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E973C4" w14:textId="77777777" w:rsidR="00E42C55" w:rsidRDefault="00E42C55" w:rsidP="00E42C55">
      <w:pPr>
        <w:pStyle w:val="Title2"/>
        <w:jc w:val="center"/>
        <w:rPr>
          <w:rFonts w:ascii="New York" w:hAnsi="New York"/>
        </w:rPr>
      </w:pPr>
      <w:r>
        <w:t>Centennial Conference</w:t>
      </w:r>
    </w:p>
    <w:p w14:paraId="630B0297" w14:textId="77777777" w:rsidR="00E42C55" w:rsidRDefault="00E42C55" w:rsidP="00E42C55">
      <w:pPr>
        <w:spacing w:before="2" w:after="2"/>
      </w:pPr>
    </w:p>
    <w:p w14:paraId="386F3346" w14:textId="77777777" w:rsidR="00E42C55" w:rsidRDefault="00E42C55" w:rsidP="00E42C55">
      <w:pPr>
        <w:spacing w:before="2" w:after="2"/>
        <w:jc w:val="center"/>
        <w:rPr>
          <w:rFonts w:ascii="Times" w:hAnsi="Times"/>
          <w:b w:val="0"/>
        </w:rPr>
      </w:pPr>
      <w:r>
        <w:rPr>
          <w:rFonts w:ascii="Times" w:hAnsi="Times"/>
          <w:b w:val="0"/>
        </w:rPr>
        <w:t>563 College Avenue, W-560</w:t>
      </w:r>
    </w:p>
    <w:p w14:paraId="1D0EC4CC" w14:textId="77777777" w:rsidR="00E42C55" w:rsidRDefault="00E42C55" w:rsidP="00E42C55">
      <w:pPr>
        <w:spacing w:before="2" w:after="2"/>
        <w:jc w:val="center"/>
        <w:rPr>
          <w:rFonts w:ascii="Times" w:hAnsi="Times"/>
          <w:b w:val="0"/>
        </w:rPr>
      </w:pPr>
      <w:r>
        <w:rPr>
          <w:rFonts w:ascii="Times" w:hAnsi="Times"/>
          <w:b w:val="0"/>
        </w:rPr>
        <w:t>Lancaster, Pennsylvania 17603</w:t>
      </w:r>
    </w:p>
    <w:p w14:paraId="5AA07AB5" w14:textId="77777777" w:rsidR="00E42C55" w:rsidRDefault="00E42C55" w:rsidP="00E42C55">
      <w:pPr>
        <w:spacing w:before="2" w:after="2"/>
        <w:jc w:val="center"/>
        <w:rPr>
          <w:rFonts w:ascii="Times" w:hAnsi="Times"/>
          <w:b w:val="0"/>
        </w:rPr>
      </w:pPr>
      <w:r>
        <w:rPr>
          <w:rFonts w:ascii="Times" w:hAnsi="Times"/>
          <w:b w:val="0"/>
        </w:rPr>
        <w:t>717.358.4463</w:t>
      </w:r>
    </w:p>
    <w:p w14:paraId="12A1F603" w14:textId="77777777" w:rsidR="00E42C55" w:rsidRDefault="00E42C55" w:rsidP="00E42C55">
      <w:pPr>
        <w:spacing w:before="2" w:after="2"/>
        <w:jc w:val="center"/>
        <w:rPr>
          <w:rFonts w:ascii="Times" w:hAnsi="Times"/>
          <w:b w:val="0"/>
        </w:rPr>
      </w:pPr>
      <w:r>
        <w:rPr>
          <w:rFonts w:ascii="Times" w:hAnsi="Times"/>
          <w:b w:val="0"/>
        </w:rPr>
        <w:t xml:space="preserve">Web: </w:t>
      </w:r>
      <w:r w:rsidRPr="006B27C1">
        <w:rPr>
          <w:rFonts w:ascii="Times" w:hAnsi="Times"/>
          <w:b w:val="0"/>
        </w:rPr>
        <w:t>www.centennial.org</w:t>
      </w:r>
    </w:p>
    <w:p w14:paraId="6A677E92" w14:textId="77777777" w:rsidR="00E42C55" w:rsidRDefault="00E42C55" w:rsidP="00E42C55">
      <w:pPr>
        <w:spacing w:before="2" w:after="2"/>
        <w:jc w:val="center"/>
        <w:rPr>
          <w:rFonts w:ascii="Times" w:hAnsi="Times"/>
          <w:b w:val="0"/>
        </w:rPr>
      </w:pPr>
      <w:r>
        <w:rPr>
          <w:rFonts w:ascii="Times" w:hAnsi="Times"/>
          <w:b w:val="0"/>
        </w:rPr>
        <w:t xml:space="preserve">Facebook: centennialconference </w:t>
      </w:r>
    </w:p>
    <w:p w14:paraId="1F6F8AB2" w14:textId="77777777" w:rsidR="00E42C55" w:rsidRDefault="00E42C55" w:rsidP="00E42C55">
      <w:pPr>
        <w:spacing w:before="2" w:after="2"/>
        <w:jc w:val="center"/>
        <w:rPr>
          <w:rFonts w:ascii="Times" w:hAnsi="Times"/>
          <w:b w:val="0"/>
        </w:rPr>
      </w:pPr>
      <w:r>
        <w:rPr>
          <w:rFonts w:ascii="Times" w:hAnsi="Times"/>
          <w:b w:val="0"/>
        </w:rPr>
        <w:t>Twitter: @CentennialConf</w:t>
      </w:r>
    </w:p>
    <w:p w14:paraId="15289879" w14:textId="77777777" w:rsidR="00E42C55" w:rsidRDefault="00E42C55" w:rsidP="00E42C55">
      <w:pPr>
        <w:spacing w:before="2" w:after="2"/>
        <w:jc w:val="center"/>
        <w:rPr>
          <w:rFonts w:ascii="Times" w:hAnsi="Times"/>
          <w:b w:val="0"/>
        </w:rPr>
      </w:pPr>
      <w:r>
        <w:rPr>
          <w:rFonts w:ascii="Times" w:hAnsi="Times"/>
          <w:b w:val="0"/>
        </w:rPr>
        <w:t>Instagram: CentennialConf</w:t>
      </w:r>
    </w:p>
    <w:p w14:paraId="516E0A36" w14:textId="77777777" w:rsidR="00E42C55" w:rsidRDefault="00E42C55" w:rsidP="00E42C55">
      <w:pPr>
        <w:spacing w:before="2" w:after="2"/>
        <w:rPr>
          <w:rFonts w:ascii="Times" w:hAnsi="Times"/>
        </w:rPr>
      </w:pPr>
    </w:p>
    <w:p w14:paraId="058A9290" w14:textId="77777777" w:rsidR="00E42C55" w:rsidRDefault="00E42C55" w:rsidP="00E42C55">
      <w:pPr>
        <w:spacing w:before="2" w:after="2"/>
        <w:rPr>
          <w:rFonts w:ascii="Times" w:hAnsi="Times"/>
          <w:sz w:val="16"/>
        </w:rPr>
      </w:pPr>
    </w:p>
    <w:p w14:paraId="302542BB" w14:textId="77777777" w:rsidR="00E42C55" w:rsidRDefault="00E42C55" w:rsidP="00E42C55">
      <w:pPr>
        <w:spacing w:before="2" w:after="2"/>
        <w:rPr>
          <w:rFonts w:ascii="Times" w:hAnsi="Times"/>
          <w:b w:val="0"/>
        </w:rPr>
      </w:pPr>
    </w:p>
    <w:p w14:paraId="207DBE0D" w14:textId="7E59890D" w:rsidR="00E42C55" w:rsidRPr="00892893" w:rsidRDefault="00C87804" w:rsidP="00E42C55">
      <w:pPr>
        <w:spacing w:before="2" w:after="2"/>
        <w:jc w:val="center"/>
        <w:rPr>
          <w:rFonts w:ascii="Times" w:hAnsi="Times"/>
          <w:sz w:val="24"/>
        </w:rPr>
      </w:pPr>
      <w:r>
        <w:rPr>
          <w:rFonts w:ascii="Times" w:hAnsi="Times"/>
          <w:sz w:val="24"/>
        </w:rPr>
        <w:t>2018-2019</w:t>
      </w:r>
      <w:r w:rsidR="00E42C55" w:rsidRPr="00892893">
        <w:rPr>
          <w:rFonts w:ascii="Times" w:hAnsi="Times"/>
          <w:sz w:val="24"/>
        </w:rPr>
        <w:t xml:space="preserve"> OFFICERS</w:t>
      </w:r>
    </w:p>
    <w:p w14:paraId="12F0C275" w14:textId="77777777" w:rsidR="00E42C55" w:rsidRDefault="00E42C55" w:rsidP="00E42C55">
      <w:pPr>
        <w:spacing w:before="2" w:after="2"/>
        <w:rPr>
          <w:rFonts w:ascii="Times" w:hAnsi="Times"/>
        </w:rPr>
      </w:pPr>
    </w:p>
    <w:p w14:paraId="3960ABCA" w14:textId="77777777" w:rsidR="00E42C55" w:rsidRDefault="00E42C55" w:rsidP="00E42C55">
      <w:pPr>
        <w:tabs>
          <w:tab w:val="left" w:pos="1800"/>
        </w:tabs>
        <w:spacing w:before="2" w:after="2"/>
        <w:rPr>
          <w:rFonts w:ascii="Times" w:hAnsi="Times"/>
        </w:rPr>
      </w:pPr>
      <w:r>
        <w:rPr>
          <w:rFonts w:ascii="Times" w:hAnsi="Times"/>
        </w:rPr>
        <w:t>Executive Committee</w:t>
      </w:r>
    </w:p>
    <w:p w14:paraId="09D7F0BC" w14:textId="4899B4EA" w:rsidR="003944F8" w:rsidRDefault="003944F8" w:rsidP="003944F8">
      <w:pPr>
        <w:tabs>
          <w:tab w:val="left" w:pos="1800"/>
        </w:tabs>
        <w:spacing w:before="2" w:after="2"/>
        <w:ind w:left="360"/>
        <w:rPr>
          <w:rFonts w:ascii="Times" w:hAnsi="Times"/>
          <w:b w:val="0"/>
        </w:rPr>
      </w:pPr>
      <w:r>
        <w:rPr>
          <w:rFonts w:ascii="Times" w:hAnsi="Times"/>
          <w:b w:val="0"/>
        </w:rPr>
        <w:t>Janet Riggs, President, Gettysburg College</w:t>
      </w:r>
      <w:r w:rsidR="00327823">
        <w:rPr>
          <w:rFonts w:ascii="Times" w:hAnsi="Times"/>
          <w:b w:val="0"/>
        </w:rPr>
        <w:t>, chair</w:t>
      </w:r>
    </w:p>
    <w:p w14:paraId="79523753" w14:textId="2EA82BE3" w:rsidR="00C915A6" w:rsidRDefault="00C915A6" w:rsidP="00C915A6">
      <w:pPr>
        <w:tabs>
          <w:tab w:val="left" w:pos="1800"/>
        </w:tabs>
        <w:spacing w:before="2" w:after="2"/>
        <w:ind w:left="360"/>
        <w:rPr>
          <w:rFonts w:ascii="Times" w:hAnsi="Times"/>
          <w:b w:val="0"/>
        </w:rPr>
      </w:pPr>
      <w:r>
        <w:rPr>
          <w:rFonts w:ascii="Times" w:hAnsi="Times"/>
          <w:b w:val="0"/>
        </w:rPr>
        <w:t>Roger Casey, President, McDaniel College</w:t>
      </w:r>
      <w:r w:rsidR="00C87804">
        <w:rPr>
          <w:rFonts w:ascii="Times" w:hAnsi="Times"/>
          <w:b w:val="0"/>
        </w:rPr>
        <w:t>, vice chair</w:t>
      </w:r>
    </w:p>
    <w:p w14:paraId="20EE736F" w14:textId="77777777" w:rsidR="00E42C55" w:rsidRDefault="00E42C55" w:rsidP="00E42C55">
      <w:pPr>
        <w:tabs>
          <w:tab w:val="left" w:pos="1800"/>
          <w:tab w:val="left" w:pos="2160"/>
          <w:tab w:val="left" w:pos="2340"/>
        </w:tabs>
        <w:spacing w:before="2" w:after="2"/>
        <w:rPr>
          <w:rFonts w:ascii="Times" w:hAnsi="Times"/>
          <w:b w:val="0"/>
        </w:rPr>
      </w:pPr>
    </w:p>
    <w:p w14:paraId="76CF3719" w14:textId="77777777" w:rsidR="00E42C55" w:rsidRDefault="00E42C55" w:rsidP="00E42C55">
      <w:pPr>
        <w:tabs>
          <w:tab w:val="left" w:pos="1800"/>
        </w:tabs>
        <w:spacing w:before="2" w:after="2"/>
        <w:rPr>
          <w:rFonts w:ascii="Times" w:hAnsi="Times"/>
        </w:rPr>
      </w:pPr>
      <w:r>
        <w:rPr>
          <w:rFonts w:ascii="Times" w:hAnsi="Times"/>
        </w:rPr>
        <w:t>Executive Director</w:t>
      </w:r>
    </w:p>
    <w:p w14:paraId="0681A8C1" w14:textId="77777777" w:rsidR="00E42C55" w:rsidRDefault="00E42C55" w:rsidP="00E42C55">
      <w:pPr>
        <w:tabs>
          <w:tab w:val="left" w:pos="1800"/>
        </w:tabs>
        <w:spacing w:before="2" w:after="2"/>
        <w:ind w:firstLine="360"/>
        <w:rPr>
          <w:rFonts w:ascii="Times" w:hAnsi="Times"/>
          <w:b w:val="0"/>
        </w:rPr>
      </w:pPr>
      <w:r>
        <w:rPr>
          <w:rFonts w:ascii="Times" w:hAnsi="Times"/>
          <w:b w:val="0"/>
        </w:rPr>
        <w:t>Steven F. Ulrich</w:t>
      </w:r>
    </w:p>
    <w:p w14:paraId="3733B288" w14:textId="77777777" w:rsidR="00E42C55" w:rsidRDefault="00E42C55" w:rsidP="00E42C55">
      <w:pPr>
        <w:tabs>
          <w:tab w:val="left" w:pos="1800"/>
          <w:tab w:val="left" w:pos="2160"/>
        </w:tabs>
        <w:spacing w:before="2" w:after="2"/>
        <w:rPr>
          <w:rFonts w:ascii="Times" w:hAnsi="Times"/>
          <w:b w:val="0"/>
        </w:rPr>
      </w:pPr>
    </w:p>
    <w:p w14:paraId="5554CAA5" w14:textId="77777777" w:rsidR="00E42C55" w:rsidRDefault="00E42C55" w:rsidP="00E42C55">
      <w:pPr>
        <w:tabs>
          <w:tab w:val="left" w:pos="1800"/>
        </w:tabs>
        <w:spacing w:before="2" w:after="2"/>
        <w:rPr>
          <w:rFonts w:ascii="Times" w:hAnsi="Times"/>
        </w:rPr>
      </w:pPr>
      <w:r>
        <w:rPr>
          <w:rFonts w:ascii="Times" w:hAnsi="Times"/>
        </w:rPr>
        <w:t>Resource Persons to the Executive Committee</w:t>
      </w:r>
    </w:p>
    <w:p w14:paraId="04A877D7" w14:textId="0DE3BF53" w:rsidR="00C87804" w:rsidRPr="00C87804" w:rsidRDefault="00C87804" w:rsidP="00E42C55">
      <w:pPr>
        <w:tabs>
          <w:tab w:val="left" w:pos="1800"/>
        </w:tabs>
        <w:spacing w:before="2" w:after="2"/>
        <w:rPr>
          <w:rFonts w:ascii="Times" w:hAnsi="Times"/>
          <w:b w:val="0"/>
        </w:rPr>
      </w:pPr>
      <w:r w:rsidRPr="00C87804">
        <w:rPr>
          <w:rFonts w:ascii="Times" w:hAnsi="Times"/>
          <w:b w:val="0"/>
        </w:rPr>
        <w:tab/>
        <w:t>Adam Hertz, Director of Athletics, Swarthmore College</w:t>
      </w:r>
    </w:p>
    <w:p w14:paraId="335CAC14" w14:textId="73BF5318" w:rsidR="00C915A6" w:rsidRDefault="00C87804" w:rsidP="00C915A6">
      <w:pPr>
        <w:tabs>
          <w:tab w:val="left" w:pos="1800"/>
        </w:tabs>
        <w:spacing w:before="2" w:after="2"/>
        <w:ind w:firstLine="360"/>
        <w:rPr>
          <w:rFonts w:ascii="Times" w:hAnsi="Times"/>
          <w:b w:val="0"/>
        </w:rPr>
      </w:pPr>
      <w:r>
        <w:rPr>
          <w:rFonts w:ascii="Times" w:hAnsi="Times"/>
          <w:b w:val="0"/>
        </w:rPr>
        <w:t>Lynn Tubman</w:t>
      </w:r>
      <w:r w:rsidR="00C915A6">
        <w:rPr>
          <w:rFonts w:ascii="Times" w:hAnsi="Times"/>
          <w:b w:val="0"/>
        </w:rPr>
        <w:t>, Director of Athletics, Muhlenberg College</w:t>
      </w:r>
    </w:p>
    <w:p w14:paraId="2808B5DA" w14:textId="77777777" w:rsidR="00E42C55" w:rsidRDefault="00E42C55" w:rsidP="00E42C55">
      <w:pPr>
        <w:tabs>
          <w:tab w:val="left" w:pos="1800"/>
          <w:tab w:val="left" w:pos="2160"/>
          <w:tab w:val="left" w:pos="2340"/>
        </w:tabs>
        <w:spacing w:before="2" w:after="2"/>
        <w:rPr>
          <w:rFonts w:ascii="Times" w:hAnsi="Times"/>
          <w:b w:val="0"/>
        </w:rPr>
      </w:pPr>
    </w:p>
    <w:p w14:paraId="71352823" w14:textId="77777777" w:rsidR="00E42C55" w:rsidRDefault="00E42C55" w:rsidP="00E42C55">
      <w:pPr>
        <w:tabs>
          <w:tab w:val="left" w:pos="1800"/>
        </w:tabs>
        <w:spacing w:before="2" w:after="2"/>
        <w:rPr>
          <w:rFonts w:ascii="Times" w:hAnsi="Times"/>
        </w:rPr>
      </w:pPr>
      <w:r>
        <w:rPr>
          <w:rFonts w:ascii="Times" w:hAnsi="Times"/>
        </w:rPr>
        <w:t>Board of Delegates</w:t>
      </w:r>
    </w:p>
    <w:p w14:paraId="5A246FDE" w14:textId="1CF843A1" w:rsidR="00E42C55" w:rsidRDefault="00C87804" w:rsidP="00E42C55">
      <w:pPr>
        <w:tabs>
          <w:tab w:val="left" w:pos="1800"/>
        </w:tabs>
        <w:spacing w:before="2" w:after="2"/>
        <w:ind w:right="-180" w:firstLine="360"/>
        <w:rPr>
          <w:rFonts w:ascii="Times" w:hAnsi="Times"/>
          <w:b w:val="0"/>
        </w:rPr>
      </w:pPr>
      <w:r>
        <w:rPr>
          <w:rFonts w:ascii="Times" w:hAnsi="Times"/>
          <w:b w:val="0"/>
        </w:rPr>
        <w:t>Adam Hertz,</w:t>
      </w:r>
      <w:r w:rsidR="0086053F">
        <w:rPr>
          <w:rFonts w:ascii="Times" w:hAnsi="Times"/>
          <w:b w:val="0"/>
        </w:rPr>
        <w:t xml:space="preserve"> </w:t>
      </w:r>
      <w:r w:rsidR="00E42C55">
        <w:rPr>
          <w:rFonts w:ascii="Times" w:hAnsi="Times"/>
          <w:b w:val="0"/>
        </w:rPr>
        <w:t xml:space="preserve">Director of Athletics, </w:t>
      </w:r>
      <w:r w:rsidR="00C915A6">
        <w:rPr>
          <w:rFonts w:ascii="Times" w:hAnsi="Times"/>
          <w:b w:val="0"/>
        </w:rPr>
        <w:t>Swarthmore</w:t>
      </w:r>
      <w:r w:rsidR="00E42C55">
        <w:rPr>
          <w:rFonts w:ascii="Times" w:hAnsi="Times"/>
          <w:b w:val="0"/>
        </w:rPr>
        <w:t xml:space="preserve"> College</w:t>
      </w:r>
      <w:r>
        <w:rPr>
          <w:rFonts w:ascii="Times" w:hAnsi="Times"/>
          <w:b w:val="0"/>
        </w:rPr>
        <w:t>, chair</w:t>
      </w:r>
    </w:p>
    <w:p w14:paraId="0B79EDB7" w14:textId="78898662" w:rsidR="00395AE0" w:rsidRDefault="00C87804" w:rsidP="00E42C55">
      <w:pPr>
        <w:tabs>
          <w:tab w:val="left" w:pos="1800"/>
        </w:tabs>
        <w:spacing w:before="2" w:after="2"/>
        <w:ind w:right="-180" w:firstLine="360"/>
        <w:rPr>
          <w:rFonts w:ascii="Times" w:hAnsi="Times"/>
          <w:b w:val="0"/>
        </w:rPr>
      </w:pPr>
      <w:r>
        <w:rPr>
          <w:rFonts w:ascii="Times" w:hAnsi="Times"/>
          <w:b w:val="0"/>
        </w:rPr>
        <w:t>Kelsie Gory, Senior Woman Aministrator</w:t>
      </w:r>
      <w:r w:rsidR="00395AE0">
        <w:rPr>
          <w:rFonts w:ascii="Times" w:hAnsi="Times"/>
          <w:b w:val="0"/>
        </w:rPr>
        <w:t xml:space="preserve">, </w:t>
      </w:r>
      <w:r w:rsidR="00C915A6">
        <w:rPr>
          <w:rFonts w:ascii="Times" w:hAnsi="Times"/>
          <w:b w:val="0"/>
        </w:rPr>
        <w:t>Johns Hopkins University</w:t>
      </w:r>
    </w:p>
    <w:p w14:paraId="5FA1350F" w14:textId="37B4A738" w:rsidR="00395AE0" w:rsidRDefault="00C87804" w:rsidP="00E42C55">
      <w:pPr>
        <w:tabs>
          <w:tab w:val="left" w:pos="1800"/>
        </w:tabs>
        <w:spacing w:before="2" w:after="2"/>
        <w:ind w:right="-180" w:firstLine="360"/>
        <w:rPr>
          <w:rFonts w:ascii="Times" w:hAnsi="Times"/>
          <w:b w:val="0"/>
        </w:rPr>
      </w:pPr>
      <w:r>
        <w:rPr>
          <w:rFonts w:ascii="Times" w:hAnsi="Times"/>
          <w:b w:val="0"/>
        </w:rPr>
        <w:t>Wendy Smith, Director of Athletics</w:t>
      </w:r>
      <w:r w:rsidR="00395AE0">
        <w:rPr>
          <w:rFonts w:ascii="Times" w:hAnsi="Times"/>
          <w:b w:val="0"/>
        </w:rPr>
        <w:t xml:space="preserve">, </w:t>
      </w:r>
      <w:r w:rsidR="00C915A6">
        <w:rPr>
          <w:rFonts w:ascii="Times" w:hAnsi="Times"/>
          <w:b w:val="0"/>
        </w:rPr>
        <w:t>Haverford College</w:t>
      </w:r>
    </w:p>
    <w:p w14:paraId="4392C9F4" w14:textId="4DA5E74E" w:rsidR="0086053F" w:rsidRDefault="00C87804" w:rsidP="00E42C55">
      <w:pPr>
        <w:tabs>
          <w:tab w:val="left" w:pos="1800"/>
        </w:tabs>
        <w:spacing w:before="2" w:after="2"/>
        <w:ind w:right="-180" w:firstLine="360"/>
        <w:rPr>
          <w:rFonts w:ascii="Times" w:hAnsi="Times"/>
          <w:b w:val="0"/>
        </w:rPr>
      </w:pPr>
      <w:r>
        <w:rPr>
          <w:rFonts w:ascii="Times" w:hAnsi="Times"/>
          <w:b w:val="0"/>
        </w:rPr>
        <w:t>Kim Masimore, Senior Woman Administrator</w:t>
      </w:r>
      <w:r w:rsidR="0086053F">
        <w:rPr>
          <w:rFonts w:ascii="Times" w:hAnsi="Times"/>
          <w:b w:val="0"/>
        </w:rPr>
        <w:t xml:space="preserve">, </w:t>
      </w:r>
      <w:r w:rsidR="00C915A6">
        <w:rPr>
          <w:rFonts w:ascii="Times" w:hAnsi="Times"/>
          <w:b w:val="0"/>
        </w:rPr>
        <w:t>Dickinson</w:t>
      </w:r>
      <w:r w:rsidR="0086053F">
        <w:rPr>
          <w:rFonts w:ascii="Times" w:hAnsi="Times"/>
          <w:b w:val="0"/>
        </w:rPr>
        <w:t xml:space="preserve"> College</w:t>
      </w:r>
    </w:p>
    <w:p w14:paraId="70A78C7A" w14:textId="48250413" w:rsidR="00C87804" w:rsidRDefault="00F62FA8" w:rsidP="00E42C55">
      <w:pPr>
        <w:tabs>
          <w:tab w:val="left" w:pos="1800"/>
        </w:tabs>
        <w:spacing w:before="2" w:after="2"/>
        <w:ind w:right="-180" w:firstLine="360"/>
        <w:rPr>
          <w:rFonts w:ascii="Times" w:hAnsi="Times"/>
          <w:b w:val="0"/>
        </w:rPr>
      </w:pPr>
      <w:r>
        <w:rPr>
          <w:rFonts w:ascii="Times" w:hAnsi="Times"/>
          <w:b w:val="0"/>
        </w:rPr>
        <w:t>Patricia Epps, Director of Athletics, Franklin &amp; Marshall College</w:t>
      </w:r>
    </w:p>
    <w:p w14:paraId="42E488DD" w14:textId="77777777" w:rsidR="00E42C55" w:rsidRDefault="00E42C55" w:rsidP="00E42C55">
      <w:pPr>
        <w:tabs>
          <w:tab w:val="left" w:pos="1800"/>
          <w:tab w:val="left" w:pos="2340"/>
        </w:tabs>
        <w:spacing w:before="2" w:after="2"/>
        <w:rPr>
          <w:rFonts w:ascii="Times" w:hAnsi="Times"/>
          <w:b w:val="0"/>
        </w:rPr>
      </w:pPr>
    </w:p>
    <w:p w14:paraId="546371BB" w14:textId="2B8E13C6" w:rsidR="00E42C55" w:rsidRDefault="00C87804" w:rsidP="00E42C55">
      <w:pPr>
        <w:tabs>
          <w:tab w:val="left" w:pos="2520"/>
        </w:tabs>
        <w:spacing w:before="2" w:after="2"/>
        <w:rPr>
          <w:rFonts w:ascii="Times" w:hAnsi="Times"/>
        </w:rPr>
      </w:pPr>
      <w:r>
        <w:rPr>
          <w:rFonts w:ascii="Times" w:hAnsi="Times"/>
        </w:rPr>
        <w:t>Assistant</w:t>
      </w:r>
      <w:r w:rsidR="00E42C55">
        <w:rPr>
          <w:rFonts w:ascii="Times" w:hAnsi="Times"/>
        </w:rPr>
        <w:t xml:space="preserve"> Director</w:t>
      </w:r>
    </w:p>
    <w:p w14:paraId="060EFEE9" w14:textId="0ECCFC6A" w:rsidR="00E42C55" w:rsidRDefault="00C87804" w:rsidP="00E42C55">
      <w:pPr>
        <w:tabs>
          <w:tab w:val="left" w:pos="2520"/>
        </w:tabs>
        <w:spacing w:before="2" w:after="2"/>
        <w:ind w:firstLine="360"/>
        <w:rPr>
          <w:rFonts w:ascii="Times" w:hAnsi="Times"/>
          <w:b w:val="0"/>
        </w:rPr>
      </w:pPr>
      <w:r>
        <w:rPr>
          <w:rFonts w:ascii="Times" w:hAnsi="Times"/>
          <w:b w:val="0"/>
        </w:rPr>
        <w:t>TBA</w:t>
      </w:r>
    </w:p>
    <w:p w14:paraId="3048A5E2" w14:textId="77777777" w:rsidR="00B25E51" w:rsidRDefault="00B25E51" w:rsidP="00E42C55">
      <w:pPr>
        <w:tabs>
          <w:tab w:val="left" w:pos="2520"/>
        </w:tabs>
        <w:spacing w:before="2" w:after="2"/>
        <w:ind w:firstLine="360"/>
        <w:rPr>
          <w:rFonts w:ascii="Times" w:hAnsi="Times"/>
          <w:b w:val="0"/>
        </w:rPr>
      </w:pPr>
    </w:p>
    <w:p w14:paraId="0855DA4F" w14:textId="77777777" w:rsidR="00E42C55" w:rsidRDefault="00E42C55" w:rsidP="00E42C55">
      <w:pPr>
        <w:tabs>
          <w:tab w:val="left" w:pos="2340"/>
          <w:tab w:val="left" w:pos="2520"/>
        </w:tabs>
        <w:spacing w:before="2" w:after="2"/>
        <w:rPr>
          <w:rFonts w:ascii="Times" w:hAnsi="Times"/>
          <w:b w:val="0"/>
        </w:rPr>
      </w:pPr>
    </w:p>
    <w:p w14:paraId="60A4BBE0" w14:textId="77777777" w:rsidR="00E42C55" w:rsidRDefault="00E42C55" w:rsidP="00E42C55">
      <w:pPr>
        <w:tabs>
          <w:tab w:val="left" w:pos="2340"/>
          <w:tab w:val="left" w:pos="2520"/>
        </w:tabs>
        <w:spacing w:before="2" w:after="2"/>
        <w:rPr>
          <w:rFonts w:ascii="Times" w:hAnsi="Times"/>
          <w:b w:val="0"/>
        </w:rPr>
      </w:pPr>
    </w:p>
    <w:p w14:paraId="2AC85C8A" w14:textId="77777777" w:rsidR="00E42C55" w:rsidRDefault="00E42C55" w:rsidP="00E42C55">
      <w:pPr>
        <w:tabs>
          <w:tab w:val="left" w:pos="3600"/>
        </w:tabs>
        <w:spacing w:before="2" w:after="2"/>
        <w:rPr>
          <w:rFonts w:ascii="Times" w:hAnsi="Times"/>
          <w:b w:val="0"/>
        </w:rPr>
      </w:pPr>
    </w:p>
    <w:p w14:paraId="6392DDA4" w14:textId="77777777" w:rsidR="00E42C55" w:rsidRDefault="00E42C55" w:rsidP="00E42C55">
      <w:pPr>
        <w:tabs>
          <w:tab w:val="left" w:pos="3600"/>
        </w:tabs>
        <w:spacing w:before="2" w:after="2"/>
        <w:rPr>
          <w:rFonts w:ascii="Times" w:hAnsi="Times"/>
          <w:b w:val="0"/>
        </w:rPr>
      </w:pPr>
      <w:r>
        <w:rPr>
          <w:rFonts w:ascii="Times" w:hAnsi="Times"/>
          <w:b w:val="0"/>
        </w:rPr>
        <w:t>Published by Centennial Conference</w:t>
      </w:r>
    </w:p>
    <w:p w14:paraId="144DCFAC" w14:textId="54E7EF16" w:rsidR="00E42C55" w:rsidRPr="00327823" w:rsidRDefault="00E42C55" w:rsidP="00E42C55">
      <w:pPr>
        <w:tabs>
          <w:tab w:val="left" w:pos="3600"/>
        </w:tabs>
        <w:spacing w:before="2" w:after="2"/>
        <w:rPr>
          <w:rFonts w:ascii="Times" w:hAnsi="Times"/>
          <w:b w:val="0"/>
          <w:szCs w:val="18"/>
        </w:rPr>
      </w:pPr>
      <w:r w:rsidRPr="00327823">
        <w:rPr>
          <w:rFonts w:ascii="Times" w:hAnsi="Times"/>
          <w:b w:val="0"/>
          <w:szCs w:val="18"/>
        </w:rPr>
        <w:t xml:space="preserve">August </w:t>
      </w:r>
      <w:r w:rsidR="00A6139B">
        <w:rPr>
          <w:rFonts w:ascii="Times" w:hAnsi="Times"/>
          <w:b w:val="0"/>
          <w:szCs w:val="18"/>
        </w:rPr>
        <w:t>22, 2018</w:t>
      </w:r>
    </w:p>
    <w:p w14:paraId="0824ACF7" w14:textId="77777777" w:rsidR="00E42C55" w:rsidRDefault="00E42C55" w:rsidP="00E42C55">
      <w:pPr>
        <w:tabs>
          <w:tab w:val="left" w:pos="3600"/>
        </w:tabs>
        <w:spacing w:before="2" w:after="2"/>
        <w:rPr>
          <w:rFonts w:ascii="Times" w:hAnsi="Times"/>
          <w:b w:val="0"/>
        </w:rPr>
      </w:pPr>
      <w:r>
        <w:rPr>
          <w:rFonts w:ascii="Times" w:hAnsi="Times"/>
          <w:b w:val="0"/>
        </w:rPr>
        <w:t>Steven F. Ulrich, editor</w:t>
      </w:r>
    </w:p>
    <w:p w14:paraId="020C2B0B" w14:textId="77777777" w:rsidR="00E42C55" w:rsidRDefault="00E42C55" w:rsidP="00E42C55">
      <w:pPr>
        <w:pStyle w:val="Title2"/>
        <w:rPr>
          <w:rFonts w:ascii="Times" w:hAnsi="Times"/>
        </w:rPr>
      </w:pPr>
    </w:p>
    <w:p w14:paraId="27DBF806" w14:textId="77777777" w:rsidR="00E42C55" w:rsidRPr="00345169" w:rsidRDefault="00E42C55" w:rsidP="00E42C55"/>
    <w:p w14:paraId="3CC6CC68" w14:textId="77777777" w:rsidR="00E42C55" w:rsidRPr="00345169" w:rsidRDefault="00E42C55" w:rsidP="00E42C55"/>
    <w:p w14:paraId="319C948A" w14:textId="77777777" w:rsidR="00E42C55" w:rsidRPr="00345169" w:rsidRDefault="00E42C55" w:rsidP="00E42C55"/>
    <w:p w14:paraId="5EFB350B" w14:textId="77777777" w:rsidR="00E42C55" w:rsidRPr="00345169" w:rsidRDefault="00E42C55" w:rsidP="00E42C55"/>
    <w:p w14:paraId="662EC8B3" w14:textId="77777777" w:rsidR="00E42C55" w:rsidRPr="00345169" w:rsidRDefault="00E42C55" w:rsidP="00E42C55"/>
    <w:p w14:paraId="2BD675D6" w14:textId="77777777" w:rsidR="00E42C55" w:rsidRPr="00345169" w:rsidRDefault="00E42C55" w:rsidP="00E42C55"/>
    <w:p w14:paraId="5D73616A" w14:textId="77777777" w:rsidR="00E42C55" w:rsidRPr="00345169" w:rsidRDefault="00E42C55" w:rsidP="00E42C55"/>
    <w:p w14:paraId="2E6D1512" w14:textId="77777777" w:rsidR="00E42C55" w:rsidRPr="00345169" w:rsidRDefault="00E42C55" w:rsidP="00E42C55"/>
    <w:p w14:paraId="29CE2D28" w14:textId="77777777" w:rsidR="00E42C55" w:rsidRPr="00345169" w:rsidRDefault="00E42C55" w:rsidP="00E42C55"/>
    <w:p w14:paraId="65A7144C" w14:textId="77777777" w:rsidR="00E42C55" w:rsidRPr="00345169" w:rsidRDefault="00E42C55" w:rsidP="00E42C55"/>
    <w:p w14:paraId="55C28D5C" w14:textId="77777777" w:rsidR="00E42C55" w:rsidRPr="00345169" w:rsidRDefault="00E42C55" w:rsidP="00E42C55"/>
    <w:p w14:paraId="23B5F5E3" w14:textId="77777777" w:rsidR="00E42C55" w:rsidRPr="00345169" w:rsidRDefault="00E42C55" w:rsidP="00E42C55"/>
    <w:p w14:paraId="16A6DBC9" w14:textId="77777777" w:rsidR="00E42C55" w:rsidRPr="00345169" w:rsidRDefault="00E42C55" w:rsidP="00E42C55"/>
    <w:p w14:paraId="1A4A6B17" w14:textId="77777777" w:rsidR="00E42C55" w:rsidRPr="00345169" w:rsidRDefault="00E42C55" w:rsidP="00E42C55"/>
    <w:p w14:paraId="33FB0642" w14:textId="77777777" w:rsidR="00E42C55" w:rsidRPr="00345169" w:rsidRDefault="00E42C55" w:rsidP="00E42C55"/>
    <w:p w14:paraId="2337C9B0" w14:textId="77777777" w:rsidR="00041D9D" w:rsidRDefault="00041D9D" w:rsidP="00E42C55">
      <w:pPr>
        <w:pStyle w:val="Title2"/>
      </w:pPr>
    </w:p>
    <w:p w14:paraId="68626F7F" w14:textId="77777777" w:rsidR="00D92025" w:rsidRDefault="00D92025" w:rsidP="00D92025">
      <w:pPr>
        <w:pStyle w:val="Title2"/>
      </w:pPr>
      <w:r>
        <w:lastRenderedPageBreak/>
        <w:t>Table of Contents</w:t>
      </w:r>
    </w:p>
    <w:p w14:paraId="235C4C95" w14:textId="77777777" w:rsidR="00D92025" w:rsidRDefault="00D92025" w:rsidP="00D92025">
      <w:pPr>
        <w:tabs>
          <w:tab w:val="left" w:pos="3600"/>
        </w:tabs>
        <w:spacing w:before="2" w:after="2"/>
        <w:rPr>
          <w:rFonts w:ascii="Times" w:hAnsi="Times"/>
        </w:rPr>
      </w:pPr>
    </w:p>
    <w:p w14:paraId="47F733A1" w14:textId="77777777" w:rsidR="00065F8F" w:rsidRDefault="00065F8F" w:rsidP="00065F8F">
      <w:pPr>
        <w:spacing w:before="2" w:after="2"/>
        <w:rPr>
          <w:rFonts w:ascii="Times" w:hAnsi="Times"/>
        </w:rPr>
      </w:pPr>
      <w:r>
        <w:rPr>
          <w:rFonts w:ascii="Times" w:hAnsi="Times"/>
        </w:rPr>
        <w:t>SECTION I - HISTORY</w:t>
      </w:r>
    </w:p>
    <w:p w14:paraId="7184726A" w14:textId="77777777" w:rsidR="00065F8F" w:rsidRDefault="00065F8F" w:rsidP="00065F8F">
      <w:pPr>
        <w:spacing w:before="2" w:after="2"/>
        <w:rPr>
          <w:rFonts w:ascii="Times" w:hAnsi="Times"/>
          <w:b w:val="0"/>
        </w:rPr>
      </w:pPr>
      <w:r>
        <w:rPr>
          <w:rFonts w:ascii="Times" w:hAnsi="Times"/>
          <w:b w:val="0"/>
        </w:rPr>
        <w:tab/>
        <w:t>History</w:t>
      </w:r>
      <w:r>
        <w:rPr>
          <w:rFonts w:ascii="Times" w:hAnsi="Times"/>
          <w:b w:val="0"/>
        </w:rPr>
        <w:tab/>
        <w:t>4</w:t>
      </w:r>
    </w:p>
    <w:p w14:paraId="01263EED" w14:textId="77777777" w:rsidR="00065F8F" w:rsidRDefault="00065F8F" w:rsidP="00065F8F">
      <w:pPr>
        <w:spacing w:before="2" w:after="2"/>
        <w:rPr>
          <w:rFonts w:ascii="Times" w:hAnsi="Times"/>
          <w:b w:val="0"/>
        </w:rPr>
      </w:pPr>
      <w:r>
        <w:rPr>
          <w:rFonts w:ascii="Times" w:hAnsi="Times"/>
          <w:b w:val="0"/>
        </w:rPr>
        <w:tab/>
        <w:t>Presidents of Member Institutions</w:t>
      </w:r>
      <w:r>
        <w:rPr>
          <w:rFonts w:ascii="Times" w:hAnsi="Times"/>
          <w:b w:val="0"/>
        </w:rPr>
        <w:tab/>
        <w:t>5</w:t>
      </w:r>
    </w:p>
    <w:p w14:paraId="3348CBA9" w14:textId="77777777" w:rsidR="00065F8F" w:rsidRDefault="00065F8F" w:rsidP="00065F8F">
      <w:pPr>
        <w:spacing w:before="2" w:after="2"/>
        <w:rPr>
          <w:rFonts w:ascii="Times" w:hAnsi="Times"/>
          <w:b w:val="0"/>
        </w:rPr>
      </w:pPr>
      <w:r>
        <w:rPr>
          <w:rFonts w:ascii="Times" w:hAnsi="Times"/>
          <w:b w:val="0"/>
        </w:rPr>
        <w:tab/>
        <w:t>Executive Directors</w:t>
      </w:r>
      <w:r>
        <w:rPr>
          <w:rFonts w:ascii="Times" w:hAnsi="Times"/>
          <w:b w:val="0"/>
        </w:rPr>
        <w:tab/>
        <w:t>5</w:t>
      </w:r>
    </w:p>
    <w:p w14:paraId="0AB9E9C4" w14:textId="77777777" w:rsidR="00065F8F" w:rsidRDefault="00065F8F" w:rsidP="00065F8F">
      <w:pPr>
        <w:spacing w:before="2" w:after="2"/>
        <w:rPr>
          <w:rFonts w:ascii="Times" w:hAnsi="Times"/>
          <w:b w:val="0"/>
        </w:rPr>
      </w:pPr>
      <w:r>
        <w:rPr>
          <w:rFonts w:ascii="Times" w:hAnsi="Times"/>
          <w:b w:val="0"/>
        </w:rPr>
        <w:tab/>
        <w:t>Mission Statement</w:t>
      </w:r>
      <w:r>
        <w:rPr>
          <w:rFonts w:ascii="Times" w:hAnsi="Times"/>
          <w:b w:val="0"/>
        </w:rPr>
        <w:tab/>
        <w:t>6</w:t>
      </w:r>
    </w:p>
    <w:p w14:paraId="1949BB3E" w14:textId="77777777" w:rsidR="00065F8F" w:rsidRDefault="00065F8F" w:rsidP="00065F8F">
      <w:pPr>
        <w:spacing w:before="2" w:after="2"/>
        <w:rPr>
          <w:rFonts w:ascii="Times" w:hAnsi="Times"/>
          <w:b w:val="0"/>
        </w:rPr>
      </w:pPr>
      <w:r>
        <w:rPr>
          <w:rFonts w:ascii="Times" w:hAnsi="Times"/>
          <w:b w:val="0"/>
        </w:rPr>
        <w:tab/>
        <w:t>Division III Philosophy</w:t>
      </w:r>
      <w:r>
        <w:rPr>
          <w:rFonts w:ascii="Times" w:hAnsi="Times"/>
          <w:b w:val="0"/>
        </w:rPr>
        <w:tab/>
        <w:t>7</w:t>
      </w:r>
    </w:p>
    <w:p w14:paraId="3CA0E9BE" w14:textId="77777777" w:rsidR="00065F8F" w:rsidRDefault="00065F8F" w:rsidP="00065F8F">
      <w:pPr>
        <w:spacing w:before="2" w:after="2"/>
        <w:rPr>
          <w:rFonts w:ascii="Times" w:hAnsi="Times"/>
        </w:rPr>
      </w:pPr>
    </w:p>
    <w:p w14:paraId="0433E04D" w14:textId="77777777" w:rsidR="00065F8F" w:rsidRDefault="00065F8F" w:rsidP="00065F8F">
      <w:pPr>
        <w:spacing w:before="2" w:after="2"/>
        <w:rPr>
          <w:rFonts w:ascii="Times" w:hAnsi="Times"/>
        </w:rPr>
      </w:pPr>
      <w:r>
        <w:rPr>
          <w:rFonts w:ascii="Times" w:hAnsi="Times"/>
        </w:rPr>
        <w:t>SECTION II - YEAR IN REVIEW</w:t>
      </w:r>
    </w:p>
    <w:p w14:paraId="5530A3AB" w14:textId="77777777" w:rsidR="00065F8F" w:rsidRDefault="00065F8F" w:rsidP="00065F8F">
      <w:pPr>
        <w:spacing w:before="2" w:after="2"/>
        <w:rPr>
          <w:rFonts w:ascii="Times" w:hAnsi="Times"/>
          <w:b w:val="0"/>
        </w:rPr>
      </w:pPr>
      <w:r>
        <w:rPr>
          <w:rFonts w:ascii="Times" w:hAnsi="Times"/>
          <w:b w:val="0"/>
        </w:rPr>
        <w:tab/>
        <w:t>Conference Champions / Players of the Year</w:t>
      </w:r>
      <w:r>
        <w:rPr>
          <w:rFonts w:ascii="Times" w:hAnsi="Times"/>
          <w:b w:val="0"/>
        </w:rPr>
        <w:tab/>
        <w:t>8</w:t>
      </w:r>
    </w:p>
    <w:p w14:paraId="4603ABB7" w14:textId="77777777" w:rsidR="00065F8F" w:rsidRDefault="00065F8F" w:rsidP="00065F8F">
      <w:pPr>
        <w:spacing w:before="2" w:after="2"/>
        <w:rPr>
          <w:rFonts w:ascii="Times" w:hAnsi="Times"/>
          <w:b w:val="0"/>
        </w:rPr>
      </w:pPr>
      <w:r>
        <w:rPr>
          <w:rFonts w:ascii="Times" w:hAnsi="Times"/>
          <w:b w:val="0"/>
        </w:rPr>
        <w:tab/>
        <w:t>Sportsmanship / Woman of the Year Recipients</w:t>
      </w:r>
      <w:r>
        <w:rPr>
          <w:rFonts w:ascii="Times" w:hAnsi="Times"/>
          <w:b w:val="0"/>
        </w:rPr>
        <w:tab/>
        <w:t>9</w:t>
      </w:r>
    </w:p>
    <w:p w14:paraId="15DF6818" w14:textId="77777777" w:rsidR="00065F8F" w:rsidRDefault="00065F8F" w:rsidP="00065F8F">
      <w:pPr>
        <w:spacing w:before="2" w:after="2"/>
        <w:rPr>
          <w:rFonts w:ascii="Times" w:hAnsi="Times"/>
          <w:b w:val="0"/>
        </w:rPr>
      </w:pPr>
      <w:r>
        <w:rPr>
          <w:rFonts w:ascii="Times" w:hAnsi="Times"/>
          <w:b w:val="0"/>
        </w:rPr>
        <w:tab/>
        <w:t>All-Time Conference Team Championships</w:t>
      </w:r>
      <w:r>
        <w:rPr>
          <w:rFonts w:ascii="Times" w:hAnsi="Times"/>
          <w:b w:val="0"/>
        </w:rPr>
        <w:tab/>
        <w:t>10</w:t>
      </w:r>
    </w:p>
    <w:p w14:paraId="36A927AD" w14:textId="77777777" w:rsidR="00065F8F" w:rsidRDefault="00065F8F" w:rsidP="00065F8F">
      <w:pPr>
        <w:spacing w:before="2" w:after="2"/>
        <w:rPr>
          <w:rFonts w:ascii="Times" w:hAnsi="Times"/>
          <w:b w:val="0"/>
        </w:rPr>
      </w:pPr>
      <w:r>
        <w:rPr>
          <w:rFonts w:ascii="Times" w:hAnsi="Times"/>
          <w:b w:val="0"/>
        </w:rPr>
        <w:tab/>
        <w:t>Conference Athletic Honor Roll / All-Americans</w:t>
      </w:r>
      <w:r>
        <w:rPr>
          <w:rFonts w:ascii="Times" w:hAnsi="Times"/>
          <w:b w:val="0"/>
        </w:rPr>
        <w:tab/>
        <w:t>11</w:t>
      </w:r>
    </w:p>
    <w:p w14:paraId="1263F237" w14:textId="77777777" w:rsidR="00065F8F" w:rsidRDefault="00065F8F" w:rsidP="00065F8F">
      <w:pPr>
        <w:spacing w:before="2" w:after="2"/>
        <w:rPr>
          <w:rFonts w:ascii="Times" w:hAnsi="Times"/>
          <w:b w:val="0"/>
        </w:rPr>
      </w:pPr>
      <w:r>
        <w:rPr>
          <w:rFonts w:ascii="Times" w:hAnsi="Times"/>
          <w:b w:val="0"/>
        </w:rPr>
        <w:tab/>
        <w:t>Academic Honors / CoSIDA Academic All-Americans</w:t>
      </w:r>
      <w:r>
        <w:rPr>
          <w:rFonts w:ascii="Times" w:hAnsi="Times"/>
          <w:b w:val="0"/>
        </w:rPr>
        <w:tab/>
        <w:t>12-13</w:t>
      </w:r>
    </w:p>
    <w:p w14:paraId="1F4FDDB5" w14:textId="77777777" w:rsidR="00065F8F" w:rsidRDefault="00065F8F" w:rsidP="00065F8F">
      <w:pPr>
        <w:spacing w:before="2" w:after="2"/>
        <w:rPr>
          <w:rFonts w:ascii="Times" w:hAnsi="Times"/>
          <w:b w:val="0"/>
        </w:rPr>
      </w:pPr>
      <w:r>
        <w:rPr>
          <w:rFonts w:ascii="Times" w:hAnsi="Times"/>
          <w:b w:val="0"/>
        </w:rPr>
        <w:tab/>
        <w:t>NCAA Elite 90 Recipients</w:t>
      </w:r>
      <w:r>
        <w:rPr>
          <w:rFonts w:ascii="Times" w:hAnsi="Times"/>
          <w:b w:val="0"/>
        </w:rPr>
        <w:tab/>
        <w:t>14</w:t>
      </w:r>
    </w:p>
    <w:p w14:paraId="55F9254C" w14:textId="77777777" w:rsidR="00065F8F" w:rsidRDefault="00065F8F" w:rsidP="00065F8F">
      <w:pPr>
        <w:spacing w:before="2" w:after="2"/>
        <w:rPr>
          <w:rFonts w:ascii="Times" w:hAnsi="Times"/>
          <w:b w:val="0"/>
        </w:rPr>
      </w:pPr>
      <w:r>
        <w:rPr>
          <w:rFonts w:ascii="Times" w:hAnsi="Times"/>
          <w:b w:val="0"/>
        </w:rPr>
        <w:tab/>
        <w:t>NCAA Post-Graduate Scholars</w:t>
      </w:r>
      <w:r>
        <w:rPr>
          <w:rFonts w:ascii="Times" w:hAnsi="Times"/>
          <w:b w:val="0"/>
        </w:rPr>
        <w:tab/>
        <w:t>14</w:t>
      </w:r>
    </w:p>
    <w:p w14:paraId="5218A575" w14:textId="77777777" w:rsidR="00065F8F" w:rsidRDefault="00065F8F" w:rsidP="00065F8F">
      <w:pPr>
        <w:spacing w:before="2" w:after="2"/>
        <w:rPr>
          <w:rFonts w:ascii="Times" w:hAnsi="Times"/>
          <w:b w:val="0"/>
        </w:rPr>
      </w:pPr>
      <w:r>
        <w:rPr>
          <w:rFonts w:ascii="Times" w:hAnsi="Times"/>
          <w:b w:val="0"/>
        </w:rPr>
        <w:tab/>
        <w:t>Rhodes Scholarship Recipients</w:t>
      </w:r>
      <w:r>
        <w:rPr>
          <w:rFonts w:ascii="Times" w:hAnsi="Times"/>
          <w:b w:val="0"/>
        </w:rPr>
        <w:tab/>
        <w:t>14</w:t>
      </w:r>
    </w:p>
    <w:p w14:paraId="169052F9" w14:textId="77777777" w:rsidR="00065F8F" w:rsidRDefault="00065F8F" w:rsidP="00065F8F">
      <w:pPr>
        <w:spacing w:before="2" w:after="2"/>
        <w:rPr>
          <w:rFonts w:ascii="Times" w:hAnsi="Times"/>
        </w:rPr>
      </w:pPr>
    </w:p>
    <w:p w14:paraId="39CBC94A" w14:textId="77777777" w:rsidR="00065F8F" w:rsidRDefault="00065F8F" w:rsidP="00065F8F">
      <w:pPr>
        <w:spacing w:before="2" w:after="2"/>
        <w:rPr>
          <w:rFonts w:ascii="Times" w:hAnsi="Times"/>
        </w:rPr>
      </w:pPr>
      <w:r>
        <w:rPr>
          <w:rFonts w:ascii="Times" w:hAnsi="Times"/>
        </w:rPr>
        <w:t>SECTION III - CONSTITUTION &amp; BYLAWS</w:t>
      </w:r>
    </w:p>
    <w:p w14:paraId="59F5E383" w14:textId="77777777" w:rsidR="00065F8F" w:rsidRDefault="00065F8F" w:rsidP="00065F8F">
      <w:pPr>
        <w:spacing w:before="2" w:after="2"/>
        <w:rPr>
          <w:rFonts w:ascii="Times" w:hAnsi="Times"/>
          <w:b w:val="0"/>
        </w:rPr>
      </w:pPr>
      <w:r>
        <w:rPr>
          <w:rFonts w:ascii="Times" w:hAnsi="Times"/>
          <w:b w:val="0"/>
        </w:rPr>
        <w:tab/>
        <w:t>Constitution</w:t>
      </w:r>
      <w:r>
        <w:rPr>
          <w:rFonts w:ascii="Times" w:hAnsi="Times"/>
          <w:b w:val="0"/>
        </w:rPr>
        <w:tab/>
        <w:t>15</w:t>
      </w:r>
    </w:p>
    <w:p w14:paraId="49260B4E" w14:textId="77777777" w:rsidR="00065F8F" w:rsidRDefault="00065F8F" w:rsidP="00065F8F">
      <w:pPr>
        <w:spacing w:before="2" w:after="2"/>
        <w:rPr>
          <w:rFonts w:ascii="Times" w:hAnsi="Times"/>
          <w:b w:val="0"/>
        </w:rPr>
      </w:pPr>
      <w:r>
        <w:rPr>
          <w:rFonts w:ascii="Times" w:hAnsi="Times"/>
          <w:b w:val="0"/>
        </w:rPr>
        <w:tab/>
        <w:t>Bylaws</w:t>
      </w:r>
      <w:r>
        <w:rPr>
          <w:rFonts w:ascii="Times" w:hAnsi="Times"/>
          <w:b w:val="0"/>
        </w:rPr>
        <w:tab/>
        <w:t>16-20</w:t>
      </w:r>
    </w:p>
    <w:p w14:paraId="538C8CB2" w14:textId="77777777" w:rsidR="00065F8F" w:rsidRDefault="00065F8F" w:rsidP="00065F8F">
      <w:pPr>
        <w:spacing w:before="2" w:after="2"/>
        <w:rPr>
          <w:rFonts w:ascii="Times" w:hAnsi="Times"/>
        </w:rPr>
      </w:pPr>
    </w:p>
    <w:p w14:paraId="51FE6EF1" w14:textId="77777777" w:rsidR="00065F8F" w:rsidRDefault="00065F8F" w:rsidP="00065F8F">
      <w:pPr>
        <w:spacing w:before="2" w:after="2"/>
        <w:rPr>
          <w:rFonts w:ascii="Times" w:hAnsi="Times"/>
        </w:rPr>
      </w:pPr>
      <w:r>
        <w:rPr>
          <w:rFonts w:ascii="Times" w:hAnsi="Times"/>
        </w:rPr>
        <w:t>SECTION IV - ORGANIZATION</w:t>
      </w:r>
    </w:p>
    <w:p w14:paraId="28F2EB12" w14:textId="77777777" w:rsidR="00065F8F" w:rsidRDefault="00065F8F" w:rsidP="00065F8F">
      <w:pPr>
        <w:spacing w:before="2" w:after="2"/>
        <w:rPr>
          <w:rFonts w:ascii="Times" w:hAnsi="Times"/>
          <w:b w:val="0"/>
        </w:rPr>
      </w:pPr>
      <w:r>
        <w:rPr>
          <w:rFonts w:ascii="Times" w:hAnsi="Times"/>
          <w:b w:val="0"/>
        </w:rPr>
        <w:tab/>
        <w:t>Centennial Conference Office</w:t>
      </w:r>
      <w:r>
        <w:rPr>
          <w:rFonts w:ascii="Times" w:hAnsi="Times"/>
          <w:b w:val="0"/>
        </w:rPr>
        <w:tab/>
        <w:t>21</w:t>
      </w:r>
    </w:p>
    <w:p w14:paraId="0A30CB03" w14:textId="77777777" w:rsidR="00065F8F" w:rsidRDefault="00065F8F" w:rsidP="00065F8F">
      <w:pPr>
        <w:spacing w:before="2" w:after="2"/>
        <w:rPr>
          <w:rFonts w:ascii="Times" w:hAnsi="Times"/>
          <w:b w:val="0"/>
        </w:rPr>
      </w:pPr>
      <w:r>
        <w:rPr>
          <w:rFonts w:ascii="Times" w:hAnsi="Times"/>
          <w:b w:val="0"/>
        </w:rPr>
        <w:tab/>
        <w:t>Executive Committee</w:t>
      </w:r>
      <w:r>
        <w:rPr>
          <w:rFonts w:ascii="Times" w:hAnsi="Times"/>
          <w:b w:val="0"/>
        </w:rPr>
        <w:tab/>
        <w:t>21</w:t>
      </w:r>
    </w:p>
    <w:p w14:paraId="0CE8F1C8" w14:textId="77777777" w:rsidR="00065F8F" w:rsidRDefault="00065F8F" w:rsidP="00065F8F">
      <w:pPr>
        <w:spacing w:before="2" w:after="2"/>
        <w:rPr>
          <w:rFonts w:ascii="Times" w:hAnsi="Times"/>
          <w:b w:val="0"/>
        </w:rPr>
      </w:pPr>
      <w:r>
        <w:rPr>
          <w:rFonts w:ascii="Times" w:hAnsi="Times"/>
          <w:b w:val="0"/>
        </w:rPr>
        <w:tab/>
        <w:t>Resource Persons to the Executive Committee</w:t>
      </w:r>
      <w:r>
        <w:rPr>
          <w:rFonts w:ascii="Times" w:hAnsi="Times"/>
          <w:b w:val="0"/>
        </w:rPr>
        <w:tab/>
        <w:t>21</w:t>
      </w:r>
    </w:p>
    <w:p w14:paraId="5F904844" w14:textId="77777777" w:rsidR="00065F8F" w:rsidRDefault="00065F8F" w:rsidP="00065F8F">
      <w:pPr>
        <w:spacing w:before="2" w:after="2"/>
        <w:rPr>
          <w:rFonts w:ascii="Times" w:hAnsi="Times"/>
          <w:b w:val="0"/>
        </w:rPr>
      </w:pPr>
      <w:r>
        <w:rPr>
          <w:rFonts w:ascii="Times" w:hAnsi="Times"/>
          <w:b w:val="0"/>
        </w:rPr>
        <w:tab/>
        <w:t>Presidents Council</w:t>
      </w:r>
      <w:r>
        <w:rPr>
          <w:rFonts w:ascii="Times" w:hAnsi="Times"/>
          <w:b w:val="0"/>
        </w:rPr>
        <w:tab/>
        <w:t>22</w:t>
      </w:r>
    </w:p>
    <w:p w14:paraId="3D3144E6" w14:textId="77777777" w:rsidR="00065F8F" w:rsidRDefault="00065F8F" w:rsidP="00065F8F">
      <w:pPr>
        <w:spacing w:before="2" w:after="2"/>
        <w:rPr>
          <w:rFonts w:ascii="Times" w:hAnsi="Times"/>
          <w:b w:val="0"/>
        </w:rPr>
      </w:pPr>
      <w:r>
        <w:rPr>
          <w:rFonts w:ascii="Times" w:hAnsi="Times"/>
          <w:b w:val="0"/>
        </w:rPr>
        <w:tab/>
        <w:t>Board of Delegates</w:t>
      </w:r>
      <w:r>
        <w:rPr>
          <w:rFonts w:ascii="Times" w:hAnsi="Times"/>
          <w:b w:val="0"/>
        </w:rPr>
        <w:tab/>
        <w:t>22</w:t>
      </w:r>
    </w:p>
    <w:p w14:paraId="262D107C" w14:textId="77777777" w:rsidR="00065F8F" w:rsidRDefault="00065F8F" w:rsidP="00065F8F">
      <w:pPr>
        <w:spacing w:before="2" w:after="2"/>
        <w:rPr>
          <w:rFonts w:ascii="Times" w:hAnsi="Times"/>
          <w:b w:val="0"/>
        </w:rPr>
      </w:pPr>
      <w:r>
        <w:rPr>
          <w:rFonts w:ascii="Times" w:hAnsi="Times"/>
          <w:b w:val="0"/>
        </w:rPr>
        <w:tab/>
        <w:t>Championships Committee</w:t>
      </w:r>
      <w:r>
        <w:rPr>
          <w:rFonts w:ascii="Times" w:hAnsi="Times"/>
          <w:b w:val="0"/>
        </w:rPr>
        <w:tab/>
        <w:t>22</w:t>
      </w:r>
    </w:p>
    <w:p w14:paraId="29DE323A" w14:textId="77777777" w:rsidR="00065F8F" w:rsidRDefault="00065F8F" w:rsidP="00065F8F">
      <w:pPr>
        <w:spacing w:before="2" w:after="2"/>
        <w:rPr>
          <w:rFonts w:ascii="Times" w:hAnsi="Times"/>
          <w:b w:val="0"/>
        </w:rPr>
      </w:pPr>
      <w:r>
        <w:rPr>
          <w:rFonts w:ascii="Times" w:hAnsi="Times"/>
          <w:b w:val="0"/>
        </w:rPr>
        <w:tab/>
        <w:t>Legislative Committee</w:t>
      </w:r>
      <w:r>
        <w:rPr>
          <w:rFonts w:ascii="Times" w:hAnsi="Times"/>
          <w:b w:val="0"/>
        </w:rPr>
        <w:tab/>
        <w:t>22</w:t>
      </w:r>
    </w:p>
    <w:p w14:paraId="4C3991FE" w14:textId="77777777" w:rsidR="00065F8F" w:rsidRDefault="00065F8F" w:rsidP="00065F8F">
      <w:pPr>
        <w:spacing w:before="2" w:after="2"/>
        <w:rPr>
          <w:rFonts w:ascii="Times" w:hAnsi="Times"/>
          <w:b w:val="0"/>
        </w:rPr>
      </w:pPr>
      <w:r>
        <w:rPr>
          <w:rFonts w:ascii="Times" w:hAnsi="Times"/>
          <w:b w:val="0"/>
        </w:rPr>
        <w:tab/>
        <w:t>Rotation of Officers</w:t>
      </w:r>
      <w:r>
        <w:rPr>
          <w:rFonts w:ascii="Times" w:hAnsi="Times"/>
          <w:b w:val="0"/>
        </w:rPr>
        <w:tab/>
        <w:t>23-24</w:t>
      </w:r>
    </w:p>
    <w:p w14:paraId="57A29C95" w14:textId="77777777" w:rsidR="00065F8F" w:rsidRDefault="00065F8F" w:rsidP="00065F8F">
      <w:pPr>
        <w:spacing w:before="2" w:after="2"/>
        <w:rPr>
          <w:rFonts w:ascii="Times" w:hAnsi="Times"/>
          <w:b w:val="0"/>
        </w:rPr>
      </w:pPr>
      <w:r>
        <w:rPr>
          <w:rFonts w:ascii="Times" w:hAnsi="Times"/>
          <w:b w:val="0"/>
        </w:rPr>
        <w:tab/>
        <w:t>Future Meeting Dates</w:t>
      </w:r>
      <w:r>
        <w:rPr>
          <w:rFonts w:ascii="Times" w:hAnsi="Times"/>
          <w:b w:val="0"/>
        </w:rPr>
        <w:tab/>
        <w:t>24</w:t>
      </w:r>
    </w:p>
    <w:p w14:paraId="145DDBC5" w14:textId="77777777" w:rsidR="00065F8F" w:rsidRDefault="00065F8F" w:rsidP="00065F8F">
      <w:pPr>
        <w:spacing w:before="2" w:after="2"/>
        <w:rPr>
          <w:rFonts w:ascii="Times" w:hAnsi="Times"/>
          <w:b w:val="0"/>
        </w:rPr>
      </w:pPr>
      <w:r>
        <w:rPr>
          <w:rFonts w:ascii="Times" w:hAnsi="Times"/>
          <w:b w:val="0"/>
        </w:rPr>
        <w:tab/>
        <w:t>Directors of Athletics</w:t>
      </w:r>
      <w:r>
        <w:rPr>
          <w:rFonts w:ascii="Times" w:hAnsi="Times"/>
          <w:b w:val="0"/>
        </w:rPr>
        <w:tab/>
        <w:t>25</w:t>
      </w:r>
    </w:p>
    <w:p w14:paraId="6FC4CDA9" w14:textId="77777777" w:rsidR="00065F8F" w:rsidRDefault="00065F8F" w:rsidP="00065F8F">
      <w:pPr>
        <w:spacing w:before="2" w:after="2"/>
        <w:rPr>
          <w:rFonts w:ascii="Times" w:hAnsi="Times"/>
          <w:b w:val="0"/>
        </w:rPr>
      </w:pPr>
      <w:r>
        <w:rPr>
          <w:rFonts w:ascii="Times" w:hAnsi="Times"/>
          <w:b w:val="0"/>
        </w:rPr>
        <w:tab/>
        <w:t>Administrative Delegates</w:t>
      </w:r>
      <w:r>
        <w:rPr>
          <w:rFonts w:ascii="Times" w:hAnsi="Times"/>
          <w:b w:val="0"/>
        </w:rPr>
        <w:tab/>
        <w:t>26</w:t>
      </w:r>
    </w:p>
    <w:p w14:paraId="6C12B5F7" w14:textId="77777777" w:rsidR="00065F8F" w:rsidRDefault="00065F8F" w:rsidP="00065F8F">
      <w:pPr>
        <w:spacing w:before="2" w:after="2"/>
        <w:rPr>
          <w:rFonts w:ascii="Times" w:hAnsi="Times"/>
          <w:b w:val="0"/>
        </w:rPr>
      </w:pPr>
      <w:r>
        <w:rPr>
          <w:rFonts w:ascii="Times" w:hAnsi="Times"/>
          <w:b w:val="0"/>
        </w:rPr>
        <w:tab/>
        <w:t>Representative Committees</w:t>
      </w:r>
      <w:r>
        <w:rPr>
          <w:rFonts w:ascii="Times" w:hAnsi="Times"/>
          <w:b w:val="0"/>
        </w:rPr>
        <w:tab/>
        <w:t>26</w:t>
      </w:r>
    </w:p>
    <w:p w14:paraId="24DBC263" w14:textId="77777777" w:rsidR="00065F8F" w:rsidRDefault="00065F8F" w:rsidP="00065F8F">
      <w:pPr>
        <w:spacing w:before="2" w:after="2"/>
        <w:rPr>
          <w:rFonts w:ascii="Times" w:hAnsi="Times"/>
          <w:b w:val="0"/>
        </w:rPr>
      </w:pPr>
      <w:r>
        <w:rPr>
          <w:rFonts w:ascii="Times" w:hAnsi="Times"/>
          <w:b w:val="0"/>
        </w:rPr>
        <w:tab/>
        <w:t>Athletic Communications Staff</w:t>
      </w:r>
      <w:r>
        <w:rPr>
          <w:rFonts w:ascii="Times" w:hAnsi="Times"/>
          <w:b w:val="0"/>
        </w:rPr>
        <w:tab/>
        <w:t>27</w:t>
      </w:r>
    </w:p>
    <w:p w14:paraId="1DBD1AF8" w14:textId="77777777" w:rsidR="00065F8F" w:rsidRDefault="00065F8F" w:rsidP="00065F8F">
      <w:pPr>
        <w:spacing w:before="2" w:after="2"/>
        <w:rPr>
          <w:rFonts w:ascii="Times" w:hAnsi="Times"/>
          <w:b w:val="0"/>
        </w:rPr>
      </w:pPr>
      <w:r>
        <w:rPr>
          <w:rFonts w:ascii="Times" w:hAnsi="Times"/>
          <w:b w:val="0"/>
        </w:rPr>
        <w:tab/>
        <w:t>Faculty Athletic Representatives</w:t>
      </w:r>
      <w:r>
        <w:rPr>
          <w:rFonts w:ascii="Times" w:hAnsi="Times"/>
          <w:b w:val="0"/>
        </w:rPr>
        <w:tab/>
        <w:t>27</w:t>
      </w:r>
    </w:p>
    <w:p w14:paraId="7AC06F1C" w14:textId="77777777" w:rsidR="00065F8F" w:rsidRDefault="00065F8F" w:rsidP="00065F8F">
      <w:pPr>
        <w:spacing w:before="2" w:after="2"/>
        <w:rPr>
          <w:rFonts w:ascii="Times" w:hAnsi="Times"/>
          <w:b w:val="0"/>
        </w:rPr>
      </w:pPr>
      <w:r>
        <w:rPr>
          <w:rFonts w:ascii="Times" w:hAnsi="Times"/>
          <w:b w:val="0"/>
        </w:rPr>
        <w:tab/>
        <w:t>Head Athletic Trainers</w:t>
      </w:r>
      <w:r>
        <w:rPr>
          <w:rFonts w:ascii="Times" w:hAnsi="Times"/>
          <w:b w:val="0"/>
        </w:rPr>
        <w:tab/>
        <w:t>28</w:t>
      </w:r>
    </w:p>
    <w:p w14:paraId="43738F44" w14:textId="77777777" w:rsidR="00065F8F" w:rsidRDefault="00065F8F" w:rsidP="00065F8F">
      <w:pPr>
        <w:spacing w:before="2" w:after="2"/>
        <w:rPr>
          <w:rFonts w:ascii="Times" w:hAnsi="Times"/>
        </w:rPr>
      </w:pPr>
    </w:p>
    <w:p w14:paraId="434BF48D" w14:textId="77777777" w:rsidR="00065F8F" w:rsidRDefault="00065F8F" w:rsidP="00065F8F">
      <w:pPr>
        <w:spacing w:before="2" w:after="2"/>
        <w:rPr>
          <w:rFonts w:ascii="Times" w:hAnsi="Times"/>
        </w:rPr>
      </w:pPr>
      <w:r>
        <w:rPr>
          <w:rFonts w:ascii="Times" w:hAnsi="Times"/>
        </w:rPr>
        <w:t>SECTION V - POLICIES AND PROCEDURES</w:t>
      </w:r>
    </w:p>
    <w:p w14:paraId="53F19EB0" w14:textId="77777777" w:rsidR="00065F8F" w:rsidRDefault="00065F8F" w:rsidP="00065F8F">
      <w:pPr>
        <w:spacing w:before="2" w:after="2"/>
        <w:rPr>
          <w:rFonts w:ascii="Times" w:hAnsi="Times"/>
          <w:b w:val="0"/>
        </w:rPr>
      </w:pPr>
      <w:r>
        <w:rPr>
          <w:rFonts w:ascii="Times" w:hAnsi="Times"/>
          <w:b w:val="0"/>
        </w:rPr>
        <w:tab/>
        <w:t>Sportsmanship Statement</w:t>
      </w:r>
      <w:r>
        <w:rPr>
          <w:rFonts w:ascii="Times" w:hAnsi="Times"/>
          <w:b w:val="0"/>
        </w:rPr>
        <w:tab/>
        <w:t>29</w:t>
      </w:r>
    </w:p>
    <w:p w14:paraId="77619B21" w14:textId="77777777" w:rsidR="00065F8F" w:rsidRDefault="00065F8F" w:rsidP="00065F8F">
      <w:pPr>
        <w:spacing w:before="2" w:after="2"/>
        <w:rPr>
          <w:rFonts w:ascii="Times" w:hAnsi="Times"/>
          <w:b w:val="0"/>
        </w:rPr>
      </w:pPr>
      <w:r>
        <w:rPr>
          <w:rFonts w:ascii="Times" w:hAnsi="Times"/>
          <w:b w:val="0"/>
        </w:rPr>
        <w:tab/>
        <w:t>Recruiting</w:t>
      </w:r>
      <w:r>
        <w:rPr>
          <w:rFonts w:ascii="Times" w:hAnsi="Times"/>
          <w:b w:val="0"/>
        </w:rPr>
        <w:tab/>
        <w:t>30-31</w:t>
      </w:r>
    </w:p>
    <w:p w14:paraId="76892EFB" w14:textId="77777777" w:rsidR="00065F8F" w:rsidRDefault="00065F8F" w:rsidP="00065F8F">
      <w:pPr>
        <w:spacing w:before="2" w:after="2"/>
        <w:rPr>
          <w:rFonts w:ascii="Times" w:hAnsi="Times"/>
          <w:b w:val="0"/>
        </w:rPr>
      </w:pPr>
      <w:r>
        <w:rPr>
          <w:rFonts w:ascii="Times" w:hAnsi="Times"/>
          <w:b w:val="0"/>
        </w:rPr>
        <w:tab/>
        <w:t>Celebratory Signing Form</w:t>
      </w:r>
      <w:r>
        <w:rPr>
          <w:rFonts w:ascii="Times" w:hAnsi="Times"/>
          <w:b w:val="0"/>
        </w:rPr>
        <w:tab/>
        <w:t>32</w:t>
      </w:r>
    </w:p>
    <w:p w14:paraId="07DC45E7" w14:textId="77777777" w:rsidR="00065F8F" w:rsidRDefault="00065F8F" w:rsidP="00065F8F">
      <w:pPr>
        <w:spacing w:before="2" w:after="2"/>
        <w:rPr>
          <w:rFonts w:ascii="Times" w:hAnsi="Times"/>
          <w:b w:val="0"/>
        </w:rPr>
      </w:pPr>
      <w:r>
        <w:rPr>
          <w:rFonts w:ascii="Times" w:hAnsi="Times"/>
          <w:b w:val="0"/>
        </w:rPr>
        <w:tab/>
        <w:t>Financial Aid</w:t>
      </w:r>
      <w:r>
        <w:rPr>
          <w:rFonts w:ascii="Times" w:hAnsi="Times"/>
          <w:b w:val="0"/>
        </w:rPr>
        <w:tab/>
        <w:t>33</w:t>
      </w:r>
    </w:p>
    <w:p w14:paraId="287265FE" w14:textId="77777777" w:rsidR="00065F8F" w:rsidRDefault="00065F8F" w:rsidP="00065F8F">
      <w:pPr>
        <w:spacing w:before="2" w:after="2"/>
        <w:rPr>
          <w:rFonts w:ascii="Times" w:hAnsi="Times"/>
          <w:b w:val="0"/>
        </w:rPr>
      </w:pPr>
      <w:r>
        <w:rPr>
          <w:rFonts w:ascii="Times" w:hAnsi="Times"/>
          <w:b w:val="0"/>
        </w:rPr>
        <w:tab/>
        <w:t>Student-Athlete Eligibility</w:t>
      </w:r>
      <w:r>
        <w:rPr>
          <w:rFonts w:ascii="Times" w:hAnsi="Times"/>
          <w:b w:val="0"/>
        </w:rPr>
        <w:tab/>
        <w:t>34-35</w:t>
      </w:r>
    </w:p>
    <w:p w14:paraId="47BF8828" w14:textId="77777777" w:rsidR="00065F8F" w:rsidRDefault="00065F8F" w:rsidP="00065F8F">
      <w:pPr>
        <w:spacing w:before="2" w:after="2"/>
        <w:rPr>
          <w:rFonts w:ascii="Times" w:hAnsi="Times"/>
          <w:b w:val="0"/>
        </w:rPr>
      </w:pPr>
      <w:r>
        <w:rPr>
          <w:rFonts w:ascii="Times" w:hAnsi="Times"/>
          <w:b w:val="0"/>
        </w:rPr>
        <w:tab/>
        <w:t>Practice Definition</w:t>
      </w:r>
      <w:r>
        <w:rPr>
          <w:rFonts w:ascii="Times" w:hAnsi="Times"/>
          <w:b w:val="0"/>
        </w:rPr>
        <w:tab/>
        <w:t>36-37</w:t>
      </w:r>
    </w:p>
    <w:p w14:paraId="19D739EE" w14:textId="77777777" w:rsidR="00065F8F" w:rsidRDefault="00065F8F" w:rsidP="00065F8F">
      <w:pPr>
        <w:spacing w:before="2" w:after="2"/>
        <w:rPr>
          <w:rFonts w:ascii="Times" w:hAnsi="Times"/>
          <w:b w:val="0"/>
        </w:rPr>
      </w:pPr>
      <w:r>
        <w:rPr>
          <w:rFonts w:ascii="Times" w:hAnsi="Times"/>
          <w:b w:val="0"/>
        </w:rPr>
        <w:tab/>
        <w:t>Playing Season Regulations</w:t>
      </w:r>
      <w:r>
        <w:rPr>
          <w:rFonts w:ascii="Times" w:hAnsi="Times"/>
          <w:b w:val="0"/>
        </w:rPr>
        <w:tab/>
        <w:t>38</w:t>
      </w:r>
    </w:p>
    <w:p w14:paraId="70D6194E" w14:textId="77777777" w:rsidR="00065F8F" w:rsidRDefault="00065F8F" w:rsidP="00065F8F">
      <w:pPr>
        <w:spacing w:before="2" w:after="2"/>
        <w:rPr>
          <w:rFonts w:ascii="Times" w:hAnsi="Times"/>
          <w:b w:val="0"/>
        </w:rPr>
      </w:pPr>
      <w:r>
        <w:rPr>
          <w:rFonts w:ascii="Times" w:hAnsi="Times"/>
          <w:b w:val="0"/>
        </w:rPr>
        <w:tab/>
        <w:t>NCAA Investigations</w:t>
      </w:r>
      <w:r>
        <w:rPr>
          <w:rFonts w:ascii="Times" w:hAnsi="Times"/>
          <w:b w:val="0"/>
        </w:rPr>
        <w:tab/>
        <w:t>39-40</w:t>
      </w:r>
    </w:p>
    <w:p w14:paraId="6095A7DD" w14:textId="77777777" w:rsidR="00065F8F" w:rsidRDefault="00065F8F" w:rsidP="00065F8F">
      <w:pPr>
        <w:spacing w:before="2" w:after="2"/>
        <w:rPr>
          <w:rFonts w:ascii="Times" w:hAnsi="Times"/>
          <w:b w:val="0"/>
        </w:rPr>
      </w:pPr>
      <w:r>
        <w:rPr>
          <w:rFonts w:ascii="Times" w:hAnsi="Times"/>
          <w:b w:val="0"/>
        </w:rPr>
        <w:tab/>
        <w:t>Secondary Infractions Self-Reporting</w:t>
      </w:r>
      <w:r>
        <w:rPr>
          <w:rFonts w:ascii="Times" w:hAnsi="Times"/>
          <w:b w:val="0"/>
        </w:rPr>
        <w:tab/>
        <w:t>40</w:t>
      </w:r>
    </w:p>
    <w:p w14:paraId="6855C417" w14:textId="77777777" w:rsidR="00065F8F" w:rsidRDefault="00065F8F" w:rsidP="00065F8F">
      <w:pPr>
        <w:spacing w:before="2" w:after="2"/>
        <w:rPr>
          <w:rFonts w:ascii="Times" w:hAnsi="Times"/>
          <w:b w:val="0"/>
        </w:rPr>
      </w:pPr>
      <w:r>
        <w:rPr>
          <w:rFonts w:ascii="Times" w:hAnsi="Times"/>
          <w:b w:val="0"/>
        </w:rPr>
        <w:tab/>
        <w:t>Scheduling</w:t>
      </w:r>
      <w:r>
        <w:rPr>
          <w:rFonts w:ascii="Times" w:hAnsi="Times"/>
          <w:b w:val="0"/>
        </w:rPr>
        <w:tab/>
        <w:t>41</w:t>
      </w:r>
    </w:p>
    <w:p w14:paraId="3D509B65" w14:textId="77777777" w:rsidR="00065F8F" w:rsidRDefault="00065F8F" w:rsidP="00065F8F">
      <w:pPr>
        <w:spacing w:before="2" w:after="2"/>
        <w:rPr>
          <w:rFonts w:ascii="Times" w:hAnsi="Times"/>
          <w:b w:val="0"/>
        </w:rPr>
      </w:pPr>
      <w:r>
        <w:rPr>
          <w:rFonts w:ascii="Times" w:hAnsi="Times"/>
          <w:b w:val="0"/>
        </w:rPr>
        <w:tab/>
        <w:t>Sports Sponsorship Requirement</w:t>
      </w:r>
      <w:r>
        <w:rPr>
          <w:rFonts w:ascii="Times" w:hAnsi="Times"/>
          <w:b w:val="0"/>
        </w:rPr>
        <w:tab/>
        <w:t>42</w:t>
      </w:r>
    </w:p>
    <w:p w14:paraId="586640E4" w14:textId="77777777" w:rsidR="00065F8F" w:rsidRDefault="00065F8F" w:rsidP="00065F8F">
      <w:pPr>
        <w:spacing w:before="2" w:after="2"/>
        <w:rPr>
          <w:rFonts w:ascii="Times" w:hAnsi="Times"/>
          <w:b w:val="0"/>
        </w:rPr>
      </w:pPr>
      <w:r>
        <w:rPr>
          <w:rFonts w:ascii="Times" w:hAnsi="Times"/>
          <w:b w:val="0"/>
        </w:rPr>
        <w:tab/>
        <w:t>All-Conference Voting Procedures</w:t>
      </w:r>
      <w:r>
        <w:rPr>
          <w:rFonts w:ascii="Times" w:hAnsi="Times"/>
          <w:b w:val="0"/>
        </w:rPr>
        <w:tab/>
        <w:t>43</w:t>
      </w:r>
    </w:p>
    <w:p w14:paraId="65D44471" w14:textId="77777777" w:rsidR="00065F8F" w:rsidRDefault="00065F8F" w:rsidP="00065F8F">
      <w:pPr>
        <w:spacing w:before="2" w:after="2"/>
        <w:rPr>
          <w:rFonts w:ascii="Times" w:hAnsi="Times"/>
          <w:b w:val="0"/>
        </w:rPr>
      </w:pPr>
      <w:r>
        <w:rPr>
          <w:rFonts w:ascii="Times" w:hAnsi="Times"/>
          <w:b w:val="0"/>
        </w:rPr>
        <w:tab/>
        <w:t>Academic Honor Roll</w:t>
      </w:r>
      <w:r>
        <w:rPr>
          <w:rFonts w:ascii="Times" w:hAnsi="Times"/>
          <w:b w:val="0"/>
        </w:rPr>
        <w:tab/>
        <w:t>44</w:t>
      </w:r>
    </w:p>
    <w:p w14:paraId="1B52862F" w14:textId="77777777" w:rsidR="00065F8F" w:rsidRDefault="00065F8F" w:rsidP="00065F8F">
      <w:pPr>
        <w:spacing w:before="2" w:after="2"/>
        <w:rPr>
          <w:rFonts w:ascii="Times" w:hAnsi="Times"/>
          <w:b w:val="0"/>
        </w:rPr>
      </w:pPr>
      <w:r>
        <w:rPr>
          <w:rFonts w:ascii="Times" w:hAnsi="Times"/>
          <w:b w:val="0"/>
        </w:rPr>
        <w:tab/>
        <w:t>Academic All-Centennial</w:t>
      </w:r>
      <w:r>
        <w:rPr>
          <w:rFonts w:ascii="Times" w:hAnsi="Times"/>
          <w:b w:val="0"/>
        </w:rPr>
        <w:tab/>
        <w:t>44</w:t>
      </w:r>
    </w:p>
    <w:p w14:paraId="47F27877" w14:textId="77777777" w:rsidR="00065F8F" w:rsidRDefault="00065F8F" w:rsidP="00065F8F">
      <w:pPr>
        <w:spacing w:before="2" w:after="2"/>
        <w:rPr>
          <w:rFonts w:ascii="Times" w:hAnsi="Times"/>
          <w:b w:val="0"/>
        </w:rPr>
      </w:pPr>
      <w:r>
        <w:rPr>
          <w:rFonts w:ascii="Times" w:hAnsi="Times"/>
          <w:b w:val="0"/>
        </w:rPr>
        <w:tab/>
        <w:t>Scholar Athletes of the Year</w:t>
      </w:r>
      <w:r>
        <w:rPr>
          <w:rFonts w:ascii="Times" w:hAnsi="Times"/>
          <w:b w:val="0"/>
        </w:rPr>
        <w:tab/>
        <w:t>44</w:t>
      </w:r>
    </w:p>
    <w:p w14:paraId="3C043A55" w14:textId="77777777" w:rsidR="00065F8F" w:rsidRDefault="00065F8F" w:rsidP="00065F8F">
      <w:pPr>
        <w:spacing w:before="2" w:after="2"/>
        <w:rPr>
          <w:rFonts w:ascii="Times" w:hAnsi="Times"/>
          <w:b w:val="0"/>
        </w:rPr>
      </w:pPr>
      <w:r>
        <w:rPr>
          <w:rFonts w:ascii="Times" w:hAnsi="Times"/>
          <w:b w:val="0"/>
        </w:rPr>
        <w:tab/>
        <w:t>Conference Awards</w:t>
      </w:r>
      <w:r>
        <w:rPr>
          <w:rFonts w:ascii="Times" w:hAnsi="Times"/>
          <w:b w:val="0"/>
        </w:rPr>
        <w:tab/>
        <w:t>45</w:t>
      </w:r>
    </w:p>
    <w:p w14:paraId="093EA533" w14:textId="77777777" w:rsidR="00065F8F" w:rsidRDefault="00065F8F" w:rsidP="00065F8F">
      <w:pPr>
        <w:spacing w:before="2" w:after="2"/>
        <w:rPr>
          <w:rFonts w:ascii="Times" w:hAnsi="Times"/>
        </w:rPr>
      </w:pPr>
    </w:p>
    <w:p w14:paraId="43545298" w14:textId="77777777" w:rsidR="00065F8F" w:rsidRDefault="00065F8F" w:rsidP="00065F8F">
      <w:pPr>
        <w:spacing w:before="2" w:after="2"/>
        <w:rPr>
          <w:rFonts w:ascii="Times" w:hAnsi="Times"/>
        </w:rPr>
      </w:pPr>
      <w:r>
        <w:rPr>
          <w:rFonts w:ascii="Times" w:hAnsi="Times"/>
          <w:b w:val="0"/>
        </w:rPr>
        <w:br w:type="page"/>
      </w:r>
      <w:r>
        <w:rPr>
          <w:rFonts w:ascii="Times" w:hAnsi="Times"/>
        </w:rPr>
        <w:t>SECTION VI - CHAMPIONSHIP SPORTS &amp; COMMITTEES</w:t>
      </w:r>
    </w:p>
    <w:p w14:paraId="14F16C7C" w14:textId="77777777" w:rsidR="00065F8F" w:rsidRDefault="00065F8F" w:rsidP="00065F8F">
      <w:pPr>
        <w:spacing w:before="2" w:after="2"/>
        <w:rPr>
          <w:rFonts w:ascii="Times" w:hAnsi="Times"/>
          <w:b w:val="0"/>
        </w:rPr>
      </w:pPr>
      <w:r>
        <w:rPr>
          <w:rFonts w:ascii="Times" w:hAnsi="Times"/>
          <w:b w:val="0"/>
        </w:rPr>
        <w:tab/>
        <w:t>Directory</w:t>
      </w:r>
      <w:r>
        <w:rPr>
          <w:rFonts w:ascii="Times" w:hAnsi="Times"/>
          <w:b w:val="0"/>
        </w:rPr>
        <w:tab/>
        <w:t>46</w:t>
      </w:r>
    </w:p>
    <w:p w14:paraId="0CDB8DAB" w14:textId="77777777" w:rsidR="00065F8F" w:rsidRDefault="00065F8F" w:rsidP="00065F8F">
      <w:pPr>
        <w:spacing w:before="2" w:after="2"/>
        <w:rPr>
          <w:rFonts w:ascii="Times" w:hAnsi="Times"/>
          <w:b w:val="0"/>
        </w:rPr>
      </w:pPr>
      <w:r>
        <w:rPr>
          <w:rFonts w:ascii="Times" w:hAnsi="Times"/>
          <w:b w:val="0"/>
        </w:rPr>
        <w:tab/>
        <w:t>Sport Committee Responsibilities</w:t>
      </w:r>
      <w:r>
        <w:rPr>
          <w:rFonts w:ascii="Times" w:hAnsi="Times"/>
          <w:b w:val="0"/>
        </w:rPr>
        <w:tab/>
        <w:t>47</w:t>
      </w:r>
    </w:p>
    <w:p w14:paraId="5DD68A93" w14:textId="77777777" w:rsidR="00065F8F" w:rsidRDefault="00065F8F" w:rsidP="00065F8F">
      <w:pPr>
        <w:tabs>
          <w:tab w:val="clear" w:pos="720"/>
        </w:tabs>
        <w:spacing w:before="2" w:after="2"/>
        <w:rPr>
          <w:rFonts w:ascii="Times" w:hAnsi="Times"/>
          <w:b w:val="0"/>
        </w:rPr>
      </w:pPr>
      <w:r>
        <w:rPr>
          <w:rFonts w:ascii="Times" w:hAnsi="Times"/>
          <w:b w:val="0"/>
        </w:rPr>
        <w:tab/>
        <w:t>Sport Sponsorship Chart</w:t>
      </w:r>
      <w:r>
        <w:rPr>
          <w:rFonts w:ascii="Times" w:hAnsi="Times"/>
          <w:b w:val="0"/>
        </w:rPr>
        <w:tab/>
        <w:t>48</w:t>
      </w:r>
    </w:p>
    <w:p w14:paraId="0A8EFEC0" w14:textId="77777777" w:rsidR="00065F8F" w:rsidRDefault="00065F8F" w:rsidP="00065F8F">
      <w:pPr>
        <w:tabs>
          <w:tab w:val="clear" w:pos="720"/>
        </w:tabs>
        <w:spacing w:before="2" w:after="2"/>
        <w:rPr>
          <w:rFonts w:ascii="Times" w:hAnsi="Times"/>
          <w:b w:val="0"/>
        </w:rPr>
      </w:pPr>
      <w:r>
        <w:rPr>
          <w:rFonts w:ascii="Times" w:hAnsi="Times"/>
          <w:b w:val="0"/>
        </w:rPr>
        <w:tab/>
        <w:t>Championship Policies</w:t>
      </w:r>
      <w:r>
        <w:rPr>
          <w:rFonts w:ascii="Times" w:hAnsi="Times"/>
          <w:b w:val="0"/>
        </w:rPr>
        <w:tab/>
        <w:t>49-51</w:t>
      </w:r>
    </w:p>
    <w:p w14:paraId="2ACFBAF5" w14:textId="77777777" w:rsidR="00065F8F" w:rsidRPr="0064654D" w:rsidRDefault="00065F8F" w:rsidP="00065F8F">
      <w:pPr>
        <w:pStyle w:val="ListParagraph"/>
        <w:numPr>
          <w:ilvl w:val="0"/>
          <w:numId w:val="15"/>
        </w:numPr>
        <w:tabs>
          <w:tab w:val="clear" w:pos="360"/>
          <w:tab w:val="clear" w:pos="720"/>
        </w:tabs>
        <w:spacing w:before="2" w:after="2"/>
        <w:ind w:left="1080"/>
        <w:rPr>
          <w:rFonts w:ascii="Times" w:hAnsi="Times"/>
          <w:b w:val="0"/>
        </w:rPr>
      </w:pPr>
      <w:r>
        <w:rPr>
          <w:rFonts w:ascii="Times" w:hAnsi="Times"/>
          <w:b w:val="0"/>
        </w:rPr>
        <w:t>Baseball</w:t>
      </w:r>
      <w:r>
        <w:rPr>
          <w:rFonts w:ascii="Times" w:hAnsi="Times"/>
          <w:b w:val="0"/>
        </w:rPr>
        <w:tab/>
        <w:t>52-57</w:t>
      </w:r>
    </w:p>
    <w:p w14:paraId="7E440D1C" w14:textId="77777777" w:rsidR="00065F8F" w:rsidRPr="0064654D" w:rsidRDefault="00065F8F" w:rsidP="00065F8F">
      <w:pPr>
        <w:pStyle w:val="ListParagraph"/>
        <w:numPr>
          <w:ilvl w:val="0"/>
          <w:numId w:val="15"/>
        </w:numPr>
        <w:tabs>
          <w:tab w:val="clear" w:pos="360"/>
          <w:tab w:val="clear" w:pos="720"/>
        </w:tabs>
        <w:spacing w:before="2" w:after="2"/>
        <w:ind w:left="1080"/>
        <w:rPr>
          <w:rFonts w:ascii="Times" w:hAnsi="Times"/>
          <w:b w:val="0"/>
        </w:rPr>
      </w:pPr>
      <w:r w:rsidRPr="0064654D">
        <w:rPr>
          <w:rFonts w:ascii="Times" w:hAnsi="Times"/>
          <w:b w:val="0"/>
        </w:rPr>
        <w:t>Basketball (Men's)</w:t>
      </w:r>
      <w:r w:rsidRPr="0064654D">
        <w:rPr>
          <w:rFonts w:ascii="Times" w:hAnsi="Times"/>
          <w:b w:val="0"/>
        </w:rPr>
        <w:tab/>
      </w:r>
      <w:r>
        <w:rPr>
          <w:rFonts w:ascii="Times" w:hAnsi="Times"/>
          <w:b w:val="0"/>
        </w:rPr>
        <w:t>58-63</w:t>
      </w:r>
    </w:p>
    <w:p w14:paraId="13B7EFA6" w14:textId="77777777" w:rsidR="00065F8F" w:rsidRPr="0064654D" w:rsidRDefault="00065F8F" w:rsidP="00065F8F">
      <w:pPr>
        <w:pStyle w:val="ListParagraph"/>
        <w:numPr>
          <w:ilvl w:val="0"/>
          <w:numId w:val="15"/>
        </w:numPr>
        <w:tabs>
          <w:tab w:val="clear" w:pos="360"/>
          <w:tab w:val="clear" w:pos="720"/>
        </w:tabs>
        <w:spacing w:before="2" w:after="2"/>
        <w:ind w:left="1080"/>
        <w:rPr>
          <w:rFonts w:ascii="Times" w:hAnsi="Times"/>
          <w:b w:val="0"/>
        </w:rPr>
      </w:pPr>
      <w:r w:rsidRPr="0064654D">
        <w:rPr>
          <w:rFonts w:ascii="Times" w:hAnsi="Times"/>
          <w:b w:val="0"/>
        </w:rPr>
        <w:t>Basketball (Women's)</w:t>
      </w:r>
      <w:r w:rsidRPr="0064654D">
        <w:rPr>
          <w:rFonts w:ascii="Times" w:hAnsi="Times"/>
          <w:b w:val="0"/>
        </w:rPr>
        <w:tab/>
      </w:r>
      <w:r>
        <w:rPr>
          <w:rFonts w:ascii="Times" w:hAnsi="Times"/>
          <w:b w:val="0"/>
        </w:rPr>
        <w:t>64-69</w:t>
      </w:r>
    </w:p>
    <w:p w14:paraId="12716C2E" w14:textId="77777777" w:rsidR="00065F8F" w:rsidRPr="0064654D" w:rsidRDefault="00065F8F" w:rsidP="00065F8F">
      <w:pPr>
        <w:pStyle w:val="ListParagraph"/>
        <w:numPr>
          <w:ilvl w:val="0"/>
          <w:numId w:val="15"/>
        </w:numPr>
        <w:tabs>
          <w:tab w:val="clear" w:pos="360"/>
          <w:tab w:val="clear" w:pos="720"/>
        </w:tabs>
        <w:spacing w:before="2" w:after="2"/>
        <w:ind w:left="1080"/>
        <w:rPr>
          <w:rFonts w:ascii="Times" w:hAnsi="Times"/>
          <w:b w:val="0"/>
        </w:rPr>
      </w:pPr>
      <w:r w:rsidRPr="0064654D">
        <w:rPr>
          <w:rFonts w:ascii="Times" w:hAnsi="Times"/>
          <w:b w:val="0"/>
        </w:rPr>
        <w:t>Cross Country (Men's and Women's)</w:t>
      </w:r>
      <w:r w:rsidRPr="0064654D">
        <w:rPr>
          <w:rFonts w:ascii="Times" w:hAnsi="Times"/>
          <w:b w:val="0"/>
        </w:rPr>
        <w:tab/>
      </w:r>
      <w:r>
        <w:rPr>
          <w:rFonts w:ascii="Times" w:hAnsi="Times"/>
          <w:b w:val="0"/>
        </w:rPr>
        <w:t>70-73</w:t>
      </w:r>
    </w:p>
    <w:p w14:paraId="244FCF05" w14:textId="77777777" w:rsidR="00065F8F" w:rsidRPr="0064654D" w:rsidRDefault="00065F8F" w:rsidP="00065F8F">
      <w:pPr>
        <w:pStyle w:val="ListParagraph"/>
        <w:numPr>
          <w:ilvl w:val="0"/>
          <w:numId w:val="15"/>
        </w:numPr>
        <w:tabs>
          <w:tab w:val="clear" w:pos="360"/>
          <w:tab w:val="clear" w:pos="720"/>
        </w:tabs>
        <w:spacing w:before="2" w:after="2"/>
        <w:ind w:left="1080"/>
        <w:rPr>
          <w:rFonts w:ascii="Times" w:hAnsi="Times"/>
          <w:b w:val="0"/>
        </w:rPr>
      </w:pPr>
      <w:r w:rsidRPr="0064654D">
        <w:rPr>
          <w:rFonts w:ascii="Times" w:hAnsi="Times"/>
          <w:b w:val="0"/>
        </w:rPr>
        <w:t>Field Hockey</w:t>
      </w:r>
      <w:r w:rsidRPr="0064654D">
        <w:rPr>
          <w:rFonts w:ascii="Times" w:hAnsi="Times"/>
          <w:b w:val="0"/>
        </w:rPr>
        <w:tab/>
      </w:r>
      <w:r>
        <w:rPr>
          <w:rFonts w:ascii="Times" w:hAnsi="Times"/>
          <w:b w:val="0"/>
        </w:rPr>
        <w:t>74-79</w:t>
      </w:r>
    </w:p>
    <w:p w14:paraId="24C5B009" w14:textId="77777777" w:rsidR="00065F8F" w:rsidRPr="0064654D" w:rsidRDefault="00065F8F" w:rsidP="00065F8F">
      <w:pPr>
        <w:pStyle w:val="ListParagraph"/>
        <w:numPr>
          <w:ilvl w:val="0"/>
          <w:numId w:val="15"/>
        </w:numPr>
        <w:tabs>
          <w:tab w:val="clear" w:pos="360"/>
          <w:tab w:val="clear" w:pos="720"/>
        </w:tabs>
        <w:spacing w:before="2" w:after="2"/>
        <w:ind w:left="1080"/>
        <w:rPr>
          <w:rFonts w:ascii="Times" w:hAnsi="Times"/>
          <w:b w:val="0"/>
        </w:rPr>
      </w:pPr>
      <w:r w:rsidRPr="0064654D">
        <w:rPr>
          <w:rFonts w:ascii="Times" w:hAnsi="Times"/>
          <w:b w:val="0"/>
        </w:rPr>
        <w:t>Football</w:t>
      </w:r>
      <w:r w:rsidRPr="0064654D">
        <w:rPr>
          <w:rFonts w:ascii="Times" w:hAnsi="Times"/>
          <w:b w:val="0"/>
        </w:rPr>
        <w:tab/>
      </w:r>
      <w:r>
        <w:rPr>
          <w:rFonts w:ascii="Times" w:hAnsi="Times"/>
          <w:b w:val="0"/>
        </w:rPr>
        <w:t>80-83</w:t>
      </w:r>
    </w:p>
    <w:p w14:paraId="4EFF0C1B" w14:textId="77777777" w:rsidR="00065F8F" w:rsidRPr="0064654D" w:rsidRDefault="00065F8F" w:rsidP="00065F8F">
      <w:pPr>
        <w:pStyle w:val="ListParagraph"/>
        <w:numPr>
          <w:ilvl w:val="0"/>
          <w:numId w:val="15"/>
        </w:numPr>
        <w:tabs>
          <w:tab w:val="clear" w:pos="360"/>
          <w:tab w:val="clear" w:pos="720"/>
        </w:tabs>
        <w:spacing w:before="2" w:after="2"/>
        <w:ind w:left="1080"/>
        <w:rPr>
          <w:rFonts w:ascii="Times" w:hAnsi="Times"/>
          <w:b w:val="0"/>
        </w:rPr>
      </w:pPr>
      <w:r w:rsidRPr="0064654D">
        <w:rPr>
          <w:rFonts w:ascii="Times" w:hAnsi="Times"/>
          <w:b w:val="0"/>
        </w:rPr>
        <w:t>Golf (Men's)</w:t>
      </w:r>
      <w:r w:rsidRPr="0064654D">
        <w:rPr>
          <w:rFonts w:ascii="Times" w:hAnsi="Times"/>
          <w:b w:val="0"/>
        </w:rPr>
        <w:tab/>
      </w:r>
      <w:r>
        <w:rPr>
          <w:rFonts w:ascii="Times" w:hAnsi="Times"/>
          <w:b w:val="0"/>
        </w:rPr>
        <w:t>84-87</w:t>
      </w:r>
    </w:p>
    <w:p w14:paraId="2980428C" w14:textId="77777777" w:rsidR="00065F8F" w:rsidRPr="0064654D" w:rsidRDefault="00065F8F" w:rsidP="00065F8F">
      <w:pPr>
        <w:pStyle w:val="ListParagraph"/>
        <w:numPr>
          <w:ilvl w:val="0"/>
          <w:numId w:val="15"/>
        </w:numPr>
        <w:tabs>
          <w:tab w:val="clear" w:pos="360"/>
          <w:tab w:val="clear" w:pos="720"/>
        </w:tabs>
        <w:spacing w:before="2" w:after="2"/>
        <w:ind w:left="1080"/>
        <w:rPr>
          <w:rFonts w:ascii="Times" w:hAnsi="Times"/>
          <w:b w:val="0"/>
        </w:rPr>
      </w:pPr>
      <w:r w:rsidRPr="0064654D">
        <w:rPr>
          <w:rFonts w:ascii="Times" w:hAnsi="Times"/>
          <w:b w:val="0"/>
        </w:rPr>
        <w:t>Golf (Women's)</w:t>
      </w:r>
      <w:r w:rsidRPr="0064654D">
        <w:rPr>
          <w:rFonts w:ascii="Times" w:hAnsi="Times"/>
          <w:b w:val="0"/>
        </w:rPr>
        <w:tab/>
      </w:r>
      <w:r>
        <w:rPr>
          <w:rFonts w:ascii="Times" w:hAnsi="Times"/>
          <w:b w:val="0"/>
        </w:rPr>
        <w:t>88-91</w:t>
      </w:r>
    </w:p>
    <w:p w14:paraId="3885CD6D" w14:textId="77777777" w:rsidR="00065F8F" w:rsidRPr="0064654D" w:rsidRDefault="00065F8F" w:rsidP="00065F8F">
      <w:pPr>
        <w:pStyle w:val="ListParagraph"/>
        <w:numPr>
          <w:ilvl w:val="0"/>
          <w:numId w:val="15"/>
        </w:numPr>
        <w:tabs>
          <w:tab w:val="clear" w:pos="360"/>
          <w:tab w:val="clear" w:pos="720"/>
        </w:tabs>
        <w:spacing w:before="2" w:after="2"/>
        <w:ind w:left="1080"/>
        <w:rPr>
          <w:rFonts w:ascii="Times" w:hAnsi="Times"/>
          <w:b w:val="0"/>
        </w:rPr>
      </w:pPr>
      <w:r w:rsidRPr="0064654D">
        <w:rPr>
          <w:rFonts w:ascii="Times" w:hAnsi="Times"/>
          <w:b w:val="0"/>
        </w:rPr>
        <w:t>Lacrosse (Men's)</w:t>
      </w:r>
      <w:r w:rsidRPr="0064654D">
        <w:rPr>
          <w:rFonts w:ascii="Times" w:hAnsi="Times"/>
          <w:b w:val="0"/>
        </w:rPr>
        <w:tab/>
      </w:r>
      <w:r>
        <w:rPr>
          <w:rFonts w:ascii="Times" w:hAnsi="Times"/>
          <w:b w:val="0"/>
        </w:rPr>
        <w:t>92-96</w:t>
      </w:r>
    </w:p>
    <w:p w14:paraId="00269CE7" w14:textId="77777777" w:rsidR="00065F8F" w:rsidRPr="0064654D" w:rsidRDefault="00065F8F" w:rsidP="00065F8F">
      <w:pPr>
        <w:pStyle w:val="ListParagraph"/>
        <w:numPr>
          <w:ilvl w:val="0"/>
          <w:numId w:val="15"/>
        </w:numPr>
        <w:tabs>
          <w:tab w:val="clear" w:pos="360"/>
          <w:tab w:val="clear" w:pos="720"/>
        </w:tabs>
        <w:spacing w:before="2" w:after="2"/>
        <w:ind w:left="1080"/>
        <w:rPr>
          <w:rFonts w:ascii="Times" w:hAnsi="Times"/>
          <w:b w:val="0"/>
        </w:rPr>
      </w:pPr>
      <w:r w:rsidRPr="0064654D">
        <w:rPr>
          <w:rFonts w:ascii="Times" w:hAnsi="Times"/>
          <w:b w:val="0"/>
        </w:rPr>
        <w:t>Lacrosse (Women's)</w:t>
      </w:r>
      <w:r w:rsidRPr="0064654D">
        <w:rPr>
          <w:rFonts w:ascii="Times" w:hAnsi="Times"/>
          <w:b w:val="0"/>
        </w:rPr>
        <w:tab/>
      </w:r>
      <w:r>
        <w:rPr>
          <w:rFonts w:ascii="Times" w:hAnsi="Times"/>
          <w:b w:val="0"/>
        </w:rPr>
        <w:t>97-101</w:t>
      </w:r>
    </w:p>
    <w:p w14:paraId="645DF646" w14:textId="77777777" w:rsidR="00065F8F" w:rsidRPr="0064654D" w:rsidRDefault="00065F8F" w:rsidP="00065F8F">
      <w:pPr>
        <w:pStyle w:val="ListParagraph"/>
        <w:numPr>
          <w:ilvl w:val="0"/>
          <w:numId w:val="15"/>
        </w:numPr>
        <w:tabs>
          <w:tab w:val="clear" w:pos="360"/>
          <w:tab w:val="clear" w:pos="720"/>
        </w:tabs>
        <w:spacing w:before="2" w:after="2"/>
        <w:ind w:left="1080"/>
        <w:rPr>
          <w:rFonts w:ascii="Times" w:hAnsi="Times"/>
          <w:b w:val="0"/>
        </w:rPr>
      </w:pPr>
      <w:r w:rsidRPr="0064654D">
        <w:rPr>
          <w:rFonts w:ascii="Times" w:hAnsi="Times"/>
          <w:b w:val="0"/>
        </w:rPr>
        <w:t>Soccer (Men's)</w:t>
      </w:r>
      <w:r w:rsidRPr="0064654D">
        <w:rPr>
          <w:rFonts w:ascii="Times" w:hAnsi="Times"/>
          <w:b w:val="0"/>
        </w:rPr>
        <w:tab/>
      </w:r>
      <w:r>
        <w:rPr>
          <w:rFonts w:ascii="Times" w:hAnsi="Times"/>
          <w:b w:val="0"/>
        </w:rPr>
        <w:t>102-107</w:t>
      </w:r>
    </w:p>
    <w:p w14:paraId="03BDC9A8" w14:textId="77777777" w:rsidR="00065F8F" w:rsidRPr="0064654D" w:rsidRDefault="00065F8F" w:rsidP="00065F8F">
      <w:pPr>
        <w:pStyle w:val="ListParagraph"/>
        <w:numPr>
          <w:ilvl w:val="0"/>
          <w:numId w:val="15"/>
        </w:numPr>
        <w:tabs>
          <w:tab w:val="clear" w:pos="360"/>
          <w:tab w:val="clear" w:pos="720"/>
        </w:tabs>
        <w:spacing w:before="2" w:after="2"/>
        <w:ind w:left="1080"/>
        <w:rPr>
          <w:rFonts w:ascii="Times" w:hAnsi="Times"/>
          <w:b w:val="0"/>
        </w:rPr>
      </w:pPr>
      <w:r w:rsidRPr="0064654D">
        <w:rPr>
          <w:rFonts w:ascii="Times" w:hAnsi="Times"/>
          <w:b w:val="0"/>
        </w:rPr>
        <w:t>Soccer (Women's)</w:t>
      </w:r>
      <w:r w:rsidRPr="0064654D">
        <w:rPr>
          <w:rFonts w:ascii="Times" w:hAnsi="Times"/>
          <w:b w:val="0"/>
        </w:rPr>
        <w:tab/>
      </w:r>
      <w:r>
        <w:rPr>
          <w:rFonts w:ascii="Times" w:hAnsi="Times"/>
          <w:b w:val="0"/>
        </w:rPr>
        <w:t>108-113</w:t>
      </w:r>
    </w:p>
    <w:p w14:paraId="22EDD4F3" w14:textId="77777777" w:rsidR="00065F8F" w:rsidRPr="0064654D" w:rsidRDefault="00065F8F" w:rsidP="00065F8F">
      <w:pPr>
        <w:pStyle w:val="ListParagraph"/>
        <w:numPr>
          <w:ilvl w:val="0"/>
          <w:numId w:val="15"/>
        </w:numPr>
        <w:tabs>
          <w:tab w:val="clear" w:pos="360"/>
          <w:tab w:val="clear" w:pos="720"/>
        </w:tabs>
        <w:spacing w:before="2" w:after="2"/>
        <w:ind w:left="1080"/>
        <w:rPr>
          <w:rFonts w:ascii="Times" w:hAnsi="Times"/>
          <w:b w:val="0"/>
        </w:rPr>
      </w:pPr>
      <w:r w:rsidRPr="0064654D">
        <w:rPr>
          <w:rFonts w:ascii="Times" w:hAnsi="Times"/>
          <w:b w:val="0"/>
        </w:rPr>
        <w:t>Softball</w:t>
      </w:r>
      <w:r w:rsidRPr="0064654D">
        <w:rPr>
          <w:rFonts w:ascii="Times" w:hAnsi="Times"/>
          <w:b w:val="0"/>
        </w:rPr>
        <w:tab/>
      </w:r>
      <w:r>
        <w:rPr>
          <w:rFonts w:ascii="Times" w:hAnsi="Times"/>
          <w:b w:val="0"/>
        </w:rPr>
        <w:t>114-118</w:t>
      </w:r>
    </w:p>
    <w:p w14:paraId="190F3A7B" w14:textId="77777777" w:rsidR="00065F8F" w:rsidRPr="0064654D" w:rsidRDefault="00065F8F" w:rsidP="00065F8F">
      <w:pPr>
        <w:pStyle w:val="ListParagraph"/>
        <w:numPr>
          <w:ilvl w:val="0"/>
          <w:numId w:val="15"/>
        </w:numPr>
        <w:tabs>
          <w:tab w:val="clear" w:pos="360"/>
          <w:tab w:val="clear" w:pos="720"/>
        </w:tabs>
        <w:spacing w:before="2" w:after="2"/>
        <w:ind w:left="1080"/>
        <w:rPr>
          <w:rFonts w:ascii="Times" w:hAnsi="Times"/>
          <w:b w:val="0"/>
        </w:rPr>
      </w:pPr>
      <w:r w:rsidRPr="0064654D">
        <w:rPr>
          <w:rFonts w:ascii="Times" w:hAnsi="Times"/>
          <w:b w:val="0"/>
        </w:rPr>
        <w:t>Swimming (Men's and Women's)</w:t>
      </w:r>
      <w:r w:rsidRPr="0064654D">
        <w:rPr>
          <w:rFonts w:ascii="Times" w:hAnsi="Times"/>
          <w:b w:val="0"/>
        </w:rPr>
        <w:tab/>
      </w:r>
      <w:r>
        <w:rPr>
          <w:rFonts w:ascii="Times" w:hAnsi="Times"/>
          <w:b w:val="0"/>
        </w:rPr>
        <w:t>119-123</w:t>
      </w:r>
    </w:p>
    <w:p w14:paraId="7843501B" w14:textId="77777777" w:rsidR="00065F8F" w:rsidRPr="0064654D" w:rsidRDefault="00065F8F" w:rsidP="00065F8F">
      <w:pPr>
        <w:pStyle w:val="ListParagraph"/>
        <w:numPr>
          <w:ilvl w:val="0"/>
          <w:numId w:val="15"/>
        </w:numPr>
        <w:tabs>
          <w:tab w:val="clear" w:pos="360"/>
          <w:tab w:val="clear" w:pos="720"/>
        </w:tabs>
        <w:spacing w:before="2" w:after="2"/>
        <w:ind w:left="1080"/>
        <w:rPr>
          <w:rFonts w:ascii="Times" w:hAnsi="Times"/>
          <w:b w:val="0"/>
        </w:rPr>
      </w:pPr>
      <w:r w:rsidRPr="0064654D">
        <w:rPr>
          <w:rFonts w:ascii="Times" w:hAnsi="Times"/>
          <w:b w:val="0"/>
        </w:rPr>
        <w:t>Tennis (Men's)</w:t>
      </w:r>
      <w:r w:rsidRPr="0064654D">
        <w:rPr>
          <w:rFonts w:ascii="Times" w:hAnsi="Times"/>
          <w:b w:val="0"/>
        </w:rPr>
        <w:tab/>
      </w:r>
      <w:r>
        <w:rPr>
          <w:rFonts w:ascii="Times" w:hAnsi="Times"/>
          <w:b w:val="0"/>
        </w:rPr>
        <w:t>124-127</w:t>
      </w:r>
    </w:p>
    <w:p w14:paraId="49650A54" w14:textId="77777777" w:rsidR="00065F8F" w:rsidRPr="0064654D" w:rsidRDefault="00065F8F" w:rsidP="00065F8F">
      <w:pPr>
        <w:pStyle w:val="ListParagraph"/>
        <w:numPr>
          <w:ilvl w:val="0"/>
          <w:numId w:val="15"/>
        </w:numPr>
        <w:tabs>
          <w:tab w:val="clear" w:pos="360"/>
          <w:tab w:val="clear" w:pos="720"/>
        </w:tabs>
        <w:spacing w:before="2" w:after="2"/>
        <w:ind w:left="1080"/>
        <w:rPr>
          <w:rFonts w:ascii="Times" w:hAnsi="Times"/>
          <w:b w:val="0"/>
        </w:rPr>
      </w:pPr>
      <w:r w:rsidRPr="0064654D">
        <w:rPr>
          <w:rFonts w:ascii="Times" w:hAnsi="Times"/>
          <w:b w:val="0"/>
        </w:rPr>
        <w:t>Tennis (Women’s)</w:t>
      </w:r>
      <w:r w:rsidRPr="0064654D">
        <w:rPr>
          <w:rFonts w:ascii="Times" w:hAnsi="Times"/>
          <w:b w:val="0"/>
        </w:rPr>
        <w:tab/>
      </w:r>
      <w:r>
        <w:rPr>
          <w:rFonts w:ascii="Times" w:hAnsi="Times"/>
          <w:b w:val="0"/>
        </w:rPr>
        <w:t>128-131</w:t>
      </w:r>
    </w:p>
    <w:p w14:paraId="444A0F5C" w14:textId="77777777" w:rsidR="00065F8F" w:rsidRPr="0064654D" w:rsidRDefault="00065F8F" w:rsidP="00065F8F">
      <w:pPr>
        <w:pStyle w:val="ListParagraph"/>
        <w:numPr>
          <w:ilvl w:val="0"/>
          <w:numId w:val="15"/>
        </w:numPr>
        <w:tabs>
          <w:tab w:val="clear" w:pos="360"/>
          <w:tab w:val="clear" w:pos="720"/>
        </w:tabs>
        <w:spacing w:before="2" w:after="2"/>
        <w:ind w:left="1080"/>
        <w:rPr>
          <w:rFonts w:ascii="Times" w:hAnsi="Times"/>
          <w:b w:val="0"/>
        </w:rPr>
      </w:pPr>
      <w:r w:rsidRPr="0064654D">
        <w:rPr>
          <w:rFonts w:ascii="Times" w:hAnsi="Times"/>
          <w:b w:val="0"/>
        </w:rPr>
        <w:t>Track and Field (Men's and Women's)</w:t>
      </w:r>
      <w:r w:rsidRPr="0064654D">
        <w:rPr>
          <w:rFonts w:ascii="Times" w:hAnsi="Times"/>
          <w:b w:val="0"/>
        </w:rPr>
        <w:tab/>
      </w:r>
      <w:r>
        <w:rPr>
          <w:rFonts w:ascii="Times" w:hAnsi="Times"/>
          <w:b w:val="0"/>
        </w:rPr>
        <w:t>132-135</w:t>
      </w:r>
    </w:p>
    <w:p w14:paraId="683C03E7" w14:textId="77777777" w:rsidR="00065F8F" w:rsidRPr="0064654D" w:rsidRDefault="00065F8F" w:rsidP="00065F8F">
      <w:pPr>
        <w:pStyle w:val="ListParagraph"/>
        <w:numPr>
          <w:ilvl w:val="0"/>
          <w:numId w:val="15"/>
        </w:numPr>
        <w:tabs>
          <w:tab w:val="clear" w:pos="360"/>
          <w:tab w:val="clear" w:pos="720"/>
        </w:tabs>
        <w:spacing w:before="2" w:after="2"/>
        <w:ind w:left="1080"/>
        <w:rPr>
          <w:rFonts w:ascii="Times" w:hAnsi="Times"/>
          <w:b w:val="0"/>
        </w:rPr>
      </w:pPr>
      <w:r w:rsidRPr="0064654D">
        <w:rPr>
          <w:rFonts w:ascii="Times" w:hAnsi="Times"/>
          <w:b w:val="0"/>
        </w:rPr>
        <w:t>Volleyball</w:t>
      </w:r>
      <w:r w:rsidRPr="0064654D">
        <w:rPr>
          <w:rFonts w:ascii="Times" w:hAnsi="Times"/>
          <w:b w:val="0"/>
        </w:rPr>
        <w:tab/>
      </w:r>
      <w:r>
        <w:rPr>
          <w:rFonts w:ascii="Times" w:hAnsi="Times"/>
          <w:b w:val="0"/>
        </w:rPr>
        <w:t>136-140</w:t>
      </w:r>
    </w:p>
    <w:p w14:paraId="616E99B2" w14:textId="77777777" w:rsidR="00065F8F" w:rsidRPr="0064654D" w:rsidRDefault="00065F8F" w:rsidP="00065F8F">
      <w:pPr>
        <w:pStyle w:val="ListParagraph"/>
        <w:numPr>
          <w:ilvl w:val="0"/>
          <w:numId w:val="15"/>
        </w:numPr>
        <w:tabs>
          <w:tab w:val="clear" w:pos="360"/>
          <w:tab w:val="clear" w:pos="720"/>
        </w:tabs>
        <w:spacing w:before="2" w:after="2"/>
        <w:ind w:left="1080"/>
        <w:rPr>
          <w:rFonts w:ascii="Times" w:hAnsi="Times"/>
          <w:b w:val="0"/>
        </w:rPr>
      </w:pPr>
      <w:r w:rsidRPr="0064654D">
        <w:rPr>
          <w:rFonts w:ascii="Times" w:hAnsi="Times"/>
          <w:b w:val="0"/>
        </w:rPr>
        <w:t>Wrestling</w:t>
      </w:r>
      <w:r w:rsidRPr="0064654D">
        <w:rPr>
          <w:rFonts w:ascii="Times" w:hAnsi="Times"/>
          <w:b w:val="0"/>
        </w:rPr>
        <w:tab/>
      </w:r>
      <w:r>
        <w:rPr>
          <w:rFonts w:ascii="Times" w:hAnsi="Times"/>
          <w:b w:val="0"/>
        </w:rPr>
        <w:t>141-143</w:t>
      </w:r>
    </w:p>
    <w:p w14:paraId="6B0B2744" w14:textId="77777777" w:rsidR="00065F8F" w:rsidRPr="0064654D" w:rsidRDefault="00065F8F" w:rsidP="00065F8F">
      <w:pPr>
        <w:pStyle w:val="ListParagraph"/>
        <w:numPr>
          <w:ilvl w:val="0"/>
          <w:numId w:val="15"/>
        </w:numPr>
        <w:tabs>
          <w:tab w:val="clear" w:pos="360"/>
          <w:tab w:val="clear" w:pos="720"/>
        </w:tabs>
        <w:spacing w:before="2" w:after="2"/>
        <w:ind w:left="1080"/>
        <w:rPr>
          <w:rFonts w:ascii="Times" w:hAnsi="Times"/>
          <w:b w:val="0"/>
        </w:rPr>
      </w:pPr>
      <w:r w:rsidRPr="0064654D">
        <w:rPr>
          <w:rFonts w:ascii="Times" w:hAnsi="Times"/>
          <w:b w:val="0"/>
        </w:rPr>
        <w:t>Student-Athlete Advisory</w:t>
      </w:r>
      <w:r w:rsidRPr="0064654D">
        <w:rPr>
          <w:rFonts w:ascii="Times" w:hAnsi="Times"/>
          <w:b w:val="0"/>
        </w:rPr>
        <w:tab/>
      </w:r>
      <w:r>
        <w:rPr>
          <w:rFonts w:ascii="Times" w:hAnsi="Times"/>
          <w:b w:val="0"/>
        </w:rPr>
        <w:t>144</w:t>
      </w:r>
    </w:p>
    <w:p w14:paraId="25EE413C" w14:textId="77777777" w:rsidR="00065F8F" w:rsidRPr="0064654D" w:rsidRDefault="00065F8F" w:rsidP="00065F8F">
      <w:pPr>
        <w:pStyle w:val="ListParagraph"/>
        <w:numPr>
          <w:ilvl w:val="0"/>
          <w:numId w:val="15"/>
        </w:numPr>
        <w:tabs>
          <w:tab w:val="clear" w:pos="360"/>
          <w:tab w:val="clear" w:pos="720"/>
        </w:tabs>
        <w:spacing w:before="2" w:after="2"/>
        <w:ind w:left="1080"/>
        <w:rPr>
          <w:rFonts w:ascii="Times" w:hAnsi="Times"/>
          <w:b w:val="0"/>
        </w:rPr>
      </w:pPr>
      <w:r w:rsidRPr="0064654D">
        <w:rPr>
          <w:rFonts w:ascii="Times" w:hAnsi="Times"/>
          <w:b w:val="0"/>
        </w:rPr>
        <w:t>Athletic Trainers</w:t>
      </w:r>
      <w:r w:rsidRPr="0064654D">
        <w:rPr>
          <w:rFonts w:ascii="Times" w:hAnsi="Times"/>
          <w:b w:val="0"/>
        </w:rPr>
        <w:tab/>
      </w:r>
      <w:r>
        <w:rPr>
          <w:rFonts w:ascii="Times" w:hAnsi="Times"/>
          <w:b w:val="0"/>
        </w:rPr>
        <w:t>145-148</w:t>
      </w:r>
    </w:p>
    <w:p w14:paraId="40495311" w14:textId="77777777" w:rsidR="00065F8F" w:rsidRPr="0064654D" w:rsidRDefault="00065F8F" w:rsidP="00065F8F">
      <w:pPr>
        <w:pStyle w:val="ListParagraph"/>
        <w:numPr>
          <w:ilvl w:val="0"/>
          <w:numId w:val="15"/>
        </w:numPr>
        <w:tabs>
          <w:tab w:val="clear" w:pos="360"/>
          <w:tab w:val="clear" w:pos="720"/>
        </w:tabs>
        <w:spacing w:before="2" w:after="2"/>
        <w:ind w:left="1080"/>
        <w:rPr>
          <w:rFonts w:ascii="Times" w:hAnsi="Times"/>
          <w:b w:val="0"/>
        </w:rPr>
      </w:pPr>
      <w:r w:rsidRPr="0064654D">
        <w:rPr>
          <w:rFonts w:ascii="Times" w:hAnsi="Times"/>
          <w:b w:val="0"/>
        </w:rPr>
        <w:t>Sports Information Directors</w:t>
      </w:r>
      <w:r w:rsidRPr="0064654D">
        <w:rPr>
          <w:rFonts w:ascii="Times" w:hAnsi="Times"/>
          <w:b w:val="0"/>
        </w:rPr>
        <w:tab/>
      </w:r>
      <w:r>
        <w:rPr>
          <w:rFonts w:ascii="Times" w:hAnsi="Times"/>
          <w:b w:val="0"/>
        </w:rPr>
        <w:t>149-153</w:t>
      </w:r>
    </w:p>
    <w:p w14:paraId="58049CD3" w14:textId="77777777" w:rsidR="00065F8F" w:rsidRPr="0064654D" w:rsidRDefault="00065F8F" w:rsidP="00065F8F">
      <w:pPr>
        <w:pStyle w:val="ListParagraph"/>
        <w:numPr>
          <w:ilvl w:val="0"/>
          <w:numId w:val="15"/>
        </w:numPr>
        <w:tabs>
          <w:tab w:val="clear" w:pos="360"/>
          <w:tab w:val="clear" w:pos="720"/>
        </w:tabs>
        <w:spacing w:before="2" w:after="2"/>
        <w:ind w:left="1080"/>
        <w:rPr>
          <w:rFonts w:ascii="Times" w:hAnsi="Times"/>
          <w:b w:val="0"/>
        </w:rPr>
      </w:pPr>
      <w:r w:rsidRPr="0064654D">
        <w:rPr>
          <w:rFonts w:ascii="Times" w:hAnsi="Times"/>
          <w:b w:val="0"/>
        </w:rPr>
        <w:t>Equipment Managers</w:t>
      </w:r>
      <w:r w:rsidRPr="0064654D">
        <w:rPr>
          <w:rFonts w:ascii="Times" w:hAnsi="Times"/>
          <w:b w:val="0"/>
        </w:rPr>
        <w:tab/>
      </w:r>
      <w:r>
        <w:rPr>
          <w:rFonts w:ascii="Times" w:hAnsi="Times"/>
          <w:b w:val="0"/>
        </w:rPr>
        <w:t>154</w:t>
      </w:r>
    </w:p>
    <w:p w14:paraId="440128D6" w14:textId="77777777" w:rsidR="00065F8F" w:rsidRDefault="00065F8F" w:rsidP="00065F8F">
      <w:pPr>
        <w:spacing w:before="2" w:after="2"/>
        <w:rPr>
          <w:rFonts w:ascii="Times" w:hAnsi="Times"/>
        </w:rPr>
      </w:pPr>
    </w:p>
    <w:p w14:paraId="7B887FF1" w14:textId="77777777" w:rsidR="00065F8F" w:rsidRDefault="00065F8F" w:rsidP="00065F8F">
      <w:pPr>
        <w:spacing w:before="2" w:after="2"/>
        <w:rPr>
          <w:rFonts w:ascii="Times" w:hAnsi="Times"/>
        </w:rPr>
      </w:pPr>
      <w:r>
        <w:rPr>
          <w:rFonts w:ascii="Times" w:hAnsi="Times"/>
        </w:rPr>
        <w:t>SECTION VII - DIRECTORY</w:t>
      </w:r>
    </w:p>
    <w:p w14:paraId="3EA13776" w14:textId="77777777" w:rsidR="00065F8F" w:rsidRDefault="00065F8F" w:rsidP="00065F8F">
      <w:pPr>
        <w:spacing w:before="2" w:after="2"/>
        <w:rPr>
          <w:rFonts w:ascii="Times" w:hAnsi="Times"/>
          <w:b w:val="0"/>
        </w:rPr>
      </w:pPr>
      <w:r>
        <w:rPr>
          <w:rFonts w:ascii="Times" w:hAnsi="Times"/>
          <w:b w:val="0"/>
        </w:rPr>
        <w:tab/>
        <w:t>Index</w:t>
      </w:r>
      <w:r>
        <w:rPr>
          <w:rFonts w:ascii="Times" w:hAnsi="Times"/>
          <w:b w:val="0"/>
        </w:rPr>
        <w:tab/>
        <w:t>155</w:t>
      </w:r>
    </w:p>
    <w:p w14:paraId="49D98DE5" w14:textId="77777777" w:rsidR="00065F8F" w:rsidRPr="0064654D" w:rsidRDefault="00065F8F" w:rsidP="00065F8F">
      <w:pPr>
        <w:pStyle w:val="ListParagraph"/>
        <w:numPr>
          <w:ilvl w:val="0"/>
          <w:numId w:val="16"/>
        </w:numPr>
        <w:tabs>
          <w:tab w:val="clear" w:pos="720"/>
        </w:tabs>
        <w:spacing w:before="2" w:after="2"/>
        <w:ind w:left="1080"/>
        <w:rPr>
          <w:rFonts w:ascii="Times" w:hAnsi="Times"/>
          <w:b w:val="0"/>
        </w:rPr>
      </w:pPr>
      <w:r w:rsidRPr="0064654D">
        <w:rPr>
          <w:rFonts w:ascii="Times" w:hAnsi="Times"/>
          <w:b w:val="0"/>
        </w:rPr>
        <w:t>Bryn Mawr College</w:t>
      </w:r>
      <w:r w:rsidRPr="0064654D">
        <w:rPr>
          <w:rFonts w:ascii="Times" w:hAnsi="Times"/>
          <w:b w:val="0"/>
        </w:rPr>
        <w:tab/>
      </w:r>
      <w:r>
        <w:rPr>
          <w:rFonts w:ascii="Times" w:hAnsi="Times"/>
          <w:b w:val="0"/>
        </w:rPr>
        <w:t>156</w:t>
      </w:r>
    </w:p>
    <w:p w14:paraId="3A2576D7" w14:textId="77777777" w:rsidR="00065F8F" w:rsidRPr="0064654D" w:rsidRDefault="00065F8F" w:rsidP="00065F8F">
      <w:pPr>
        <w:pStyle w:val="ListParagraph"/>
        <w:numPr>
          <w:ilvl w:val="0"/>
          <w:numId w:val="16"/>
        </w:numPr>
        <w:tabs>
          <w:tab w:val="clear" w:pos="720"/>
        </w:tabs>
        <w:spacing w:before="2" w:after="2"/>
        <w:ind w:left="1080"/>
        <w:rPr>
          <w:rFonts w:ascii="Times" w:hAnsi="Times"/>
          <w:b w:val="0"/>
        </w:rPr>
      </w:pPr>
      <w:r w:rsidRPr="0064654D">
        <w:rPr>
          <w:rFonts w:ascii="Times" w:hAnsi="Times"/>
          <w:b w:val="0"/>
        </w:rPr>
        <w:t>Dickinson College</w:t>
      </w:r>
      <w:r w:rsidRPr="0064654D">
        <w:rPr>
          <w:rFonts w:ascii="Times" w:hAnsi="Times"/>
          <w:b w:val="0"/>
        </w:rPr>
        <w:tab/>
      </w:r>
      <w:r>
        <w:rPr>
          <w:rFonts w:ascii="Times" w:hAnsi="Times"/>
          <w:b w:val="0"/>
        </w:rPr>
        <w:t>157</w:t>
      </w:r>
    </w:p>
    <w:p w14:paraId="4A4CD81E" w14:textId="77777777" w:rsidR="00065F8F" w:rsidRPr="0064654D" w:rsidRDefault="00065F8F" w:rsidP="00065F8F">
      <w:pPr>
        <w:pStyle w:val="ListParagraph"/>
        <w:numPr>
          <w:ilvl w:val="0"/>
          <w:numId w:val="16"/>
        </w:numPr>
        <w:tabs>
          <w:tab w:val="clear" w:pos="720"/>
        </w:tabs>
        <w:spacing w:before="2" w:after="2"/>
        <w:ind w:left="1080"/>
        <w:rPr>
          <w:rFonts w:ascii="Times" w:hAnsi="Times"/>
          <w:b w:val="0"/>
        </w:rPr>
      </w:pPr>
      <w:r w:rsidRPr="0064654D">
        <w:rPr>
          <w:rFonts w:ascii="Times" w:hAnsi="Times"/>
          <w:b w:val="0"/>
        </w:rPr>
        <w:t>Franklin &amp; Marshall College</w:t>
      </w:r>
      <w:r w:rsidRPr="0064654D">
        <w:rPr>
          <w:rFonts w:ascii="Times" w:hAnsi="Times"/>
          <w:b w:val="0"/>
        </w:rPr>
        <w:tab/>
      </w:r>
      <w:r>
        <w:rPr>
          <w:rFonts w:ascii="Times" w:hAnsi="Times"/>
          <w:b w:val="0"/>
        </w:rPr>
        <w:t>158</w:t>
      </w:r>
    </w:p>
    <w:p w14:paraId="010BD1B7" w14:textId="77777777" w:rsidR="00065F8F" w:rsidRPr="0064654D" w:rsidRDefault="00065F8F" w:rsidP="00065F8F">
      <w:pPr>
        <w:pStyle w:val="ListParagraph"/>
        <w:numPr>
          <w:ilvl w:val="0"/>
          <w:numId w:val="16"/>
        </w:numPr>
        <w:tabs>
          <w:tab w:val="clear" w:pos="720"/>
        </w:tabs>
        <w:spacing w:before="2" w:after="2"/>
        <w:ind w:left="1080"/>
        <w:rPr>
          <w:rFonts w:ascii="Times" w:hAnsi="Times"/>
          <w:b w:val="0"/>
        </w:rPr>
      </w:pPr>
      <w:r w:rsidRPr="0064654D">
        <w:rPr>
          <w:rFonts w:ascii="Times" w:hAnsi="Times"/>
          <w:b w:val="0"/>
        </w:rPr>
        <w:t>Gettysburg College</w:t>
      </w:r>
      <w:r w:rsidRPr="0064654D">
        <w:rPr>
          <w:rFonts w:ascii="Times" w:hAnsi="Times"/>
          <w:b w:val="0"/>
        </w:rPr>
        <w:tab/>
      </w:r>
      <w:r>
        <w:rPr>
          <w:rFonts w:ascii="Times" w:hAnsi="Times"/>
          <w:b w:val="0"/>
        </w:rPr>
        <w:t>159</w:t>
      </w:r>
    </w:p>
    <w:p w14:paraId="3D7912A7" w14:textId="77777777" w:rsidR="00065F8F" w:rsidRPr="0064654D" w:rsidRDefault="00065F8F" w:rsidP="00065F8F">
      <w:pPr>
        <w:pStyle w:val="ListParagraph"/>
        <w:numPr>
          <w:ilvl w:val="0"/>
          <w:numId w:val="16"/>
        </w:numPr>
        <w:tabs>
          <w:tab w:val="clear" w:pos="720"/>
        </w:tabs>
        <w:spacing w:before="2" w:after="2"/>
        <w:ind w:left="1080"/>
        <w:rPr>
          <w:rFonts w:ascii="Times" w:hAnsi="Times"/>
          <w:b w:val="0"/>
        </w:rPr>
      </w:pPr>
      <w:r w:rsidRPr="0064654D">
        <w:rPr>
          <w:rFonts w:ascii="Times" w:hAnsi="Times"/>
          <w:b w:val="0"/>
        </w:rPr>
        <w:t>Haverford College</w:t>
      </w:r>
      <w:r w:rsidRPr="0064654D">
        <w:rPr>
          <w:rFonts w:ascii="Times" w:hAnsi="Times"/>
          <w:b w:val="0"/>
        </w:rPr>
        <w:tab/>
      </w:r>
      <w:r>
        <w:rPr>
          <w:rFonts w:ascii="Times" w:hAnsi="Times"/>
          <w:b w:val="0"/>
        </w:rPr>
        <w:t>160</w:t>
      </w:r>
    </w:p>
    <w:p w14:paraId="68CD5AD9" w14:textId="77777777" w:rsidR="00065F8F" w:rsidRPr="0064654D" w:rsidRDefault="00065F8F" w:rsidP="00065F8F">
      <w:pPr>
        <w:pStyle w:val="ListParagraph"/>
        <w:numPr>
          <w:ilvl w:val="0"/>
          <w:numId w:val="16"/>
        </w:numPr>
        <w:tabs>
          <w:tab w:val="clear" w:pos="720"/>
        </w:tabs>
        <w:spacing w:before="2" w:after="2"/>
        <w:ind w:left="1080"/>
        <w:rPr>
          <w:rFonts w:ascii="Times" w:hAnsi="Times"/>
          <w:b w:val="0"/>
        </w:rPr>
      </w:pPr>
      <w:r w:rsidRPr="0064654D">
        <w:rPr>
          <w:rFonts w:ascii="Times" w:hAnsi="Times"/>
          <w:b w:val="0"/>
        </w:rPr>
        <w:t>Johns Hopkins University</w:t>
      </w:r>
      <w:r w:rsidRPr="0064654D">
        <w:rPr>
          <w:rFonts w:ascii="Times" w:hAnsi="Times"/>
          <w:b w:val="0"/>
        </w:rPr>
        <w:tab/>
      </w:r>
      <w:r>
        <w:rPr>
          <w:rFonts w:ascii="Times" w:hAnsi="Times"/>
          <w:b w:val="0"/>
        </w:rPr>
        <w:t>161</w:t>
      </w:r>
    </w:p>
    <w:p w14:paraId="29231565" w14:textId="77777777" w:rsidR="00065F8F" w:rsidRPr="0064654D" w:rsidRDefault="00065F8F" w:rsidP="00065F8F">
      <w:pPr>
        <w:pStyle w:val="ListParagraph"/>
        <w:numPr>
          <w:ilvl w:val="0"/>
          <w:numId w:val="16"/>
        </w:numPr>
        <w:tabs>
          <w:tab w:val="clear" w:pos="720"/>
        </w:tabs>
        <w:spacing w:before="2" w:after="2"/>
        <w:ind w:left="1080"/>
        <w:rPr>
          <w:rFonts w:ascii="Times" w:hAnsi="Times"/>
          <w:b w:val="0"/>
        </w:rPr>
      </w:pPr>
      <w:r w:rsidRPr="0064654D">
        <w:rPr>
          <w:rFonts w:ascii="Times" w:hAnsi="Times"/>
          <w:b w:val="0"/>
        </w:rPr>
        <w:t>McDaniel College</w:t>
      </w:r>
      <w:r w:rsidRPr="0064654D">
        <w:rPr>
          <w:rFonts w:ascii="Times" w:hAnsi="Times"/>
          <w:b w:val="0"/>
        </w:rPr>
        <w:tab/>
      </w:r>
      <w:r>
        <w:rPr>
          <w:rFonts w:ascii="Times" w:hAnsi="Times"/>
          <w:b w:val="0"/>
        </w:rPr>
        <w:t>162</w:t>
      </w:r>
    </w:p>
    <w:p w14:paraId="41F88002" w14:textId="77777777" w:rsidR="00065F8F" w:rsidRPr="0064654D" w:rsidRDefault="00065F8F" w:rsidP="00065F8F">
      <w:pPr>
        <w:pStyle w:val="ListParagraph"/>
        <w:numPr>
          <w:ilvl w:val="0"/>
          <w:numId w:val="16"/>
        </w:numPr>
        <w:tabs>
          <w:tab w:val="clear" w:pos="720"/>
        </w:tabs>
        <w:spacing w:before="2" w:after="2"/>
        <w:ind w:left="1080"/>
        <w:rPr>
          <w:rFonts w:ascii="Times" w:hAnsi="Times"/>
          <w:b w:val="0"/>
        </w:rPr>
      </w:pPr>
      <w:r w:rsidRPr="0064654D">
        <w:rPr>
          <w:rFonts w:ascii="Times" w:hAnsi="Times"/>
          <w:b w:val="0"/>
        </w:rPr>
        <w:t>Muhlenberg College</w:t>
      </w:r>
      <w:r w:rsidRPr="0064654D">
        <w:rPr>
          <w:rFonts w:ascii="Times" w:hAnsi="Times"/>
          <w:b w:val="0"/>
        </w:rPr>
        <w:tab/>
      </w:r>
      <w:r>
        <w:rPr>
          <w:rFonts w:ascii="Times" w:hAnsi="Times"/>
          <w:b w:val="0"/>
        </w:rPr>
        <w:t>163</w:t>
      </w:r>
    </w:p>
    <w:p w14:paraId="7553AF08" w14:textId="77777777" w:rsidR="00065F8F" w:rsidRPr="0064654D" w:rsidRDefault="00065F8F" w:rsidP="00065F8F">
      <w:pPr>
        <w:pStyle w:val="ListParagraph"/>
        <w:numPr>
          <w:ilvl w:val="0"/>
          <w:numId w:val="16"/>
        </w:numPr>
        <w:tabs>
          <w:tab w:val="clear" w:pos="720"/>
        </w:tabs>
        <w:spacing w:before="2" w:after="2"/>
        <w:ind w:left="1080"/>
        <w:rPr>
          <w:rFonts w:ascii="Times" w:hAnsi="Times"/>
          <w:b w:val="0"/>
        </w:rPr>
      </w:pPr>
      <w:r w:rsidRPr="0064654D">
        <w:rPr>
          <w:rFonts w:ascii="Times" w:hAnsi="Times"/>
          <w:b w:val="0"/>
        </w:rPr>
        <w:t>Swarthmore College</w:t>
      </w:r>
      <w:r w:rsidRPr="0064654D">
        <w:rPr>
          <w:rFonts w:ascii="Times" w:hAnsi="Times"/>
          <w:b w:val="0"/>
        </w:rPr>
        <w:tab/>
      </w:r>
      <w:r>
        <w:rPr>
          <w:rFonts w:ascii="Times" w:hAnsi="Times"/>
          <w:b w:val="0"/>
        </w:rPr>
        <w:t>164</w:t>
      </w:r>
    </w:p>
    <w:p w14:paraId="266EABBC" w14:textId="77777777" w:rsidR="00065F8F" w:rsidRPr="0064654D" w:rsidRDefault="00065F8F" w:rsidP="00065F8F">
      <w:pPr>
        <w:pStyle w:val="ListParagraph"/>
        <w:numPr>
          <w:ilvl w:val="0"/>
          <w:numId w:val="16"/>
        </w:numPr>
        <w:tabs>
          <w:tab w:val="clear" w:pos="720"/>
        </w:tabs>
        <w:spacing w:before="2" w:after="2"/>
        <w:ind w:left="1080"/>
        <w:rPr>
          <w:rFonts w:ascii="Times" w:hAnsi="Times"/>
          <w:b w:val="0"/>
        </w:rPr>
      </w:pPr>
      <w:r w:rsidRPr="0064654D">
        <w:rPr>
          <w:rFonts w:ascii="Times" w:hAnsi="Times"/>
          <w:b w:val="0"/>
        </w:rPr>
        <w:t>Ursinus College</w:t>
      </w:r>
      <w:r w:rsidRPr="0064654D">
        <w:rPr>
          <w:rFonts w:ascii="Times" w:hAnsi="Times"/>
          <w:b w:val="0"/>
        </w:rPr>
        <w:tab/>
      </w:r>
      <w:r>
        <w:rPr>
          <w:rFonts w:ascii="Times" w:hAnsi="Times"/>
          <w:b w:val="0"/>
        </w:rPr>
        <w:t>165</w:t>
      </w:r>
    </w:p>
    <w:p w14:paraId="7EBF1F70" w14:textId="77777777" w:rsidR="00065F8F" w:rsidRPr="0064654D" w:rsidRDefault="00065F8F" w:rsidP="00065F8F">
      <w:pPr>
        <w:pStyle w:val="ListParagraph"/>
        <w:numPr>
          <w:ilvl w:val="0"/>
          <w:numId w:val="16"/>
        </w:numPr>
        <w:tabs>
          <w:tab w:val="clear" w:pos="720"/>
        </w:tabs>
        <w:spacing w:before="2" w:after="2"/>
        <w:ind w:left="1080"/>
        <w:rPr>
          <w:rFonts w:ascii="Times" w:hAnsi="Times"/>
          <w:b w:val="0"/>
        </w:rPr>
      </w:pPr>
      <w:r w:rsidRPr="0064654D">
        <w:rPr>
          <w:rFonts w:ascii="Times" w:hAnsi="Times"/>
          <w:b w:val="0"/>
        </w:rPr>
        <w:t>Washington College</w:t>
      </w:r>
      <w:r w:rsidRPr="0064654D">
        <w:rPr>
          <w:rFonts w:ascii="Times" w:hAnsi="Times"/>
          <w:b w:val="0"/>
        </w:rPr>
        <w:tab/>
      </w:r>
      <w:r>
        <w:rPr>
          <w:rFonts w:ascii="Times" w:hAnsi="Times"/>
          <w:b w:val="0"/>
        </w:rPr>
        <w:t>166</w:t>
      </w:r>
    </w:p>
    <w:p w14:paraId="05260B38" w14:textId="77777777" w:rsidR="00065F8F" w:rsidRPr="0064654D" w:rsidRDefault="00065F8F" w:rsidP="00065F8F">
      <w:pPr>
        <w:pStyle w:val="ListParagraph"/>
        <w:numPr>
          <w:ilvl w:val="0"/>
          <w:numId w:val="16"/>
        </w:numPr>
        <w:tabs>
          <w:tab w:val="clear" w:pos="720"/>
        </w:tabs>
        <w:spacing w:before="2" w:after="2"/>
        <w:ind w:left="1080"/>
        <w:rPr>
          <w:rFonts w:ascii="Times" w:hAnsi="Times"/>
          <w:b w:val="0"/>
        </w:rPr>
      </w:pPr>
      <w:r w:rsidRPr="0064654D">
        <w:rPr>
          <w:rFonts w:ascii="Times" w:hAnsi="Times"/>
          <w:b w:val="0"/>
        </w:rPr>
        <w:t>Juniata College</w:t>
      </w:r>
      <w:r w:rsidRPr="0064654D">
        <w:rPr>
          <w:rFonts w:ascii="Times" w:hAnsi="Times"/>
          <w:b w:val="0"/>
        </w:rPr>
        <w:tab/>
      </w:r>
      <w:r>
        <w:rPr>
          <w:rFonts w:ascii="Times" w:hAnsi="Times"/>
          <w:b w:val="0"/>
        </w:rPr>
        <w:t>167</w:t>
      </w:r>
    </w:p>
    <w:p w14:paraId="1F891CD1" w14:textId="77777777" w:rsidR="00065F8F" w:rsidRPr="0064654D" w:rsidRDefault="00065F8F" w:rsidP="00065F8F">
      <w:pPr>
        <w:pStyle w:val="ListParagraph"/>
        <w:numPr>
          <w:ilvl w:val="0"/>
          <w:numId w:val="16"/>
        </w:numPr>
        <w:tabs>
          <w:tab w:val="clear" w:pos="720"/>
        </w:tabs>
        <w:spacing w:before="2" w:after="2"/>
        <w:ind w:left="1080"/>
        <w:rPr>
          <w:rFonts w:ascii="Times" w:hAnsi="Times"/>
          <w:b w:val="0"/>
        </w:rPr>
      </w:pPr>
      <w:r w:rsidRPr="0064654D">
        <w:rPr>
          <w:rFonts w:ascii="Times" w:hAnsi="Times"/>
          <w:b w:val="0"/>
        </w:rPr>
        <w:t>Marymount University</w:t>
      </w:r>
      <w:r w:rsidRPr="0064654D">
        <w:rPr>
          <w:rFonts w:ascii="Times" w:hAnsi="Times"/>
          <w:b w:val="0"/>
        </w:rPr>
        <w:tab/>
      </w:r>
      <w:r>
        <w:rPr>
          <w:rFonts w:ascii="Times" w:hAnsi="Times"/>
          <w:b w:val="0"/>
        </w:rPr>
        <w:t>167</w:t>
      </w:r>
    </w:p>
    <w:p w14:paraId="6A233D9D" w14:textId="77777777" w:rsidR="00065F8F" w:rsidRPr="0064654D" w:rsidRDefault="00065F8F" w:rsidP="00065F8F">
      <w:pPr>
        <w:pStyle w:val="ListParagraph"/>
        <w:numPr>
          <w:ilvl w:val="0"/>
          <w:numId w:val="16"/>
        </w:numPr>
        <w:tabs>
          <w:tab w:val="clear" w:pos="720"/>
        </w:tabs>
        <w:spacing w:before="2" w:after="2"/>
        <w:ind w:left="1080"/>
        <w:rPr>
          <w:rFonts w:ascii="Times" w:hAnsi="Times"/>
          <w:b w:val="0"/>
        </w:rPr>
      </w:pPr>
      <w:r w:rsidRPr="0064654D">
        <w:rPr>
          <w:rFonts w:ascii="Times" w:hAnsi="Times"/>
          <w:b w:val="0"/>
        </w:rPr>
        <w:t>Moravian College</w:t>
      </w:r>
      <w:r w:rsidRPr="0064654D">
        <w:rPr>
          <w:rFonts w:ascii="Times" w:hAnsi="Times"/>
          <w:b w:val="0"/>
        </w:rPr>
        <w:tab/>
      </w:r>
      <w:r>
        <w:rPr>
          <w:rFonts w:ascii="Times" w:hAnsi="Times"/>
          <w:b w:val="0"/>
        </w:rPr>
        <w:t>167</w:t>
      </w:r>
    </w:p>
    <w:p w14:paraId="64FF9902" w14:textId="77777777" w:rsidR="00065F8F" w:rsidRPr="0064654D" w:rsidRDefault="00065F8F" w:rsidP="00065F8F">
      <w:pPr>
        <w:pStyle w:val="ListParagraph"/>
        <w:numPr>
          <w:ilvl w:val="0"/>
          <w:numId w:val="16"/>
        </w:numPr>
        <w:tabs>
          <w:tab w:val="clear" w:pos="720"/>
        </w:tabs>
        <w:spacing w:before="2" w:after="2"/>
        <w:ind w:left="1080"/>
        <w:rPr>
          <w:rFonts w:ascii="Times" w:hAnsi="Times"/>
          <w:b w:val="0"/>
        </w:rPr>
      </w:pPr>
      <w:r w:rsidRPr="0064654D">
        <w:rPr>
          <w:rFonts w:ascii="Times" w:hAnsi="Times"/>
          <w:b w:val="0"/>
        </w:rPr>
        <w:t>Neumann University</w:t>
      </w:r>
      <w:r w:rsidRPr="0064654D">
        <w:rPr>
          <w:rFonts w:ascii="Times" w:hAnsi="Times"/>
          <w:b w:val="0"/>
        </w:rPr>
        <w:tab/>
      </w:r>
      <w:r>
        <w:rPr>
          <w:rFonts w:ascii="Times" w:hAnsi="Times"/>
          <w:b w:val="0"/>
        </w:rPr>
        <w:t>168</w:t>
      </w:r>
    </w:p>
    <w:p w14:paraId="3C9DCDEC" w14:textId="77777777" w:rsidR="00065F8F" w:rsidRPr="0064654D" w:rsidRDefault="00065F8F" w:rsidP="00065F8F">
      <w:pPr>
        <w:pStyle w:val="ListParagraph"/>
        <w:numPr>
          <w:ilvl w:val="0"/>
          <w:numId w:val="16"/>
        </w:numPr>
        <w:tabs>
          <w:tab w:val="clear" w:pos="720"/>
        </w:tabs>
        <w:spacing w:before="2" w:after="2"/>
        <w:ind w:left="1080"/>
        <w:rPr>
          <w:rFonts w:ascii="Times" w:hAnsi="Times"/>
          <w:b w:val="0"/>
        </w:rPr>
      </w:pPr>
      <w:r w:rsidRPr="0064654D">
        <w:rPr>
          <w:rFonts w:ascii="Times" w:hAnsi="Times"/>
          <w:b w:val="0"/>
        </w:rPr>
        <w:t>Susquehanna University</w:t>
      </w:r>
      <w:r w:rsidRPr="0064654D">
        <w:rPr>
          <w:rFonts w:ascii="Times" w:hAnsi="Times"/>
          <w:b w:val="0"/>
        </w:rPr>
        <w:tab/>
      </w:r>
      <w:r>
        <w:rPr>
          <w:rFonts w:ascii="Times" w:hAnsi="Times"/>
          <w:b w:val="0"/>
        </w:rPr>
        <w:t>168</w:t>
      </w:r>
    </w:p>
    <w:p w14:paraId="0CF1BBAB" w14:textId="77777777" w:rsidR="00065F8F" w:rsidRPr="0064654D" w:rsidRDefault="00065F8F" w:rsidP="00065F8F">
      <w:pPr>
        <w:pStyle w:val="ListParagraph"/>
        <w:numPr>
          <w:ilvl w:val="0"/>
          <w:numId w:val="16"/>
        </w:numPr>
        <w:tabs>
          <w:tab w:val="clear" w:pos="720"/>
        </w:tabs>
        <w:spacing w:before="2" w:after="2"/>
        <w:ind w:left="1080"/>
        <w:rPr>
          <w:rFonts w:ascii="Times" w:hAnsi="Times"/>
          <w:b w:val="0"/>
        </w:rPr>
      </w:pPr>
      <w:r w:rsidRPr="0064654D">
        <w:rPr>
          <w:rFonts w:ascii="Times" w:hAnsi="Times"/>
          <w:b w:val="0"/>
        </w:rPr>
        <w:t>Stevens Institute of Technology</w:t>
      </w:r>
      <w:r w:rsidRPr="0064654D">
        <w:rPr>
          <w:rFonts w:ascii="Times" w:hAnsi="Times"/>
          <w:b w:val="0"/>
        </w:rPr>
        <w:tab/>
      </w:r>
      <w:r>
        <w:rPr>
          <w:rFonts w:ascii="Times" w:hAnsi="Times"/>
          <w:b w:val="0"/>
        </w:rPr>
        <w:t>169</w:t>
      </w:r>
    </w:p>
    <w:p w14:paraId="30B935EF" w14:textId="77777777" w:rsidR="00065F8F" w:rsidRPr="0064654D" w:rsidRDefault="00065F8F" w:rsidP="00065F8F">
      <w:pPr>
        <w:pStyle w:val="ListParagraph"/>
        <w:numPr>
          <w:ilvl w:val="0"/>
          <w:numId w:val="16"/>
        </w:numPr>
        <w:tabs>
          <w:tab w:val="clear" w:pos="720"/>
        </w:tabs>
        <w:spacing w:before="2" w:after="2"/>
        <w:ind w:left="1080"/>
        <w:rPr>
          <w:rFonts w:ascii="Times" w:hAnsi="Times"/>
          <w:b w:val="0"/>
        </w:rPr>
      </w:pPr>
      <w:r w:rsidRPr="0064654D">
        <w:rPr>
          <w:rFonts w:ascii="Times" w:hAnsi="Times"/>
          <w:b w:val="0"/>
        </w:rPr>
        <w:t>U.S. Merchant Marine Academy</w:t>
      </w:r>
      <w:r w:rsidRPr="0064654D">
        <w:rPr>
          <w:rFonts w:ascii="Times" w:hAnsi="Times"/>
          <w:b w:val="0"/>
        </w:rPr>
        <w:tab/>
      </w:r>
      <w:r>
        <w:rPr>
          <w:rFonts w:ascii="Times" w:hAnsi="Times"/>
          <w:b w:val="0"/>
        </w:rPr>
        <w:t>169</w:t>
      </w:r>
    </w:p>
    <w:p w14:paraId="4C56EF1C" w14:textId="77777777" w:rsidR="00065F8F" w:rsidRPr="0064654D" w:rsidRDefault="00065F8F" w:rsidP="00065F8F">
      <w:pPr>
        <w:pStyle w:val="ListParagraph"/>
        <w:numPr>
          <w:ilvl w:val="0"/>
          <w:numId w:val="16"/>
        </w:numPr>
        <w:tabs>
          <w:tab w:val="clear" w:pos="720"/>
        </w:tabs>
        <w:spacing w:before="2" w:after="2"/>
        <w:ind w:left="1080"/>
        <w:rPr>
          <w:rFonts w:ascii="Times" w:hAnsi="Times"/>
          <w:b w:val="0"/>
        </w:rPr>
      </w:pPr>
      <w:r w:rsidRPr="0064654D">
        <w:rPr>
          <w:rFonts w:ascii="Times" w:hAnsi="Times"/>
          <w:b w:val="0"/>
        </w:rPr>
        <w:t>Washington &amp; Lee University</w:t>
      </w:r>
      <w:r w:rsidRPr="0064654D">
        <w:rPr>
          <w:rFonts w:ascii="Times" w:hAnsi="Times"/>
          <w:b w:val="0"/>
        </w:rPr>
        <w:tab/>
      </w:r>
      <w:r>
        <w:rPr>
          <w:rFonts w:ascii="Times" w:hAnsi="Times"/>
          <w:b w:val="0"/>
        </w:rPr>
        <w:t>169</w:t>
      </w:r>
    </w:p>
    <w:p w14:paraId="3E1FE47B" w14:textId="77777777" w:rsidR="00065F8F" w:rsidRDefault="00065F8F" w:rsidP="00065F8F">
      <w:pPr>
        <w:spacing w:before="2" w:after="2"/>
        <w:rPr>
          <w:rFonts w:ascii="Times" w:hAnsi="Times"/>
        </w:rPr>
      </w:pPr>
    </w:p>
    <w:p w14:paraId="688D1E52" w14:textId="77777777" w:rsidR="00065F8F" w:rsidRDefault="00065F8F" w:rsidP="00065F8F">
      <w:pPr>
        <w:spacing w:before="2" w:after="2"/>
        <w:rPr>
          <w:rFonts w:ascii="Times" w:hAnsi="Times"/>
        </w:rPr>
      </w:pPr>
      <w:r>
        <w:rPr>
          <w:rFonts w:ascii="Times" w:hAnsi="Times"/>
        </w:rPr>
        <w:t>APPENDICES</w:t>
      </w:r>
    </w:p>
    <w:p w14:paraId="08D10F40" w14:textId="77777777" w:rsidR="00065F8F" w:rsidRDefault="00065F8F" w:rsidP="00065F8F">
      <w:pPr>
        <w:spacing w:before="2" w:after="2"/>
        <w:rPr>
          <w:rFonts w:ascii="Times" w:hAnsi="Times"/>
          <w:b w:val="0"/>
        </w:rPr>
      </w:pPr>
      <w:r>
        <w:rPr>
          <w:rFonts w:ascii="Times" w:hAnsi="Times"/>
          <w:b w:val="0"/>
        </w:rPr>
        <w:tab/>
        <w:t>A-Academic Calendars</w:t>
      </w:r>
      <w:r>
        <w:rPr>
          <w:rFonts w:ascii="Times" w:hAnsi="Times"/>
          <w:b w:val="0"/>
        </w:rPr>
        <w:tab/>
        <w:t>170</w:t>
      </w:r>
    </w:p>
    <w:p w14:paraId="5742CD76" w14:textId="77777777" w:rsidR="00065F8F" w:rsidRDefault="00065F8F" w:rsidP="00065F8F">
      <w:pPr>
        <w:spacing w:before="2" w:after="2"/>
        <w:rPr>
          <w:rFonts w:ascii="Times" w:hAnsi="Times"/>
          <w:b w:val="0"/>
        </w:rPr>
      </w:pPr>
      <w:r>
        <w:rPr>
          <w:rFonts w:ascii="Times" w:hAnsi="Times"/>
          <w:b w:val="0"/>
        </w:rPr>
        <w:tab/>
        <w:t>B-Conference Calendar</w:t>
      </w:r>
      <w:r>
        <w:rPr>
          <w:rFonts w:ascii="Times" w:hAnsi="Times"/>
          <w:b w:val="0"/>
        </w:rPr>
        <w:tab/>
        <w:t>171</w:t>
      </w:r>
    </w:p>
    <w:p w14:paraId="38D0FF16" w14:textId="77777777" w:rsidR="00065F8F" w:rsidRDefault="00065F8F" w:rsidP="00065F8F">
      <w:pPr>
        <w:spacing w:before="2" w:after="2"/>
        <w:rPr>
          <w:rFonts w:ascii="Times" w:hAnsi="Times"/>
          <w:b w:val="0"/>
        </w:rPr>
      </w:pPr>
      <w:r>
        <w:rPr>
          <w:rFonts w:ascii="Times" w:hAnsi="Times"/>
          <w:b w:val="0"/>
        </w:rPr>
        <w:tab/>
        <w:t>C-Distance/Time to Conference Sites</w:t>
      </w:r>
      <w:r>
        <w:rPr>
          <w:rFonts w:ascii="Times" w:hAnsi="Times"/>
          <w:b w:val="0"/>
        </w:rPr>
        <w:tab/>
        <w:t>172</w:t>
      </w:r>
    </w:p>
    <w:p w14:paraId="44D6B2F4" w14:textId="77777777" w:rsidR="00065F8F" w:rsidRDefault="00065F8F" w:rsidP="00065F8F">
      <w:pPr>
        <w:spacing w:before="2" w:after="2"/>
        <w:rPr>
          <w:rFonts w:ascii="Times" w:hAnsi="Times"/>
          <w:b w:val="0"/>
        </w:rPr>
      </w:pPr>
      <w:r>
        <w:rPr>
          <w:rFonts w:ascii="Times" w:hAnsi="Times"/>
          <w:b w:val="0"/>
        </w:rPr>
        <w:tab/>
        <w:t>D-Playing and Practice Season Chart</w:t>
      </w:r>
      <w:r>
        <w:rPr>
          <w:rFonts w:ascii="Times" w:hAnsi="Times"/>
          <w:b w:val="0"/>
        </w:rPr>
        <w:tab/>
        <w:t>173</w:t>
      </w:r>
    </w:p>
    <w:p w14:paraId="7B9C0AD0" w14:textId="77777777" w:rsidR="00065F8F" w:rsidRDefault="00065F8F" w:rsidP="00065F8F">
      <w:pPr>
        <w:spacing w:before="2" w:after="2"/>
        <w:rPr>
          <w:rFonts w:ascii="Times" w:hAnsi="Times"/>
          <w:b w:val="0"/>
        </w:rPr>
      </w:pPr>
      <w:r>
        <w:rPr>
          <w:rFonts w:ascii="Times" w:hAnsi="Times"/>
          <w:b w:val="0"/>
        </w:rPr>
        <w:tab/>
        <w:t>E-Calculating Practice Opportunities</w:t>
      </w:r>
      <w:r>
        <w:rPr>
          <w:rFonts w:ascii="Times" w:hAnsi="Times"/>
          <w:b w:val="0"/>
        </w:rPr>
        <w:tab/>
        <w:t>174-175</w:t>
      </w:r>
    </w:p>
    <w:p w14:paraId="2C57B50A" w14:textId="77777777" w:rsidR="00065F8F" w:rsidRDefault="00065F8F" w:rsidP="00065F8F">
      <w:pPr>
        <w:spacing w:before="2" w:after="2"/>
        <w:rPr>
          <w:rFonts w:ascii="Times" w:hAnsi="Times"/>
          <w:b w:val="0"/>
        </w:rPr>
      </w:pPr>
      <w:r>
        <w:rPr>
          <w:rFonts w:ascii="Times" w:hAnsi="Times"/>
          <w:b w:val="0"/>
        </w:rPr>
        <w:tab/>
        <w:t>F-Future Calendars</w:t>
      </w:r>
      <w:r>
        <w:rPr>
          <w:rFonts w:ascii="Times" w:hAnsi="Times"/>
          <w:b w:val="0"/>
        </w:rPr>
        <w:tab/>
        <w:t>176-177</w:t>
      </w:r>
    </w:p>
    <w:p w14:paraId="3BC914A1" w14:textId="77777777" w:rsidR="00065F8F" w:rsidRDefault="00065F8F" w:rsidP="00065F8F">
      <w:pPr>
        <w:spacing w:before="2" w:after="2"/>
        <w:rPr>
          <w:rFonts w:ascii="Times" w:hAnsi="Times"/>
          <w:b w:val="0"/>
        </w:rPr>
      </w:pPr>
      <w:r>
        <w:rPr>
          <w:rFonts w:ascii="Times" w:hAnsi="Times"/>
          <w:b w:val="0"/>
        </w:rPr>
        <w:tab/>
        <w:t>G-Hardship Waiver Application</w:t>
      </w:r>
      <w:r>
        <w:rPr>
          <w:rFonts w:ascii="Times" w:hAnsi="Times"/>
          <w:b w:val="0"/>
        </w:rPr>
        <w:tab/>
        <w:t>178-179</w:t>
      </w:r>
    </w:p>
    <w:p w14:paraId="2C292FB8" w14:textId="77777777" w:rsidR="00065F8F" w:rsidRDefault="00065F8F" w:rsidP="00065F8F">
      <w:pPr>
        <w:spacing w:before="2" w:after="2"/>
        <w:rPr>
          <w:rFonts w:ascii="Times" w:hAnsi="Times"/>
          <w:b w:val="0"/>
        </w:rPr>
      </w:pPr>
      <w:r>
        <w:rPr>
          <w:rFonts w:ascii="Times" w:hAnsi="Times"/>
          <w:b w:val="0"/>
        </w:rPr>
        <w:tab/>
        <w:t>H-Representatives of Athletic Interest</w:t>
      </w:r>
      <w:r>
        <w:rPr>
          <w:rFonts w:ascii="Times" w:hAnsi="Times"/>
          <w:b w:val="0"/>
        </w:rPr>
        <w:tab/>
        <w:t>180-181</w:t>
      </w:r>
    </w:p>
    <w:p w14:paraId="43186768" w14:textId="77777777" w:rsidR="00065F8F" w:rsidRDefault="00065F8F" w:rsidP="00065F8F">
      <w:pPr>
        <w:spacing w:before="2" w:after="2"/>
        <w:rPr>
          <w:rFonts w:ascii="Times" w:hAnsi="Times"/>
          <w:b w:val="0"/>
        </w:rPr>
      </w:pPr>
      <w:r>
        <w:rPr>
          <w:rFonts w:ascii="Times" w:hAnsi="Times"/>
          <w:b w:val="0"/>
        </w:rPr>
        <w:tab/>
        <w:t>I-Media Outlets</w:t>
      </w:r>
      <w:r>
        <w:rPr>
          <w:rFonts w:ascii="Times" w:hAnsi="Times"/>
          <w:b w:val="0"/>
        </w:rPr>
        <w:tab/>
        <w:t>182</w:t>
      </w:r>
    </w:p>
    <w:p w14:paraId="7394C4F9" w14:textId="5462CC88" w:rsidR="00E42C55" w:rsidRDefault="00E42C55" w:rsidP="0064654D">
      <w:pPr>
        <w:spacing w:before="2" w:after="2"/>
        <w:rPr>
          <w:rFonts w:ascii="New Century Schlbk" w:hAnsi="New Century Schlbk"/>
        </w:rPr>
      </w:pPr>
    </w:p>
    <w:p w14:paraId="2D557573" w14:textId="77777777" w:rsidR="00E42C55" w:rsidRDefault="00E42C55" w:rsidP="00E42C55">
      <w:pPr>
        <w:spacing w:before="2" w:after="2"/>
        <w:rPr>
          <w:b w:val="0"/>
        </w:rPr>
      </w:pPr>
      <w:r>
        <w:tab/>
      </w:r>
    </w:p>
    <w:p w14:paraId="1F357639" w14:textId="77777777" w:rsidR="00513371" w:rsidRDefault="00513371">
      <w:pPr>
        <w:tabs>
          <w:tab w:val="clear" w:pos="360"/>
          <w:tab w:val="clear" w:pos="720"/>
          <w:tab w:val="clear" w:pos="6840"/>
          <w:tab w:val="clear" w:pos="9360"/>
        </w:tabs>
        <w:spacing w:before="0"/>
        <w:rPr>
          <w:rFonts w:ascii="Impact" w:hAnsi="Impact"/>
          <w:b w:val="0"/>
          <w:sz w:val="36"/>
          <w:u w:val="single"/>
        </w:rPr>
      </w:pPr>
      <w:r>
        <w:rPr>
          <w:sz w:val="36"/>
          <w:u w:val="single"/>
        </w:rPr>
        <w:br w:type="page"/>
      </w:r>
    </w:p>
    <w:p w14:paraId="662B82C2" w14:textId="7218099B" w:rsidR="00E42C55" w:rsidRDefault="00E42C55" w:rsidP="00E42C55">
      <w:pPr>
        <w:pStyle w:val="Title2"/>
        <w:rPr>
          <w:sz w:val="36"/>
          <w:u w:val="single"/>
        </w:rPr>
      </w:pPr>
      <w:r>
        <w:rPr>
          <w:sz w:val="36"/>
          <w:u w:val="single"/>
        </w:rPr>
        <w:t>Section I</w:t>
      </w:r>
    </w:p>
    <w:p w14:paraId="2E4441BE" w14:textId="2F1C8AB7" w:rsidR="00E42C55" w:rsidRDefault="00E42C55" w:rsidP="00E42C55">
      <w:pPr>
        <w:pStyle w:val="Title2"/>
      </w:pPr>
      <w:r w:rsidRPr="00B20290">
        <w:t>History</w:t>
      </w:r>
    </w:p>
    <w:p w14:paraId="0B9AD3C5" w14:textId="77777777" w:rsidR="00E42C55" w:rsidRDefault="00E42C55" w:rsidP="00E42C55">
      <w:pPr>
        <w:spacing w:before="2" w:after="2"/>
        <w:rPr>
          <w:rFonts w:ascii="Times" w:hAnsi="Times"/>
        </w:rPr>
      </w:pPr>
    </w:p>
    <w:p w14:paraId="4DBAD374" w14:textId="113C0955" w:rsidR="00E42C55" w:rsidRPr="00C9471B" w:rsidRDefault="00E42C55" w:rsidP="00E42C55">
      <w:pPr>
        <w:spacing w:before="2" w:after="2"/>
        <w:ind w:firstLine="360"/>
        <w:rPr>
          <w:rFonts w:ascii="Times" w:hAnsi="Times"/>
          <w:b w:val="0"/>
        </w:rPr>
      </w:pPr>
      <w:r>
        <w:rPr>
          <w:rFonts w:ascii="Times" w:hAnsi="Times"/>
          <w:b w:val="0"/>
        </w:rPr>
        <w:t xml:space="preserve">In its </w:t>
      </w:r>
      <w:r w:rsidR="00BC1E9E">
        <w:rPr>
          <w:rFonts w:ascii="Times" w:hAnsi="Times"/>
          <w:b w:val="0"/>
        </w:rPr>
        <w:t>26</w:t>
      </w:r>
      <w:r w:rsidR="0086053F">
        <w:rPr>
          <w:rFonts w:ascii="Times" w:hAnsi="Times"/>
          <w:b w:val="0"/>
        </w:rPr>
        <w:t>th</w:t>
      </w:r>
      <w:r w:rsidRPr="00C9471B">
        <w:rPr>
          <w:rFonts w:ascii="Times" w:hAnsi="Times"/>
          <w:b w:val="0"/>
        </w:rPr>
        <w:t xml:space="preserve"> year of excellence on and off the field, the Centennial Conference is one of the nation's elite small college conferences.</w:t>
      </w:r>
    </w:p>
    <w:p w14:paraId="134EED66" w14:textId="77777777" w:rsidR="00E42C55" w:rsidRPr="00C9471B" w:rsidRDefault="00E42C55" w:rsidP="00E42C55">
      <w:pPr>
        <w:spacing w:before="2" w:after="2"/>
        <w:ind w:firstLine="360"/>
        <w:rPr>
          <w:rFonts w:ascii="Times" w:hAnsi="Times"/>
          <w:b w:val="0"/>
        </w:rPr>
      </w:pPr>
    </w:p>
    <w:p w14:paraId="55F616E1" w14:textId="77777777" w:rsidR="00E42C55" w:rsidRPr="00C9471B" w:rsidRDefault="00E42C55" w:rsidP="00E42C55">
      <w:pPr>
        <w:spacing w:before="2" w:after="2"/>
        <w:ind w:firstLine="360"/>
        <w:rPr>
          <w:rFonts w:ascii="Times" w:hAnsi="Times"/>
          <w:b w:val="0"/>
        </w:rPr>
      </w:pPr>
      <w:r w:rsidRPr="00C9471B">
        <w:rPr>
          <w:rFonts w:ascii="Times" w:hAnsi="Times"/>
          <w:b w:val="0"/>
        </w:rPr>
        <w:t>On June 4, 1981, Keith Spalding, president of Franklin &amp; Marshall College, made the announcement that "eight private colleges found it timely and appropriate to form a round-robin football schedule among institutions with similar attitudes and practices in intercollegiate football competition."  With that statement, the Centennial Conference was born.</w:t>
      </w:r>
    </w:p>
    <w:p w14:paraId="5CD891C0" w14:textId="77777777" w:rsidR="00E42C55" w:rsidRPr="00C9471B" w:rsidRDefault="00E42C55" w:rsidP="00E42C55">
      <w:pPr>
        <w:spacing w:before="2" w:after="2"/>
        <w:ind w:firstLine="360"/>
        <w:rPr>
          <w:rFonts w:ascii="Times" w:hAnsi="Times"/>
          <w:b w:val="0"/>
        </w:rPr>
      </w:pPr>
    </w:p>
    <w:p w14:paraId="7B5C4EAF" w14:textId="77777777" w:rsidR="00E42C55" w:rsidRPr="00C9471B" w:rsidRDefault="00E42C55" w:rsidP="00E42C55">
      <w:pPr>
        <w:spacing w:before="2" w:after="2"/>
        <w:ind w:firstLine="360"/>
        <w:rPr>
          <w:rFonts w:ascii="Times" w:hAnsi="Times"/>
          <w:b w:val="0"/>
        </w:rPr>
      </w:pPr>
      <w:r w:rsidRPr="00C9471B">
        <w:rPr>
          <w:rFonts w:ascii="Times" w:hAnsi="Times"/>
          <w:b w:val="0"/>
        </w:rPr>
        <w:t>From 1983-92, the eight private colleges - Dickinson College, Franklin &amp; Marshall College, Gettysburg College, Johns Hopkins University, Muhlenberg College, Swarthmore College, Ursinus College and Western Maryland (now McDaniel) College - participated in a football-only conference.  Because of the success in operating the Centennial Football Conference, the presidents began to study the feasibility of an all-sports conference early in 1991.  The presidents received a positive report from an ad hoc committee in March 1992, which also recommended that Bryn Mawr College, Haverford College and Washington College be invited to join as charter members.</w:t>
      </w:r>
    </w:p>
    <w:p w14:paraId="1F438AE9" w14:textId="77777777" w:rsidR="00E42C55" w:rsidRPr="00C9471B" w:rsidRDefault="00E42C55" w:rsidP="00E42C55">
      <w:pPr>
        <w:spacing w:before="2" w:after="2"/>
        <w:ind w:firstLine="360"/>
        <w:rPr>
          <w:rFonts w:ascii="Times" w:hAnsi="Times"/>
          <w:b w:val="0"/>
        </w:rPr>
      </w:pPr>
    </w:p>
    <w:p w14:paraId="7D34BF84" w14:textId="77777777" w:rsidR="00E42C55" w:rsidRPr="00C9471B" w:rsidRDefault="00E42C55" w:rsidP="00E42C55">
      <w:pPr>
        <w:spacing w:before="2" w:after="2"/>
        <w:ind w:firstLine="360"/>
        <w:rPr>
          <w:rFonts w:ascii="Times" w:hAnsi="Times"/>
          <w:b w:val="0"/>
        </w:rPr>
      </w:pPr>
      <w:r w:rsidRPr="00C9471B">
        <w:rPr>
          <w:rFonts w:ascii="Times" w:hAnsi="Times"/>
          <w:b w:val="0"/>
        </w:rPr>
        <w:t>On April 29, 1992, Gordon A. Haaland, president of Gettysburg College and acting chairman of the committee of the original eight presidents, announced the expansion of the Conference to an all-sports conference.  He also announced that Bryn Mawr, Haverford and Washington had accepted the invitations to become charter members.</w:t>
      </w:r>
    </w:p>
    <w:p w14:paraId="6BA437F7" w14:textId="77777777" w:rsidR="00E42C55" w:rsidRPr="00C9471B" w:rsidRDefault="00E42C55" w:rsidP="00E42C55">
      <w:pPr>
        <w:spacing w:before="2" w:after="2"/>
        <w:ind w:firstLine="360"/>
        <w:rPr>
          <w:rFonts w:ascii="Times" w:hAnsi="Times"/>
          <w:b w:val="0"/>
        </w:rPr>
      </w:pPr>
    </w:p>
    <w:p w14:paraId="1603F93E" w14:textId="77777777" w:rsidR="00E42C55" w:rsidRPr="00C9471B" w:rsidRDefault="00E42C55" w:rsidP="00E42C55">
      <w:pPr>
        <w:spacing w:before="2" w:after="2"/>
        <w:ind w:firstLine="360"/>
        <w:rPr>
          <w:rFonts w:ascii="Times" w:hAnsi="Times"/>
          <w:b w:val="0"/>
        </w:rPr>
      </w:pPr>
      <w:r w:rsidRPr="00C9471B">
        <w:rPr>
          <w:rFonts w:ascii="Times" w:hAnsi="Times"/>
          <w:b w:val="0"/>
        </w:rPr>
        <w:t>A purpose and mission statement adopted by the presidents stated, "recognizing that our fundamental purpose is the academic mission of institutions, we agree to establish an all-sports conference in the spirit of rationalizing our competition by controlling travel, schedule and costs.  The Conference will be controlled by the presidents of the member institutions."</w:t>
      </w:r>
    </w:p>
    <w:p w14:paraId="317D7267" w14:textId="77777777" w:rsidR="00E42C55" w:rsidRPr="00C9471B" w:rsidRDefault="00E42C55" w:rsidP="00E42C55">
      <w:pPr>
        <w:spacing w:before="2" w:after="2"/>
        <w:ind w:firstLine="360"/>
        <w:rPr>
          <w:rFonts w:ascii="Times" w:hAnsi="Times"/>
          <w:b w:val="0"/>
        </w:rPr>
      </w:pPr>
    </w:p>
    <w:p w14:paraId="349A99B5" w14:textId="77777777" w:rsidR="00E42C55" w:rsidRPr="00C9471B" w:rsidRDefault="00E42C55" w:rsidP="00E42C55">
      <w:pPr>
        <w:spacing w:before="2" w:after="2"/>
        <w:ind w:firstLine="360"/>
        <w:rPr>
          <w:rFonts w:ascii="Times" w:hAnsi="Times"/>
          <w:b w:val="0"/>
        </w:rPr>
      </w:pPr>
      <w:r w:rsidRPr="00C9471B">
        <w:rPr>
          <w:rFonts w:ascii="Times" w:hAnsi="Times"/>
          <w:b w:val="0"/>
        </w:rPr>
        <w:t>The Centennial Conference encourages athletic competition among national liberal arts colleges and universities that share similar academic aspirations and a commitment to the importance of the total educational experience of students engaged in sports.  Intercollegiate athletics programs are an integral part of the life of the member institutions and flow from their educational objectives.  Each institution provides a comprehensive, broad-based athletics program.  All varsity sports are treated equitably, and every sport is important.</w:t>
      </w:r>
    </w:p>
    <w:p w14:paraId="2A0788C0" w14:textId="77777777" w:rsidR="00E42C55" w:rsidRPr="00C9471B" w:rsidRDefault="00E42C55" w:rsidP="00E42C55">
      <w:pPr>
        <w:spacing w:before="2" w:after="2"/>
        <w:ind w:firstLine="360"/>
        <w:rPr>
          <w:rFonts w:ascii="Times" w:hAnsi="Times"/>
          <w:b w:val="0"/>
        </w:rPr>
      </w:pPr>
    </w:p>
    <w:p w14:paraId="7E15F8F9" w14:textId="77777777" w:rsidR="00E42C55" w:rsidRPr="00C9471B" w:rsidRDefault="00E42C55" w:rsidP="00E42C55">
      <w:pPr>
        <w:spacing w:before="2" w:after="2"/>
        <w:ind w:firstLine="360"/>
        <w:rPr>
          <w:rFonts w:ascii="Times" w:hAnsi="Times"/>
          <w:b w:val="0"/>
        </w:rPr>
      </w:pPr>
      <w:r w:rsidRPr="00C9471B">
        <w:rPr>
          <w:rFonts w:ascii="Times" w:hAnsi="Times"/>
          <w:b w:val="0"/>
        </w:rPr>
        <w:t>The Centennial Conference crowns champions in 24 sports and continues to sponsor intercollegiate programs of national prominence for women and men.  Soccer, basketball, lacrosse and track and field are just four of the sports in which Centennial schools have been synonymous with national excellence.  On the average, Centennial members boast of 21 varsity teams per campus, which is well above the national norm.</w:t>
      </w:r>
    </w:p>
    <w:p w14:paraId="2BFD76BF" w14:textId="77777777" w:rsidR="00E42C55" w:rsidRPr="00C9471B" w:rsidRDefault="00E42C55" w:rsidP="00E42C55">
      <w:pPr>
        <w:spacing w:before="2" w:after="2"/>
        <w:ind w:firstLine="360"/>
        <w:rPr>
          <w:rFonts w:ascii="Times" w:hAnsi="Times"/>
          <w:b w:val="0"/>
        </w:rPr>
      </w:pPr>
    </w:p>
    <w:p w14:paraId="35C154D4" w14:textId="77777777" w:rsidR="00E42C55" w:rsidRPr="00704366" w:rsidRDefault="00E42C55" w:rsidP="00E42C55">
      <w:pPr>
        <w:pStyle w:val="Heading20"/>
        <w:tabs>
          <w:tab w:val="clear" w:pos="720"/>
        </w:tabs>
        <w:ind w:firstLine="360"/>
        <w:rPr>
          <w:b w:val="0"/>
          <w:sz w:val="18"/>
        </w:rPr>
      </w:pPr>
      <w:r w:rsidRPr="00704366">
        <w:rPr>
          <w:b w:val="0"/>
          <w:sz w:val="18"/>
        </w:rPr>
        <w:t>An early morning workout on the Schuylkill River for Bryn Mawr's crews; the nine Conference football titles won by Dickinson; the beauty of Franklin &amp; Marshall's aquatic center; the historic battlefield surrounding Gettysburg's athletic facilities; the speed, stamina and strength of Haverford's cross country/track teams; events at Johns Hopkins' storied Homewood Field; the scenic beauty of a fall football afternoon on The Hill at McDaniel; basketball games at Muhlenberg's famed Memorial Hall; the traditional excellence of Swarthmore's tennis teams; the history of Ursinus' women's programs; the tradition and excitement surrounding Washington College lacrosse.  These are just some of the elements that have helped the Centennial Conference foster a wonderful, rare spirit of competition, excellence and camaraderie for athletes, spectators, and alumni.</w:t>
      </w:r>
    </w:p>
    <w:p w14:paraId="54E021E1" w14:textId="77777777" w:rsidR="00E42C55" w:rsidRPr="00C9471B" w:rsidRDefault="00E42C55" w:rsidP="00E42C55">
      <w:pPr>
        <w:spacing w:before="2" w:after="2"/>
        <w:ind w:firstLine="360"/>
        <w:rPr>
          <w:rFonts w:ascii="Times" w:hAnsi="Times"/>
          <w:b w:val="0"/>
        </w:rPr>
      </w:pPr>
    </w:p>
    <w:p w14:paraId="35809EEA" w14:textId="0E341ED9" w:rsidR="00E42C55" w:rsidRPr="00592DA0" w:rsidRDefault="00BC1E9E" w:rsidP="00E42C55">
      <w:pPr>
        <w:spacing w:before="2" w:after="2"/>
        <w:ind w:firstLine="360"/>
        <w:rPr>
          <w:rFonts w:ascii="Times" w:hAnsi="Times"/>
          <w:b w:val="0"/>
        </w:rPr>
      </w:pPr>
      <w:r>
        <w:rPr>
          <w:rFonts w:ascii="Times" w:hAnsi="Times"/>
          <w:b w:val="0"/>
        </w:rPr>
        <w:t>In 2017-2018</w:t>
      </w:r>
      <w:r w:rsidR="00E42C55" w:rsidRPr="00E42553">
        <w:rPr>
          <w:rFonts w:ascii="Times" w:hAnsi="Times"/>
          <w:b w:val="0"/>
        </w:rPr>
        <w:t xml:space="preserve">, Centennial teams and individuals qualified for national Division III championship competition in </w:t>
      </w:r>
      <w:r w:rsidR="00120516">
        <w:rPr>
          <w:rFonts w:ascii="Times" w:hAnsi="Times"/>
          <w:b w:val="0"/>
        </w:rPr>
        <w:t>all 24</w:t>
      </w:r>
      <w:r w:rsidR="00E42C55" w:rsidRPr="00E42553">
        <w:rPr>
          <w:rFonts w:ascii="Times" w:hAnsi="Times"/>
          <w:b w:val="0"/>
        </w:rPr>
        <w:t xml:space="preserve"> sports.</w:t>
      </w:r>
      <w:r w:rsidR="00E42C55" w:rsidRPr="00F41ABD">
        <w:rPr>
          <w:rFonts w:ascii="Times" w:hAnsi="Times"/>
        </w:rPr>
        <w:t xml:space="preserve">  </w:t>
      </w:r>
      <w:r w:rsidR="00E42C55" w:rsidRPr="00E42553">
        <w:rPr>
          <w:rFonts w:ascii="Times" w:hAnsi="Times"/>
          <w:b w:val="0"/>
        </w:rPr>
        <w:t xml:space="preserve">The Conference has had </w:t>
      </w:r>
      <w:r>
        <w:rPr>
          <w:rFonts w:ascii="Times" w:hAnsi="Times"/>
          <w:b w:val="0"/>
        </w:rPr>
        <w:t>14</w:t>
      </w:r>
      <w:r w:rsidR="00E42C55" w:rsidRPr="00E42553">
        <w:rPr>
          <w:rFonts w:ascii="Times" w:hAnsi="Times"/>
          <w:b w:val="0"/>
        </w:rPr>
        <w:t xml:space="preserve"> teams win NCAA titles - Washington College men's lacrosse (1998) and men's tennis (1994, 1997), Ursi</w:t>
      </w:r>
      <w:r w:rsidR="00E42C55">
        <w:rPr>
          <w:rFonts w:ascii="Times" w:hAnsi="Times"/>
          <w:b w:val="0"/>
        </w:rPr>
        <w:t xml:space="preserve">nus College field hockey (2006), </w:t>
      </w:r>
      <w:r w:rsidR="00E42C55" w:rsidRPr="00E42553">
        <w:rPr>
          <w:rFonts w:ascii="Times" w:hAnsi="Times"/>
          <w:b w:val="0"/>
        </w:rPr>
        <w:t xml:space="preserve">Franklin &amp; Marshall College </w:t>
      </w:r>
      <w:r w:rsidR="00E42C55">
        <w:rPr>
          <w:rFonts w:ascii="Times" w:hAnsi="Times"/>
          <w:b w:val="0"/>
        </w:rPr>
        <w:t>(2007, 2009) and Gettysburg College (2011</w:t>
      </w:r>
      <w:r>
        <w:rPr>
          <w:rFonts w:ascii="Times" w:hAnsi="Times"/>
          <w:b w:val="0"/>
        </w:rPr>
        <w:t>-17-18</w:t>
      </w:r>
      <w:r w:rsidR="00E42C55">
        <w:rPr>
          <w:rFonts w:ascii="Times" w:hAnsi="Times"/>
          <w:b w:val="0"/>
        </w:rPr>
        <w:t>) women's lacrosse</w:t>
      </w:r>
      <w:r w:rsidR="00E42C55" w:rsidRPr="00E42553">
        <w:rPr>
          <w:rFonts w:ascii="Times" w:hAnsi="Times"/>
          <w:b w:val="0"/>
        </w:rPr>
        <w:t xml:space="preserve"> teams</w:t>
      </w:r>
      <w:r w:rsidR="00E42C55">
        <w:rPr>
          <w:rFonts w:ascii="Times" w:hAnsi="Times"/>
          <w:b w:val="0"/>
        </w:rPr>
        <w:t xml:space="preserve"> and Johns Hopkins women’s cross country team (2012</w:t>
      </w:r>
      <w:r w:rsidR="00120516">
        <w:rPr>
          <w:rFonts w:ascii="Times" w:hAnsi="Times"/>
          <w:b w:val="0"/>
        </w:rPr>
        <w:t>-2013</w:t>
      </w:r>
      <w:r w:rsidR="001456FC">
        <w:rPr>
          <w:rFonts w:ascii="Times" w:hAnsi="Times"/>
          <w:b w:val="0"/>
        </w:rPr>
        <w:t>-14</w:t>
      </w:r>
      <w:r w:rsidR="00B20290">
        <w:rPr>
          <w:rFonts w:ascii="Times" w:hAnsi="Times"/>
          <w:b w:val="0"/>
        </w:rPr>
        <w:t>-16</w:t>
      </w:r>
      <w:r>
        <w:rPr>
          <w:rFonts w:ascii="Times" w:hAnsi="Times"/>
          <w:b w:val="0"/>
        </w:rPr>
        <w:t>-17</w:t>
      </w:r>
      <w:r w:rsidR="00E42C55">
        <w:rPr>
          <w:rFonts w:ascii="Times" w:hAnsi="Times"/>
          <w:b w:val="0"/>
        </w:rPr>
        <w:t>)</w:t>
      </w:r>
      <w:r w:rsidR="00E42C55" w:rsidRPr="00E42553">
        <w:rPr>
          <w:rFonts w:ascii="Times" w:hAnsi="Times"/>
          <w:b w:val="0"/>
        </w:rPr>
        <w:t xml:space="preserve">.  </w:t>
      </w:r>
      <w:r w:rsidR="00120516">
        <w:rPr>
          <w:rFonts w:ascii="Times" w:hAnsi="Times"/>
          <w:b w:val="0"/>
        </w:rPr>
        <w:t>Fifty</w:t>
      </w:r>
      <w:r w:rsidR="00E42C55">
        <w:rPr>
          <w:rFonts w:ascii="Times" w:hAnsi="Times"/>
          <w:b w:val="0"/>
        </w:rPr>
        <w:t>-</w:t>
      </w:r>
      <w:r>
        <w:rPr>
          <w:rFonts w:ascii="Times" w:hAnsi="Times"/>
          <w:b w:val="0"/>
        </w:rPr>
        <w:t>two</w:t>
      </w:r>
      <w:r w:rsidR="00E42C55" w:rsidRPr="00E42553">
        <w:rPr>
          <w:rFonts w:ascii="Times" w:hAnsi="Times"/>
          <w:b w:val="0"/>
        </w:rPr>
        <w:t xml:space="preserve"> students earned All-America recognition, including </w:t>
      </w:r>
      <w:r>
        <w:rPr>
          <w:rFonts w:ascii="Times" w:hAnsi="Times"/>
          <w:b w:val="0"/>
        </w:rPr>
        <w:t>five who were</w:t>
      </w:r>
      <w:r w:rsidR="00E42C55" w:rsidRPr="00E42553">
        <w:rPr>
          <w:rFonts w:ascii="Times" w:hAnsi="Times"/>
          <w:b w:val="0"/>
        </w:rPr>
        <w:t xml:space="preserve"> selected to the first team.</w:t>
      </w:r>
    </w:p>
    <w:p w14:paraId="225D393F" w14:textId="77777777" w:rsidR="00E42C55" w:rsidRPr="00F41ABD" w:rsidRDefault="00E42C55" w:rsidP="00E42C55">
      <w:pPr>
        <w:spacing w:before="2" w:after="2"/>
        <w:ind w:firstLine="360"/>
        <w:rPr>
          <w:rFonts w:ascii="Times" w:hAnsi="Times"/>
        </w:rPr>
      </w:pPr>
    </w:p>
    <w:p w14:paraId="6D69EF3D" w14:textId="7351A2D3" w:rsidR="00E42C55" w:rsidRPr="00E42553" w:rsidRDefault="00E42C55" w:rsidP="00E42C55">
      <w:pPr>
        <w:spacing w:before="2" w:after="2"/>
        <w:ind w:firstLine="360"/>
        <w:rPr>
          <w:rFonts w:ascii="Times" w:hAnsi="Times"/>
          <w:b w:val="0"/>
        </w:rPr>
      </w:pPr>
      <w:r w:rsidRPr="00E42553">
        <w:rPr>
          <w:rFonts w:ascii="Times" w:hAnsi="Times"/>
          <w:b w:val="0"/>
        </w:rPr>
        <w:t>The Centennial Conference is also equally proud of its student-athletes' accomplish</w:t>
      </w:r>
      <w:r w:rsidR="00120516">
        <w:rPr>
          <w:rFonts w:ascii="Times" w:hAnsi="Times"/>
          <w:b w:val="0"/>
        </w:rPr>
        <w:t xml:space="preserve">ments in the classroom.  In </w:t>
      </w:r>
      <w:r w:rsidR="00BC1E9E">
        <w:rPr>
          <w:rFonts w:ascii="Times" w:hAnsi="Times"/>
          <w:b w:val="0"/>
        </w:rPr>
        <w:t>2017-18</w:t>
      </w:r>
      <w:r>
        <w:rPr>
          <w:rFonts w:ascii="Times" w:hAnsi="Times"/>
          <w:b w:val="0"/>
        </w:rPr>
        <w:t xml:space="preserve">, </w:t>
      </w:r>
      <w:r w:rsidR="00BC1E9E">
        <w:rPr>
          <w:rFonts w:ascii="Times" w:hAnsi="Times"/>
          <w:b w:val="0"/>
        </w:rPr>
        <w:t>13</w:t>
      </w:r>
      <w:r w:rsidRPr="00E42553">
        <w:rPr>
          <w:rFonts w:ascii="Times" w:hAnsi="Times"/>
          <w:b w:val="0"/>
        </w:rPr>
        <w:t xml:space="preserve"> athletes were named to the CoSIDA Academic All-America teams, including </w:t>
      </w:r>
      <w:r w:rsidR="00BC1E9E">
        <w:rPr>
          <w:rFonts w:ascii="Times" w:hAnsi="Times"/>
          <w:b w:val="0"/>
        </w:rPr>
        <w:t>one first-team selection</w:t>
      </w:r>
      <w:r w:rsidRPr="00E42553">
        <w:rPr>
          <w:rFonts w:ascii="Times" w:hAnsi="Times"/>
          <w:b w:val="0"/>
        </w:rPr>
        <w:t>.</w:t>
      </w:r>
    </w:p>
    <w:p w14:paraId="140BF0B2" w14:textId="77777777" w:rsidR="00E42C55" w:rsidRPr="00E42553" w:rsidRDefault="00E42C55" w:rsidP="00E42C55">
      <w:pPr>
        <w:spacing w:before="2" w:after="2"/>
        <w:rPr>
          <w:rFonts w:ascii="Times" w:hAnsi="Times"/>
          <w:b w:val="0"/>
        </w:rPr>
      </w:pPr>
    </w:p>
    <w:p w14:paraId="291DA81E" w14:textId="77777777" w:rsidR="00E42C55" w:rsidRPr="000D3C52" w:rsidRDefault="00E42C55" w:rsidP="00E42C55">
      <w:pPr>
        <w:tabs>
          <w:tab w:val="left" w:pos="630"/>
        </w:tabs>
        <w:spacing w:before="2" w:after="2"/>
        <w:rPr>
          <w:rFonts w:ascii="Impact" w:hAnsi="Impact"/>
          <w:b w:val="0"/>
          <w:sz w:val="60"/>
        </w:rPr>
      </w:pPr>
      <w:r w:rsidRPr="000D3C52">
        <w:rPr>
          <w:rFonts w:ascii="Impact" w:hAnsi="Impact"/>
          <w:b w:val="0"/>
          <w:sz w:val="60"/>
        </w:rPr>
        <w:br w:type="page"/>
        <w:t>Centennial Conference Presidents</w:t>
      </w:r>
    </w:p>
    <w:p w14:paraId="71C75D5D" w14:textId="77777777" w:rsidR="00E42C55" w:rsidRPr="00C9471B" w:rsidRDefault="00E42C55" w:rsidP="00E42C55">
      <w:pPr>
        <w:tabs>
          <w:tab w:val="left" w:pos="630"/>
        </w:tabs>
        <w:spacing w:before="2" w:after="2"/>
        <w:rPr>
          <w:rFonts w:ascii="Times" w:hAnsi="Times"/>
        </w:rPr>
      </w:pPr>
    </w:p>
    <w:p w14:paraId="0855AA28" w14:textId="77777777" w:rsidR="00E42C55" w:rsidRDefault="00E42C55" w:rsidP="00E42C55">
      <w:pPr>
        <w:tabs>
          <w:tab w:val="left" w:pos="630"/>
        </w:tabs>
        <w:spacing w:before="2" w:after="2"/>
        <w:rPr>
          <w:rFonts w:ascii="Times" w:hAnsi="Times"/>
        </w:rPr>
        <w:sectPr w:rsidR="00E42C55" w:rsidSect="001B69D6">
          <w:footerReference w:type="even" r:id="rId9"/>
          <w:footerReference w:type="default" r:id="rId10"/>
          <w:type w:val="continuous"/>
          <w:pgSz w:w="12240" w:h="15840"/>
          <w:pgMar w:top="720" w:right="1080" w:bottom="864" w:left="1080" w:header="0" w:footer="864" w:gutter="0"/>
          <w:pgNumType w:start="1"/>
          <w:cols w:space="360"/>
        </w:sectPr>
      </w:pPr>
    </w:p>
    <w:p w14:paraId="596D6D43" w14:textId="77777777" w:rsidR="00E42C55" w:rsidRPr="00C9471B" w:rsidRDefault="00E42C55" w:rsidP="00E42C55">
      <w:pPr>
        <w:tabs>
          <w:tab w:val="left" w:pos="630"/>
        </w:tabs>
        <w:spacing w:before="2" w:after="2"/>
        <w:rPr>
          <w:rFonts w:ascii="Times" w:hAnsi="Times"/>
          <w:b w:val="0"/>
        </w:rPr>
      </w:pPr>
      <w:r w:rsidRPr="00C9471B">
        <w:rPr>
          <w:rFonts w:ascii="Times" w:hAnsi="Times"/>
        </w:rPr>
        <w:t>Bryn Mawr</w:t>
      </w:r>
    </w:p>
    <w:p w14:paraId="56058E09" w14:textId="77777777" w:rsidR="00E42C55" w:rsidRPr="00C9471B" w:rsidRDefault="00E42C55" w:rsidP="00E42C55">
      <w:pPr>
        <w:tabs>
          <w:tab w:val="left" w:pos="630"/>
        </w:tabs>
        <w:spacing w:before="2" w:after="2"/>
        <w:rPr>
          <w:rFonts w:ascii="Times" w:hAnsi="Times"/>
          <w:b w:val="0"/>
        </w:rPr>
      </w:pPr>
      <w:r w:rsidRPr="00C9471B">
        <w:rPr>
          <w:rFonts w:ascii="Times" w:hAnsi="Times"/>
          <w:b w:val="0"/>
        </w:rPr>
        <w:t>Mary Patterson McPherson, 1978-97</w:t>
      </w:r>
    </w:p>
    <w:p w14:paraId="2E26E249" w14:textId="77777777" w:rsidR="00E42C55" w:rsidRPr="00C9471B" w:rsidRDefault="00E42C55" w:rsidP="00E42C55">
      <w:pPr>
        <w:tabs>
          <w:tab w:val="left" w:pos="630"/>
        </w:tabs>
        <w:spacing w:before="2" w:after="2"/>
        <w:rPr>
          <w:rFonts w:ascii="Times" w:hAnsi="Times"/>
          <w:b w:val="0"/>
        </w:rPr>
      </w:pPr>
      <w:r w:rsidRPr="00C9471B">
        <w:rPr>
          <w:rFonts w:ascii="Times" w:hAnsi="Times"/>
          <w:b w:val="0"/>
        </w:rPr>
        <w:t>Nancy J. Vickers, 1997-2008</w:t>
      </w:r>
    </w:p>
    <w:p w14:paraId="24C3DD64" w14:textId="77777777" w:rsidR="00E42C55" w:rsidRDefault="00E42C55" w:rsidP="00E42C55">
      <w:pPr>
        <w:tabs>
          <w:tab w:val="left" w:pos="630"/>
        </w:tabs>
        <w:spacing w:before="2" w:after="2"/>
        <w:rPr>
          <w:rFonts w:ascii="Times" w:hAnsi="Times"/>
          <w:b w:val="0"/>
        </w:rPr>
      </w:pPr>
      <w:r w:rsidRPr="00C9471B">
        <w:rPr>
          <w:rFonts w:ascii="Times" w:hAnsi="Times"/>
          <w:b w:val="0"/>
        </w:rPr>
        <w:t>Jane Dammen McAuliffe, 2008-</w:t>
      </w:r>
      <w:r>
        <w:rPr>
          <w:rFonts w:ascii="Times" w:hAnsi="Times"/>
          <w:b w:val="0"/>
        </w:rPr>
        <w:t>13</w:t>
      </w:r>
    </w:p>
    <w:p w14:paraId="09111B20" w14:textId="5BD31D20" w:rsidR="00E42C55" w:rsidRPr="00C9471B" w:rsidRDefault="003951E5" w:rsidP="00E42C55">
      <w:pPr>
        <w:tabs>
          <w:tab w:val="left" w:pos="630"/>
        </w:tabs>
        <w:spacing w:before="2" w:after="2"/>
        <w:rPr>
          <w:rFonts w:ascii="Times" w:hAnsi="Times"/>
          <w:b w:val="0"/>
        </w:rPr>
      </w:pPr>
      <w:r>
        <w:rPr>
          <w:rFonts w:ascii="Times" w:hAnsi="Times"/>
          <w:b w:val="0"/>
        </w:rPr>
        <w:t>Kimberly Wright Cassidy</w:t>
      </w:r>
      <w:r w:rsidR="00E42C55">
        <w:rPr>
          <w:rFonts w:ascii="Times" w:hAnsi="Times"/>
          <w:b w:val="0"/>
        </w:rPr>
        <w:t>, 2013-</w:t>
      </w:r>
    </w:p>
    <w:p w14:paraId="704A4D46" w14:textId="77777777" w:rsidR="00E42C55" w:rsidRPr="00C9471B" w:rsidRDefault="00E42C55" w:rsidP="00E42C55">
      <w:pPr>
        <w:tabs>
          <w:tab w:val="left" w:pos="630"/>
        </w:tabs>
        <w:spacing w:before="2" w:after="2"/>
        <w:rPr>
          <w:rFonts w:ascii="Times" w:hAnsi="Times"/>
          <w:b w:val="0"/>
        </w:rPr>
      </w:pPr>
    </w:p>
    <w:p w14:paraId="6D836E8A" w14:textId="77777777" w:rsidR="00E42C55" w:rsidRPr="00C9471B" w:rsidRDefault="00E42C55" w:rsidP="00E42C55">
      <w:pPr>
        <w:tabs>
          <w:tab w:val="left" w:pos="630"/>
        </w:tabs>
        <w:spacing w:before="2" w:after="2"/>
        <w:rPr>
          <w:rFonts w:ascii="Times" w:hAnsi="Times"/>
          <w:b w:val="0"/>
        </w:rPr>
      </w:pPr>
      <w:r w:rsidRPr="00C9471B">
        <w:rPr>
          <w:rFonts w:ascii="Times" w:hAnsi="Times"/>
        </w:rPr>
        <w:t>Dickinson</w:t>
      </w:r>
    </w:p>
    <w:p w14:paraId="66348490" w14:textId="77777777" w:rsidR="00E42C55" w:rsidRPr="00C9471B" w:rsidRDefault="00E42C55" w:rsidP="00E42C55">
      <w:pPr>
        <w:tabs>
          <w:tab w:val="left" w:pos="630"/>
        </w:tabs>
        <w:spacing w:before="2" w:after="2"/>
        <w:rPr>
          <w:rFonts w:ascii="Times" w:hAnsi="Times"/>
          <w:b w:val="0"/>
        </w:rPr>
      </w:pPr>
      <w:r w:rsidRPr="00C9471B">
        <w:rPr>
          <w:rFonts w:ascii="Times" w:hAnsi="Times"/>
          <w:b w:val="0"/>
        </w:rPr>
        <w:t>A. Lee Fritschler, 1987-99</w:t>
      </w:r>
    </w:p>
    <w:p w14:paraId="07CE7FD4" w14:textId="77777777" w:rsidR="00E42C55" w:rsidRDefault="00E42C55" w:rsidP="00E42C55">
      <w:pPr>
        <w:tabs>
          <w:tab w:val="left" w:pos="630"/>
        </w:tabs>
        <w:spacing w:before="2" w:after="2"/>
        <w:rPr>
          <w:rFonts w:ascii="Times" w:hAnsi="Times"/>
          <w:b w:val="0"/>
        </w:rPr>
      </w:pPr>
      <w:r w:rsidRPr="00C9471B">
        <w:rPr>
          <w:rFonts w:ascii="Times" w:hAnsi="Times"/>
          <w:b w:val="0"/>
        </w:rPr>
        <w:t>William G. Durden, 1999-</w:t>
      </w:r>
      <w:r>
        <w:rPr>
          <w:rFonts w:ascii="Times" w:hAnsi="Times"/>
          <w:b w:val="0"/>
        </w:rPr>
        <w:t>2013</w:t>
      </w:r>
    </w:p>
    <w:p w14:paraId="180A90A1" w14:textId="3EFBA5CC" w:rsidR="00E42C55" w:rsidRDefault="00E42C55" w:rsidP="00E42C55">
      <w:pPr>
        <w:tabs>
          <w:tab w:val="left" w:pos="630"/>
        </w:tabs>
        <w:spacing w:before="2" w:after="2"/>
        <w:rPr>
          <w:rFonts w:ascii="Times" w:hAnsi="Times"/>
          <w:b w:val="0"/>
        </w:rPr>
      </w:pPr>
      <w:r>
        <w:rPr>
          <w:rFonts w:ascii="Times" w:hAnsi="Times"/>
          <w:b w:val="0"/>
        </w:rPr>
        <w:t>Nancy A. Roseman, 2013-</w:t>
      </w:r>
      <w:r w:rsidR="0086053F">
        <w:rPr>
          <w:rFonts w:ascii="Times" w:hAnsi="Times"/>
          <w:b w:val="0"/>
        </w:rPr>
        <w:t>16</w:t>
      </w:r>
    </w:p>
    <w:p w14:paraId="270D2971" w14:textId="274ABA55" w:rsidR="0086053F" w:rsidRDefault="0086053F" w:rsidP="00E42C55">
      <w:pPr>
        <w:tabs>
          <w:tab w:val="left" w:pos="630"/>
        </w:tabs>
        <w:spacing w:before="2" w:after="2"/>
        <w:rPr>
          <w:rFonts w:ascii="Times" w:hAnsi="Times"/>
          <w:b w:val="0"/>
        </w:rPr>
      </w:pPr>
      <w:r>
        <w:rPr>
          <w:rFonts w:ascii="Times" w:hAnsi="Times"/>
          <w:b w:val="0"/>
        </w:rPr>
        <w:t>Neil B. Weissman (interim), 2016-</w:t>
      </w:r>
      <w:r w:rsidR="00362EE2">
        <w:rPr>
          <w:rFonts w:ascii="Times" w:hAnsi="Times"/>
          <w:b w:val="0"/>
        </w:rPr>
        <w:t>17</w:t>
      </w:r>
    </w:p>
    <w:p w14:paraId="24FA097D" w14:textId="074EF3B5" w:rsidR="00362EE2" w:rsidRPr="00C9471B" w:rsidRDefault="00362EE2" w:rsidP="00E42C55">
      <w:pPr>
        <w:tabs>
          <w:tab w:val="left" w:pos="630"/>
        </w:tabs>
        <w:spacing w:before="2" w:after="2"/>
        <w:rPr>
          <w:rFonts w:ascii="Times" w:hAnsi="Times"/>
          <w:b w:val="0"/>
        </w:rPr>
      </w:pPr>
      <w:r>
        <w:rPr>
          <w:rFonts w:ascii="Times" w:hAnsi="Times"/>
          <w:b w:val="0"/>
        </w:rPr>
        <w:t>Margee Ensign, 2017-</w:t>
      </w:r>
    </w:p>
    <w:p w14:paraId="685B3532" w14:textId="77777777" w:rsidR="00E42C55" w:rsidRPr="00C9471B" w:rsidRDefault="00E42C55" w:rsidP="00E42C55">
      <w:pPr>
        <w:tabs>
          <w:tab w:val="left" w:pos="630"/>
        </w:tabs>
        <w:spacing w:before="2" w:after="2"/>
        <w:rPr>
          <w:rFonts w:ascii="Times" w:hAnsi="Times"/>
          <w:b w:val="0"/>
        </w:rPr>
      </w:pPr>
    </w:p>
    <w:p w14:paraId="0E14AEA9" w14:textId="77777777" w:rsidR="00E42C55" w:rsidRPr="00C9471B" w:rsidRDefault="00E42C55" w:rsidP="00E42C55">
      <w:pPr>
        <w:tabs>
          <w:tab w:val="left" w:pos="630"/>
        </w:tabs>
        <w:spacing w:before="2" w:after="2"/>
        <w:rPr>
          <w:rFonts w:ascii="Times" w:hAnsi="Times"/>
          <w:b w:val="0"/>
        </w:rPr>
      </w:pPr>
      <w:r w:rsidRPr="00C9471B">
        <w:rPr>
          <w:rFonts w:ascii="Times" w:hAnsi="Times"/>
        </w:rPr>
        <w:t>Franklin &amp; Marshall</w:t>
      </w:r>
    </w:p>
    <w:p w14:paraId="4A7D47A9" w14:textId="77777777" w:rsidR="00E42C55" w:rsidRPr="00C9471B" w:rsidRDefault="00E42C55" w:rsidP="00E42C55">
      <w:pPr>
        <w:tabs>
          <w:tab w:val="left" w:pos="630"/>
        </w:tabs>
        <w:spacing w:before="2" w:after="2"/>
        <w:rPr>
          <w:rFonts w:ascii="Times" w:hAnsi="Times"/>
          <w:b w:val="0"/>
        </w:rPr>
      </w:pPr>
      <w:r w:rsidRPr="00C9471B">
        <w:rPr>
          <w:rFonts w:ascii="Times" w:hAnsi="Times"/>
          <w:b w:val="0"/>
        </w:rPr>
        <w:t>A. Richard Kneedler, 1988-2002</w:t>
      </w:r>
    </w:p>
    <w:p w14:paraId="4332F610" w14:textId="77777777" w:rsidR="00E42C55" w:rsidRDefault="00E42C55" w:rsidP="00E42C55">
      <w:pPr>
        <w:tabs>
          <w:tab w:val="left" w:pos="630"/>
        </w:tabs>
        <w:spacing w:before="2" w:after="2"/>
        <w:rPr>
          <w:rFonts w:ascii="Times" w:hAnsi="Times"/>
          <w:b w:val="0"/>
        </w:rPr>
      </w:pPr>
      <w:r w:rsidRPr="00C9471B">
        <w:rPr>
          <w:rFonts w:ascii="Times" w:hAnsi="Times"/>
          <w:b w:val="0"/>
        </w:rPr>
        <w:t>John A. Fry, 2002-</w:t>
      </w:r>
      <w:r>
        <w:rPr>
          <w:rFonts w:ascii="Times" w:hAnsi="Times"/>
          <w:b w:val="0"/>
        </w:rPr>
        <w:t>10</w:t>
      </w:r>
    </w:p>
    <w:p w14:paraId="15168B39" w14:textId="77777777" w:rsidR="00E42C55" w:rsidRDefault="00E42C55" w:rsidP="00E42C55">
      <w:pPr>
        <w:tabs>
          <w:tab w:val="left" w:pos="630"/>
        </w:tabs>
        <w:spacing w:before="2" w:after="2"/>
        <w:rPr>
          <w:rFonts w:ascii="Times" w:hAnsi="Times"/>
          <w:b w:val="0"/>
        </w:rPr>
      </w:pPr>
      <w:r>
        <w:rPr>
          <w:rFonts w:ascii="Times" w:hAnsi="Times"/>
          <w:b w:val="0"/>
        </w:rPr>
        <w:t>John F. Burness (interim), 2010-11</w:t>
      </w:r>
    </w:p>
    <w:p w14:paraId="1CE7C128" w14:textId="08C70318" w:rsidR="00E42C55" w:rsidRDefault="00E42C55" w:rsidP="00E42C55">
      <w:pPr>
        <w:tabs>
          <w:tab w:val="left" w:pos="630"/>
        </w:tabs>
        <w:spacing w:before="2" w:after="2"/>
        <w:rPr>
          <w:rFonts w:ascii="Times" w:hAnsi="Times"/>
          <w:b w:val="0"/>
        </w:rPr>
      </w:pPr>
      <w:r>
        <w:rPr>
          <w:rFonts w:ascii="Times" w:hAnsi="Times"/>
          <w:b w:val="0"/>
        </w:rPr>
        <w:t>Daniel R. Porterfield, 2011-</w:t>
      </w:r>
      <w:r w:rsidR="00C87804">
        <w:rPr>
          <w:rFonts w:ascii="Times" w:hAnsi="Times"/>
          <w:b w:val="0"/>
        </w:rPr>
        <w:t>18</w:t>
      </w:r>
    </w:p>
    <w:p w14:paraId="0499510D" w14:textId="6839586C" w:rsidR="00C87804" w:rsidRDefault="00C87804" w:rsidP="00E42C55">
      <w:pPr>
        <w:tabs>
          <w:tab w:val="left" w:pos="630"/>
        </w:tabs>
        <w:spacing w:before="2" w:after="2"/>
        <w:rPr>
          <w:rFonts w:ascii="Times" w:hAnsi="Times"/>
          <w:b w:val="0"/>
        </w:rPr>
      </w:pPr>
      <w:r>
        <w:rPr>
          <w:rFonts w:ascii="Times" w:hAnsi="Times"/>
          <w:b w:val="0"/>
        </w:rPr>
        <w:t>Eric Noll (interim), 2018</w:t>
      </w:r>
    </w:p>
    <w:p w14:paraId="55CE5901" w14:textId="7B021800" w:rsidR="00C87804" w:rsidRPr="00C9471B" w:rsidRDefault="00C87804" w:rsidP="00E42C55">
      <w:pPr>
        <w:tabs>
          <w:tab w:val="left" w:pos="630"/>
        </w:tabs>
        <w:spacing w:before="2" w:after="2"/>
        <w:rPr>
          <w:rFonts w:ascii="Times" w:hAnsi="Times"/>
          <w:b w:val="0"/>
        </w:rPr>
      </w:pPr>
      <w:r>
        <w:rPr>
          <w:rFonts w:ascii="Times" w:hAnsi="Times"/>
          <w:b w:val="0"/>
        </w:rPr>
        <w:t>Barbara Altmann, 2018-</w:t>
      </w:r>
    </w:p>
    <w:p w14:paraId="01E9DEE5" w14:textId="77777777" w:rsidR="00E42C55" w:rsidRPr="00C9471B" w:rsidRDefault="00E42C55" w:rsidP="00E42C55">
      <w:pPr>
        <w:tabs>
          <w:tab w:val="left" w:pos="630"/>
        </w:tabs>
        <w:spacing w:before="2" w:after="2"/>
        <w:rPr>
          <w:rFonts w:ascii="Times" w:hAnsi="Times"/>
          <w:b w:val="0"/>
        </w:rPr>
      </w:pPr>
    </w:p>
    <w:p w14:paraId="0418B5FC" w14:textId="77777777" w:rsidR="00E42C55" w:rsidRPr="00C9471B" w:rsidRDefault="00E42C55" w:rsidP="00E42C55">
      <w:pPr>
        <w:tabs>
          <w:tab w:val="left" w:pos="630"/>
        </w:tabs>
        <w:spacing w:before="2" w:after="2"/>
        <w:rPr>
          <w:rFonts w:ascii="Times" w:hAnsi="Times"/>
          <w:b w:val="0"/>
        </w:rPr>
      </w:pPr>
      <w:r w:rsidRPr="00C9471B">
        <w:rPr>
          <w:rFonts w:ascii="Times" w:hAnsi="Times"/>
        </w:rPr>
        <w:t>Gettysburg</w:t>
      </w:r>
    </w:p>
    <w:p w14:paraId="430A4044" w14:textId="77777777" w:rsidR="00E42C55" w:rsidRPr="00C9471B" w:rsidRDefault="00E42C55" w:rsidP="00E42C55">
      <w:pPr>
        <w:tabs>
          <w:tab w:val="left" w:pos="630"/>
        </w:tabs>
        <w:spacing w:before="2" w:after="2"/>
        <w:rPr>
          <w:rFonts w:ascii="Times" w:hAnsi="Times"/>
          <w:b w:val="0"/>
        </w:rPr>
      </w:pPr>
      <w:r w:rsidRPr="00C9471B">
        <w:rPr>
          <w:rFonts w:ascii="Times" w:hAnsi="Times"/>
          <w:b w:val="0"/>
        </w:rPr>
        <w:t>Gordon A. Haaland, 1990-2004</w:t>
      </w:r>
    </w:p>
    <w:p w14:paraId="7B50589E" w14:textId="77777777" w:rsidR="00E42C55" w:rsidRPr="00C9471B" w:rsidRDefault="00E42C55" w:rsidP="00E42C55">
      <w:pPr>
        <w:tabs>
          <w:tab w:val="left" w:pos="630"/>
        </w:tabs>
        <w:spacing w:before="2" w:after="2"/>
        <w:rPr>
          <w:rFonts w:ascii="Times" w:hAnsi="Times"/>
          <w:b w:val="0"/>
        </w:rPr>
      </w:pPr>
      <w:r w:rsidRPr="00C9471B">
        <w:rPr>
          <w:rFonts w:ascii="Times" w:hAnsi="Times"/>
          <w:b w:val="0"/>
        </w:rPr>
        <w:t>Katherine Haley Will, 2005-08</w:t>
      </w:r>
    </w:p>
    <w:p w14:paraId="546493D8" w14:textId="77777777" w:rsidR="00E42C55" w:rsidRPr="00C9471B" w:rsidRDefault="00E42C55" w:rsidP="00E42C55">
      <w:pPr>
        <w:tabs>
          <w:tab w:val="left" w:pos="630"/>
        </w:tabs>
        <w:spacing w:before="2" w:after="2"/>
        <w:rPr>
          <w:rFonts w:ascii="Times" w:hAnsi="Times"/>
          <w:b w:val="0"/>
        </w:rPr>
      </w:pPr>
      <w:r w:rsidRPr="00C9471B">
        <w:rPr>
          <w:rFonts w:ascii="Times" w:hAnsi="Times"/>
          <w:b w:val="0"/>
        </w:rPr>
        <w:t>Janet Morgan Riggs, 2008-</w:t>
      </w:r>
    </w:p>
    <w:p w14:paraId="3188956B" w14:textId="77777777" w:rsidR="00E42C55" w:rsidRPr="00C9471B" w:rsidRDefault="00E42C55" w:rsidP="00E42C55">
      <w:pPr>
        <w:tabs>
          <w:tab w:val="left" w:pos="630"/>
        </w:tabs>
        <w:spacing w:before="2" w:after="2"/>
        <w:rPr>
          <w:rFonts w:ascii="Times" w:hAnsi="Times"/>
          <w:b w:val="0"/>
        </w:rPr>
      </w:pPr>
    </w:p>
    <w:p w14:paraId="5FD8FC71" w14:textId="77777777" w:rsidR="00E42C55" w:rsidRPr="00C9471B" w:rsidRDefault="00E42C55" w:rsidP="00E42C55">
      <w:pPr>
        <w:tabs>
          <w:tab w:val="left" w:pos="630"/>
        </w:tabs>
        <w:spacing w:before="2" w:after="2"/>
        <w:rPr>
          <w:rFonts w:ascii="Times" w:hAnsi="Times"/>
          <w:b w:val="0"/>
        </w:rPr>
      </w:pPr>
      <w:r>
        <w:rPr>
          <w:rFonts w:ascii="Times" w:hAnsi="Times"/>
        </w:rPr>
        <w:br w:type="column"/>
      </w:r>
      <w:r w:rsidRPr="00C9471B">
        <w:rPr>
          <w:rFonts w:ascii="Times" w:hAnsi="Times"/>
        </w:rPr>
        <w:t>Haverford</w:t>
      </w:r>
    </w:p>
    <w:p w14:paraId="22595B56" w14:textId="77777777" w:rsidR="00E42C55" w:rsidRPr="00C9471B" w:rsidRDefault="00E42C55" w:rsidP="00E42C55">
      <w:pPr>
        <w:tabs>
          <w:tab w:val="left" w:pos="630"/>
        </w:tabs>
        <w:spacing w:before="2" w:after="2"/>
        <w:rPr>
          <w:rFonts w:ascii="Times" w:hAnsi="Times"/>
          <w:b w:val="0"/>
        </w:rPr>
      </w:pPr>
      <w:r w:rsidRPr="00C9471B">
        <w:rPr>
          <w:rFonts w:ascii="Times" w:hAnsi="Times"/>
          <w:b w:val="0"/>
        </w:rPr>
        <w:t>Tom G. Kessinger, 1988-96</w:t>
      </w:r>
    </w:p>
    <w:p w14:paraId="5911B560" w14:textId="77777777" w:rsidR="00E42C55" w:rsidRPr="00C9471B" w:rsidRDefault="00E42C55" w:rsidP="00E42C55">
      <w:pPr>
        <w:tabs>
          <w:tab w:val="left" w:pos="630"/>
        </w:tabs>
        <w:spacing w:before="2" w:after="2"/>
        <w:rPr>
          <w:rFonts w:ascii="Times" w:hAnsi="Times"/>
          <w:b w:val="0"/>
        </w:rPr>
      </w:pPr>
      <w:r w:rsidRPr="00C9471B">
        <w:rPr>
          <w:rFonts w:ascii="Times" w:hAnsi="Times"/>
          <w:b w:val="0"/>
        </w:rPr>
        <w:t>Robert M. Gavin, Jr. (interim), 1996-97</w:t>
      </w:r>
    </w:p>
    <w:p w14:paraId="17681A7D" w14:textId="77777777" w:rsidR="00E42C55" w:rsidRPr="00C9471B" w:rsidRDefault="00E42C55" w:rsidP="00E42C55">
      <w:pPr>
        <w:tabs>
          <w:tab w:val="left" w:pos="630"/>
        </w:tabs>
        <w:spacing w:before="2" w:after="2"/>
        <w:rPr>
          <w:rFonts w:ascii="Times" w:hAnsi="Times"/>
          <w:b w:val="0"/>
        </w:rPr>
      </w:pPr>
      <w:r w:rsidRPr="00C9471B">
        <w:rPr>
          <w:rFonts w:ascii="Times" w:hAnsi="Times"/>
          <w:b w:val="0"/>
        </w:rPr>
        <w:t>Thomas R. Tritton, 1997-2007</w:t>
      </w:r>
    </w:p>
    <w:p w14:paraId="0FCCF57F" w14:textId="77777777" w:rsidR="00E42C55" w:rsidRDefault="00E42C55" w:rsidP="00E42C55">
      <w:pPr>
        <w:tabs>
          <w:tab w:val="left" w:pos="630"/>
        </w:tabs>
        <w:spacing w:before="2" w:after="2"/>
        <w:rPr>
          <w:rFonts w:ascii="Times" w:hAnsi="Times"/>
          <w:b w:val="0"/>
        </w:rPr>
      </w:pPr>
      <w:r w:rsidRPr="00C9471B">
        <w:rPr>
          <w:rFonts w:ascii="Times" w:hAnsi="Times"/>
          <w:b w:val="0"/>
        </w:rPr>
        <w:t>Stephen G. Emerson, 2007-</w:t>
      </w:r>
      <w:r>
        <w:rPr>
          <w:rFonts w:ascii="Times" w:hAnsi="Times"/>
          <w:b w:val="0"/>
        </w:rPr>
        <w:t>11</w:t>
      </w:r>
    </w:p>
    <w:p w14:paraId="44F2B292" w14:textId="77777777" w:rsidR="00E42C55" w:rsidRDefault="00E42C55" w:rsidP="00E42C55">
      <w:pPr>
        <w:tabs>
          <w:tab w:val="left" w:pos="630"/>
        </w:tabs>
        <w:spacing w:before="2" w:after="2"/>
        <w:rPr>
          <w:rFonts w:ascii="Times" w:hAnsi="Times"/>
          <w:b w:val="0"/>
        </w:rPr>
      </w:pPr>
      <w:r>
        <w:rPr>
          <w:rFonts w:ascii="Times" w:hAnsi="Times"/>
          <w:b w:val="0"/>
        </w:rPr>
        <w:t>Joanne V. Creighton (interim), 2011-13</w:t>
      </w:r>
    </w:p>
    <w:p w14:paraId="2DB9760A" w14:textId="53ED8002" w:rsidR="00E42C55" w:rsidRDefault="00E42C55" w:rsidP="00E42C55">
      <w:pPr>
        <w:tabs>
          <w:tab w:val="left" w:pos="630"/>
        </w:tabs>
        <w:spacing w:before="2" w:after="2"/>
        <w:rPr>
          <w:rFonts w:ascii="Times" w:hAnsi="Times"/>
          <w:b w:val="0"/>
        </w:rPr>
      </w:pPr>
      <w:r>
        <w:rPr>
          <w:rFonts w:ascii="Times" w:hAnsi="Times"/>
          <w:b w:val="0"/>
        </w:rPr>
        <w:t>Daniel H. Weiss, 2013-</w:t>
      </w:r>
      <w:r w:rsidR="00395AE0">
        <w:rPr>
          <w:rFonts w:ascii="Times" w:hAnsi="Times"/>
          <w:b w:val="0"/>
        </w:rPr>
        <w:t>15</w:t>
      </w:r>
    </w:p>
    <w:p w14:paraId="023204C4" w14:textId="23B56159" w:rsidR="00395AE0" w:rsidRPr="00C9471B" w:rsidRDefault="00395AE0" w:rsidP="00E42C55">
      <w:pPr>
        <w:tabs>
          <w:tab w:val="left" w:pos="630"/>
        </w:tabs>
        <w:spacing w:before="2" w:after="2"/>
        <w:rPr>
          <w:rFonts w:ascii="Times" w:hAnsi="Times"/>
          <w:b w:val="0"/>
        </w:rPr>
      </w:pPr>
      <w:r>
        <w:rPr>
          <w:rFonts w:ascii="Times" w:hAnsi="Times"/>
          <w:b w:val="0"/>
        </w:rPr>
        <w:t>Kimberly Benston, 2015-</w:t>
      </w:r>
    </w:p>
    <w:p w14:paraId="3EF21FCB" w14:textId="77777777" w:rsidR="00E42C55" w:rsidRPr="00C9471B" w:rsidRDefault="00E42C55" w:rsidP="00E42C55">
      <w:pPr>
        <w:tabs>
          <w:tab w:val="left" w:pos="630"/>
        </w:tabs>
        <w:spacing w:before="2" w:after="2"/>
        <w:rPr>
          <w:rFonts w:ascii="Times" w:hAnsi="Times"/>
          <w:b w:val="0"/>
        </w:rPr>
      </w:pPr>
    </w:p>
    <w:p w14:paraId="69BA977E" w14:textId="77777777" w:rsidR="00E42C55" w:rsidRPr="00C9471B" w:rsidRDefault="00E42C55" w:rsidP="00E42C55">
      <w:pPr>
        <w:tabs>
          <w:tab w:val="left" w:pos="630"/>
        </w:tabs>
        <w:spacing w:before="2" w:after="2"/>
        <w:rPr>
          <w:rFonts w:ascii="Times" w:hAnsi="Times"/>
          <w:b w:val="0"/>
        </w:rPr>
      </w:pPr>
      <w:r w:rsidRPr="00C9471B">
        <w:rPr>
          <w:rFonts w:ascii="Times" w:hAnsi="Times"/>
        </w:rPr>
        <w:t>Johns Hopkins</w:t>
      </w:r>
    </w:p>
    <w:p w14:paraId="3652BA6E" w14:textId="77777777" w:rsidR="00E42C55" w:rsidRPr="00C9471B" w:rsidRDefault="00E42C55" w:rsidP="00E42C55">
      <w:pPr>
        <w:tabs>
          <w:tab w:val="left" w:pos="630"/>
        </w:tabs>
        <w:spacing w:before="2" w:after="2"/>
        <w:rPr>
          <w:rFonts w:ascii="Times" w:hAnsi="Times"/>
          <w:b w:val="0"/>
        </w:rPr>
      </w:pPr>
      <w:r w:rsidRPr="00C9471B">
        <w:rPr>
          <w:rFonts w:ascii="Times" w:hAnsi="Times"/>
          <w:b w:val="0"/>
        </w:rPr>
        <w:t>William C. Richardson, 1990-95</w:t>
      </w:r>
    </w:p>
    <w:p w14:paraId="1EC6D8E4" w14:textId="77777777" w:rsidR="00E42C55" w:rsidRPr="00C9471B" w:rsidRDefault="00E42C55" w:rsidP="00E42C55">
      <w:pPr>
        <w:tabs>
          <w:tab w:val="left" w:pos="630"/>
        </w:tabs>
        <w:spacing w:before="2" w:after="2"/>
        <w:rPr>
          <w:rFonts w:ascii="Times" w:hAnsi="Times"/>
          <w:b w:val="0"/>
        </w:rPr>
      </w:pPr>
      <w:r w:rsidRPr="00C9471B">
        <w:rPr>
          <w:rFonts w:ascii="Times" w:hAnsi="Times"/>
          <w:b w:val="0"/>
        </w:rPr>
        <w:t>Daniel Nathans (interim), 1995-96</w:t>
      </w:r>
    </w:p>
    <w:p w14:paraId="4D7B6EE1" w14:textId="77777777" w:rsidR="00E42C55" w:rsidRPr="00C9471B" w:rsidRDefault="00E42C55" w:rsidP="00E42C55">
      <w:pPr>
        <w:tabs>
          <w:tab w:val="left" w:pos="630"/>
        </w:tabs>
        <w:spacing w:before="2" w:after="2"/>
        <w:rPr>
          <w:rFonts w:ascii="Times" w:hAnsi="Times"/>
          <w:b w:val="0"/>
        </w:rPr>
      </w:pPr>
      <w:r w:rsidRPr="00C9471B">
        <w:rPr>
          <w:rFonts w:ascii="Times" w:hAnsi="Times"/>
          <w:b w:val="0"/>
        </w:rPr>
        <w:t>William R. Brody, 1996-</w:t>
      </w:r>
      <w:r>
        <w:rPr>
          <w:rFonts w:ascii="Times" w:hAnsi="Times"/>
          <w:b w:val="0"/>
        </w:rPr>
        <w:t>20</w:t>
      </w:r>
      <w:r w:rsidRPr="00C9471B">
        <w:rPr>
          <w:rFonts w:ascii="Times" w:hAnsi="Times"/>
          <w:b w:val="0"/>
        </w:rPr>
        <w:t>08</w:t>
      </w:r>
    </w:p>
    <w:p w14:paraId="13599598" w14:textId="77777777" w:rsidR="00E42C55" w:rsidRPr="00C9471B" w:rsidRDefault="00E42C55" w:rsidP="00E42C55">
      <w:pPr>
        <w:tabs>
          <w:tab w:val="left" w:pos="630"/>
        </w:tabs>
        <w:spacing w:before="2" w:after="2"/>
        <w:rPr>
          <w:rFonts w:ascii="Times" w:hAnsi="Times"/>
          <w:b w:val="0"/>
        </w:rPr>
      </w:pPr>
      <w:r w:rsidRPr="00C9471B">
        <w:rPr>
          <w:rFonts w:ascii="Times" w:hAnsi="Times"/>
          <w:b w:val="0"/>
        </w:rPr>
        <w:t>Ronald J. Daniels, 2009-</w:t>
      </w:r>
    </w:p>
    <w:p w14:paraId="6ECC9240" w14:textId="77777777" w:rsidR="00E42C55" w:rsidRPr="00C9471B" w:rsidRDefault="00E42C55" w:rsidP="00E42C55">
      <w:pPr>
        <w:tabs>
          <w:tab w:val="left" w:pos="630"/>
        </w:tabs>
        <w:spacing w:before="2" w:after="2"/>
        <w:rPr>
          <w:rFonts w:ascii="Times" w:hAnsi="Times"/>
          <w:b w:val="0"/>
        </w:rPr>
      </w:pPr>
    </w:p>
    <w:p w14:paraId="39139DA2" w14:textId="77777777" w:rsidR="00E42C55" w:rsidRPr="00C9471B" w:rsidRDefault="00E42C55" w:rsidP="00E42C55">
      <w:pPr>
        <w:tabs>
          <w:tab w:val="left" w:pos="630"/>
        </w:tabs>
        <w:spacing w:before="2" w:after="2"/>
        <w:rPr>
          <w:rFonts w:ascii="Times" w:hAnsi="Times"/>
          <w:b w:val="0"/>
        </w:rPr>
      </w:pPr>
      <w:r w:rsidRPr="00C9471B">
        <w:rPr>
          <w:rFonts w:ascii="Times" w:hAnsi="Times"/>
        </w:rPr>
        <w:t>McDaniel</w:t>
      </w:r>
    </w:p>
    <w:p w14:paraId="40931769" w14:textId="77777777" w:rsidR="00E42C55" w:rsidRPr="00C9471B" w:rsidRDefault="00E42C55" w:rsidP="00E42C55">
      <w:pPr>
        <w:tabs>
          <w:tab w:val="left" w:pos="630"/>
        </w:tabs>
        <w:spacing w:before="2" w:after="2"/>
        <w:rPr>
          <w:rFonts w:ascii="Times" w:hAnsi="Times"/>
          <w:b w:val="0"/>
        </w:rPr>
      </w:pPr>
      <w:r w:rsidRPr="00C9471B">
        <w:rPr>
          <w:rFonts w:ascii="Times" w:hAnsi="Times"/>
          <w:b w:val="0"/>
        </w:rPr>
        <w:t>Robert H. Chambers, 1984-2000</w:t>
      </w:r>
    </w:p>
    <w:p w14:paraId="65F5DC87" w14:textId="77777777" w:rsidR="00E42C55" w:rsidRDefault="00E42C55" w:rsidP="00E42C55">
      <w:pPr>
        <w:tabs>
          <w:tab w:val="left" w:pos="630"/>
        </w:tabs>
        <w:spacing w:before="2" w:after="2"/>
        <w:rPr>
          <w:rFonts w:ascii="Times" w:hAnsi="Times"/>
          <w:b w:val="0"/>
        </w:rPr>
      </w:pPr>
      <w:r w:rsidRPr="00C9471B">
        <w:rPr>
          <w:rFonts w:ascii="Times" w:hAnsi="Times"/>
          <w:b w:val="0"/>
        </w:rPr>
        <w:t>Joan Develin Coley, 2000-</w:t>
      </w:r>
      <w:r>
        <w:rPr>
          <w:rFonts w:ascii="Times" w:hAnsi="Times"/>
          <w:b w:val="0"/>
        </w:rPr>
        <w:t>10</w:t>
      </w:r>
    </w:p>
    <w:p w14:paraId="241A0887" w14:textId="77777777" w:rsidR="00E42C55" w:rsidRPr="00C9471B" w:rsidRDefault="00E42C55" w:rsidP="00E42C55">
      <w:pPr>
        <w:tabs>
          <w:tab w:val="left" w:pos="630"/>
        </w:tabs>
        <w:spacing w:before="2" w:after="2"/>
        <w:rPr>
          <w:rFonts w:ascii="Times" w:hAnsi="Times"/>
          <w:b w:val="0"/>
        </w:rPr>
      </w:pPr>
      <w:r>
        <w:rPr>
          <w:rFonts w:ascii="Times" w:hAnsi="Times"/>
          <w:b w:val="0"/>
        </w:rPr>
        <w:t>Roger N. Casey, 2010-</w:t>
      </w:r>
    </w:p>
    <w:p w14:paraId="15C5E296" w14:textId="77777777" w:rsidR="00E42C55" w:rsidRPr="00C9471B" w:rsidRDefault="00E42C55" w:rsidP="00E42C55">
      <w:pPr>
        <w:tabs>
          <w:tab w:val="left" w:pos="630"/>
        </w:tabs>
        <w:spacing w:before="2" w:after="2"/>
        <w:rPr>
          <w:rFonts w:ascii="Times" w:hAnsi="Times"/>
          <w:b w:val="0"/>
        </w:rPr>
      </w:pPr>
    </w:p>
    <w:p w14:paraId="6392492A" w14:textId="6DD6F747" w:rsidR="00E42C55" w:rsidRPr="00C9471B" w:rsidRDefault="00E42C55" w:rsidP="00E42C55">
      <w:pPr>
        <w:tabs>
          <w:tab w:val="left" w:pos="630"/>
        </w:tabs>
        <w:spacing w:before="2" w:after="2"/>
        <w:rPr>
          <w:rFonts w:ascii="Times" w:hAnsi="Times"/>
          <w:b w:val="0"/>
        </w:rPr>
      </w:pPr>
      <w:r w:rsidRPr="00C9471B">
        <w:rPr>
          <w:rFonts w:ascii="Times" w:hAnsi="Times"/>
        </w:rPr>
        <w:t>Muhlenberg</w:t>
      </w:r>
    </w:p>
    <w:p w14:paraId="7E0DC4B1" w14:textId="77777777" w:rsidR="00E42C55" w:rsidRPr="00C9471B" w:rsidRDefault="00E42C55" w:rsidP="00E42C55">
      <w:pPr>
        <w:tabs>
          <w:tab w:val="left" w:pos="630"/>
        </w:tabs>
        <w:spacing w:before="2" w:after="2"/>
        <w:rPr>
          <w:rFonts w:ascii="Times" w:hAnsi="Times"/>
          <w:b w:val="0"/>
        </w:rPr>
      </w:pPr>
      <w:r w:rsidRPr="00C9471B">
        <w:rPr>
          <w:rFonts w:ascii="Times" w:hAnsi="Times"/>
          <w:b w:val="0"/>
        </w:rPr>
        <w:t>Arthur R. Taylor, 1992-2002</w:t>
      </w:r>
    </w:p>
    <w:p w14:paraId="713FC4D7" w14:textId="77777777" w:rsidR="00E42C55" w:rsidRPr="00C9471B" w:rsidRDefault="00E42C55" w:rsidP="00E42C55">
      <w:pPr>
        <w:tabs>
          <w:tab w:val="left" w:pos="630"/>
        </w:tabs>
        <w:spacing w:before="2" w:after="2"/>
        <w:rPr>
          <w:rFonts w:ascii="Times" w:hAnsi="Times"/>
          <w:b w:val="0"/>
        </w:rPr>
      </w:pPr>
      <w:r w:rsidRPr="00C9471B">
        <w:rPr>
          <w:rFonts w:ascii="Times" w:hAnsi="Times"/>
          <w:b w:val="0"/>
        </w:rPr>
        <w:t>James B. Steffy (acting), 2002-03</w:t>
      </w:r>
    </w:p>
    <w:p w14:paraId="366F66C4" w14:textId="006457AC" w:rsidR="00E42C55" w:rsidRDefault="00E42C55" w:rsidP="00E42C55">
      <w:pPr>
        <w:tabs>
          <w:tab w:val="left" w:pos="630"/>
        </w:tabs>
        <w:spacing w:before="2" w:after="2"/>
        <w:rPr>
          <w:rFonts w:ascii="Times" w:hAnsi="Times"/>
          <w:b w:val="0"/>
        </w:rPr>
      </w:pPr>
      <w:r w:rsidRPr="00C9471B">
        <w:rPr>
          <w:rFonts w:ascii="Times" w:hAnsi="Times"/>
          <w:b w:val="0"/>
        </w:rPr>
        <w:t>Peyton R. Helm, 2003-</w:t>
      </w:r>
      <w:r w:rsidR="00395AE0">
        <w:rPr>
          <w:rFonts w:ascii="Times" w:hAnsi="Times"/>
          <w:b w:val="0"/>
        </w:rPr>
        <w:t>15</w:t>
      </w:r>
    </w:p>
    <w:p w14:paraId="248407C6" w14:textId="782B09CC" w:rsidR="00395AE0" w:rsidRPr="00C9471B" w:rsidRDefault="00395AE0" w:rsidP="00E42C55">
      <w:pPr>
        <w:tabs>
          <w:tab w:val="left" w:pos="630"/>
        </w:tabs>
        <w:spacing w:before="2" w:after="2"/>
        <w:rPr>
          <w:rFonts w:ascii="Times" w:hAnsi="Times"/>
          <w:b w:val="0"/>
        </w:rPr>
      </w:pPr>
      <w:r>
        <w:rPr>
          <w:rFonts w:ascii="Times" w:hAnsi="Times"/>
          <w:b w:val="0"/>
        </w:rPr>
        <w:t>John I. Williams Jr., 2015-</w:t>
      </w:r>
    </w:p>
    <w:p w14:paraId="6AC62E04" w14:textId="77777777" w:rsidR="00E42C55" w:rsidRPr="00C9471B" w:rsidRDefault="00E42C55" w:rsidP="00E42C55">
      <w:pPr>
        <w:tabs>
          <w:tab w:val="left" w:pos="630"/>
        </w:tabs>
        <w:spacing w:before="2" w:after="2"/>
        <w:rPr>
          <w:rFonts w:ascii="Times" w:hAnsi="Times"/>
          <w:b w:val="0"/>
        </w:rPr>
      </w:pPr>
    </w:p>
    <w:p w14:paraId="4FE02DDD" w14:textId="6AD9437F" w:rsidR="00E42C55" w:rsidRPr="00C9471B" w:rsidRDefault="00395AE0" w:rsidP="00E42C55">
      <w:pPr>
        <w:tabs>
          <w:tab w:val="left" w:pos="630"/>
        </w:tabs>
        <w:spacing w:before="2" w:after="2"/>
        <w:rPr>
          <w:rFonts w:ascii="Times" w:hAnsi="Times"/>
          <w:b w:val="0"/>
        </w:rPr>
      </w:pPr>
      <w:r>
        <w:rPr>
          <w:rFonts w:ascii="Times" w:hAnsi="Times"/>
        </w:rPr>
        <w:br w:type="column"/>
      </w:r>
      <w:r w:rsidR="00E42C55" w:rsidRPr="00C9471B">
        <w:rPr>
          <w:rFonts w:ascii="Times" w:hAnsi="Times"/>
        </w:rPr>
        <w:t>Swarthmore</w:t>
      </w:r>
    </w:p>
    <w:p w14:paraId="664C4C07" w14:textId="77777777" w:rsidR="00E42C55" w:rsidRPr="00C9471B" w:rsidRDefault="00E42C55" w:rsidP="00E42C55">
      <w:pPr>
        <w:tabs>
          <w:tab w:val="left" w:pos="630"/>
        </w:tabs>
        <w:spacing w:before="2" w:after="2"/>
        <w:rPr>
          <w:rFonts w:ascii="Times" w:hAnsi="Times"/>
          <w:b w:val="0"/>
        </w:rPr>
      </w:pPr>
      <w:r w:rsidRPr="00C9471B">
        <w:rPr>
          <w:rFonts w:ascii="Times" w:hAnsi="Times"/>
          <w:b w:val="0"/>
        </w:rPr>
        <w:t>Alfred H. Bloom, 1992-09</w:t>
      </w:r>
    </w:p>
    <w:p w14:paraId="180D9318" w14:textId="26B6F140" w:rsidR="00E42C55" w:rsidRDefault="00E42C55" w:rsidP="00E42C55">
      <w:pPr>
        <w:tabs>
          <w:tab w:val="left" w:pos="630"/>
        </w:tabs>
        <w:spacing w:before="2" w:after="2"/>
        <w:rPr>
          <w:rFonts w:ascii="Times" w:hAnsi="Times"/>
          <w:b w:val="0"/>
        </w:rPr>
      </w:pPr>
      <w:r w:rsidRPr="00C9471B">
        <w:rPr>
          <w:rFonts w:ascii="Times" w:hAnsi="Times"/>
          <w:b w:val="0"/>
        </w:rPr>
        <w:t>Rebecca S. Chopp, 2009-</w:t>
      </w:r>
      <w:r w:rsidR="003951E5">
        <w:rPr>
          <w:rFonts w:ascii="Times" w:hAnsi="Times"/>
          <w:b w:val="0"/>
        </w:rPr>
        <w:t>14</w:t>
      </w:r>
    </w:p>
    <w:p w14:paraId="2838D102" w14:textId="499497F6" w:rsidR="003951E5" w:rsidRDefault="003951E5" w:rsidP="00E42C55">
      <w:pPr>
        <w:tabs>
          <w:tab w:val="left" w:pos="630"/>
        </w:tabs>
        <w:spacing w:before="2" w:after="2"/>
        <w:rPr>
          <w:rFonts w:ascii="Times" w:hAnsi="Times"/>
          <w:b w:val="0"/>
        </w:rPr>
      </w:pPr>
      <w:r>
        <w:rPr>
          <w:rFonts w:ascii="Times" w:hAnsi="Times"/>
          <w:b w:val="0"/>
        </w:rPr>
        <w:t>Constance Hungerford (interim), 2014-</w:t>
      </w:r>
      <w:r w:rsidR="00395AE0">
        <w:rPr>
          <w:rFonts w:ascii="Times" w:hAnsi="Times"/>
          <w:b w:val="0"/>
        </w:rPr>
        <w:t>15</w:t>
      </w:r>
    </w:p>
    <w:p w14:paraId="2623E1A7" w14:textId="64969F77" w:rsidR="00395AE0" w:rsidRPr="00C9471B" w:rsidRDefault="00395AE0" w:rsidP="00E42C55">
      <w:pPr>
        <w:tabs>
          <w:tab w:val="left" w:pos="630"/>
        </w:tabs>
        <w:spacing w:before="2" w:after="2"/>
        <w:rPr>
          <w:rFonts w:ascii="Times" w:hAnsi="Times"/>
          <w:b w:val="0"/>
        </w:rPr>
      </w:pPr>
      <w:r>
        <w:rPr>
          <w:rFonts w:ascii="Times" w:hAnsi="Times"/>
          <w:b w:val="0"/>
        </w:rPr>
        <w:t>Valerie Smith, 2015-</w:t>
      </w:r>
    </w:p>
    <w:p w14:paraId="5BD0BE6F" w14:textId="77777777" w:rsidR="00E42C55" w:rsidRPr="00C9471B" w:rsidRDefault="00E42C55" w:rsidP="00E42C55">
      <w:pPr>
        <w:tabs>
          <w:tab w:val="left" w:pos="630"/>
        </w:tabs>
        <w:spacing w:before="2" w:after="2"/>
        <w:rPr>
          <w:rFonts w:ascii="Times" w:hAnsi="Times"/>
          <w:b w:val="0"/>
        </w:rPr>
      </w:pPr>
    </w:p>
    <w:p w14:paraId="7226836F" w14:textId="77777777" w:rsidR="00E42C55" w:rsidRPr="00C9471B" w:rsidRDefault="00E42C55" w:rsidP="00E42C55">
      <w:pPr>
        <w:tabs>
          <w:tab w:val="left" w:pos="630"/>
        </w:tabs>
        <w:spacing w:before="2" w:after="2"/>
        <w:rPr>
          <w:rFonts w:ascii="Times" w:hAnsi="Times"/>
          <w:b w:val="0"/>
        </w:rPr>
      </w:pPr>
      <w:r w:rsidRPr="00C9471B">
        <w:rPr>
          <w:rFonts w:ascii="Times" w:hAnsi="Times"/>
        </w:rPr>
        <w:t>Ursinus</w:t>
      </w:r>
    </w:p>
    <w:p w14:paraId="4A8D34BB" w14:textId="77777777" w:rsidR="00E42C55" w:rsidRPr="00C9471B" w:rsidRDefault="00E42C55" w:rsidP="00E42C55">
      <w:pPr>
        <w:tabs>
          <w:tab w:val="left" w:pos="630"/>
        </w:tabs>
        <w:spacing w:before="2" w:after="2"/>
        <w:rPr>
          <w:rFonts w:ascii="Times" w:hAnsi="Times"/>
          <w:b w:val="0"/>
        </w:rPr>
      </w:pPr>
      <w:r w:rsidRPr="00C9471B">
        <w:rPr>
          <w:rFonts w:ascii="Times" w:hAnsi="Times"/>
          <w:b w:val="0"/>
        </w:rPr>
        <w:t>Richard P. Richter, 1976-94</w:t>
      </w:r>
    </w:p>
    <w:p w14:paraId="262CCA12" w14:textId="77777777" w:rsidR="00E42C55" w:rsidRDefault="00E42C55" w:rsidP="00E42C55">
      <w:pPr>
        <w:tabs>
          <w:tab w:val="left" w:pos="630"/>
        </w:tabs>
        <w:spacing w:before="2" w:after="2"/>
        <w:rPr>
          <w:rFonts w:ascii="Times" w:hAnsi="Times"/>
          <w:b w:val="0"/>
        </w:rPr>
      </w:pPr>
      <w:r w:rsidRPr="00C9471B">
        <w:rPr>
          <w:rFonts w:ascii="Times" w:hAnsi="Times"/>
          <w:b w:val="0"/>
        </w:rPr>
        <w:t>John Strassburger, 1995-</w:t>
      </w:r>
      <w:r>
        <w:rPr>
          <w:rFonts w:ascii="Times" w:hAnsi="Times"/>
          <w:b w:val="0"/>
        </w:rPr>
        <w:t>2010</w:t>
      </w:r>
    </w:p>
    <w:p w14:paraId="1F50C9BE" w14:textId="77777777" w:rsidR="00E42C55" w:rsidRDefault="00E42C55" w:rsidP="00E42C55">
      <w:pPr>
        <w:tabs>
          <w:tab w:val="left" w:pos="630"/>
        </w:tabs>
        <w:spacing w:before="2" w:after="2"/>
        <w:rPr>
          <w:rFonts w:ascii="Times" w:hAnsi="Times"/>
          <w:b w:val="0"/>
        </w:rPr>
      </w:pPr>
      <w:r>
        <w:rPr>
          <w:rFonts w:ascii="Times" w:hAnsi="Times"/>
          <w:b w:val="0"/>
        </w:rPr>
        <w:t>John E.F. Corson (interim), 2010-11</w:t>
      </w:r>
    </w:p>
    <w:p w14:paraId="79583026" w14:textId="5738B022" w:rsidR="00E42C55" w:rsidRDefault="00E42C55" w:rsidP="00E42C55">
      <w:pPr>
        <w:tabs>
          <w:tab w:val="left" w:pos="630"/>
        </w:tabs>
        <w:spacing w:before="2" w:after="2"/>
        <w:rPr>
          <w:rFonts w:ascii="Times" w:hAnsi="Times"/>
          <w:b w:val="0"/>
        </w:rPr>
      </w:pPr>
      <w:r>
        <w:rPr>
          <w:rFonts w:ascii="Times" w:hAnsi="Times"/>
          <w:b w:val="0"/>
        </w:rPr>
        <w:t>Bobby Fong, 2011-</w:t>
      </w:r>
      <w:r w:rsidR="00395AE0">
        <w:rPr>
          <w:rFonts w:ascii="Times" w:hAnsi="Times"/>
          <w:b w:val="0"/>
        </w:rPr>
        <w:t>14</w:t>
      </w:r>
    </w:p>
    <w:p w14:paraId="0170960A" w14:textId="34C9F287" w:rsidR="00395AE0" w:rsidRDefault="00395AE0" w:rsidP="00E42C55">
      <w:pPr>
        <w:tabs>
          <w:tab w:val="left" w:pos="630"/>
        </w:tabs>
        <w:spacing w:before="2" w:after="2"/>
        <w:rPr>
          <w:rFonts w:ascii="Times" w:hAnsi="Times"/>
          <w:b w:val="0"/>
        </w:rPr>
      </w:pPr>
      <w:r>
        <w:rPr>
          <w:rFonts w:ascii="Times" w:hAnsi="Times"/>
          <w:b w:val="0"/>
        </w:rPr>
        <w:t>Lucien T. Winegar, 2014-15 (interim)</w:t>
      </w:r>
    </w:p>
    <w:p w14:paraId="4269F2BE" w14:textId="75924AB9" w:rsidR="00395AE0" w:rsidRPr="00C9471B" w:rsidRDefault="00395AE0" w:rsidP="00E42C55">
      <w:pPr>
        <w:tabs>
          <w:tab w:val="left" w:pos="630"/>
        </w:tabs>
        <w:spacing w:before="2" w:after="2"/>
        <w:rPr>
          <w:rFonts w:ascii="Times" w:hAnsi="Times"/>
          <w:b w:val="0"/>
        </w:rPr>
      </w:pPr>
      <w:r>
        <w:rPr>
          <w:rFonts w:ascii="Times" w:hAnsi="Times"/>
          <w:b w:val="0"/>
        </w:rPr>
        <w:t>S. Brock Blomberg, 2015-</w:t>
      </w:r>
    </w:p>
    <w:p w14:paraId="473C0F80" w14:textId="77777777" w:rsidR="00E42C55" w:rsidRPr="00C9471B" w:rsidRDefault="00E42C55" w:rsidP="00E42C55">
      <w:pPr>
        <w:tabs>
          <w:tab w:val="left" w:pos="630"/>
        </w:tabs>
        <w:spacing w:before="2" w:after="2"/>
        <w:rPr>
          <w:rFonts w:ascii="Times" w:hAnsi="Times"/>
          <w:b w:val="0"/>
        </w:rPr>
      </w:pPr>
    </w:p>
    <w:p w14:paraId="662B7857" w14:textId="77777777" w:rsidR="00E42C55" w:rsidRPr="00C9471B" w:rsidRDefault="00E42C55" w:rsidP="00E42C55">
      <w:pPr>
        <w:tabs>
          <w:tab w:val="left" w:pos="630"/>
        </w:tabs>
        <w:spacing w:before="2" w:after="2"/>
        <w:rPr>
          <w:rFonts w:ascii="Times" w:hAnsi="Times"/>
          <w:b w:val="0"/>
        </w:rPr>
      </w:pPr>
      <w:r w:rsidRPr="00C9471B">
        <w:rPr>
          <w:rFonts w:ascii="Times" w:hAnsi="Times"/>
        </w:rPr>
        <w:t>Washington</w:t>
      </w:r>
    </w:p>
    <w:p w14:paraId="2CB48F74" w14:textId="77777777" w:rsidR="00E42C55" w:rsidRPr="00C9471B" w:rsidRDefault="00E42C55" w:rsidP="00E42C55">
      <w:pPr>
        <w:tabs>
          <w:tab w:val="left" w:pos="630"/>
        </w:tabs>
        <w:spacing w:before="2" w:after="2"/>
        <w:rPr>
          <w:rFonts w:ascii="Times" w:hAnsi="Times"/>
          <w:b w:val="0"/>
        </w:rPr>
      </w:pPr>
      <w:r w:rsidRPr="00C9471B">
        <w:rPr>
          <w:rFonts w:ascii="Times" w:hAnsi="Times"/>
          <w:b w:val="0"/>
        </w:rPr>
        <w:t>Charles H. Trout, 1990-95</w:t>
      </w:r>
    </w:p>
    <w:p w14:paraId="25F0138F" w14:textId="77777777" w:rsidR="00E42C55" w:rsidRPr="00C9471B" w:rsidRDefault="00E42C55" w:rsidP="00E42C55">
      <w:pPr>
        <w:tabs>
          <w:tab w:val="left" w:pos="630"/>
        </w:tabs>
        <w:spacing w:before="2" w:after="2"/>
        <w:rPr>
          <w:rFonts w:ascii="Times" w:hAnsi="Times"/>
          <w:b w:val="0"/>
        </w:rPr>
      </w:pPr>
      <w:r w:rsidRPr="00C9471B">
        <w:rPr>
          <w:rFonts w:ascii="Times" w:hAnsi="Times"/>
          <w:b w:val="0"/>
        </w:rPr>
        <w:t>John S. Toll, 1995-2004</w:t>
      </w:r>
    </w:p>
    <w:p w14:paraId="062B1431" w14:textId="77777777" w:rsidR="00E42C55" w:rsidRDefault="00E42C55" w:rsidP="00E42C55">
      <w:pPr>
        <w:tabs>
          <w:tab w:val="left" w:pos="630"/>
        </w:tabs>
        <w:spacing w:before="2" w:after="2"/>
        <w:rPr>
          <w:rFonts w:ascii="Times" w:hAnsi="Times"/>
          <w:b w:val="0"/>
        </w:rPr>
      </w:pPr>
      <w:r w:rsidRPr="00C9471B">
        <w:rPr>
          <w:rFonts w:ascii="Times" w:hAnsi="Times"/>
          <w:b w:val="0"/>
        </w:rPr>
        <w:t>L. Baird Tipson, 2004-</w:t>
      </w:r>
      <w:r>
        <w:rPr>
          <w:rFonts w:ascii="Times" w:hAnsi="Times"/>
          <w:b w:val="0"/>
        </w:rPr>
        <w:t>10</w:t>
      </w:r>
    </w:p>
    <w:p w14:paraId="3DB25AF7" w14:textId="5B895013" w:rsidR="00E42C55" w:rsidRDefault="00E42C55" w:rsidP="00E42C55">
      <w:pPr>
        <w:tabs>
          <w:tab w:val="left" w:pos="630"/>
        </w:tabs>
        <w:spacing w:before="2" w:after="2"/>
        <w:rPr>
          <w:rFonts w:ascii="Times" w:hAnsi="Times"/>
          <w:b w:val="0"/>
        </w:rPr>
      </w:pPr>
      <w:r>
        <w:rPr>
          <w:rFonts w:ascii="Times" w:hAnsi="Times"/>
          <w:b w:val="0"/>
        </w:rPr>
        <w:t>Mitchell B. Reiss, 2010-</w:t>
      </w:r>
      <w:r w:rsidR="003951E5">
        <w:rPr>
          <w:rFonts w:ascii="Times" w:hAnsi="Times"/>
          <w:b w:val="0"/>
        </w:rPr>
        <w:t>14</w:t>
      </w:r>
    </w:p>
    <w:p w14:paraId="25056891" w14:textId="075B053F" w:rsidR="003951E5" w:rsidRDefault="003951E5" w:rsidP="00E42C55">
      <w:pPr>
        <w:tabs>
          <w:tab w:val="left" w:pos="630"/>
        </w:tabs>
        <w:spacing w:before="2" w:after="2"/>
        <w:rPr>
          <w:rFonts w:ascii="Times" w:hAnsi="Times"/>
          <w:b w:val="0"/>
        </w:rPr>
      </w:pPr>
      <w:r>
        <w:rPr>
          <w:rFonts w:ascii="Times" w:hAnsi="Times"/>
          <w:b w:val="0"/>
        </w:rPr>
        <w:t>Jack S. Griswold (interim), 2014-</w:t>
      </w:r>
      <w:r w:rsidR="00395AE0">
        <w:rPr>
          <w:rFonts w:ascii="Times" w:hAnsi="Times"/>
          <w:b w:val="0"/>
        </w:rPr>
        <w:t>15</w:t>
      </w:r>
    </w:p>
    <w:p w14:paraId="08498409" w14:textId="329CB9A1" w:rsidR="00395AE0" w:rsidRDefault="00395AE0" w:rsidP="00E42C55">
      <w:pPr>
        <w:tabs>
          <w:tab w:val="left" w:pos="630"/>
        </w:tabs>
        <w:spacing w:before="2" w:after="2"/>
        <w:rPr>
          <w:rFonts w:ascii="Times" w:hAnsi="Times"/>
          <w:b w:val="0"/>
        </w:rPr>
      </w:pPr>
      <w:r>
        <w:rPr>
          <w:rFonts w:ascii="Times" w:hAnsi="Times"/>
          <w:b w:val="0"/>
        </w:rPr>
        <w:t>Sheila C. Bair, 2015-</w:t>
      </w:r>
      <w:r w:rsidR="00362EE2">
        <w:rPr>
          <w:rFonts w:ascii="Times" w:hAnsi="Times"/>
          <w:b w:val="0"/>
        </w:rPr>
        <w:t>17</w:t>
      </w:r>
    </w:p>
    <w:p w14:paraId="7AE8088B" w14:textId="30EC841D" w:rsidR="00362EE2" w:rsidRPr="00C9471B" w:rsidRDefault="00362EE2" w:rsidP="00E42C55">
      <w:pPr>
        <w:tabs>
          <w:tab w:val="left" w:pos="630"/>
        </w:tabs>
        <w:spacing w:before="2" w:after="2"/>
        <w:rPr>
          <w:rFonts w:ascii="Times" w:hAnsi="Times"/>
          <w:b w:val="0"/>
        </w:rPr>
      </w:pPr>
      <w:r>
        <w:rPr>
          <w:rFonts w:ascii="Times" w:hAnsi="Times"/>
          <w:b w:val="0"/>
        </w:rPr>
        <w:t>Kurt M. Landgraf, 2017-</w:t>
      </w:r>
    </w:p>
    <w:p w14:paraId="7E589449" w14:textId="77777777" w:rsidR="00E42C55" w:rsidRDefault="00E42C55" w:rsidP="00E42C55">
      <w:pPr>
        <w:tabs>
          <w:tab w:val="left" w:pos="630"/>
        </w:tabs>
        <w:spacing w:before="2" w:after="2"/>
        <w:rPr>
          <w:rFonts w:ascii="Times" w:hAnsi="Times"/>
          <w:b w:val="0"/>
        </w:rPr>
        <w:sectPr w:rsidR="00E42C55" w:rsidSect="00E42C55">
          <w:type w:val="continuous"/>
          <w:pgSz w:w="12240" w:h="15840"/>
          <w:pgMar w:top="720" w:right="1080" w:bottom="864" w:left="1080" w:header="0" w:footer="864" w:gutter="0"/>
          <w:cols w:num="3" w:space="144"/>
        </w:sectPr>
      </w:pPr>
    </w:p>
    <w:p w14:paraId="273DBD91" w14:textId="77777777" w:rsidR="00E42C55" w:rsidRPr="00C9471B" w:rsidRDefault="00E42C55" w:rsidP="00E42C55">
      <w:pPr>
        <w:tabs>
          <w:tab w:val="left" w:pos="630"/>
        </w:tabs>
        <w:spacing w:before="2" w:after="2"/>
        <w:rPr>
          <w:rFonts w:ascii="Times" w:hAnsi="Times"/>
          <w:b w:val="0"/>
        </w:rPr>
      </w:pPr>
    </w:p>
    <w:p w14:paraId="069E1FB2" w14:textId="77777777" w:rsidR="00E42C55" w:rsidRPr="00C9471B" w:rsidRDefault="00E42C55" w:rsidP="00E42C55">
      <w:pPr>
        <w:pStyle w:val="Heading1"/>
        <w:tabs>
          <w:tab w:val="left" w:pos="630"/>
        </w:tabs>
        <w:ind w:firstLine="0"/>
      </w:pPr>
      <w:r w:rsidRPr="00C9471B">
        <w:t>Presidents Council chairs</w:t>
      </w:r>
    </w:p>
    <w:p w14:paraId="7B32B618" w14:textId="77777777" w:rsidR="00E42C55" w:rsidRDefault="00E42C55" w:rsidP="00E42C55">
      <w:pPr>
        <w:tabs>
          <w:tab w:val="left" w:pos="630"/>
        </w:tabs>
        <w:spacing w:before="2" w:after="2"/>
        <w:rPr>
          <w:rFonts w:ascii="Times" w:hAnsi="Times"/>
          <w:b w:val="0"/>
        </w:rPr>
        <w:sectPr w:rsidR="00E42C55" w:rsidSect="00E42C55">
          <w:type w:val="continuous"/>
          <w:pgSz w:w="12240" w:h="15840"/>
          <w:pgMar w:top="720" w:right="1080" w:bottom="864" w:left="1080" w:header="0" w:footer="864" w:gutter="0"/>
          <w:cols w:space="360"/>
        </w:sectPr>
      </w:pPr>
    </w:p>
    <w:p w14:paraId="6380AD07" w14:textId="77777777" w:rsidR="00E42C55" w:rsidRPr="00C9471B" w:rsidRDefault="00E42C55" w:rsidP="00120516">
      <w:pPr>
        <w:tabs>
          <w:tab w:val="clear" w:pos="720"/>
          <w:tab w:val="left" w:pos="810"/>
        </w:tabs>
        <w:spacing w:before="2" w:after="2"/>
        <w:rPr>
          <w:rFonts w:ascii="Times" w:hAnsi="Times"/>
          <w:b w:val="0"/>
        </w:rPr>
      </w:pPr>
      <w:r w:rsidRPr="00C9471B">
        <w:rPr>
          <w:rFonts w:ascii="Times" w:hAnsi="Times"/>
          <w:b w:val="0"/>
        </w:rPr>
        <w:t>1993:</w:t>
      </w:r>
      <w:r w:rsidRPr="00C9471B">
        <w:rPr>
          <w:rFonts w:ascii="Times" w:hAnsi="Times"/>
          <w:b w:val="0"/>
        </w:rPr>
        <w:tab/>
        <w:t>Richard Kneedler, Franklin &amp; Marshall</w:t>
      </w:r>
    </w:p>
    <w:p w14:paraId="5A7ADE8D" w14:textId="77777777" w:rsidR="00E42C55" w:rsidRPr="00C9471B" w:rsidRDefault="00E42C55" w:rsidP="00120516">
      <w:pPr>
        <w:tabs>
          <w:tab w:val="clear" w:pos="720"/>
          <w:tab w:val="left" w:pos="810"/>
        </w:tabs>
        <w:spacing w:before="2" w:after="2"/>
        <w:rPr>
          <w:rFonts w:ascii="Times" w:hAnsi="Times"/>
          <w:b w:val="0"/>
        </w:rPr>
      </w:pPr>
      <w:r w:rsidRPr="00C9471B">
        <w:rPr>
          <w:rFonts w:ascii="Times" w:hAnsi="Times"/>
          <w:b w:val="0"/>
        </w:rPr>
        <w:t>1994:</w:t>
      </w:r>
      <w:r w:rsidRPr="00C9471B">
        <w:rPr>
          <w:rFonts w:ascii="Times" w:hAnsi="Times"/>
          <w:b w:val="0"/>
        </w:rPr>
        <w:tab/>
        <w:t>Lee Fritschler, Dickinson</w:t>
      </w:r>
    </w:p>
    <w:p w14:paraId="36B8AE7A" w14:textId="77777777" w:rsidR="00E42C55" w:rsidRPr="00C9471B" w:rsidRDefault="00E42C55" w:rsidP="00120516">
      <w:pPr>
        <w:tabs>
          <w:tab w:val="clear" w:pos="720"/>
          <w:tab w:val="left" w:pos="810"/>
        </w:tabs>
        <w:spacing w:before="2" w:after="2"/>
        <w:rPr>
          <w:rFonts w:ascii="Times" w:hAnsi="Times"/>
          <w:b w:val="0"/>
        </w:rPr>
      </w:pPr>
      <w:r w:rsidRPr="00C9471B">
        <w:rPr>
          <w:rFonts w:ascii="Times" w:hAnsi="Times"/>
          <w:b w:val="0"/>
        </w:rPr>
        <w:t>1995:</w:t>
      </w:r>
      <w:r w:rsidRPr="00C9471B">
        <w:rPr>
          <w:rFonts w:ascii="Times" w:hAnsi="Times"/>
          <w:b w:val="0"/>
        </w:rPr>
        <w:tab/>
        <w:t>Ross Jones, Johns Hopkins</w:t>
      </w:r>
    </w:p>
    <w:p w14:paraId="660A3D55" w14:textId="77777777" w:rsidR="00E42C55" w:rsidRPr="00C9471B" w:rsidRDefault="00E42C55" w:rsidP="00120516">
      <w:pPr>
        <w:tabs>
          <w:tab w:val="clear" w:pos="720"/>
          <w:tab w:val="left" w:pos="810"/>
        </w:tabs>
        <w:spacing w:before="2" w:after="2"/>
        <w:rPr>
          <w:rFonts w:ascii="Times" w:hAnsi="Times"/>
          <w:b w:val="0"/>
        </w:rPr>
      </w:pPr>
      <w:r w:rsidRPr="00C9471B">
        <w:rPr>
          <w:rFonts w:ascii="Times" w:hAnsi="Times"/>
          <w:b w:val="0"/>
        </w:rPr>
        <w:t>1996:</w:t>
      </w:r>
      <w:r w:rsidRPr="00C9471B">
        <w:rPr>
          <w:rFonts w:ascii="Times" w:hAnsi="Times"/>
          <w:b w:val="0"/>
        </w:rPr>
        <w:tab/>
        <w:t>Gordon Haaland, Gettysburg</w:t>
      </w:r>
    </w:p>
    <w:p w14:paraId="31DFDCDE" w14:textId="77777777" w:rsidR="00E42C55" w:rsidRPr="00C9471B" w:rsidRDefault="00E42C55" w:rsidP="00120516">
      <w:pPr>
        <w:tabs>
          <w:tab w:val="clear" w:pos="720"/>
          <w:tab w:val="left" w:pos="810"/>
        </w:tabs>
        <w:spacing w:before="2" w:after="2"/>
        <w:rPr>
          <w:rFonts w:ascii="Times" w:hAnsi="Times"/>
          <w:b w:val="0"/>
        </w:rPr>
      </w:pPr>
      <w:r w:rsidRPr="00C9471B">
        <w:rPr>
          <w:rFonts w:ascii="Times" w:hAnsi="Times"/>
          <w:b w:val="0"/>
        </w:rPr>
        <w:t>1997:</w:t>
      </w:r>
      <w:r w:rsidRPr="00C9471B">
        <w:rPr>
          <w:rFonts w:ascii="Times" w:hAnsi="Times"/>
          <w:b w:val="0"/>
        </w:rPr>
        <w:tab/>
        <w:t>John Toll, Washington</w:t>
      </w:r>
      <w:r>
        <w:rPr>
          <w:rFonts w:ascii="Times" w:hAnsi="Times"/>
          <w:b w:val="0"/>
        </w:rPr>
        <w:t xml:space="preserve"> College</w:t>
      </w:r>
    </w:p>
    <w:p w14:paraId="7428F534" w14:textId="77777777" w:rsidR="00E42C55" w:rsidRPr="00C9471B" w:rsidRDefault="00E42C55" w:rsidP="00120516">
      <w:pPr>
        <w:tabs>
          <w:tab w:val="clear" w:pos="720"/>
          <w:tab w:val="left" w:pos="810"/>
        </w:tabs>
        <w:spacing w:before="2" w:after="2"/>
        <w:rPr>
          <w:rFonts w:ascii="Times" w:hAnsi="Times"/>
          <w:b w:val="0"/>
        </w:rPr>
      </w:pPr>
      <w:r w:rsidRPr="00C9471B">
        <w:rPr>
          <w:rFonts w:ascii="Times" w:hAnsi="Times"/>
          <w:b w:val="0"/>
        </w:rPr>
        <w:t>1998:</w:t>
      </w:r>
      <w:r w:rsidRPr="00C9471B">
        <w:rPr>
          <w:rFonts w:ascii="Times" w:hAnsi="Times"/>
          <w:b w:val="0"/>
        </w:rPr>
        <w:tab/>
        <w:t>Al Bloom, Swarthmore</w:t>
      </w:r>
    </w:p>
    <w:p w14:paraId="6253D3CF" w14:textId="77777777" w:rsidR="00E42C55" w:rsidRPr="00C9471B" w:rsidRDefault="00E42C55" w:rsidP="00120516">
      <w:pPr>
        <w:tabs>
          <w:tab w:val="clear" w:pos="720"/>
          <w:tab w:val="left" w:pos="810"/>
        </w:tabs>
        <w:spacing w:before="2" w:after="2"/>
        <w:rPr>
          <w:rFonts w:ascii="Times" w:hAnsi="Times"/>
          <w:b w:val="0"/>
        </w:rPr>
      </w:pPr>
      <w:r w:rsidRPr="00C9471B">
        <w:rPr>
          <w:rFonts w:ascii="Times" w:hAnsi="Times"/>
          <w:b w:val="0"/>
        </w:rPr>
        <w:t>1999:</w:t>
      </w:r>
      <w:r w:rsidRPr="00C9471B">
        <w:rPr>
          <w:rFonts w:ascii="Times" w:hAnsi="Times"/>
          <w:b w:val="0"/>
        </w:rPr>
        <w:tab/>
        <w:t>Bob Chambers, McDaniel</w:t>
      </w:r>
    </w:p>
    <w:p w14:paraId="44F19938" w14:textId="77777777" w:rsidR="00E42C55" w:rsidRPr="00C9471B" w:rsidRDefault="00E42C55" w:rsidP="00120516">
      <w:pPr>
        <w:tabs>
          <w:tab w:val="clear" w:pos="720"/>
          <w:tab w:val="left" w:pos="810"/>
        </w:tabs>
        <w:spacing w:before="2" w:after="2"/>
        <w:rPr>
          <w:rFonts w:ascii="Times" w:hAnsi="Times"/>
          <w:b w:val="0"/>
        </w:rPr>
      </w:pPr>
      <w:r w:rsidRPr="00C9471B">
        <w:rPr>
          <w:rFonts w:ascii="Times" w:hAnsi="Times"/>
          <w:b w:val="0"/>
        </w:rPr>
        <w:t>2000:</w:t>
      </w:r>
      <w:r w:rsidRPr="00C9471B">
        <w:rPr>
          <w:rFonts w:ascii="Times" w:hAnsi="Times"/>
          <w:b w:val="0"/>
        </w:rPr>
        <w:tab/>
        <w:t>John Strassburger, Ursinus</w:t>
      </w:r>
    </w:p>
    <w:p w14:paraId="038FDE34" w14:textId="77777777" w:rsidR="00E42C55" w:rsidRPr="00C9471B" w:rsidRDefault="00E42C55" w:rsidP="00120516">
      <w:pPr>
        <w:tabs>
          <w:tab w:val="clear" w:pos="720"/>
          <w:tab w:val="left" w:pos="810"/>
        </w:tabs>
        <w:spacing w:before="2" w:after="2"/>
        <w:rPr>
          <w:rFonts w:ascii="Times" w:hAnsi="Times"/>
          <w:b w:val="0"/>
        </w:rPr>
      </w:pPr>
      <w:r w:rsidRPr="00C9471B">
        <w:rPr>
          <w:rFonts w:ascii="Times" w:hAnsi="Times"/>
          <w:b w:val="0"/>
        </w:rPr>
        <w:t>2001:</w:t>
      </w:r>
      <w:r w:rsidRPr="00C9471B">
        <w:rPr>
          <w:rFonts w:ascii="Times" w:hAnsi="Times"/>
          <w:b w:val="0"/>
        </w:rPr>
        <w:tab/>
        <w:t>Nancy Vickers, Bryn Mawr</w:t>
      </w:r>
    </w:p>
    <w:p w14:paraId="414C10BC" w14:textId="77777777" w:rsidR="00E42C55" w:rsidRPr="00C9471B" w:rsidRDefault="00E42C55" w:rsidP="00120516">
      <w:pPr>
        <w:tabs>
          <w:tab w:val="clear" w:pos="720"/>
          <w:tab w:val="left" w:pos="810"/>
        </w:tabs>
        <w:spacing w:before="2" w:after="2"/>
        <w:rPr>
          <w:rFonts w:ascii="Times" w:hAnsi="Times"/>
          <w:b w:val="0"/>
        </w:rPr>
      </w:pPr>
      <w:r w:rsidRPr="00C9471B">
        <w:rPr>
          <w:rFonts w:ascii="Times" w:hAnsi="Times"/>
          <w:b w:val="0"/>
        </w:rPr>
        <w:t>2002:</w:t>
      </w:r>
      <w:r w:rsidRPr="00C9471B">
        <w:rPr>
          <w:rFonts w:ascii="Times" w:hAnsi="Times"/>
          <w:b w:val="0"/>
        </w:rPr>
        <w:tab/>
        <w:t>Arthur Taylor, Muhlenberg</w:t>
      </w:r>
    </w:p>
    <w:p w14:paraId="1E2ADDB5" w14:textId="77777777" w:rsidR="00E42C55" w:rsidRPr="00C9471B" w:rsidRDefault="00E42C55" w:rsidP="00120516">
      <w:pPr>
        <w:tabs>
          <w:tab w:val="clear" w:pos="720"/>
          <w:tab w:val="left" w:pos="810"/>
        </w:tabs>
        <w:spacing w:before="2" w:after="2"/>
        <w:rPr>
          <w:rFonts w:ascii="Times" w:hAnsi="Times"/>
          <w:b w:val="0"/>
        </w:rPr>
      </w:pPr>
      <w:r w:rsidRPr="00C9471B">
        <w:rPr>
          <w:rFonts w:ascii="Times" w:hAnsi="Times"/>
          <w:b w:val="0"/>
        </w:rPr>
        <w:t>2003:</w:t>
      </w:r>
      <w:r w:rsidRPr="00C9471B">
        <w:rPr>
          <w:rFonts w:ascii="Times" w:hAnsi="Times"/>
          <w:b w:val="0"/>
        </w:rPr>
        <w:tab/>
        <w:t>Tom Tritton, Haverford</w:t>
      </w:r>
    </w:p>
    <w:p w14:paraId="6D882153" w14:textId="77777777" w:rsidR="00E42C55" w:rsidRPr="00C9471B" w:rsidRDefault="00E42C55" w:rsidP="00120516">
      <w:pPr>
        <w:tabs>
          <w:tab w:val="clear" w:pos="720"/>
          <w:tab w:val="left" w:pos="810"/>
        </w:tabs>
        <w:spacing w:before="2" w:after="2"/>
        <w:rPr>
          <w:rFonts w:ascii="Times" w:hAnsi="Times"/>
          <w:b w:val="0"/>
        </w:rPr>
      </w:pPr>
      <w:r w:rsidRPr="00C9471B">
        <w:rPr>
          <w:rFonts w:ascii="Times" w:hAnsi="Times"/>
          <w:b w:val="0"/>
        </w:rPr>
        <w:t>2004:</w:t>
      </w:r>
      <w:r w:rsidRPr="00C9471B">
        <w:rPr>
          <w:rFonts w:ascii="Times" w:hAnsi="Times"/>
          <w:b w:val="0"/>
        </w:rPr>
        <w:tab/>
        <w:t>John Fry, Franklin &amp; Marshall</w:t>
      </w:r>
    </w:p>
    <w:p w14:paraId="1A734C50" w14:textId="77777777" w:rsidR="00E42C55" w:rsidRPr="00C9471B" w:rsidRDefault="00E42C55" w:rsidP="00120516">
      <w:pPr>
        <w:tabs>
          <w:tab w:val="clear" w:pos="720"/>
          <w:tab w:val="left" w:pos="810"/>
        </w:tabs>
        <w:spacing w:before="2" w:after="2"/>
        <w:rPr>
          <w:rFonts w:ascii="Times" w:hAnsi="Times"/>
          <w:b w:val="0"/>
        </w:rPr>
      </w:pPr>
      <w:r w:rsidRPr="00C9471B">
        <w:rPr>
          <w:rFonts w:ascii="Times" w:hAnsi="Times"/>
          <w:b w:val="0"/>
        </w:rPr>
        <w:t>2005:</w:t>
      </w:r>
      <w:r w:rsidRPr="00C9471B">
        <w:rPr>
          <w:rFonts w:ascii="Times" w:hAnsi="Times"/>
          <w:b w:val="0"/>
        </w:rPr>
        <w:tab/>
        <w:t>Bill Durden, Dickinson</w:t>
      </w:r>
    </w:p>
    <w:p w14:paraId="544366E9" w14:textId="77777777" w:rsidR="00E42C55" w:rsidRPr="00C9471B" w:rsidRDefault="00E42C55" w:rsidP="00120516">
      <w:pPr>
        <w:tabs>
          <w:tab w:val="clear" w:pos="720"/>
          <w:tab w:val="left" w:pos="810"/>
        </w:tabs>
        <w:spacing w:before="2" w:after="2"/>
        <w:rPr>
          <w:rFonts w:ascii="Times" w:hAnsi="Times"/>
          <w:b w:val="0"/>
        </w:rPr>
      </w:pPr>
      <w:r w:rsidRPr="00C9471B">
        <w:rPr>
          <w:rFonts w:ascii="Times" w:hAnsi="Times"/>
          <w:b w:val="0"/>
        </w:rPr>
        <w:t>2006:</w:t>
      </w:r>
      <w:r w:rsidRPr="00C9471B">
        <w:rPr>
          <w:rFonts w:ascii="Times" w:hAnsi="Times"/>
          <w:b w:val="0"/>
        </w:rPr>
        <w:tab/>
        <w:t>Jerry Schnydman, Johns Hopkins</w:t>
      </w:r>
    </w:p>
    <w:p w14:paraId="38CFEE48" w14:textId="77777777" w:rsidR="00E42C55" w:rsidRPr="00C9471B" w:rsidRDefault="00E42C55" w:rsidP="00120516">
      <w:pPr>
        <w:tabs>
          <w:tab w:val="clear" w:pos="720"/>
          <w:tab w:val="left" w:pos="810"/>
        </w:tabs>
        <w:spacing w:before="2" w:after="2"/>
        <w:rPr>
          <w:rFonts w:ascii="Times" w:hAnsi="Times"/>
          <w:b w:val="0"/>
        </w:rPr>
      </w:pPr>
      <w:r w:rsidRPr="00C9471B">
        <w:rPr>
          <w:rFonts w:ascii="Times" w:hAnsi="Times"/>
          <w:b w:val="0"/>
        </w:rPr>
        <w:t>2007:</w:t>
      </w:r>
      <w:r w:rsidRPr="00C9471B">
        <w:rPr>
          <w:rFonts w:ascii="Times" w:hAnsi="Times"/>
          <w:b w:val="0"/>
        </w:rPr>
        <w:tab/>
        <w:t>Kate Will, Gettysburg</w:t>
      </w:r>
    </w:p>
    <w:p w14:paraId="1BF520BE" w14:textId="77777777" w:rsidR="00E42C55" w:rsidRPr="00C9471B" w:rsidRDefault="00E42C55" w:rsidP="00120516">
      <w:pPr>
        <w:tabs>
          <w:tab w:val="clear" w:pos="720"/>
          <w:tab w:val="left" w:pos="810"/>
        </w:tabs>
        <w:spacing w:before="2" w:after="2"/>
        <w:rPr>
          <w:rFonts w:ascii="Times" w:hAnsi="Times"/>
          <w:b w:val="0"/>
        </w:rPr>
      </w:pPr>
      <w:r w:rsidRPr="00C9471B">
        <w:rPr>
          <w:rFonts w:ascii="Times" w:hAnsi="Times"/>
          <w:b w:val="0"/>
        </w:rPr>
        <w:t>2008:</w:t>
      </w:r>
      <w:r w:rsidRPr="00C9471B">
        <w:rPr>
          <w:rFonts w:ascii="Times" w:hAnsi="Times"/>
          <w:b w:val="0"/>
        </w:rPr>
        <w:tab/>
        <w:t>Baird Tipson, Washington</w:t>
      </w:r>
      <w:r>
        <w:rPr>
          <w:rFonts w:ascii="Times" w:hAnsi="Times"/>
          <w:b w:val="0"/>
        </w:rPr>
        <w:t xml:space="preserve"> College</w:t>
      </w:r>
    </w:p>
    <w:p w14:paraId="25F5D1AC" w14:textId="77777777" w:rsidR="00E42C55" w:rsidRPr="00C9471B" w:rsidRDefault="00E42C55" w:rsidP="00120516">
      <w:pPr>
        <w:tabs>
          <w:tab w:val="clear" w:pos="720"/>
          <w:tab w:val="left" w:pos="810"/>
        </w:tabs>
        <w:spacing w:before="2" w:after="2"/>
        <w:rPr>
          <w:rFonts w:ascii="Times" w:hAnsi="Times"/>
          <w:b w:val="0"/>
        </w:rPr>
      </w:pPr>
      <w:r w:rsidRPr="00C9471B">
        <w:rPr>
          <w:rFonts w:ascii="Times" w:hAnsi="Times"/>
          <w:b w:val="0"/>
        </w:rPr>
        <w:t>2009:</w:t>
      </w:r>
      <w:r w:rsidRPr="00C9471B">
        <w:rPr>
          <w:rFonts w:ascii="Times" w:hAnsi="Times"/>
          <w:b w:val="0"/>
        </w:rPr>
        <w:tab/>
        <w:t>Joan Coley, McDaniel</w:t>
      </w:r>
    </w:p>
    <w:p w14:paraId="6279733F" w14:textId="77777777" w:rsidR="00E42C55" w:rsidRDefault="00E42C55" w:rsidP="00120516">
      <w:pPr>
        <w:tabs>
          <w:tab w:val="clear" w:pos="720"/>
          <w:tab w:val="left" w:pos="810"/>
        </w:tabs>
        <w:spacing w:before="2" w:after="2"/>
        <w:rPr>
          <w:rFonts w:ascii="Times" w:hAnsi="Times"/>
          <w:b w:val="0"/>
        </w:rPr>
      </w:pPr>
      <w:r w:rsidRPr="00C9471B">
        <w:rPr>
          <w:rFonts w:ascii="Times" w:hAnsi="Times"/>
          <w:b w:val="0"/>
        </w:rPr>
        <w:t>2010:</w:t>
      </w:r>
      <w:r w:rsidRPr="00C9471B">
        <w:rPr>
          <w:rFonts w:ascii="Times" w:hAnsi="Times"/>
          <w:b w:val="0"/>
        </w:rPr>
        <w:tab/>
        <w:t>John Strassburger, Ursinus</w:t>
      </w:r>
    </w:p>
    <w:p w14:paraId="684727D4" w14:textId="77777777" w:rsidR="00E42C55" w:rsidRDefault="00E42C55" w:rsidP="00120516">
      <w:pPr>
        <w:tabs>
          <w:tab w:val="clear" w:pos="720"/>
          <w:tab w:val="left" w:pos="810"/>
        </w:tabs>
        <w:spacing w:before="2" w:after="2"/>
        <w:rPr>
          <w:rFonts w:ascii="Times" w:hAnsi="Times"/>
          <w:b w:val="0"/>
        </w:rPr>
      </w:pPr>
      <w:r>
        <w:rPr>
          <w:rFonts w:ascii="Times" w:hAnsi="Times"/>
          <w:b w:val="0"/>
        </w:rPr>
        <w:t>2011:</w:t>
      </w:r>
      <w:r>
        <w:rPr>
          <w:rFonts w:ascii="Times" w:hAnsi="Times"/>
          <w:b w:val="0"/>
        </w:rPr>
        <w:tab/>
        <w:t>Jane McAuliffe, Bryn Mawr</w:t>
      </w:r>
    </w:p>
    <w:p w14:paraId="0CCFD818" w14:textId="77777777" w:rsidR="00E42C55" w:rsidRDefault="00E42C55" w:rsidP="00120516">
      <w:pPr>
        <w:tabs>
          <w:tab w:val="clear" w:pos="720"/>
          <w:tab w:val="left" w:pos="810"/>
        </w:tabs>
        <w:spacing w:before="2" w:after="2"/>
        <w:rPr>
          <w:rFonts w:ascii="Times" w:hAnsi="Times"/>
          <w:b w:val="0"/>
        </w:rPr>
      </w:pPr>
      <w:r>
        <w:rPr>
          <w:rFonts w:ascii="Times" w:hAnsi="Times"/>
          <w:b w:val="0"/>
        </w:rPr>
        <w:t>2012:</w:t>
      </w:r>
      <w:r>
        <w:rPr>
          <w:rFonts w:ascii="Times" w:hAnsi="Times"/>
          <w:b w:val="0"/>
        </w:rPr>
        <w:tab/>
        <w:t>Randy Helm, Muhlenberg</w:t>
      </w:r>
    </w:p>
    <w:p w14:paraId="1CA1CFA9" w14:textId="77777777" w:rsidR="00E42C55" w:rsidRPr="00C9471B" w:rsidRDefault="00E42C55" w:rsidP="00120516">
      <w:pPr>
        <w:tabs>
          <w:tab w:val="clear" w:pos="720"/>
          <w:tab w:val="left" w:pos="810"/>
        </w:tabs>
        <w:spacing w:before="2" w:after="2"/>
        <w:rPr>
          <w:rFonts w:ascii="Times" w:hAnsi="Times"/>
          <w:b w:val="0"/>
        </w:rPr>
      </w:pPr>
      <w:r>
        <w:rPr>
          <w:rFonts w:ascii="Times" w:hAnsi="Times"/>
          <w:b w:val="0"/>
        </w:rPr>
        <w:t>2013:</w:t>
      </w:r>
      <w:r>
        <w:rPr>
          <w:rFonts w:ascii="Times" w:hAnsi="Times"/>
          <w:b w:val="0"/>
        </w:rPr>
        <w:tab/>
        <w:t>Rebecca Chopp, Swarthmore</w:t>
      </w:r>
    </w:p>
    <w:p w14:paraId="06A8500E" w14:textId="77777777" w:rsidR="00E42C55" w:rsidRDefault="00E42C55" w:rsidP="00120516">
      <w:pPr>
        <w:tabs>
          <w:tab w:val="clear" w:pos="720"/>
          <w:tab w:val="left" w:pos="810"/>
        </w:tabs>
        <w:spacing w:before="2" w:after="2"/>
        <w:rPr>
          <w:rFonts w:ascii="Times" w:hAnsi="Times"/>
          <w:b w:val="0"/>
        </w:rPr>
      </w:pPr>
      <w:r>
        <w:rPr>
          <w:rFonts w:ascii="Times" w:hAnsi="Times"/>
          <w:b w:val="0"/>
        </w:rPr>
        <w:t>2014:</w:t>
      </w:r>
      <w:r>
        <w:rPr>
          <w:rFonts w:ascii="Times" w:hAnsi="Times"/>
          <w:b w:val="0"/>
        </w:rPr>
        <w:tab/>
        <w:t>Jerry Schnydman, Johns Hopkins</w:t>
      </w:r>
    </w:p>
    <w:p w14:paraId="4B431026" w14:textId="1290F7BC" w:rsidR="00120516" w:rsidRDefault="00157365" w:rsidP="00120516">
      <w:pPr>
        <w:tabs>
          <w:tab w:val="clear" w:pos="720"/>
          <w:tab w:val="left" w:pos="810"/>
        </w:tabs>
        <w:spacing w:before="2" w:after="2"/>
        <w:rPr>
          <w:rFonts w:ascii="Times" w:hAnsi="Times"/>
          <w:b w:val="0"/>
        </w:rPr>
      </w:pPr>
      <w:r>
        <w:rPr>
          <w:rFonts w:ascii="Times" w:hAnsi="Times"/>
          <w:b w:val="0"/>
        </w:rPr>
        <w:t>2015</w:t>
      </w:r>
      <w:r w:rsidR="00936694">
        <w:rPr>
          <w:rFonts w:ascii="Times" w:hAnsi="Times"/>
          <w:b w:val="0"/>
        </w:rPr>
        <w:t xml:space="preserve">: </w:t>
      </w:r>
      <w:r w:rsidR="00936694">
        <w:rPr>
          <w:rFonts w:ascii="Times" w:hAnsi="Times"/>
          <w:b w:val="0"/>
        </w:rPr>
        <w:tab/>
        <w:t>Dan</w:t>
      </w:r>
      <w:r w:rsidR="00120516">
        <w:rPr>
          <w:rFonts w:ascii="Times" w:hAnsi="Times"/>
          <w:b w:val="0"/>
        </w:rPr>
        <w:t xml:space="preserve"> Weiss, Haverford</w:t>
      </w:r>
    </w:p>
    <w:p w14:paraId="0BB989C2" w14:textId="6BC6610F" w:rsidR="00157365" w:rsidRDefault="00936694" w:rsidP="00120516">
      <w:pPr>
        <w:tabs>
          <w:tab w:val="clear" w:pos="720"/>
          <w:tab w:val="left" w:pos="810"/>
        </w:tabs>
        <w:spacing w:before="2" w:after="2"/>
        <w:rPr>
          <w:rFonts w:ascii="Times" w:hAnsi="Times"/>
          <w:b w:val="0"/>
        </w:rPr>
      </w:pPr>
      <w:r>
        <w:rPr>
          <w:rFonts w:ascii="Times" w:hAnsi="Times"/>
          <w:b w:val="0"/>
        </w:rPr>
        <w:t>2016-17:</w:t>
      </w:r>
      <w:r>
        <w:rPr>
          <w:rFonts w:ascii="Times" w:hAnsi="Times"/>
          <w:b w:val="0"/>
        </w:rPr>
        <w:tab/>
        <w:t>Dan</w:t>
      </w:r>
      <w:r w:rsidR="00157365">
        <w:rPr>
          <w:rFonts w:ascii="Times" w:hAnsi="Times"/>
          <w:b w:val="0"/>
        </w:rPr>
        <w:t xml:space="preserve"> Porterfield, Franklin &amp; Marshall</w:t>
      </w:r>
    </w:p>
    <w:p w14:paraId="6980A6A4" w14:textId="770CEA1E" w:rsidR="00362EE2" w:rsidRDefault="0056269C" w:rsidP="00120516">
      <w:pPr>
        <w:tabs>
          <w:tab w:val="clear" w:pos="720"/>
          <w:tab w:val="left" w:pos="810"/>
        </w:tabs>
        <w:spacing w:before="2" w:after="2"/>
        <w:rPr>
          <w:rFonts w:ascii="Times" w:hAnsi="Times"/>
          <w:b w:val="0"/>
        </w:rPr>
      </w:pPr>
      <w:r>
        <w:rPr>
          <w:rFonts w:ascii="Times" w:hAnsi="Times"/>
          <w:b w:val="0"/>
        </w:rPr>
        <w:t>2018-19:</w:t>
      </w:r>
      <w:r>
        <w:rPr>
          <w:rFonts w:ascii="Times" w:hAnsi="Times"/>
          <w:b w:val="0"/>
        </w:rPr>
        <w:tab/>
        <w:t>Janet Ri</w:t>
      </w:r>
      <w:r w:rsidR="00362EE2">
        <w:rPr>
          <w:rFonts w:ascii="Times" w:hAnsi="Times"/>
          <w:b w:val="0"/>
        </w:rPr>
        <w:t>ggs, Gettysburg</w:t>
      </w:r>
    </w:p>
    <w:p w14:paraId="0213CB68" w14:textId="77777777" w:rsidR="00E42C55" w:rsidRDefault="00E42C55" w:rsidP="00120516">
      <w:pPr>
        <w:spacing w:before="2" w:after="2"/>
        <w:rPr>
          <w:rFonts w:ascii="Times" w:hAnsi="Times"/>
          <w:b w:val="0"/>
        </w:rPr>
        <w:sectPr w:rsidR="00E42C55" w:rsidSect="00E42C55">
          <w:type w:val="continuous"/>
          <w:pgSz w:w="12240" w:h="15840"/>
          <w:pgMar w:top="720" w:right="1080" w:bottom="864" w:left="1080" w:header="0" w:footer="864" w:gutter="0"/>
          <w:cols w:num="2" w:space="720"/>
        </w:sectPr>
      </w:pPr>
    </w:p>
    <w:p w14:paraId="4C6F0F99" w14:textId="77777777" w:rsidR="00E42C55" w:rsidRDefault="00E42C55" w:rsidP="00E42C55">
      <w:pPr>
        <w:tabs>
          <w:tab w:val="left" w:pos="630"/>
        </w:tabs>
        <w:spacing w:before="2" w:after="2"/>
        <w:rPr>
          <w:rFonts w:ascii="Times" w:hAnsi="Times"/>
          <w:b w:val="0"/>
        </w:rPr>
      </w:pPr>
    </w:p>
    <w:p w14:paraId="3DE3618D" w14:textId="77777777" w:rsidR="00716F42" w:rsidRDefault="00716F42" w:rsidP="00716F42">
      <w:pPr>
        <w:tabs>
          <w:tab w:val="left" w:pos="630"/>
        </w:tabs>
        <w:spacing w:before="2" w:after="2"/>
        <w:rPr>
          <w:rFonts w:ascii="Impact" w:hAnsi="Impact"/>
          <w:b w:val="0"/>
          <w:sz w:val="48"/>
        </w:rPr>
      </w:pPr>
    </w:p>
    <w:p w14:paraId="21D34222" w14:textId="550D23A9" w:rsidR="00716F42" w:rsidRPr="00A72D00" w:rsidRDefault="00716F42" w:rsidP="00716F42">
      <w:pPr>
        <w:tabs>
          <w:tab w:val="left" w:pos="630"/>
        </w:tabs>
        <w:spacing w:before="2" w:after="2"/>
        <w:rPr>
          <w:rFonts w:ascii="Impact" w:hAnsi="Impact"/>
          <w:b w:val="0"/>
          <w:sz w:val="48"/>
        </w:rPr>
      </w:pPr>
      <w:r w:rsidRPr="00A72D00">
        <w:rPr>
          <w:rFonts w:ascii="Impact" w:hAnsi="Impact"/>
          <w:b w:val="0"/>
          <w:sz w:val="48"/>
        </w:rPr>
        <w:t xml:space="preserve">Centennial Conference </w:t>
      </w:r>
      <w:r>
        <w:rPr>
          <w:rFonts w:ascii="Impact" w:hAnsi="Impact"/>
          <w:b w:val="0"/>
          <w:sz w:val="48"/>
        </w:rPr>
        <w:t>Executive Directors</w:t>
      </w:r>
    </w:p>
    <w:p w14:paraId="409CC680" w14:textId="77777777" w:rsidR="00716F42" w:rsidRPr="00C9471B" w:rsidRDefault="00716F42" w:rsidP="00716F42">
      <w:pPr>
        <w:tabs>
          <w:tab w:val="left" w:pos="630"/>
        </w:tabs>
        <w:spacing w:before="2" w:after="2"/>
        <w:rPr>
          <w:rFonts w:ascii="Times" w:hAnsi="Times"/>
        </w:rPr>
      </w:pPr>
    </w:p>
    <w:p w14:paraId="59780686" w14:textId="77777777" w:rsidR="00716F42" w:rsidRDefault="00716F42" w:rsidP="00716F42">
      <w:pPr>
        <w:tabs>
          <w:tab w:val="left" w:pos="630"/>
        </w:tabs>
        <w:spacing w:before="2" w:after="2"/>
        <w:rPr>
          <w:rFonts w:ascii="Times" w:hAnsi="Times"/>
        </w:rPr>
        <w:sectPr w:rsidR="00716F42" w:rsidSect="00E42C55">
          <w:footerReference w:type="even" r:id="rId11"/>
          <w:footerReference w:type="default" r:id="rId12"/>
          <w:type w:val="continuous"/>
          <w:pgSz w:w="12240" w:h="15840"/>
          <w:pgMar w:top="720" w:right="1080" w:bottom="864" w:left="1080" w:header="0" w:footer="864" w:gutter="0"/>
          <w:cols w:space="360"/>
        </w:sectPr>
      </w:pPr>
    </w:p>
    <w:p w14:paraId="3411AF2C" w14:textId="44ED4451" w:rsidR="00716F42" w:rsidRPr="00716F42" w:rsidRDefault="00716F42" w:rsidP="00716F42">
      <w:pPr>
        <w:tabs>
          <w:tab w:val="left" w:pos="630"/>
        </w:tabs>
        <w:spacing w:before="2" w:after="2"/>
        <w:rPr>
          <w:rFonts w:ascii="Times" w:hAnsi="Times"/>
          <w:b w:val="0"/>
        </w:rPr>
      </w:pPr>
      <w:r>
        <w:rPr>
          <w:rFonts w:ascii="Times" w:hAnsi="Times"/>
          <w:b w:val="0"/>
        </w:rPr>
        <w:t>Steve</w:t>
      </w:r>
      <w:r w:rsidR="006C2A49">
        <w:rPr>
          <w:rFonts w:ascii="Times" w:hAnsi="Times"/>
          <w:b w:val="0"/>
        </w:rPr>
        <w:t>n F.</w:t>
      </w:r>
      <w:r>
        <w:rPr>
          <w:rFonts w:ascii="Times" w:hAnsi="Times"/>
          <w:b w:val="0"/>
        </w:rPr>
        <w:t xml:space="preserve"> Ulrich, 1993-present</w:t>
      </w:r>
    </w:p>
    <w:p w14:paraId="34BA1072" w14:textId="77777777" w:rsidR="003951E5" w:rsidRDefault="003951E5">
      <w:pPr>
        <w:tabs>
          <w:tab w:val="clear" w:pos="360"/>
          <w:tab w:val="clear" w:pos="720"/>
          <w:tab w:val="clear" w:pos="6840"/>
          <w:tab w:val="clear" w:pos="9360"/>
        </w:tabs>
        <w:spacing w:before="0"/>
        <w:rPr>
          <w:rFonts w:ascii="Impact" w:hAnsi="Impact"/>
          <w:b w:val="0"/>
          <w:sz w:val="60"/>
        </w:rPr>
      </w:pPr>
      <w:r>
        <w:br w:type="page"/>
      </w:r>
    </w:p>
    <w:p w14:paraId="7C4D62FB" w14:textId="6826D4AE" w:rsidR="00E42C55" w:rsidRDefault="00E42C55" w:rsidP="00E42C55">
      <w:pPr>
        <w:pStyle w:val="Title2"/>
      </w:pPr>
      <w:r>
        <w:t>Mission Statement</w:t>
      </w:r>
    </w:p>
    <w:p w14:paraId="3FDB210F" w14:textId="77777777" w:rsidR="00E42C55" w:rsidRDefault="00E42C55" w:rsidP="00E42C55">
      <w:pPr>
        <w:spacing w:before="2" w:after="2"/>
        <w:rPr>
          <w:rFonts w:ascii="Helvetica" w:hAnsi="Helvetica"/>
          <w:sz w:val="16"/>
        </w:rPr>
      </w:pPr>
    </w:p>
    <w:p w14:paraId="54900940" w14:textId="1FF29DB3" w:rsidR="00E42C55" w:rsidRPr="00C9471B" w:rsidRDefault="00E42C55" w:rsidP="003951E5">
      <w:pPr>
        <w:tabs>
          <w:tab w:val="clear" w:pos="360"/>
        </w:tabs>
        <w:spacing w:before="0"/>
        <w:ind w:firstLine="360"/>
        <w:rPr>
          <w:rFonts w:ascii="Times" w:hAnsi="Times"/>
          <w:b w:val="0"/>
        </w:rPr>
      </w:pPr>
      <w:r w:rsidRPr="00C9471B">
        <w:rPr>
          <w:rFonts w:ascii="Times" w:hAnsi="Times"/>
          <w:b w:val="0"/>
        </w:rPr>
        <w:t xml:space="preserve">The purpose of the Centennial Conference is to provide for athletic competition among institutions that share </w:t>
      </w:r>
      <w:r w:rsidR="003951E5">
        <w:rPr>
          <w:rFonts w:ascii="Times" w:hAnsi="Times"/>
          <w:b w:val="0"/>
        </w:rPr>
        <w:t>high</w:t>
      </w:r>
      <w:r w:rsidRPr="00C9471B">
        <w:rPr>
          <w:rFonts w:ascii="Times" w:hAnsi="Times"/>
          <w:b w:val="0"/>
        </w:rPr>
        <w:t xml:space="preserve"> academic aspirations and are committed to the importance of the total educational experience for students engaged in sports. </w:t>
      </w:r>
    </w:p>
    <w:p w14:paraId="34BFBD0F" w14:textId="77777777" w:rsidR="00E42C55" w:rsidRPr="00C9471B" w:rsidRDefault="00E42C55" w:rsidP="003951E5">
      <w:pPr>
        <w:tabs>
          <w:tab w:val="clear" w:pos="360"/>
        </w:tabs>
        <w:spacing w:before="0"/>
        <w:ind w:firstLine="360"/>
        <w:rPr>
          <w:rFonts w:ascii="Times" w:hAnsi="Times"/>
          <w:b w:val="0"/>
        </w:rPr>
      </w:pPr>
    </w:p>
    <w:p w14:paraId="3AC4B600" w14:textId="2E86855D" w:rsidR="00E42C55" w:rsidRDefault="00E42C55" w:rsidP="003951E5">
      <w:pPr>
        <w:tabs>
          <w:tab w:val="clear" w:pos="360"/>
        </w:tabs>
        <w:spacing w:before="0"/>
        <w:ind w:firstLine="360"/>
        <w:rPr>
          <w:rFonts w:ascii="Times" w:hAnsi="Times"/>
          <w:b w:val="0"/>
        </w:rPr>
      </w:pPr>
      <w:r w:rsidRPr="00C9471B">
        <w:rPr>
          <w:rFonts w:ascii="Times" w:hAnsi="Times"/>
          <w:b w:val="0"/>
        </w:rPr>
        <w:t xml:space="preserve">The Conference comprises independent institutions whose missions and curricula are predominantly in the tradition of liberal education. The member institutions share an educational culture that seeks to foster academic excellence. Intercollegiate athletic programs are an integral part of the life of member institutions and complement their educational objectives. Each institution provides a comprehensive, broad-based athletics program, available to all students. </w:t>
      </w:r>
    </w:p>
    <w:p w14:paraId="79B6FD19" w14:textId="77777777" w:rsidR="003951E5" w:rsidRDefault="003951E5" w:rsidP="003951E5">
      <w:pPr>
        <w:tabs>
          <w:tab w:val="clear" w:pos="360"/>
        </w:tabs>
        <w:spacing w:before="0"/>
        <w:ind w:firstLine="360"/>
        <w:rPr>
          <w:rFonts w:ascii="Times" w:hAnsi="Times"/>
          <w:b w:val="0"/>
        </w:rPr>
      </w:pPr>
    </w:p>
    <w:p w14:paraId="70638942" w14:textId="77777777" w:rsidR="003951E5" w:rsidRDefault="003951E5" w:rsidP="003951E5">
      <w:pPr>
        <w:spacing w:before="0"/>
        <w:ind w:firstLine="360"/>
        <w:rPr>
          <w:rFonts w:ascii="Times" w:hAnsi="Times"/>
          <w:b w:val="0"/>
          <w:szCs w:val="20"/>
        </w:rPr>
      </w:pPr>
      <w:r w:rsidRPr="003951E5">
        <w:rPr>
          <w:rFonts w:ascii="Times" w:hAnsi="Times"/>
          <w:b w:val="0"/>
          <w:szCs w:val="20"/>
        </w:rPr>
        <w:t>The member institutions believe the benefits of athletics participation provide significant value to the educational experience. Athletics can and should promote life skills including fair play, respect, preparation, teamwork, leadership and sportsmanship. Within an atmosphere of integrity and mutual trust, the member institutions pledge their commitment to the purpose and mission of the Conference.</w:t>
      </w:r>
    </w:p>
    <w:p w14:paraId="58FB5CCF" w14:textId="77777777" w:rsidR="003951E5" w:rsidRPr="003951E5" w:rsidRDefault="003951E5" w:rsidP="003951E5">
      <w:pPr>
        <w:spacing w:before="0"/>
        <w:ind w:firstLine="360"/>
        <w:rPr>
          <w:rFonts w:ascii="Times" w:hAnsi="Times"/>
          <w:b w:val="0"/>
          <w:szCs w:val="20"/>
        </w:rPr>
      </w:pPr>
    </w:p>
    <w:p w14:paraId="35959EFD" w14:textId="77777777" w:rsidR="003951E5" w:rsidRDefault="003951E5" w:rsidP="003951E5">
      <w:pPr>
        <w:spacing w:before="0"/>
        <w:ind w:firstLine="360"/>
        <w:rPr>
          <w:rFonts w:ascii="Times" w:hAnsi="Times"/>
          <w:b w:val="0"/>
          <w:bCs/>
          <w:szCs w:val="20"/>
        </w:rPr>
      </w:pPr>
      <w:r w:rsidRPr="003951E5">
        <w:rPr>
          <w:rFonts w:ascii="Times" w:hAnsi="Times"/>
          <w:b w:val="0"/>
          <w:szCs w:val="20"/>
        </w:rPr>
        <w:t xml:space="preserve">In the pursuit of our primary mission, Centennial Conference members commit to the following </w:t>
      </w:r>
      <w:r w:rsidRPr="003951E5">
        <w:rPr>
          <w:rFonts w:ascii="Times" w:hAnsi="Times"/>
          <w:bCs/>
          <w:szCs w:val="20"/>
          <w:u w:val="single"/>
        </w:rPr>
        <w:t>core values</w:t>
      </w:r>
      <w:r w:rsidRPr="003951E5">
        <w:rPr>
          <w:rFonts w:ascii="Times" w:hAnsi="Times"/>
          <w:b w:val="0"/>
          <w:bCs/>
          <w:szCs w:val="20"/>
        </w:rPr>
        <w:t>:</w:t>
      </w:r>
    </w:p>
    <w:p w14:paraId="3E245D52" w14:textId="77777777" w:rsidR="003951E5" w:rsidRPr="003951E5" w:rsidRDefault="003951E5" w:rsidP="003951E5">
      <w:pPr>
        <w:spacing w:before="0"/>
        <w:ind w:firstLine="360"/>
        <w:rPr>
          <w:rFonts w:ascii="Times" w:hAnsi="Times"/>
          <w:b w:val="0"/>
          <w:szCs w:val="20"/>
        </w:rPr>
      </w:pPr>
    </w:p>
    <w:p w14:paraId="48012D0C" w14:textId="680C0059" w:rsidR="003951E5" w:rsidRPr="003951E5" w:rsidRDefault="003951E5" w:rsidP="009847E1">
      <w:pPr>
        <w:pStyle w:val="ListParagraph"/>
        <w:numPr>
          <w:ilvl w:val="0"/>
          <w:numId w:val="9"/>
        </w:numPr>
        <w:tabs>
          <w:tab w:val="clear" w:pos="360"/>
          <w:tab w:val="clear" w:pos="6840"/>
          <w:tab w:val="clear" w:pos="9360"/>
        </w:tabs>
        <w:spacing w:before="0"/>
        <w:rPr>
          <w:rFonts w:ascii="Times" w:hAnsi="Times"/>
          <w:b w:val="0"/>
          <w:szCs w:val="20"/>
        </w:rPr>
      </w:pPr>
      <w:r w:rsidRPr="003951E5">
        <w:rPr>
          <w:rFonts w:ascii="Times" w:hAnsi="Times"/>
          <w:b w:val="0"/>
          <w:szCs w:val="20"/>
        </w:rPr>
        <w:t>Students participating in intercollegiate athletics should reflect the academic qualities of the student b</w:t>
      </w:r>
      <w:r w:rsidR="008462AA">
        <w:rPr>
          <w:rFonts w:ascii="Times" w:hAnsi="Times"/>
          <w:b w:val="0"/>
          <w:szCs w:val="20"/>
        </w:rPr>
        <w:t xml:space="preserve">ody as a whole, reflecting the </w:t>
      </w:r>
      <w:r w:rsidRPr="003951E5">
        <w:rPr>
          <w:rFonts w:ascii="Times" w:hAnsi="Times"/>
          <w:b w:val="0"/>
          <w:szCs w:val="20"/>
        </w:rPr>
        <w:t xml:space="preserve">enduring value of competition with the serious engagement of academic achievement. </w:t>
      </w:r>
    </w:p>
    <w:p w14:paraId="7029F6BB" w14:textId="5D7CF445" w:rsidR="003951E5" w:rsidRPr="003951E5" w:rsidRDefault="003951E5" w:rsidP="009847E1">
      <w:pPr>
        <w:pStyle w:val="ListParagraph"/>
        <w:numPr>
          <w:ilvl w:val="0"/>
          <w:numId w:val="9"/>
        </w:numPr>
        <w:tabs>
          <w:tab w:val="clear" w:pos="360"/>
          <w:tab w:val="clear" w:pos="720"/>
          <w:tab w:val="clear" w:pos="6840"/>
          <w:tab w:val="clear" w:pos="9360"/>
        </w:tabs>
        <w:spacing w:before="0"/>
        <w:rPr>
          <w:rFonts w:ascii="Times" w:hAnsi="Times"/>
          <w:b w:val="0"/>
          <w:szCs w:val="20"/>
        </w:rPr>
      </w:pPr>
      <w:r w:rsidRPr="003951E5">
        <w:rPr>
          <w:rFonts w:ascii="Times" w:hAnsi="Times"/>
          <w:b w:val="0"/>
          <w:szCs w:val="20"/>
        </w:rPr>
        <w:t>Our intercollegiate athletics programs reflect our institutions’ commitment to diversity, equity, and inclusion.</w:t>
      </w:r>
    </w:p>
    <w:p w14:paraId="14EB47D1" w14:textId="77777777" w:rsidR="003951E5" w:rsidRPr="003951E5" w:rsidRDefault="003951E5" w:rsidP="009847E1">
      <w:pPr>
        <w:pStyle w:val="ListParagraph"/>
        <w:numPr>
          <w:ilvl w:val="0"/>
          <w:numId w:val="9"/>
        </w:numPr>
        <w:tabs>
          <w:tab w:val="clear" w:pos="360"/>
          <w:tab w:val="clear" w:pos="720"/>
          <w:tab w:val="clear" w:pos="6840"/>
          <w:tab w:val="clear" w:pos="9360"/>
        </w:tabs>
        <w:spacing w:before="0"/>
        <w:rPr>
          <w:rFonts w:ascii="Times" w:hAnsi="Times"/>
          <w:b w:val="0"/>
          <w:szCs w:val="20"/>
        </w:rPr>
      </w:pPr>
      <w:r w:rsidRPr="003951E5">
        <w:rPr>
          <w:rFonts w:ascii="Times" w:hAnsi="Times"/>
          <w:b w:val="0"/>
          <w:szCs w:val="20"/>
        </w:rPr>
        <w:t>Institutions place special importance on the impact of athletics on the participants rather than on spectators, and place greater emphasis on the internal constituency than on the general public and its entertainment needs.</w:t>
      </w:r>
    </w:p>
    <w:p w14:paraId="212ED559" w14:textId="77777777" w:rsidR="003951E5" w:rsidRPr="003951E5" w:rsidRDefault="003951E5" w:rsidP="009847E1">
      <w:pPr>
        <w:pStyle w:val="ListParagraph"/>
        <w:numPr>
          <w:ilvl w:val="0"/>
          <w:numId w:val="9"/>
        </w:numPr>
        <w:tabs>
          <w:tab w:val="clear" w:pos="360"/>
          <w:tab w:val="clear" w:pos="6840"/>
          <w:tab w:val="clear" w:pos="9360"/>
        </w:tabs>
        <w:spacing w:before="0"/>
        <w:rPr>
          <w:rFonts w:ascii="Times" w:hAnsi="Times"/>
          <w:b w:val="0"/>
          <w:szCs w:val="20"/>
        </w:rPr>
      </w:pPr>
      <w:r w:rsidRPr="003951E5">
        <w:rPr>
          <w:rFonts w:ascii="Times" w:hAnsi="Times"/>
          <w:b w:val="0"/>
          <w:szCs w:val="20"/>
        </w:rPr>
        <w:t>Institutions provide their students with the resources and opportunities to excel in the classroom, as well as providing their athletes with the resources and opportunities to excel and compete on a Conference and national level.  </w:t>
      </w:r>
    </w:p>
    <w:p w14:paraId="1CBB888F" w14:textId="77777777" w:rsidR="003951E5" w:rsidRPr="003951E5" w:rsidRDefault="003951E5" w:rsidP="009847E1">
      <w:pPr>
        <w:pStyle w:val="ListParagraph"/>
        <w:numPr>
          <w:ilvl w:val="0"/>
          <w:numId w:val="9"/>
        </w:numPr>
        <w:tabs>
          <w:tab w:val="clear" w:pos="360"/>
          <w:tab w:val="clear" w:pos="720"/>
          <w:tab w:val="clear" w:pos="6840"/>
          <w:tab w:val="clear" w:pos="9360"/>
        </w:tabs>
        <w:spacing w:before="0"/>
        <w:rPr>
          <w:rFonts w:ascii="Times" w:hAnsi="Times"/>
          <w:b w:val="0"/>
          <w:szCs w:val="20"/>
        </w:rPr>
      </w:pPr>
      <w:r w:rsidRPr="003951E5">
        <w:rPr>
          <w:rFonts w:ascii="Times" w:hAnsi="Times"/>
          <w:b w:val="0"/>
          <w:szCs w:val="20"/>
        </w:rPr>
        <w:t>Coaches and administrators are respected as educators for their unwavering commitment to the quality of the experience for students engaged in athletics.</w:t>
      </w:r>
    </w:p>
    <w:p w14:paraId="7AD1CC8E" w14:textId="77777777" w:rsidR="003951E5" w:rsidRPr="003951E5" w:rsidRDefault="003951E5" w:rsidP="003951E5">
      <w:pPr>
        <w:tabs>
          <w:tab w:val="clear" w:pos="360"/>
          <w:tab w:val="clear" w:pos="720"/>
          <w:tab w:val="clear" w:pos="6840"/>
          <w:tab w:val="clear" w:pos="9360"/>
        </w:tabs>
        <w:spacing w:before="0"/>
        <w:rPr>
          <w:rFonts w:ascii="Times" w:hAnsi="Times"/>
          <w:b w:val="0"/>
          <w:szCs w:val="20"/>
        </w:rPr>
      </w:pPr>
    </w:p>
    <w:p w14:paraId="61728587" w14:textId="77777777" w:rsidR="003951E5" w:rsidRPr="003951E5" w:rsidRDefault="003951E5" w:rsidP="003951E5">
      <w:pPr>
        <w:spacing w:before="0"/>
        <w:ind w:left="360"/>
        <w:rPr>
          <w:rFonts w:ascii="Times" w:hAnsi="Times"/>
          <w:b w:val="0"/>
          <w:szCs w:val="20"/>
        </w:rPr>
      </w:pPr>
      <w:r w:rsidRPr="003951E5">
        <w:rPr>
          <w:rFonts w:ascii="Times" w:hAnsi="Times"/>
          <w:b w:val="0"/>
          <w:szCs w:val="20"/>
        </w:rPr>
        <w:t xml:space="preserve">In the pursuit of our primary mission and in keeping with our core values, the Centennial Conference follows these </w:t>
      </w:r>
      <w:r w:rsidRPr="003951E5">
        <w:rPr>
          <w:rFonts w:ascii="Times" w:hAnsi="Times"/>
          <w:b w:val="0"/>
          <w:bCs/>
          <w:szCs w:val="20"/>
          <w:u w:val="single"/>
        </w:rPr>
        <w:t>operating principles</w:t>
      </w:r>
      <w:r w:rsidRPr="003951E5">
        <w:rPr>
          <w:rFonts w:ascii="Times" w:hAnsi="Times"/>
          <w:b w:val="0"/>
          <w:szCs w:val="20"/>
        </w:rPr>
        <w:t>:</w:t>
      </w:r>
    </w:p>
    <w:p w14:paraId="5DA1656F" w14:textId="77777777" w:rsidR="003951E5" w:rsidRPr="003951E5" w:rsidRDefault="003951E5" w:rsidP="003951E5">
      <w:pPr>
        <w:spacing w:before="0"/>
        <w:ind w:left="360"/>
        <w:rPr>
          <w:rFonts w:ascii="Times" w:hAnsi="Times"/>
          <w:b w:val="0"/>
          <w:szCs w:val="20"/>
        </w:rPr>
      </w:pPr>
    </w:p>
    <w:p w14:paraId="01797300" w14:textId="77777777" w:rsidR="003951E5" w:rsidRPr="003951E5" w:rsidRDefault="003951E5" w:rsidP="009847E1">
      <w:pPr>
        <w:pStyle w:val="ListParagraph"/>
        <w:numPr>
          <w:ilvl w:val="0"/>
          <w:numId w:val="10"/>
        </w:numPr>
        <w:tabs>
          <w:tab w:val="clear" w:pos="360"/>
          <w:tab w:val="clear" w:pos="720"/>
          <w:tab w:val="clear" w:pos="6840"/>
          <w:tab w:val="clear" w:pos="9360"/>
        </w:tabs>
        <w:spacing w:before="0"/>
        <w:rPr>
          <w:rFonts w:ascii="Times" w:hAnsi="Times"/>
          <w:b w:val="0"/>
          <w:szCs w:val="20"/>
        </w:rPr>
      </w:pPr>
      <w:r w:rsidRPr="003951E5">
        <w:rPr>
          <w:rFonts w:ascii="Times" w:hAnsi="Times"/>
          <w:b w:val="0"/>
          <w:szCs w:val="20"/>
        </w:rPr>
        <w:t>The supervision and oversight of the athletics program is vested in the president of each institution. Athletic administrators are charged with the day-to-day operation of the program.</w:t>
      </w:r>
    </w:p>
    <w:p w14:paraId="2B3D6A25" w14:textId="77777777" w:rsidR="003951E5" w:rsidRPr="003951E5" w:rsidRDefault="003951E5" w:rsidP="009847E1">
      <w:pPr>
        <w:pStyle w:val="ListParagraph"/>
        <w:numPr>
          <w:ilvl w:val="0"/>
          <w:numId w:val="10"/>
        </w:numPr>
        <w:tabs>
          <w:tab w:val="clear" w:pos="360"/>
          <w:tab w:val="clear" w:pos="6840"/>
          <w:tab w:val="clear" w:pos="9360"/>
        </w:tabs>
        <w:spacing w:before="0"/>
        <w:rPr>
          <w:rFonts w:ascii="Times" w:hAnsi="Times"/>
          <w:b w:val="0"/>
          <w:szCs w:val="20"/>
        </w:rPr>
      </w:pPr>
      <w:bookmarkStart w:id="0" w:name="OLE_LINK9"/>
      <w:bookmarkStart w:id="1" w:name="OLE_LINK10"/>
      <w:r w:rsidRPr="003951E5">
        <w:rPr>
          <w:rFonts w:ascii="Times" w:hAnsi="Times"/>
          <w:b w:val="0"/>
          <w:szCs w:val="20"/>
        </w:rPr>
        <w:t>Intercollegiate athletic policy is guided by and reflective of the primacy of each institution's academic mission.</w:t>
      </w:r>
    </w:p>
    <w:p w14:paraId="6E1DC82F" w14:textId="77777777" w:rsidR="003951E5" w:rsidRPr="003951E5" w:rsidRDefault="003951E5" w:rsidP="009847E1">
      <w:pPr>
        <w:pStyle w:val="ListParagraph"/>
        <w:numPr>
          <w:ilvl w:val="0"/>
          <w:numId w:val="10"/>
        </w:numPr>
        <w:tabs>
          <w:tab w:val="clear" w:pos="360"/>
          <w:tab w:val="clear" w:pos="720"/>
          <w:tab w:val="clear" w:pos="6840"/>
          <w:tab w:val="clear" w:pos="9360"/>
        </w:tabs>
        <w:spacing w:before="0"/>
        <w:rPr>
          <w:rFonts w:ascii="Times" w:hAnsi="Times"/>
          <w:b w:val="0"/>
          <w:szCs w:val="20"/>
        </w:rPr>
      </w:pPr>
      <w:r w:rsidRPr="003951E5">
        <w:rPr>
          <w:rFonts w:ascii="Times" w:hAnsi="Times"/>
          <w:b w:val="0"/>
          <w:szCs w:val="20"/>
        </w:rPr>
        <w:t>The Centennial Conference enables member institutions to maintain athletic perspective through cooperation on travel, schedules and regulatory policies.</w:t>
      </w:r>
    </w:p>
    <w:p w14:paraId="0795A801" w14:textId="77777777" w:rsidR="003951E5" w:rsidRPr="003951E5" w:rsidRDefault="003951E5" w:rsidP="009847E1">
      <w:pPr>
        <w:pStyle w:val="ListParagraph"/>
        <w:numPr>
          <w:ilvl w:val="0"/>
          <w:numId w:val="10"/>
        </w:numPr>
        <w:tabs>
          <w:tab w:val="clear" w:pos="360"/>
          <w:tab w:val="clear" w:pos="720"/>
          <w:tab w:val="clear" w:pos="6840"/>
          <w:tab w:val="clear" w:pos="9360"/>
        </w:tabs>
        <w:spacing w:before="0"/>
        <w:rPr>
          <w:rFonts w:ascii="Times" w:hAnsi="Times"/>
          <w:b w:val="0"/>
          <w:szCs w:val="20"/>
        </w:rPr>
      </w:pPr>
      <w:r w:rsidRPr="003951E5">
        <w:rPr>
          <w:rFonts w:ascii="Times" w:hAnsi="Times"/>
          <w:b w:val="0"/>
          <w:szCs w:val="20"/>
        </w:rPr>
        <w:t xml:space="preserve">The length of the playing season is designed to support the proper balance of academic and athletic opportunities, the proper allocation of resources, and student involvement in all facets of collegiate life. </w:t>
      </w:r>
    </w:p>
    <w:p w14:paraId="135AE00B" w14:textId="77777777" w:rsidR="003951E5" w:rsidRPr="003951E5" w:rsidRDefault="003951E5" w:rsidP="009847E1">
      <w:pPr>
        <w:pStyle w:val="ListParagraph"/>
        <w:numPr>
          <w:ilvl w:val="0"/>
          <w:numId w:val="10"/>
        </w:numPr>
        <w:tabs>
          <w:tab w:val="clear" w:pos="360"/>
          <w:tab w:val="clear" w:pos="720"/>
          <w:tab w:val="clear" w:pos="6840"/>
          <w:tab w:val="clear" w:pos="9360"/>
        </w:tabs>
        <w:spacing w:before="0"/>
        <w:rPr>
          <w:rFonts w:ascii="Times" w:hAnsi="Times"/>
          <w:b w:val="0"/>
          <w:szCs w:val="20"/>
        </w:rPr>
      </w:pPr>
      <w:r w:rsidRPr="003951E5">
        <w:rPr>
          <w:rFonts w:ascii="Times" w:hAnsi="Times"/>
          <w:b w:val="0"/>
          <w:szCs w:val="20"/>
        </w:rPr>
        <w:t>In all sports, Centennial Conference members give primary emphasis to in-season competition, while allowing programs to enjoy modest out-of-season practice schedules.</w:t>
      </w:r>
    </w:p>
    <w:p w14:paraId="2051C9E2" w14:textId="77777777" w:rsidR="003951E5" w:rsidRPr="003951E5" w:rsidRDefault="003951E5" w:rsidP="009847E1">
      <w:pPr>
        <w:pStyle w:val="ListParagraph"/>
        <w:numPr>
          <w:ilvl w:val="0"/>
          <w:numId w:val="10"/>
        </w:numPr>
        <w:tabs>
          <w:tab w:val="clear" w:pos="360"/>
          <w:tab w:val="clear" w:pos="720"/>
          <w:tab w:val="clear" w:pos="6840"/>
          <w:tab w:val="clear" w:pos="9360"/>
        </w:tabs>
        <w:spacing w:before="0"/>
        <w:rPr>
          <w:rFonts w:ascii="Times" w:hAnsi="Times"/>
          <w:b w:val="0"/>
          <w:szCs w:val="20"/>
        </w:rPr>
      </w:pPr>
      <w:r w:rsidRPr="003951E5">
        <w:rPr>
          <w:rFonts w:ascii="Times" w:hAnsi="Times"/>
          <w:b w:val="0"/>
          <w:szCs w:val="20"/>
        </w:rPr>
        <w:t>The members look primarily within the Centennial Conference for standards of competitive excellence and, for most sports, measure performance in competition with each other and with other DIII institutions known for academic excellence.</w:t>
      </w:r>
    </w:p>
    <w:p w14:paraId="7CBAAC4E" w14:textId="77777777" w:rsidR="003951E5" w:rsidRDefault="003951E5" w:rsidP="009847E1">
      <w:pPr>
        <w:pStyle w:val="ListParagraph"/>
        <w:numPr>
          <w:ilvl w:val="0"/>
          <w:numId w:val="10"/>
        </w:numPr>
        <w:tabs>
          <w:tab w:val="clear" w:pos="360"/>
          <w:tab w:val="clear" w:pos="6840"/>
          <w:tab w:val="clear" w:pos="9360"/>
        </w:tabs>
        <w:spacing w:before="0"/>
        <w:rPr>
          <w:rFonts w:ascii="Times" w:hAnsi="Times"/>
          <w:b w:val="0"/>
          <w:szCs w:val="20"/>
        </w:rPr>
      </w:pPr>
      <w:r w:rsidRPr="003951E5">
        <w:rPr>
          <w:rFonts w:ascii="Times" w:hAnsi="Times"/>
          <w:b w:val="0"/>
          <w:szCs w:val="20"/>
        </w:rPr>
        <w:t>Each member school should value a balance of competitive success within the Conference. Although schools may differ in those sports in which they excel, a reasonable competitive balance among institutions over time over all sports should be sought.</w:t>
      </w:r>
    </w:p>
    <w:bookmarkEnd w:id="0"/>
    <w:bookmarkEnd w:id="1"/>
    <w:p w14:paraId="6115BB35" w14:textId="77777777" w:rsidR="003951E5" w:rsidRDefault="003951E5" w:rsidP="003951E5">
      <w:pPr>
        <w:tabs>
          <w:tab w:val="clear" w:pos="360"/>
          <w:tab w:val="clear" w:pos="6840"/>
          <w:tab w:val="clear" w:pos="9360"/>
        </w:tabs>
        <w:spacing w:before="0"/>
        <w:rPr>
          <w:rFonts w:ascii="Times" w:hAnsi="Times"/>
          <w:b w:val="0"/>
          <w:szCs w:val="20"/>
        </w:rPr>
      </w:pPr>
    </w:p>
    <w:p w14:paraId="0F1A4B18" w14:textId="77777777" w:rsidR="003951E5" w:rsidRDefault="003951E5" w:rsidP="003951E5">
      <w:pPr>
        <w:tabs>
          <w:tab w:val="clear" w:pos="360"/>
          <w:tab w:val="clear" w:pos="6840"/>
          <w:tab w:val="clear" w:pos="9360"/>
        </w:tabs>
        <w:spacing w:before="0"/>
        <w:rPr>
          <w:rFonts w:ascii="Times" w:hAnsi="Times"/>
          <w:b w:val="0"/>
          <w:i/>
          <w:szCs w:val="20"/>
        </w:rPr>
      </w:pPr>
    </w:p>
    <w:p w14:paraId="04BBFD42" w14:textId="3AEF72F7" w:rsidR="003951E5" w:rsidRPr="003951E5" w:rsidRDefault="003951E5" w:rsidP="003951E5">
      <w:pPr>
        <w:tabs>
          <w:tab w:val="clear" w:pos="360"/>
          <w:tab w:val="clear" w:pos="6840"/>
          <w:tab w:val="clear" w:pos="9360"/>
        </w:tabs>
        <w:spacing w:before="0"/>
        <w:rPr>
          <w:rFonts w:ascii="Times" w:hAnsi="Times"/>
          <w:b w:val="0"/>
          <w:i/>
          <w:szCs w:val="20"/>
        </w:rPr>
      </w:pPr>
      <w:r>
        <w:rPr>
          <w:rFonts w:ascii="Times" w:hAnsi="Times"/>
          <w:b w:val="0"/>
          <w:i/>
          <w:szCs w:val="20"/>
        </w:rPr>
        <w:t>Revised 5/30/14</w:t>
      </w:r>
    </w:p>
    <w:p w14:paraId="3AFB4EDB" w14:textId="77777777" w:rsidR="00E42C55" w:rsidRPr="00C9471B" w:rsidRDefault="00E42C55" w:rsidP="003951E5">
      <w:pPr>
        <w:pStyle w:val="Title2"/>
        <w:spacing w:before="0"/>
        <w:ind w:firstLine="360"/>
        <w:rPr>
          <w:sz w:val="24"/>
        </w:rPr>
      </w:pPr>
    </w:p>
    <w:p w14:paraId="560D0824" w14:textId="77777777" w:rsidR="00E42C55" w:rsidRDefault="00E42C55" w:rsidP="00E42C55">
      <w:pPr>
        <w:pStyle w:val="Title2"/>
      </w:pPr>
      <w:r>
        <w:br w:type="page"/>
        <w:t>Division III Philosophy</w:t>
      </w:r>
    </w:p>
    <w:p w14:paraId="4CFE2C16" w14:textId="77777777" w:rsidR="00E42C55" w:rsidRDefault="00E42C55" w:rsidP="00E42C55">
      <w:pPr>
        <w:tabs>
          <w:tab w:val="clear" w:pos="360"/>
          <w:tab w:val="clear" w:pos="720"/>
          <w:tab w:val="clear" w:pos="6840"/>
          <w:tab w:val="clear" w:pos="9360"/>
        </w:tabs>
        <w:spacing w:before="2" w:after="2"/>
        <w:rPr>
          <w:rFonts w:ascii="Helvetica" w:hAnsi="Helvetica"/>
          <w:sz w:val="16"/>
        </w:rPr>
      </w:pPr>
    </w:p>
    <w:p w14:paraId="4DEE2E1E" w14:textId="77777777" w:rsidR="00E42C55" w:rsidRDefault="00E42C55" w:rsidP="00E42C55">
      <w:pPr>
        <w:tabs>
          <w:tab w:val="clear" w:pos="360"/>
        </w:tabs>
        <w:spacing w:before="2" w:after="2"/>
        <w:rPr>
          <w:rFonts w:ascii="Times" w:hAnsi="Times"/>
          <w:b w:val="0"/>
        </w:rPr>
      </w:pPr>
      <w:r w:rsidRPr="00C9471B">
        <w:rPr>
          <w:rFonts w:ascii="Times" w:hAnsi="Times"/>
          <w:b w:val="0"/>
        </w:rPr>
        <w:t>Colleges and universities in Division III place highest priority on the overall quality of the educational experience and on the successful completion of a</w:t>
      </w:r>
      <w:r>
        <w:rPr>
          <w:rFonts w:ascii="Times" w:hAnsi="Times"/>
          <w:b w:val="0"/>
        </w:rPr>
        <w:t>ll students' academic programs.</w:t>
      </w:r>
      <w:r w:rsidRPr="00C9471B">
        <w:rPr>
          <w:rFonts w:ascii="Times" w:hAnsi="Times"/>
          <w:b w:val="0"/>
        </w:rPr>
        <w:t xml:space="preserve"> They seek to establish and maintain an environment in which a student-athlete's athletics activities are conducted as an integral part of the student-athlete's educational experience, and in which coaches play a </w:t>
      </w:r>
      <w:r>
        <w:rPr>
          <w:rFonts w:ascii="Times" w:hAnsi="Times"/>
          <w:b w:val="0"/>
        </w:rPr>
        <w:t xml:space="preserve">significant role as educators. </w:t>
      </w:r>
      <w:r w:rsidRPr="00C9471B">
        <w:rPr>
          <w:rFonts w:ascii="Times" w:hAnsi="Times"/>
          <w:b w:val="0"/>
        </w:rPr>
        <w:t xml:space="preserve">They also seek to establish and maintain an environment that values cultural diversity and gender equity among their student-athletes and athletics staff.  </w:t>
      </w:r>
    </w:p>
    <w:p w14:paraId="456C24D7" w14:textId="77777777" w:rsidR="00E42C55" w:rsidRDefault="00E42C55" w:rsidP="00E42C55">
      <w:pPr>
        <w:tabs>
          <w:tab w:val="clear" w:pos="360"/>
        </w:tabs>
        <w:spacing w:before="2" w:after="2"/>
        <w:rPr>
          <w:rFonts w:ascii="Times" w:hAnsi="Times"/>
          <w:b w:val="0"/>
        </w:rPr>
      </w:pPr>
    </w:p>
    <w:p w14:paraId="60CE342E" w14:textId="77777777" w:rsidR="00E42C55" w:rsidRPr="00C9471B" w:rsidRDefault="00E42C55" w:rsidP="00E42C55">
      <w:pPr>
        <w:tabs>
          <w:tab w:val="clear" w:pos="360"/>
        </w:tabs>
        <w:spacing w:before="2" w:after="2"/>
        <w:rPr>
          <w:rFonts w:ascii="Times" w:hAnsi="Times"/>
          <w:b w:val="0"/>
        </w:rPr>
      </w:pPr>
      <w:r w:rsidRPr="00C9471B">
        <w:rPr>
          <w:rFonts w:ascii="Times" w:hAnsi="Times"/>
          <w:b w:val="0"/>
        </w:rPr>
        <w:t>To achieve this end, Division III institutions:</w:t>
      </w:r>
    </w:p>
    <w:p w14:paraId="61B4AE03" w14:textId="77777777" w:rsidR="00E42C55" w:rsidRPr="00C9471B" w:rsidRDefault="00E42C55" w:rsidP="00E42C55">
      <w:pPr>
        <w:spacing w:before="2" w:after="2"/>
        <w:rPr>
          <w:rFonts w:ascii="Times" w:hAnsi="Times"/>
          <w:b w:val="0"/>
        </w:rPr>
      </w:pPr>
    </w:p>
    <w:p w14:paraId="6B84991B" w14:textId="77777777" w:rsidR="00E42C55" w:rsidRPr="00132BAF" w:rsidRDefault="00E42C55" w:rsidP="00E42C55">
      <w:pPr>
        <w:tabs>
          <w:tab w:val="clear" w:pos="360"/>
        </w:tabs>
        <w:spacing w:before="2" w:after="2"/>
        <w:ind w:left="540" w:hanging="540"/>
        <w:rPr>
          <w:rFonts w:ascii="Times" w:hAnsi="Times"/>
          <w:b w:val="0"/>
          <w:i/>
        </w:rPr>
      </w:pPr>
      <w:r>
        <w:rPr>
          <w:rFonts w:ascii="Times" w:hAnsi="Times"/>
          <w:b w:val="0"/>
        </w:rPr>
        <w:t>(a)</w:t>
      </w:r>
      <w:r>
        <w:rPr>
          <w:rFonts w:ascii="Times" w:hAnsi="Times"/>
          <w:b w:val="0"/>
        </w:rPr>
        <w:tab/>
        <w:t xml:space="preserve">Expect that institutional presidents and chancellors have the ultimate responsibility and final authority for the conduct of the intercollegiate athletics program at the institutional, conference and national governance levels. </w:t>
      </w:r>
      <w:r>
        <w:rPr>
          <w:rFonts w:ascii="Times" w:hAnsi="Times"/>
          <w:b w:val="0"/>
          <w:i/>
        </w:rPr>
        <w:t>(Adopted 1/16/10)</w:t>
      </w:r>
    </w:p>
    <w:p w14:paraId="58F28FDA" w14:textId="77777777" w:rsidR="00E42C55" w:rsidRPr="00C9471B" w:rsidRDefault="00E42C55" w:rsidP="00E42C55">
      <w:pPr>
        <w:tabs>
          <w:tab w:val="clear" w:pos="360"/>
        </w:tabs>
        <w:spacing w:before="2" w:after="2"/>
        <w:ind w:left="540" w:hanging="540"/>
        <w:rPr>
          <w:rFonts w:ascii="Times" w:hAnsi="Times"/>
          <w:b w:val="0"/>
        </w:rPr>
      </w:pPr>
      <w:r>
        <w:rPr>
          <w:rFonts w:ascii="Times" w:hAnsi="Times"/>
          <w:b w:val="0"/>
        </w:rPr>
        <w:t>(b</w:t>
      </w:r>
      <w:r w:rsidRPr="00C9471B">
        <w:rPr>
          <w:rFonts w:ascii="Times" w:hAnsi="Times"/>
          <w:b w:val="0"/>
        </w:rPr>
        <w:t>)</w:t>
      </w:r>
      <w:r w:rsidRPr="00C9471B">
        <w:rPr>
          <w:rFonts w:ascii="Times" w:hAnsi="Times"/>
          <w:b w:val="0"/>
        </w:rPr>
        <w:tab/>
        <w:t>Place special importance on the impact of athletics on the participants rather than on the spectators and place greater emphasis on the internal constituency (students, alumni, institutional personnel) than on the general public and its entertainment needs;</w:t>
      </w:r>
    </w:p>
    <w:p w14:paraId="6C857F86" w14:textId="77777777" w:rsidR="00E42C55" w:rsidRPr="00132BAF" w:rsidRDefault="00E42C55" w:rsidP="00E42C55">
      <w:pPr>
        <w:tabs>
          <w:tab w:val="clear" w:pos="360"/>
        </w:tabs>
        <w:spacing w:before="2" w:after="2"/>
        <w:ind w:left="540" w:hanging="540"/>
        <w:rPr>
          <w:rFonts w:ascii="Times" w:hAnsi="Times"/>
          <w:b w:val="0"/>
          <w:i/>
        </w:rPr>
      </w:pPr>
      <w:r>
        <w:rPr>
          <w:rFonts w:ascii="Times" w:hAnsi="Times"/>
          <w:b w:val="0"/>
        </w:rPr>
        <w:t>(c</w:t>
      </w:r>
      <w:r w:rsidRPr="00C9471B">
        <w:rPr>
          <w:rFonts w:ascii="Times" w:hAnsi="Times"/>
          <w:b w:val="0"/>
        </w:rPr>
        <w:t>)</w:t>
      </w:r>
      <w:r w:rsidRPr="00C9471B">
        <w:rPr>
          <w:rFonts w:ascii="Times" w:hAnsi="Times"/>
          <w:b w:val="0"/>
        </w:rPr>
        <w:tab/>
        <w:t>Shall not award financial aid to any student on the basis of athletics leadership, ability, participation or performance;</w:t>
      </w:r>
      <w:r>
        <w:rPr>
          <w:rFonts w:ascii="Times" w:hAnsi="Times"/>
          <w:b w:val="0"/>
        </w:rPr>
        <w:t xml:space="preserve"> </w:t>
      </w:r>
      <w:r>
        <w:rPr>
          <w:rFonts w:ascii="Times" w:hAnsi="Times"/>
          <w:b w:val="0"/>
        </w:rPr>
        <w:br/>
      </w:r>
      <w:r>
        <w:rPr>
          <w:rFonts w:ascii="Times" w:hAnsi="Times"/>
          <w:b w:val="0"/>
          <w:i/>
        </w:rPr>
        <w:t>(Revised 7/24/07)</w:t>
      </w:r>
    </w:p>
    <w:p w14:paraId="587A3602" w14:textId="77777777" w:rsidR="00E42C55" w:rsidRPr="00132BAF" w:rsidRDefault="00E42C55" w:rsidP="00E42C55">
      <w:pPr>
        <w:tabs>
          <w:tab w:val="clear" w:pos="360"/>
          <w:tab w:val="left" w:pos="1710"/>
        </w:tabs>
        <w:spacing w:before="2" w:after="2"/>
        <w:ind w:left="540" w:hanging="540"/>
        <w:rPr>
          <w:rFonts w:ascii="Times" w:hAnsi="Times"/>
          <w:b w:val="0"/>
          <w:i/>
        </w:rPr>
      </w:pPr>
      <w:r>
        <w:rPr>
          <w:rFonts w:ascii="Times" w:hAnsi="Times"/>
          <w:b w:val="0"/>
        </w:rPr>
        <w:t>(d)</w:t>
      </w:r>
      <w:r>
        <w:rPr>
          <w:rFonts w:ascii="Times" w:hAnsi="Times"/>
          <w:b w:val="0"/>
        </w:rPr>
        <w:tab/>
        <w:t xml:space="preserve">Primarily focus on intercollegiate athletics as a four-year, undergraduate experience; </w:t>
      </w:r>
      <w:r>
        <w:rPr>
          <w:rFonts w:ascii="Times" w:hAnsi="Times"/>
          <w:b w:val="0"/>
          <w:i/>
        </w:rPr>
        <w:t>(Adopted 1/14/12)</w:t>
      </w:r>
    </w:p>
    <w:p w14:paraId="6376CE28" w14:textId="77777777" w:rsidR="00E42C55" w:rsidRDefault="00E42C55" w:rsidP="00E42C55">
      <w:pPr>
        <w:tabs>
          <w:tab w:val="clear" w:pos="360"/>
        </w:tabs>
        <w:spacing w:before="2" w:after="2"/>
        <w:ind w:left="540" w:hanging="540"/>
        <w:rPr>
          <w:rFonts w:ascii="Times" w:hAnsi="Times"/>
          <w:b w:val="0"/>
        </w:rPr>
      </w:pPr>
      <w:r>
        <w:rPr>
          <w:rFonts w:ascii="Times" w:hAnsi="Times"/>
          <w:b w:val="0"/>
        </w:rPr>
        <w:t>(e</w:t>
      </w:r>
      <w:r w:rsidRPr="00C9471B">
        <w:rPr>
          <w:rFonts w:ascii="Times" w:hAnsi="Times"/>
          <w:b w:val="0"/>
        </w:rPr>
        <w:t>)</w:t>
      </w:r>
      <w:r w:rsidRPr="00C9471B">
        <w:rPr>
          <w:rFonts w:ascii="Times" w:hAnsi="Times"/>
          <w:b w:val="0"/>
        </w:rPr>
        <w:tab/>
        <w:t>Encourage the development of sportsmanship and positive societal attitudes in all constituents, including student-athletes, coaches, administrative personnel and spectators</w:t>
      </w:r>
      <w:proofErr w:type="gramStart"/>
      <w:r w:rsidRPr="00C9471B">
        <w:rPr>
          <w:rFonts w:ascii="Times" w:hAnsi="Times"/>
          <w:b w:val="0"/>
        </w:rPr>
        <w:t>;</w:t>
      </w:r>
      <w:proofErr w:type="gramEnd"/>
    </w:p>
    <w:p w14:paraId="5FCFAFCB" w14:textId="77777777" w:rsidR="00E42C55" w:rsidRPr="00132BAF" w:rsidRDefault="00E42C55" w:rsidP="00E42C55">
      <w:pPr>
        <w:tabs>
          <w:tab w:val="clear" w:pos="360"/>
        </w:tabs>
        <w:spacing w:before="2" w:after="2"/>
        <w:ind w:left="540" w:hanging="540"/>
        <w:rPr>
          <w:rFonts w:ascii="Times" w:hAnsi="Times"/>
          <w:b w:val="0"/>
          <w:i/>
        </w:rPr>
      </w:pPr>
      <w:r>
        <w:rPr>
          <w:rFonts w:ascii="Times" w:hAnsi="Times"/>
          <w:b w:val="0"/>
        </w:rPr>
        <w:t>(f)</w:t>
      </w:r>
      <w:r>
        <w:rPr>
          <w:rFonts w:ascii="Times" w:hAnsi="Times"/>
          <w:b w:val="0"/>
        </w:rPr>
        <w:tab/>
      </w:r>
      <w:r w:rsidRPr="00132BAF">
        <w:rPr>
          <w:rFonts w:ascii="Times" w:hAnsi="Times" w:cs="Times"/>
          <w:b w:val="0"/>
          <w:color w:val="000000"/>
          <w:szCs w:val="18"/>
        </w:rPr>
        <w:t>Encourage participation by maximizing the number and variety of sport offerings fo</w:t>
      </w:r>
      <w:r>
        <w:rPr>
          <w:rFonts w:ascii="Times" w:hAnsi="Times" w:cs="Times"/>
          <w:b w:val="0"/>
          <w:color w:val="000000"/>
          <w:szCs w:val="18"/>
        </w:rPr>
        <w:t>r their students through broad-</w:t>
      </w:r>
      <w:r w:rsidRPr="00132BAF">
        <w:rPr>
          <w:rFonts w:ascii="Times" w:hAnsi="Times" w:cs="Times"/>
          <w:b w:val="0"/>
          <w:color w:val="000000"/>
          <w:szCs w:val="18"/>
        </w:rPr>
        <w:t>based athletics programs;</w:t>
      </w:r>
      <w:r>
        <w:rPr>
          <w:rFonts w:ascii="Times" w:hAnsi="Times" w:cs="Times"/>
          <w:b w:val="0"/>
          <w:color w:val="000000"/>
          <w:szCs w:val="18"/>
        </w:rPr>
        <w:t xml:space="preserve"> </w:t>
      </w:r>
      <w:r>
        <w:rPr>
          <w:rFonts w:ascii="Times" w:hAnsi="Times" w:cs="Times"/>
          <w:b w:val="0"/>
          <w:i/>
          <w:color w:val="000000"/>
          <w:szCs w:val="18"/>
        </w:rPr>
        <w:t>(Revised 1/14/12)</w:t>
      </w:r>
    </w:p>
    <w:p w14:paraId="3D97E1BA" w14:textId="77777777" w:rsidR="00E42C55" w:rsidRPr="00C9471B" w:rsidRDefault="00E42C55" w:rsidP="00E42C55">
      <w:pPr>
        <w:tabs>
          <w:tab w:val="clear" w:pos="360"/>
        </w:tabs>
        <w:spacing w:before="2" w:after="2"/>
        <w:ind w:left="540" w:hanging="540"/>
        <w:rPr>
          <w:rFonts w:ascii="Times" w:hAnsi="Times"/>
          <w:b w:val="0"/>
        </w:rPr>
      </w:pPr>
      <w:r>
        <w:rPr>
          <w:rFonts w:ascii="Times" w:hAnsi="Times"/>
          <w:b w:val="0"/>
        </w:rPr>
        <w:t>(g</w:t>
      </w:r>
      <w:r w:rsidRPr="00C9471B">
        <w:rPr>
          <w:rFonts w:ascii="Times" w:hAnsi="Times"/>
          <w:b w:val="0"/>
        </w:rPr>
        <w:t>)</w:t>
      </w:r>
      <w:r w:rsidRPr="00C9471B">
        <w:rPr>
          <w:rFonts w:ascii="Times" w:hAnsi="Times"/>
          <w:b w:val="0"/>
        </w:rPr>
        <w:tab/>
        <w:t>Assure that the actions of coaches and administrators exhibit fairness, openness and honesty in their relationships with student-athletes</w:t>
      </w:r>
      <w:proofErr w:type="gramStart"/>
      <w:r w:rsidRPr="00C9471B">
        <w:rPr>
          <w:rFonts w:ascii="Times" w:hAnsi="Times"/>
          <w:b w:val="0"/>
        </w:rPr>
        <w:t>;</w:t>
      </w:r>
      <w:proofErr w:type="gramEnd"/>
    </w:p>
    <w:p w14:paraId="06BB7464" w14:textId="77777777" w:rsidR="00E42C55" w:rsidRPr="00C9471B" w:rsidRDefault="00E42C55" w:rsidP="00E42C55">
      <w:pPr>
        <w:tabs>
          <w:tab w:val="clear" w:pos="360"/>
        </w:tabs>
        <w:spacing w:before="2" w:after="2"/>
        <w:ind w:left="540" w:hanging="540"/>
        <w:rPr>
          <w:rFonts w:ascii="Times" w:hAnsi="Times"/>
          <w:b w:val="0"/>
        </w:rPr>
      </w:pPr>
      <w:r>
        <w:rPr>
          <w:rFonts w:ascii="Times" w:hAnsi="Times"/>
          <w:b w:val="0"/>
        </w:rPr>
        <w:t>(h</w:t>
      </w:r>
      <w:r w:rsidRPr="00C9471B">
        <w:rPr>
          <w:rFonts w:ascii="Times" w:hAnsi="Times"/>
          <w:b w:val="0"/>
        </w:rPr>
        <w:t>)</w:t>
      </w:r>
      <w:r w:rsidRPr="00C9471B">
        <w:rPr>
          <w:rFonts w:ascii="Times" w:hAnsi="Times"/>
          <w:b w:val="0"/>
        </w:rPr>
        <w:tab/>
        <w:t>Assure that athletics participants are not treated differently from other members of the student body</w:t>
      </w:r>
      <w:proofErr w:type="gramStart"/>
      <w:r w:rsidRPr="00C9471B">
        <w:rPr>
          <w:rFonts w:ascii="Times" w:hAnsi="Times"/>
          <w:b w:val="0"/>
        </w:rPr>
        <w:t>;</w:t>
      </w:r>
      <w:proofErr w:type="gramEnd"/>
    </w:p>
    <w:p w14:paraId="606CCF4E" w14:textId="77777777" w:rsidR="00E42C55" w:rsidRPr="00132BAF"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ind w:left="540" w:hanging="540"/>
        <w:rPr>
          <w:rFonts w:ascii="Times" w:hAnsi="Times" w:cs="Times"/>
          <w:b w:val="0"/>
          <w:color w:val="000000"/>
          <w:szCs w:val="18"/>
        </w:rPr>
      </w:pPr>
      <w:r>
        <w:rPr>
          <w:rFonts w:ascii="Times" w:hAnsi="Times"/>
          <w:b w:val="0"/>
        </w:rPr>
        <w:t>(i)</w:t>
      </w:r>
      <w:r>
        <w:rPr>
          <w:rFonts w:ascii="Times" w:hAnsi="Times"/>
          <w:b w:val="0"/>
        </w:rPr>
        <w:tab/>
      </w:r>
      <w:r w:rsidRPr="00132BAF">
        <w:rPr>
          <w:rFonts w:ascii="Times" w:hAnsi="Times" w:cs="Times"/>
          <w:b w:val="0"/>
          <w:color w:val="000000"/>
          <w:szCs w:val="18"/>
        </w:rPr>
        <w:t>Assure that student-athletes are supported in their efforts to meaningfully participate in nonathletic pursuits to enhance</w:t>
      </w:r>
    </w:p>
    <w:p w14:paraId="4959DF44" w14:textId="77777777" w:rsidR="00E42C55" w:rsidRPr="00132BAF" w:rsidRDefault="00E42C55" w:rsidP="00E42C55">
      <w:pPr>
        <w:tabs>
          <w:tab w:val="clear" w:pos="360"/>
          <w:tab w:val="clear" w:pos="720"/>
          <w:tab w:val="left" w:pos="540"/>
        </w:tabs>
        <w:spacing w:before="2" w:after="2"/>
        <w:rPr>
          <w:rFonts w:ascii="Times" w:hAnsi="Times"/>
          <w:b w:val="0"/>
          <w:i/>
          <w:szCs w:val="18"/>
        </w:rPr>
      </w:pPr>
      <w:r>
        <w:rPr>
          <w:rFonts w:ascii="Times" w:hAnsi="Times" w:cs="Times"/>
          <w:b w:val="0"/>
          <w:color w:val="000000"/>
          <w:szCs w:val="18"/>
        </w:rPr>
        <w:tab/>
      </w:r>
      <w:proofErr w:type="gramStart"/>
      <w:r w:rsidRPr="00132BAF">
        <w:rPr>
          <w:rFonts w:ascii="Times" w:hAnsi="Times" w:cs="Times"/>
          <w:b w:val="0"/>
          <w:color w:val="000000"/>
          <w:szCs w:val="18"/>
        </w:rPr>
        <w:t>their</w:t>
      </w:r>
      <w:proofErr w:type="gramEnd"/>
      <w:r w:rsidRPr="00132BAF">
        <w:rPr>
          <w:rFonts w:ascii="Times" w:hAnsi="Times" w:cs="Times"/>
          <w:b w:val="0"/>
          <w:color w:val="000000"/>
          <w:szCs w:val="18"/>
        </w:rPr>
        <w:t xml:space="preserve"> overall educational experience;</w:t>
      </w:r>
      <w:r>
        <w:rPr>
          <w:rFonts w:ascii="Times" w:hAnsi="Times" w:cs="Times"/>
          <w:b w:val="0"/>
          <w:color w:val="000000"/>
          <w:szCs w:val="18"/>
        </w:rPr>
        <w:t xml:space="preserve"> </w:t>
      </w:r>
      <w:r>
        <w:rPr>
          <w:rFonts w:ascii="Times" w:hAnsi="Times" w:cs="Times"/>
          <w:b w:val="0"/>
          <w:i/>
          <w:color w:val="000000"/>
          <w:szCs w:val="18"/>
        </w:rPr>
        <w:t>(Adopted 1/14/12)</w:t>
      </w:r>
    </w:p>
    <w:p w14:paraId="17D71E2E" w14:textId="77777777" w:rsidR="00E42C55" w:rsidRPr="00132BAF" w:rsidRDefault="00E42C55" w:rsidP="00E42C55">
      <w:pPr>
        <w:tabs>
          <w:tab w:val="clear" w:pos="360"/>
        </w:tabs>
        <w:spacing w:before="2" w:after="2"/>
        <w:ind w:left="540" w:hanging="540"/>
        <w:rPr>
          <w:rFonts w:ascii="Times" w:hAnsi="Times"/>
          <w:b w:val="0"/>
          <w:i/>
        </w:rPr>
      </w:pPr>
      <w:r>
        <w:rPr>
          <w:rFonts w:ascii="Times" w:hAnsi="Times"/>
          <w:b w:val="0"/>
        </w:rPr>
        <w:t>(j</w:t>
      </w:r>
      <w:r w:rsidRPr="00C9471B">
        <w:rPr>
          <w:rFonts w:ascii="Times" w:hAnsi="Times"/>
          <w:b w:val="0"/>
        </w:rPr>
        <w:t>)</w:t>
      </w:r>
      <w:r w:rsidRPr="00C9471B">
        <w:rPr>
          <w:rFonts w:ascii="Times" w:hAnsi="Times"/>
          <w:b w:val="0"/>
        </w:rPr>
        <w:tab/>
        <w:t>Assure that athletics programs support the institution's educational mission by financing, staffing and controlling the programs through the same general procedures as other departments of the institution</w:t>
      </w:r>
      <w:r>
        <w:rPr>
          <w:rFonts w:ascii="Times" w:hAnsi="Times"/>
          <w:b w:val="0"/>
        </w:rPr>
        <w:t>. Further, the administration of an institution's athletics program (e.g., hiring, compensation, professional development, certification of coaches) should be integrated into the campus culture and educational mission</w:t>
      </w:r>
      <w:proofErr w:type="gramStart"/>
      <w:r w:rsidRPr="00C9471B">
        <w:rPr>
          <w:rFonts w:ascii="Times" w:hAnsi="Times"/>
          <w:b w:val="0"/>
        </w:rPr>
        <w:t>;</w:t>
      </w:r>
      <w:proofErr w:type="gramEnd"/>
      <w:r>
        <w:rPr>
          <w:rFonts w:ascii="Times" w:hAnsi="Times"/>
          <w:b w:val="0"/>
        </w:rPr>
        <w:t xml:space="preserve"> </w:t>
      </w:r>
      <w:r>
        <w:rPr>
          <w:rFonts w:ascii="Times" w:hAnsi="Times"/>
          <w:b w:val="0"/>
          <w:i/>
        </w:rPr>
        <w:t>(Revised 1/9/06)</w:t>
      </w:r>
    </w:p>
    <w:p w14:paraId="32AD8275" w14:textId="77777777" w:rsidR="00E42C55" w:rsidRPr="00132BAF" w:rsidRDefault="00E42C55" w:rsidP="00E42C55">
      <w:pPr>
        <w:tabs>
          <w:tab w:val="clear" w:pos="360"/>
        </w:tabs>
        <w:spacing w:before="2" w:after="2"/>
        <w:ind w:left="540" w:hanging="540"/>
        <w:rPr>
          <w:rFonts w:ascii="Times" w:hAnsi="Times"/>
          <w:b w:val="0"/>
          <w:i/>
        </w:rPr>
      </w:pPr>
      <w:r>
        <w:rPr>
          <w:rFonts w:ascii="Times" w:hAnsi="Times"/>
          <w:b w:val="0"/>
        </w:rPr>
        <w:t>(k)</w:t>
      </w:r>
      <w:r>
        <w:rPr>
          <w:rFonts w:ascii="Times" w:hAnsi="Times"/>
          <w:b w:val="0"/>
        </w:rPr>
        <w:tab/>
        <w:t>Assure that athletics recruitment complies with established institutional policies and procedures applicable to the admission process</w:t>
      </w:r>
      <w:proofErr w:type="gramStart"/>
      <w:r>
        <w:rPr>
          <w:rFonts w:ascii="Times" w:hAnsi="Times"/>
          <w:b w:val="0"/>
        </w:rPr>
        <w:t>;</w:t>
      </w:r>
      <w:proofErr w:type="gramEnd"/>
      <w:r>
        <w:rPr>
          <w:rFonts w:ascii="Times" w:hAnsi="Times"/>
          <w:b w:val="0"/>
        </w:rPr>
        <w:t xml:space="preserve"> </w:t>
      </w:r>
      <w:r>
        <w:rPr>
          <w:rFonts w:ascii="Times" w:hAnsi="Times"/>
          <w:b w:val="0"/>
          <w:i/>
        </w:rPr>
        <w:t>(Adopted 1/12/04)</w:t>
      </w:r>
    </w:p>
    <w:p w14:paraId="4572A1BD" w14:textId="77777777" w:rsidR="00E42C55" w:rsidRPr="00132BAF" w:rsidRDefault="00E42C55" w:rsidP="00E42C55">
      <w:pPr>
        <w:tabs>
          <w:tab w:val="clear" w:pos="360"/>
        </w:tabs>
        <w:spacing w:before="2" w:after="2"/>
        <w:ind w:left="540" w:hanging="540"/>
        <w:rPr>
          <w:rFonts w:ascii="Times" w:hAnsi="Times"/>
          <w:b w:val="0"/>
          <w:i/>
          <w:szCs w:val="18"/>
        </w:rPr>
      </w:pPr>
      <w:r>
        <w:rPr>
          <w:rFonts w:ascii="Times" w:hAnsi="Times"/>
          <w:b w:val="0"/>
        </w:rPr>
        <w:t xml:space="preserve"> (l)</w:t>
      </w:r>
      <w:r>
        <w:rPr>
          <w:rFonts w:ascii="Times" w:hAnsi="Times"/>
          <w:b w:val="0"/>
        </w:rPr>
        <w:tab/>
      </w:r>
      <w:r w:rsidRPr="00132BAF">
        <w:rPr>
          <w:rFonts w:ascii="Times" w:hAnsi="Times" w:cs="Times"/>
          <w:b w:val="0"/>
          <w:color w:val="000000"/>
          <w:szCs w:val="18"/>
        </w:rPr>
        <w:t>Exercise institutional and/or conference autonomy in the establishment of initial and continuing eligibility standards for student-athletes;</w:t>
      </w:r>
      <w:r>
        <w:rPr>
          <w:rFonts w:ascii="Times" w:hAnsi="Times" w:cs="Times"/>
          <w:b w:val="0"/>
          <w:color w:val="000000"/>
          <w:szCs w:val="18"/>
        </w:rPr>
        <w:t xml:space="preserve"> </w:t>
      </w:r>
      <w:r>
        <w:rPr>
          <w:rFonts w:ascii="Times" w:hAnsi="Times" w:cs="Times"/>
          <w:b w:val="0"/>
          <w:i/>
          <w:color w:val="000000"/>
          <w:szCs w:val="18"/>
        </w:rPr>
        <w:t>(Adopted 1/14/12)</w:t>
      </w:r>
    </w:p>
    <w:p w14:paraId="59B3A454" w14:textId="77777777" w:rsidR="00E42C55" w:rsidRPr="00132BAF" w:rsidRDefault="00E42C55" w:rsidP="00E42C55">
      <w:pPr>
        <w:tabs>
          <w:tab w:val="clear" w:pos="360"/>
        </w:tabs>
        <w:spacing w:before="2" w:after="2"/>
        <w:ind w:left="540" w:hanging="540"/>
        <w:rPr>
          <w:rFonts w:ascii="Times" w:hAnsi="Times"/>
          <w:b w:val="0"/>
          <w:i/>
        </w:rPr>
      </w:pPr>
      <w:r>
        <w:rPr>
          <w:rFonts w:ascii="Times" w:hAnsi="Times"/>
          <w:b w:val="0"/>
        </w:rPr>
        <w:t>(m)</w:t>
      </w:r>
      <w:r>
        <w:rPr>
          <w:rFonts w:ascii="Times" w:hAnsi="Times"/>
          <w:b w:val="0"/>
        </w:rPr>
        <w:tab/>
        <w:t xml:space="preserve">Assure that academic performance of student-athletes is, at a minimum, consistent with that of the general student body; </w:t>
      </w:r>
      <w:r>
        <w:rPr>
          <w:rFonts w:ascii="Times" w:hAnsi="Times"/>
          <w:b w:val="0"/>
        </w:rPr>
        <w:br/>
      </w:r>
      <w:r>
        <w:rPr>
          <w:rFonts w:ascii="Times" w:hAnsi="Times"/>
          <w:b w:val="0"/>
          <w:i/>
        </w:rPr>
        <w:t>(Adopted 1/9/06)</w:t>
      </w:r>
    </w:p>
    <w:p w14:paraId="5BB40E18" w14:textId="77777777" w:rsidR="00E42C55" w:rsidRPr="00132BAF" w:rsidRDefault="00E42C55" w:rsidP="00E42C55">
      <w:pPr>
        <w:tabs>
          <w:tab w:val="clear" w:pos="360"/>
        </w:tabs>
        <w:spacing w:before="2" w:after="2"/>
        <w:ind w:left="540" w:hanging="540"/>
        <w:rPr>
          <w:rFonts w:ascii="Times" w:hAnsi="Times"/>
          <w:b w:val="0"/>
          <w:i/>
        </w:rPr>
      </w:pPr>
      <w:r>
        <w:rPr>
          <w:rFonts w:ascii="Times" w:hAnsi="Times"/>
          <w:b w:val="0"/>
        </w:rPr>
        <w:t>(n)</w:t>
      </w:r>
      <w:r>
        <w:rPr>
          <w:rFonts w:ascii="Times" w:hAnsi="Times"/>
          <w:b w:val="0"/>
        </w:rPr>
        <w:tab/>
        <w:t>Assure that admission policies for student-athletes comply with policies and procedures applicable to the general student body</w:t>
      </w:r>
      <w:proofErr w:type="gramStart"/>
      <w:r>
        <w:rPr>
          <w:rFonts w:ascii="Times" w:hAnsi="Times"/>
          <w:b w:val="0"/>
        </w:rPr>
        <w:t>;</w:t>
      </w:r>
      <w:proofErr w:type="gramEnd"/>
      <w:r>
        <w:rPr>
          <w:rFonts w:ascii="Times" w:hAnsi="Times"/>
          <w:b w:val="0"/>
        </w:rPr>
        <w:t xml:space="preserve"> </w:t>
      </w:r>
      <w:r>
        <w:rPr>
          <w:rFonts w:ascii="Times" w:hAnsi="Times"/>
          <w:b w:val="0"/>
          <w:i/>
        </w:rPr>
        <w:t>(Adopted 1/9/06)</w:t>
      </w:r>
    </w:p>
    <w:p w14:paraId="258D97EC" w14:textId="77777777" w:rsidR="00E42C55" w:rsidRPr="00C9471B" w:rsidRDefault="00E42C55" w:rsidP="00E42C55">
      <w:pPr>
        <w:tabs>
          <w:tab w:val="clear" w:pos="360"/>
        </w:tabs>
        <w:spacing w:before="2" w:after="2"/>
        <w:ind w:left="540" w:hanging="540"/>
        <w:rPr>
          <w:rFonts w:ascii="Times" w:hAnsi="Times"/>
          <w:b w:val="0"/>
        </w:rPr>
      </w:pPr>
      <w:r>
        <w:rPr>
          <w:rFonts w:ascii="Times" w:hAnsi="Times"/>
          <w:b w:val="0"/>
        </w:rPr>
        <w:t>(o)</w:t>
      </w:r>
      <w:r w:rsidRPr="00C9471B">
        <w:rPr>
          <w:rFonts w:ascii="Times" w:hAnsi="Times"/>
          <w:b w:val="0"/>
        </w:rPr>
        <w:tab/>
        <w:t xml:space="preserve">Provide equitable athletics opportunities for males and females and give equal emphasis to </w:t>
      </w:r>
      <w:proofErr w:type="gramStart"/>
      <w:r w:rsidRPr="00C9471B">
        <w:rPr>
          <w:rFonts w:ascii="Times" w:hAnsi="Times"/>
          <w:b w:val="0"/>
        </w:rPr>
        <w:t>men's</w:t>
      </w:r>
      <w:proofErr w:type="gramEnd"/>
      <w:r w:rsidRPr="00C9471B">
        <w:rPr>
          <w:rFonts w:ascii="Times" w:hAnsi="Times"/>
          <w:b w:val="0"/>
        </w:rPr>
        <w:t xml:space="preserve"> and women's sports;</w:t>
      </w:r>
    </w:p>
    <w:p w14:paraId="4409ED1C" w14:textId="77777777" w:rsidR="00E42C55" w:rsidRPr="00682B95" w:rsidRDefault="00E42C55" w:rsidP="00E42C55">
      <w:pPr>
        <w:tabs>
          <w:tab w:val="clear" w:pos="360"/>
        </w:tabs>
        <w:spacing w:before="2" w:after="2"/>
        <w:ind w:left="540" w:hanging="540"/>
        <w:rPr>
          <w:rFonts w:ascii="Times" w:hAnsi="Times"/>
          <w:b w:val="0"/>
          <w:i/>
        </w:rPr>
      </w:pPr>
      <w:r>
        <w:rPr>
          <w:rFonts w:ascii="Times" w:hAnsi="Times"/>
          <w:b w:val="0"/>
        </w:rPr>
        <w:t>(p)</w:t>
      </w:r>
      <w:r w:rsidRPr="00C9471B">
        <w:rPr>
          <w:rFonts w:ascii="Times" w:hAnsi="Times"/>
          <w:b w:val="0"/>
        </w:rPr>
        <w:tab/>
        <w:t>Support ethnic and gender diversity for all constituents;</w:t>
      </w:r>
      <w:r>
        <w:rPr>
          <w:rFonts w:ascii="Times" w:hAnsi="Times"/>
          <w:b w:val="0"/>
        </w:rPr>
        <w:t xml:space="preserve"> </w:t>
      </w:r>
      <w:r>
        <w:rPr>
          <w:rFonts w:ascii="Times" w:hAnsi="Times"/>
          <w:b w:val="0"/>
          <w:i/>
        </w:rPr>
        <w:t>(Adopted 1/12/99)</w:t>
      </w:r>
    </w:p>
    <w:p w14:paraId="4BDA23BD" w14:textId="77777777" w:rsidR="00E42C55" w:rsidRPr="00C9471B" w:rsidRDefault="00E42C55" w:rsidP="00E42C55">
      <w:pPr>
        <w:tabs>
          <w:tab w:val="clear" w:pos="360"/>
        </w:tabs>
        <w:spacing w:before="2" w:after="2"/>
        <w:ind w:left="540" w:hanging="540"/>
        <w:rPr>
          <w:rFonts w:ascii="Times" w:hAnsi="Times"/>
          <w:b w:val="0"/>
        </w:rPr>
      </w:pPr>
      <w:r>
        <w:rPr>
          <w:rFonts w:ascii="Times" w:hAnsi="Times"/>
          <w:b w:val="0"/>
        </w:rPr>
        <w:t>(q)</w:t>
      </w:r>
      <w:r w:rsidRPr="00C9471B">
        <w:rPr>
          <w:rFonts w:ascii="Times" w:hAnsi="Times"/>
          <w:b w:val="0"/>
        </w:rPr>
        <w:tab/>
        <w:t>Give primary emphasis to regional in-season competition and conference championships; and</w:t>
      </w:r>
    </w:p>
    <w:p w14:paraId="0A99D7F7" w14:textId="77777777" w:rsidR="00E42C55" w:rsidRPr="00C9471B" w:rsidRDefault="00E42C55" w:rsidP="00E42C55">
      <w:pPr>
        <w:tabs>
          <w:tab w:val="clear" w:pos="360"/>
        </w:tabs>
        <w:spacing w:before="2" w:after="2"/>
        <w:ind w:left="540" w:hanging="540"/>
        <w:rPr>
          <w:rFonts w:ascii="Times" w:hAnsi="Times"/>
          <w:b w:val="0"/>
        </w:rPr>
      </w:pPr>
      <w:r>
        <w:rPr>
          <w:rFonts w:ascii="Times" w:hAnsi="Times"/>
          <w:b w:val="0"/>
        </w:rPr>
        <w:t>(r</w:t>
      </w:r>
      <w:r w:rsidRPr="00C9471B">
        <w:rPr>
          <w:rFonts w:ascii="Times" w:hAnsi="Times"/>
          <w:b w:val="0"/>
        </w:rPr>
        <w:t>)</w:t>
      </w:r>
      <w:r w:rsidRPr="00C9471B">
        <w:rPr>
          <w:rFonts w:ascii="Times" w:hAnsi="Times"/>
          <w:b w:val="0"/>
        </w:rPr>
        <w:tab/>
        <w:t>Support student-athletes in their efforts to reach high levels of athletics performance, which may include competent coaching and appropriate competitive opportunities.</w:t>
      </w:r>
    </w:p>
    <w:p w14:paraId="4AFECB16" w14:textId="77777777" w:rsidR="00E42C55" w:rsidRDefault="00E42C55" w:rsidP="00E42C55">
      <w:pPr>
        <w:spacing w:before="2" w:after="2"/>
        <w:ind w:left="540" w:hanging="540"/>
        <w:rPr>
          <w:rFonts w:ascii="Times" w:hAnsi="Times"/>
        </w:rPr>
      </w:pPr>
    </w:p>
    <w:p w14:paraId="2BC1F937" w14:textId="77777777" w:rsidR="00E42C55" w:rsidRPr="00704366" w:rsidRDefault="00E42C55" w:rsidP="00E42C55">
      <w:pPr>
        <w:pStyle w:val="Heading20"/>
        <w:tabs>
          <w:tab w:val="clear" w:pos="720"/>
        </w:tabs>
        <w:rPr>
          <w:b w:val="0"/>
          <w:sz w:val="18"/>
        </w:rPr>
      </w:pPr>
      <w:r w:rsidRPr="00704366">
        <w:rPr>
          <w:b w:val="0"/>
          <w:sz w:val="18"/>
        </w:rPr>
        <w:t>The purpose of the NCAA is to assist its members in developing the basis for consistent, equitable competition while minimizing infringement on the freedom of individual institutions to determine their own special objectives and programs.  The above statement articulates principles that represent a commitment to Division III membership and shall serve as a guide for the preparation of legislation by the division and for planning and implementation of programs by institutions and conferences.</w:t>
      </w:r>
    </w:p>
    <w:p w14:paraId="4B826DE0" w14:textId="77777777" w:rsidR="00E42C55" w:rsidRDefault="00E42C55" w:rsidP="00E42C55">
      <w:pPr>
        <w:spacing w:before="2" w:after="2"/>
        <w:ind w:left="540" w:hanging="540"/>
        <w:rPr>
          <w:rFonts w:ascii="Times" w:hAnsi="Times"/>
        </w:rPr>
      </w:pPr>
    </w:p>
    <w:p w14:paraId="65BDFB5F" w14:textId="77777777" w:rsidR="00E42C55" w:rsidRDefault="00E42C55" w:rsidP="00E42C55">
      <w:pPr>
        <w:pStyle w:val="Title2"/>
        <w:rPr>
          <w:sz w:val="36"/>
          <w:u w:val="single"/>
        </w:rPr>
      </w:pPr>
      <w:r>
        <w:br w:type="page"/>
      </w:r>
      <w:r>
        <w:rPr>
          <w:sz w:val="36"/>
          <w:u w:val="single"/>
        </w:rPr>
        <w:t>Section II</w:t>
      </w:r>
    </w:p>
    <w:p w14:paraId="446152EA" w14:textId="3B87431F" w:rsidR="00E42C55" w:rsidRDefault="003951E5" w:rsidP="00E42C55">
      <w:pPr>
        <w:pStyle w:val="Title2"/>
        <w:rPr>
          <w:b/>
        </w:rPr>
      </w:pPr>
      <w:r>
        <w:t>Year-In</w:t>
      </w:r>
      <w:r w:rsidR="00C87804">
        <w:t>-Review 2017-18</w:t>
      </w:r>
    </w:p>
    <w:p w14:paraId="64B6A7F5" w14:textId="77777777" w:rsidR="00E42C55" w:rsidRDefault="00E42C55" w:rsidP="00E42C55">
      <w:pPr>
        <w:spacing w:before="2" w:after="2"/>
        <w:rPr>
          <w:b w:val="0"/>
        </w:rPr>
      </w:pPr>
    </w:p>
    <w:p w14:paraId="4E5650BF" w14:textId="28B41C91" w:rsidR="00E42C55" w:rsidRPr="00FA65A7" w:rsidRDefault="00E42C55" w:rsidP="00E42C55">
      <w:pPr>
        <w:pStyle w:val="Heading20"/>
        <w:tabs>
          <w:tab w:val="clear" w:pos="720"/>
          <w:tab w:val="left" w:pos="2880"/>
          <w:tab w:val="right" w:pos="10080"/>
        </w:tabs>
        <w:spacing w:after="80"/>
        <w:rPr>
          <w:u w:val="single"/>
        </w:rPr>
      </w:pPr>
      <w:r w:rsidRPr="00FA65A7">
        <w:rPr>
          <w:u w:val="single"/>
        </w:rPr>
        <w:t>Sport</w:t>
      </w:r>
      <w:r w:rsidRPr="00FA65A7">
        <w:rPr>
          <w:u w:val="single"/>
        </w:rPr>
        <w:tab/>
        <w:t>Centennial Champion</w:t>
      </w:r>
      <w:r w:rsidR="00C87804">
        <w:rPr>
          <w:u w:val="single"/>
        </w:rPr>
        <w:t>(s)</w:t>
      </w:r>
      <w:r w:rsidRPr="00FA65A7">
        <w:rPr>
          <w:u w:val="single"/>
        </w:rPr>
        <w:tab/>
        <w:t>Centennial Player(s) of the Year</w:t>
      </w:r>
    </w:p>
    <w:p w14:paraId="60649B0F" w14:textId="4F1A1967" w:rsidR="00E42C55" w:rsidRPr="00F7311D" w:rsidRDefault="00E42C55" w:rsidP="00F62FA8">
      <w:pPr>
        <w:pStyle w:val="YIR"/>
        <w:pBdr>
          <w:between w:val="single" w:sz="4" w:space="1" w:color="auto"/>
        </w:pBdr>
        <w:tabs>
          <w:tab w:val="clear" w:pos="2520"/>
          <w:tab w:val="clear" w:pos="9720"/>
          <w:tab w:val="left" w:pos="2880"/>
          <w:tab w:val="right" w:pos="10080"/>
        </w:tabs>
        <w:rPr>
          <w:b/>
          <w:sz w:val="18"/>
        </w:rPr>
      </w:pPr>
      <w:r w:rsidRPr="00F7311D">
        <w:rPr>
          <w:b/>
          <w:sz w:val="18"/>
        </w:rPr>
        <w:t>Baseball</w:t>
      </w:r>
      <w:r w:rsidRPr="00F7311D">
        <w:rPr>
          <w:sz w:val="18"/>
        </w:rPr>
        <w:tab/>
      </w:r>
      <w:r w:rsidR="00C87804">
        <w:rPr>
          <w:sz w:val="18"/>
        </w:rPr>
        <w:t>Swarthmore</w:t>
      </w:r>
      <w:r w:rsidR="00F62FA8">
        <w:rPr>
          <w:sz w:val="18"/>
        </w:rPr>
        <w:tab/>
        <w:t>Dan Marano, Franklin &amp; Marshall; Alex Ross, Johns Hopkins</w:t>
      </w:r>
    </w:p>
    <w:p w14:paraId="0E9D68F7" w14:textId="374D6FB7" w:rsidR="00E42C55" w:rsidRPr="00F7311D" w:rsidRDefault="00E42C55" w:rsidP="00F62FA8">
      <w:pPr>
        <w:pStyle w:val="YIR"/>
        <w:pBdr>
          <w:between w:val="single" w:sz="4" w:space="1" w:color="auto"/>
        </w:pBdr>
        <w:tabs>
          <w:tab w:val="clear" w:pos="2520"/>
          <w:tab w:val="clear" w:pos="9720"/>
          <w:tab w:val="left" w:pos="2880"/>
          <w:tab w:val="right" w:pos="10080"/>
        </w:tabs>
        <w:rPr>
          <w:b/>
          <w:sz w:val="18"/>
        </w:rPr>
      </w:pPr>
      <w:r w:rsidRPr="00F7311D">
        <w:rPr>
          <w:b/>
          <w:sz w:val="18"/>
        </w:rPr>
        <w:t>Basketball (M)</w:t>
      </w:r>
      <w:r w:rsidRPr="00F7311D">
        <w:rPr>
          <w:sz w:val="18"/>
        </w:rPr>
        <w:tab/>
      </w:r>
      <w:r w:rsidR="00C87804">
        <w:rPr>
          <w:sz w:val="18"/>
        </w:rPr>
        <w:t>Johns Hopkins</w:t>
      </w:r>
      <w:r w:rsidR="00F62FA8">
        <w:rPr>
          <w:sz w:val="18"/>
        </w:rPr>
        <w:tab/>
        <w:t>Brandon Federici, Franklin &amp; Marshall; Daniel Vila, Johns Hopkins</w:t>
      </w:r>
    </w:p>
    <w:p w14:paraId="47D08F64" w14:textId="252EA223" w:rsidR="00E42C55" w:rsidRPr="00F7311D" w:rsidRDefault="00E42C55" w:rsidP="00F62FA8">
      <w:pPr>
        <w:pStyle w:val="YIR"/>
        <w:pBdr>
          <w:between w:val="single" w:sz="4" w:space="1" w:color="auto"/>
        </w:pBdr>
        <w:tabs>
          <w:tab w:val="clear" w:pos="2520"/>
          <w:tab w:val="clear" w:pos="9720"/>
          <w:tab w:val="left" w:pos="2880"/>
          <w:tab w:val="right" w:pos="10080"/>
        </w:tabs>
        <w:rPr>
          <w:b/>
          <w:sz w:val="18"/>
        </w:rPr>
      </w:pPr>
      <w:r w:rsidRPr="00F7311D">
        <w:rPr>
          <w:b/>
          <w:sz w:val="18"/>
        </w:rPr>
        <w:t>Basketball (W)</w:t>
      </w:r>
      <w:r w:rsidRPr="00F7311D">
        <w:rPr>
          <w:sz w:val="18"/>
        </w:rPr>
        <w:tab/>
      </w:r>
      <w:r w:rsidR="00C87804">
        <w:rPr>
          <w:sz w:val="18"/>
        </w:rPr>
        <w:t>Gettysburg</w:t>
      </w:r>
      <w:r w:rsidR="00F62FA8">
        <w:rPr>
          <w:sz w:val="18"/>
        </w:rPr>
        <w:tab/>
        <w:t>Emily Gibbons, Haverford; Chelsea Gary, Muhlenberg</w:t>
      </w:r>
    </w:p>
    <w:p w14:paraId="2719C9FE" w14:textId="0523C0AF" w:rsidR="00E42C55" w:rsidRPr="00F7311D" w:rsidRDefault="00E42C55" w:rsidP="00F62FA8">
      <w:pPr>
        <w:pStyle w:val="YIR"/>
        <w:pBdr>
          <w:between w:val="single" w:sz="4" w:space="1" w:color="auto"/>
        </w:pBdr>
        <w:tabs>
          <w:tab w:val="clear" w:pos="2520"/>
          <w:tab w:val="clear" w:pos="9720"/>
          <w:tab w:val="left" w:pos="2880"/>
          <w:tab w:val="right" w:pos="10080"/>
        </w:tabs>
        <w:rPr>
          <w:b/>
          <w:sz w:val="18"/>
        </w:rPr>
      </w:pPr>
      <w:r w:rsidRPr="00F7311D">
        <w:rPr>
          <w:b/>
          <w:sz w:val="18"/>
        </w:rPr>
        <w:t>Cross Country (M</w:t>
      </w:r>
      <w:r w:rsidRPr="00F7311D">
        <w:rPr>
          <w:sz w:val="18"/>
        </w:rPr>
        <w:t>)</w:t>
      </w:r>
      <w:r w:rsidRPr="00F7311D">
        <w:rPr>
          <w:sz w:val="18"/>
        </w:rPr>
        <w:tab/>
      </w:r>
      <w:r w:rsidR="00C87804">
        <w:rPr>
          <w:sz w:val="18"/>
        </w:rPr>
        <w:t>Haverford</w:t>
      </w:r>
      <w:r w:rsidR="00F62FA8">
        <w:rPr>
          <w:sz w:val="18"/>
        </w:rPr>
        <w:tab/>
        <w:t>Henry Woods, Haverford</w:t>
      </w:r>
    </w:p>
    <w:p w14:paraId="2366E6DF" w14:textId="6CB9E2D3" w:rsidR="00E42C55" w:rsidRPr="00F7311D" w:rsidRDefault="00E42C55" w:rsidP="00F62FA8">
      <w:pPr>
        <w:pStyle w:val="YIR"/>
        <w:pBdr>
          <w:between w:val="single" w:sz="4" w:space="1" w:color="auto"/>
        </w:pBdr>
        <w:tabs>
          <w:tab w:val="clear" w:pos="2520"/>
          <w:tab w:val="clear" w:pos="9720"/>
          <w:tab w:val="left" w:pos="2880"/>
          <w:tab w:val="right" w:pos="10080"/>
        </w:tabs>
        <w:rPr>
          <w:b/>
          <w:sz w:val="18"/>
        </w:rPr>
      </w:pPr>
      <w:r w:rsidRPr="00F7311D">
        <w:rPr>
          <w:b/>
          <w:sz w:val="18"/>
        </w:rPr>
        <w:t>Cross Country (W)</w:t>
      </w:r>
      <w:r w:rsidRPr="00F7311D">
        <w:rPr>
          <w:sz w:val="18"/>
        </w:rPr>
        <w:tab/>
      </w:r>
      <w:r w:rsidR="00C87804">
        <w:rPr>
          <w:sz w:val="18"/>
        </w:rPr>
        <w:t>Johns Hopkins</w:t>
      </w:r>
      <w:r w:rsidR="00F62FA8">
        <w:rPr>
          <w:sz w:val="18"/>
        </w:rPr>
        <w:tab/>
        <w:t>Ellie Clawson, Johns Hopkins</w:t>
      </w:r>
    </w:p>
    <w:p w14:paraId="3DB3CB6F" w14:textId="41545BAF" w:rsidR="00E42C55" w:rsidRPr="00F7311D" w:rsidRDefault="00E42C55" w:rsidP="00F62FA8">
      <w:pPr>
        <w:pStyle w:val="YIR"/>
        <w:pBdr>
          <w:between w:val="single" w:sz="4" w:space="1" w:color="auto"/>
        </w:pBdr>
        <w:tabs>
          <w:tab w:val="clear" w:pos="2520"/>
          <w:tab w:val="clear" w:pos="9720"/>
          <w:tab w:val="left" w:pos="2880"/>
          <w:tab w:val="right" w:pos="10080"/>
        </w:tabs>
        <w:rPr>
          <w:b/>
          <w:sz w:val="18"/>
        </w:rPr>
      </w:pPr>
      <w:r w:rsidRPr="00F7311D">
        <w:rPr>
          <w:b/>
          <w:sz w:val="18"/>
        </w:rPr>
        <w:t>Field Hockey</w:t>
      </w:r>
      <w:r w:rsidRPr="00F7311D">
        <w:rPr>
          <w:sz w:val="18"/>
        </w:rPr>
        <w:tab/>
      </w:r>
      <w:r w:rsidR="00C87804">
        <w:rPr>
          <w:sz w:val="18"/>
        </w:rPr>
        <w:t>Franklin &amp; Marshall</w:t>
      </w:r>
      <w:r w:rsidR="00F62FA8">
        <w:rPr>
          <w:sz w:val="18"/>
        </w:rPr>
        <w:tab/>
        <w:t>Erin Coverdale, F&amp;M; Grace Hillman, Johns Hopkins</w:t>
      </w:r>
    </w:p>
    <w:p w14:paraId="359033AC" w14:textId="5C4E25DC" w:rsidR="00E42C55" w:rsidRDefault="00E42C55" w:rsidP="00F62FA8">
      <w:pPr>
        <w:pStyle w:val="YIR"/>
        <w:pBdr>
          <w:between w:val="single" w:sz="4" w:space="1" w:color="auto"/>
        </w:pBdr>
        <w:tabs>
          <w:tab w:val="clear" w:pos="2520"/>
          <w:tab w:val="clear" w:pos="9720"/>
          <w:tab w:val="left" w:pos="2880"/>
          <w:tab w:val="right" w:pos="10080"/>
        </w:tabs>
        <w:rPr>
          <w:sz w:val="18"/>
        </w:rPr>
      </w:pPr>
      <w:r w:rsidRPr="00F7311D">
        <w:rPr>
          <w:b/>
          <w:sz w:val="18"/>
        </w:rPr>
        <w:t>Football</w:t>
      </w:r>
      <w:r w:rsidRPr="00F7311D">
        <w:rPr>
          <w:sz w:val="18"/>
        </w:rPr>
        <w:tab/>
      </w:r>
      <w:r w:rsidR="00C87804">
        <w:rPr>
          <w:sz w:val="18"/>
        </w:rPr>
        <w:t>Franklin &amp; Marshall, Johns Hopkins</w:t>
      </w:r>
      <w:r w:rsidR="00F62FA8">
        <w:rPr>
          <w:sz w:val="18"/>
        </w:rPr>
        <w:tab/>
        <w:t>Luke McFadden, Johns Hopkins; Joe Granahan, F&amp;M</w:t>
      </w:r>
    </w:p>
    <w:p w14:paraId="781B18DC" w14:textId="3D0F483B" w:rsidR="00E42C55" w:rsidRPr="00F7311D" w:rsidRDefault="00E42C55" w:rsidP="00F62FA8">
      <w:pPr>
        <w:pStyle w:val="YIR"/>
        <w:pBdr>
          <w:between w:val="single" w:sz="4" w:space="1" w:color="auto"/>
        </w:pBdr>
        <w:tabs>
          <w:tab w:val="clear" w:pos="2520"/>
          <w:tab w:val="clear" w:pos="9720"/>
          <w:tab w:val="left" w:pos="2880"/>
          <w:tab w:val="right" w:pos="10080"/>
        </w:tabs>
        <w:rPr>
          <w:b/>
          <w:sz w:val="18"/>
        </w:rPr>
      </w:pPr>
      <w:r w:rsidRPr="00F7311D">
        <w:rPr>
          <w:b/>
          <w:sz w:val="18"/>
        </w:rPr>
        <w:t>Golf (M)</w:t>
      </w:r>
      <w:r w:rsidRPr="00F7311D">
        <w:rPr>
          <w:sz w:val="18"/>
        </w:rPr>
        <w:tab/>
      </w:r>
      <w:r w:rsidR="00C87804">
        <w:rPr>
          <w:sz w:val="18"/>
        </w:rPr>
        <w:t>Franklin &amp; Marshall</w:t>
      </w:r>
      <w:r w:rsidR="00F62FA8">
        <w:rPr>
          <w:sz w:val="18"/>
        </w:rPr>
        <w:tab/>
        <w:t>Ben Mitchell, Franklin &amp; Marshall</w:t>
      </w:r>
    </w:p>
    <w:p w14:paraId="4295A5C9" w14:textId="22370BB4" w:rsidR="00E42C55" w:rsidRPr="00F7311D" w:rsidRDefault="00E42C55" w:rsidP="00F62FA8">
      <w:pPr>
        <w:pStyle w:val="YIR"/>
        <w:pBdr>
          <w:between w:val="single" w:sz="4" w:space="1" w:color="auto"/>
        </w:pBdr>
        <w:tabs>
          <w:tab w:val="clear" w:pos="2520"/>
          <w:tab w:val="clear" w:pos="9720"/>
          <w:tab w:val="left" w:pos="2880"/>
          <w:tab w:val="right" w:pos="10080"/>
        </w:tabs>
        <w:rPr>
          <w:b/>
          <w:sz w:val="18"/>
        </w:rPr>
      </w:pPr>
      <w:r w:rsidRPr="00F7311D">
        <w:rPr>
          <w:b/>
          <w:sz w:val="18"/>
        </w:rPr>
        <w:t>Golf (W)</w:t>
      </w:r>
      <w:r w:rsidRPr="00F7311D">
        <w:rPr>
          <w:sz w:val="18"/>
        </w:rPr>
        <w:tab/>
      </w:r>
      <w:r w:rsidR="00C87804">
        <w:rPr>
          <w:sz w:val="18"/>
        </w:rPr>
        <w:t>Gettysburg</w:t>
      </w:r>
      <w:r w:rsidR="00F62FA8">
        <w:rPr>
          <w:sz w:val="18"/>
        </w:rPr>
        <w:tab/>
        <w:t>Alessandra Bertacche, Marymount</w:t>
      </w:r>
    </w:p>
    <w:p w14:paraId="0205DF39" w14:textId="7A40D04D" w:rsidR="00E42C55" w:rsidRPr="00F7311D" w:rsidRDefault="00E42C55" w:rsidP="00F62FA8">
      <w:pPr>
        <w:pStyle w:val="YIR"/>
        <w:pBdr>
          <w:between w:val="single" w:sz="4" w:space="1" w:color="auto"/>
        </w:pBdr>
        <w:tabs>
          <w:tab w:val="clear" w:pos="2520"/>
          <w:tab w:val="clear" w:pos="9720"/>
          <w:tab w:val="left" w:pos="2880"/>
          <w:tab w:val="right" w:pos="10080"/>
        </w:tabs>
        <w:rPr>
          <w:b/>
          <w:sz w:val="18"/>
        </w:rPr>
      </w:pPr>
      <w:r w:rsidRPr="00F7311D">
        <w:rPr>
          <w:b/>
          <w:sz w:val="18"/>
        </w:rPr>
        <w:t>Lacrosse (M)</w:t>
      </w:r>
      <w:r w:rsidRPr="00F7311D">
        <w:rPr>
          <w:sz w:val="18"/>
        </w:rPr>
        <w:tab/>
      </w:r>
      <w:r w:rsidR="00C87804">
        <w:rPr>
          <w:sz w:val="18"/>
        </w:rPr>
        <w:t>Dickinson</w:t>
      </w:r>
      <w:r w:rsidR="00F62FA8">
        <w:rPr>
          <w:sz w:val="18"/>
        </w:rPr>
        <w:tab/>
        <w:t>Kevin Mollihan, Franklin &amp; Marshall; Mitch Wykoff, Gettysburg</w:t>
      </w:r>
    </w:p>
    <w:p w14:paraId="365140F5" w14:textId="23840499" w:rsidR="00E42C55" w:rsidRPr="00F7311D" w:rsidRDefault="00E42C55" w:rsidP="00F62FA8">
      <w:pPr>
        <w:pStyle w:val="YIR"/>
        <w:pBdr>
          <w:between w:val="single" w:sz="4" w:space="1" w:color="auto"/>
        </w:pBdr>
        <w:tabs>
          <w:tab w:val="clear" w:pos="2520"/>
          <w:tab w:val="clear" w:pos="9720"/>
          <w:tab w:val="left" w:pos="2880"/>
          <w:tab w:val="right" w:pos="10080"/>
        </w:tabs>
        <w:rPr>
          <w:b/>
          <w:sz w:val="18"/>
        </w:rPr>
      </w:pPr>
      <w:r w:rsidRPr="00F7311D">
        <w:rPr>
          <w:b/>
          <w:sz w:val="18"/>
        </w:rPr>
        <w:t>Lacrosse (W)</w:t>
      </w:r>
      <w:r w:rsidRPr="00F7311D">
        <w:rPr>
          <w:sz w:val="18"/>
        </w:rPr>
        <w:tab/>
      </w:r>
      <w:r w:rsidR="00C87804">
        <w:rPr>
          <w:sz w:val="18"/>
        </w:rPr>
        <w:t>Gettysburg</w:t>
      </w:r>
      <w:r w:rsidR="00F62FA8">
        <w:rPr>
          <w:sz w:val="18"/>
        </w:rPr>
        <w:tab/>
        <w:t>Paige Moriarty, Franklin &amp; Marshall; Madison Schutz, Washington College</w:t>
      </w:r>
    </w:p>
    <w:p w14:paraId="6635DA22" w14:textId="1AB12758" w:rsidR="00E42C55" w:rsidRPr="00F7311D" w:rsidRDefault="00E42C55" w:rsidP="00F62FA8">
      <w:pPr>
        <w:pStyle w:val="YIR"/>
        <w:pBdr>
          <w:between w:val="single" w:sz="4" w:space="1" w:color="auto"/>
        </w:pBdr>
        <w:tabs>
          <w:tab w:val="clear" w:pos="2520"/>
          <w:tab w:val="clear" w:pos="9720"/>
          <w:tab w:val="left" w:pos="2880"/>
          <w:tab w:val="right" w:pos="10080"/>
        </w:tabs>
        <w:rPr>
          <w:b/>
          <w:sz w:val="18"/>
        </w:rPr>
      </w:pPr>
      <w:r w:rsidRPr="00F7311D">
        <w:rPr>
          <w:b/>
          <w:sz w:val="18"/>
        </w:rPr>
        <w:t>Soccer (M)</w:t>
      </w:r>
      <w:r w:rsidRPr="00F7311D">
        <w:rPr>
          <w:sz w:val="18"/>
        </w:rPr>
        <w:tab/>
      </w:r>
      <w:r w:rsidR="00C87804">
        <w:rPr>
          <w:sz w:val="18"/>
        </w:rPr>
        <w:t>Franklin &amp; Marshall</w:t>
      </w:r>
      <w:r w:rsidR="00F62FA8">
        <w:rPr>
          <w:sz w:val="18"/>
        </w:rPr>
        <w:tab/>
        <w:t>Patrick Santini, Gettysburg</w:t>
      </w:r>
    </w:p>
    <w:p w14:paraId="3AFE471C" w14:textId="23B815FA" w:rsidR="00E42C55" w:rsidRPr="00F7311D" w:rsidRDefault="00E42C55" w:rsidP="00F62FA8">
      <w:pPr>
        <w:pStyle w:val="YIR"/>
        <w:pBdr>
          <w:between w:val="single" w:sz="4" w:space="1" w:color="auto"/>
        </w:pBdr>
        <w:tabs>
          <w:tab w:val="clear" w:pos="2520"/>
          <w:tab w:val="clear" w:pos="9720"/>
          <w:tab w:val="left" w:pos="2880"/>
          <w:tab w:val="right" w:pos="10080"/>
        </w:tabs>
        <w:rPr>
          <w:b/>
          <w:sz w:val="18"/>
        </w:rPr>
      </w:pPr>
      <w:r w:rsidRPr="00F7311D">
        <w:rPr>
          <w:b/>
          <w:sz w:val="18"/>
        </w:rPr>
        <w:t>Soccer (W)</w:t>
      </w:r>
      <w:r w:rsidRPr="00F7311D">
        <w:rPr>
          <w:sz w:val="18"/>
        </w:rPr>
        <w:tab/>
      </w:r>
      <w:r w:rsidR="00C87804">
        <w:rPr>
          <w:sz w:val="18"/>
        </w:rPr>
        <w:t>Swarthmore</w:t>
      </w:r>
      <w:r w:rsidR="00F62FA8">
        <w:rPr>
          <w:sz w:val="18"/>
        </w:rPr>
        <w:tab/>
        <w:t>Marin McCoy, Swarthmore</w:t>
      </w:r>
    </w:p>
    <w:p w14:paraId="79D2E564" w14:textId="682FCE5E" w:rsidR="00E42C55" w:rsidRPr="00F7311D" w:rsidRDefault="00E42C55" w:rsidP="00F62FA8">
      <w:pPr>
        <w:pStyle w:val="YIR"/>
        <w:pBdr>
          <w:between w:val="single" w:sz="4" w:space="1" w:color="auto"/>
        </w:pBdr>
        <w:tabs>
          <w:tab w:val="clear" w:pos="2520"/>
          <w:tab w:val="clear" w:pos="9720"/>
          <w:tab w:val="left" w:pos="2880"/>
          <w:tab w:val="right" w:pos="10080"/>
        </w:tabs>
        <w:rPr>
          <w:b/>
          <w:sz w:val="18"/>
        </w:rPr>
      </w:pPr>
      <w:r w:rsidRPr="00F7311D">
        <w:rPr>
          <w:b/>
          <w:sz w:val="18"/>
        </w:rPr>
        <w:t>Softball</w:t>
      </w:r>
      <w:r w:rsidRPr="00F7311D">
        <w:rPr>
          <w:sz w:val="18"/>
        </w:rPr>
        <w:tab/>
      </w:r>
      <w:r w:rsidR="00C87804">
        <w:rPr>
          <w:sz w:val="18"/>
        </w:rPr>
        <w:t>Gettysburg</w:t>
      </w:r>
      <w:r w:rsidR="00F62FA8">
        <w:rPr>
          <w:sz w:val="18"/>
        </w:rPr>
        <w:tab/>
        <w:t>Taylor Harcum, Washington College; Aileen Reilly, Gettysburg</w:t>
      </w:r>
    </w:p>
    <w:p w14:paraId="2AB7370C" w14:textId="0D0CCEFB" w:rsidR="00E42C55" w:rsidRPr="00F7311D" w:rsidRDefault="00E42C55" w:rsidP="00F62FA8">
      <w:pPr>
        <w:pStyle w:val="YIR"/>
        <w:pBdr>
          <w:between w:val="single" w:sz="4" w:space="1" w:color="auto"/>
        </w:pBdr>
        <w:tabs>
          <w:tab w:val="clear" w:pos="2520"/>
          <w:tab w:val="clear" w:pos="9720"/>
          <w:tab w:val="left" w:pos="2880"/>
          <w:tab w:val="right" w:pos="10080"/>
        </w:tabs>
        <w:rPr>
          <w:b/>
          <w:sz w:val="18"/>
        </w:rPr>
      </w:pPr>
      <w:r w:rsidRPr="00F7311D">
        <w:rPr>
          <w:b/>
          <w:sz w:val="18"/>
        </w:rPr>
        <w:t>Swimming (M)</w:t>
      </w:r>
      <w:r w:rsidRPr="00F7311D">
        <w:rPr>
          <w:sz w:val="18"/>
        </w:rPr>
        <w:tab/>
      </w:r>
      <w:r w:rsidR="00C87804">
        <w:rPr>
          <w:sz w:val="18"/>
        </w:rPr>
        <w:t>Gettysburg</w:t>
      </w:r>
      <w:r w:rsidR="00F62FA8">
        <w:rPr>
          <w:sz w:val="18"/>
        </w:rPr>
        <w:tab/>
        <w:t>Tyler Dougherty, Gettysburg</w:t>
      </w:r>
    </w:p>
    <w:p w14:paraId="51C79BCE" w14:textId="5CCC6C66" w:rsidR="00E42C55" w:rsidRPr="00F7311D" w:rsidRDefault="00E42C55" w:rsidP="00F62FA8">
      <w:pPr>
        <w:pStyle w:val="YIR"/>
        <w:pBdr>
          <w:between w:val="single" w:sz="4" w:space="1" w:color="auto"/>
        </w:pBdr>
        <w:tabs>
          <w:tab w:val="clear" w:pos="2520"/>
          <w:tab w:val="clear" w:pos="9720"/>
          <w:tab w:val="left" w:pos="2880"/>
          <w:tab w:val="right" w:pos="10080"/>
        </w:tabs>
        <w:rPr>
          <w:b/>
          <w:sz w:val="18"/>
        </w:rPr>
      </w:pPr>
      <w:r w:rsidRPr="00F7311D">
        <w:rPr>
          <w:b/>
          <w:sz w:val="18"/>
        </w:rPr>
        <w:t>Swimming (W)</w:t>
      </w:r>
      <w:r w:rsidRPr="00F7311D">
        <w:rPr>
          <w:sz w:val="18"/>
        </w:rPr>
        <w:tab/>
      </w:r>
      <w:r w:rsidR="00C87804">
        <w:rPr>
          <w:sz w:val="18"/>
        </w:rPr>
        <w:t>Ursinus</w:t>
      </w:r>
      <w:r w:rsidR="00F62FA8">
        <w:rPr>
          <w:sz w:val="18"/>
        </w:rPr>
        <w:tab/>
        <w:t>Sydney Gundersen, Ursinus</w:t>
      </w:r>
    </w:p>
    <w:p w14:paraId="71B0FC82" w14:textId="7CEFB186" w:rsidR="00E42C55" w:rsidRPr="00F7311D" w:rsidRDefault="00E42C55" w:rsidP="00F62FA8">
      <w:pPr>
        <w:pStyle w:val="YIR"/>
        <w:pBdr>
          <w:between w:val="single" w:sz="4" w:space="1" w:color="auto"/>
        </w:pBdr>
        <w:tabs>
          <w:tab w:val="clear" w:pos="2520"/>
          <w:tab w:val="clear" w:pos="9720"/>
          <w:tab w:val="left" w:pos="2880"/>
          <w:tab w:val="right" w:pos="10080"/>
        </w:tabs>
        <w:rPr>
          <w:b/>
          <w:sz w:val="18"/>
        </w:rPr>
      </w:pPr>
      <w:r w:rsidRPr="00F7311D">
        <w:rPr>
          <w:b/>
          <w:sz w:val="18"/>
        </w:rPr>
        <w:t>Tennis (M)</w:t>
      </w:r>
      <w:r w:rsidRPr="00F7311D">
        <w:rPr>
          <w:sz w:val="18"/>
        </w:rPr>
        <w:tab/>
      </w:r>
      <w:r w:rsidR="00C87804">
        <w:rPr>
          <w:sz w:val="18"/>
        </w:rPr>
        <w:t>Johns Hopkins</w:t>
      </w:r>
      <w:r w:rsidR="00F62FA8">
        <w:rPr>
          <w:sz w:val="18"/>
        </w:rPr>
        <w:tab/>
        <w:t>Mark Fallati, Swarthmore</w:t>
      </w:r>
      <w:r w:rsidR="00F62FA8">
        <w:rPr>
          <w:sz w:val="18"/>
        </w:rPr>
        <w:tab/>
      </w:r>
    </w:p>
    <w:p w14:paraId="2DD3FCCA" w14:textId="7D1B00A2" w:rsidR="00E42C55" w:rsidRPr="00F7311D" w:rsidRDefault="00E42C55" w:rsidP="00F62FA8">
      <w:pPr>
        <w:pStyle w:val="YIR"/>
        <w:pBdr>
          <w:between w:val="single" w:sz="4" w:space="1" w:color="auto"/>
        </w:pBdr>
        <w:tabs>
          <w:tab w:val="clear" w:pos="2520"/>
          <w:tab w:val="clear" w:pos="9720"/>
          <w:tab w:val="left" w:pos="2880"/>
          <w:tab w:val="right" w:pos="10080"/>
        </w:tabs>
        <w:rPr>
          <w:b/>
          <w:sz w:val="18"/>
        </w:rPr>
      </w:pPr>
      <w:r w:rsidRPr="00F7311D">
        <w:rPr>
          <w:b/>
          <w:sz w:val="18"/>
        </w:rPr>
        <w:t>Tennis (W)</w:t>
      </w:r>
      <w:r w:rsidRPr="00F7311D">
        <w:rPr>
          <w:sz w:val="18"/>
        </w:rPr>
        <w:tab/>
      </w:r>
      <w:r w:rsidR="00C87804">
        <w:rPr>
          <w:sz w:val="18"/>
        </w:rPr>
        <w:t>Johns Hopkins</w:t>
      </w:r>
      <w:r w:rsidR="00F62FA8">
        <w:rPr>
          <w:sz w:val="18"/>
        </w:rPr>
        <w:tab/>
        <w:t>Anjie Kashyap, Johns Hopkins</w:t>
      </w:r>
    </w:p>
    <w:p w14:paraId="3895AB13" w14:textId="2ACE09C4" w:rsidR="00E42C55" w:rsidRPr="00F7311D" w:rsidRDefault="00E42C55" w:rsidP="00F62FA8">
      <w:pPr>
        <w:pStyle w:val="YIR"/>
        <w:pBdr>
          <w:between w:val="single" w:sz="4" w:space="1" w:color="auto"/>
        </w:pBdr>
        <w:tabs>
          <w:tab w:val="clear" w:pos="2520"/>
          <w:tab w:val="clear" w:pos="9720"/>
          <w:tab w:val="left" w:pos="2880"/>
          <w:tab w:val="right" w:pos="10080"/>
        </w:tabs>
        <w:rPr>
          <w:b/>
          <w:sz w:val="18"/>
        </w:rPr>
      </w:pPr>
      <w:r w:rsidRPr="00F7311D">
        <w:rPr>
          <w:b/>
          <w:sz w:val="18"/>
        </w:rPr>
        <w:t>Track and Field, Indoor (M)</w:t>
      </w:r>
      <w:r w:rsidRPr="00F7311D">
        <w:rPr>
          <w:sz w:val="18"/>
        </w:rPr>
        <w:tab/>
      </w:r>
      <w:r w:rsidR="00C87804">
        <w:rPr>
          <w:sz w:val="18"/>
        </w:rPr>
        <w:t>Johns Hopkins</w:t>
      </w:r>
      <w:r w:rsidR="00A731D3">
        <w:rPr>
          <w:sz w:val="18"/>
        </w:rPr>
        <w:tab/>
        <w:t>Dylan Gearinger, Haverford; Daniel Belkin, Swarthmore</w:t>
      </w:r>
    </w:p>
    <w:p w14:paraId="60D0BBA3" w14:textId="3D5965FE" w:rsidR="00E42C55" w:rsidRPr="00F7311D" w:rsidRDefault="00E42C55" w:rsidP="00F62FA8">
      <w:pPr>
        <w:pStyle w:val="YIR"/>
        <w:pBdr>
          <w:between w:val="single" w:sz="4" w:space="1" w:color="auto"/>
        </w:pBdr>
        <w:tabs>
          <w:tab w:val="clear" w:pos="2520"/>
          <w:tab w:val="clear" w:pos="9720"/>
          <w:tab w:val="left" w:pos="2880"/>
          <w:tab w:val="right" w:pos="10080"/>
        </w:tabs>
        <w:rPr>
          <w:b/>
          <w:sz w:val="18"/>
        </w:rPr>
      </w:pPr>
      <w:r w:rsidRPr="00F7311D">
        <w:rPr>
          <w:b/>
          <w:sz w:val="18"/>
        </w:rPr>
        <w:t>Track and Field, Indoor (W)</w:t>
      </w:r>
      <w:r w:rsidRPr="00F7311D">
        <w:rPr>
          <w:sz w:val="18"/>
        </w:rPr>
        <w:tab/>
      </w:r>
      <w:r w:rsidR="00C87804">
        <w:rPr>
          <w:sz w:val="18"/>
        </w:rPr>
        <w:t>Johns Hopkins</w:t>
      </w:r>
      <w:r w:rsidR="00A731D3">
        <w:rPr>
          <w:sz w:val="18"/>
        </w:rPr>
        <w:tab/>
        <w:t>Jennica Terry, Bryn Mawr; Alyssa Ward, Franklin &amp; Marshall</w:t>
      </w:r>
    </w:p>
    <w:p w14:paraId="42BB3DD9" w14:textId="2A0514FE" w:rsidR="00E42C55" w:rsidRPr="00F7311D" w:rsidRDefault="00E42C55" w:rsidP="00F62FA8">
      <w:pPr>
        <w:pStyle w:val="YIR"/>
        <w:pBdr>
          <w:between w:val="single" w:sz="4" w:space="1" w:color="auto"/>
        </w:pBdr>
        <w:tabs>
          <w:tab w:val="clear" w:pos="2520"/>
          <w:tab w:val="clear" w:pos="9720"/>
          <w:tab w:val="left" w:pos="2880"/>
          <w:tab w:val="right" w:pos="10080"/>
        </w:tabs>
        <w:rPr>
          <w:b/>
          <w:sz w:val="18"/>
        </w:rPr>
      </w:pPr>
      <w:r w:rsidRPr="00F7311D">
        <w:rPr>
          <w:b/>
          <w:sz w:val="18"/>
        </w:rPr>
        <w:t>Track and Field, Outdoor (M)</w:t>
      </w:r>
      <w:r w:rsidRPr="00F7311D">
        <w:rPr>
          <w:sz w:val="18"/>
        </w:rPr>
        <w:tab/>
      </w:r>
      <w:r w:rsidR="00C87804">
        <w:rPr>
          <w:sz w:val="18"/>
        </w:rPr>
        <w:t>Johns Hopkins</w:t>
      </w:r>
      <w:r w:rsidR="00A731D3">
        <w:rPr>
          <w:sz w:val="18"/>
        </w:rPr>
        <w:tab/>
        <w:t>Dylan Gearinger, Haverford; Zach Jacobson, Johns Hopkins</w:t>
      </w:r>
    </w:p>
    <w:p w14:paraId="24407B4F" w14:textId="1005D439" w:rsidR="00E42C55" w:rsidRPr="00F7311D" w:rsidRDefault="00E42C55" w:rsidP="00F62FA8">
      <w:pPr>
        <w:pStyle w:val="YIR"/>
        <w:pBdr>
          <w:between w:val="single" w:sz="4" w:space="1" w:color="auto"/>
        </w:pBdr>
        <w:tabs>
          <w:tab w:val="clear" w:pos="2520"/>
          <w:tab w:val="clear" w:pos="9720"/>
          <w:tab w:val="left" w:pos="2880"/>
          <w:tab w:val="right" w:pos="10080"/>
        </w:tabs>
        <w:rPr>
          <w:b/>
          <w:sz w:val="18"/>
        </w:rPr>
      </w:pPr>
      <w:r w:rsidRPr="00F7311D">
        <w:rPr>
          <w:b/>
          <w:sz w:val="18"/>
        </w:rPr>
        <w:t>Track and Field, Outdoor (W)</w:t>
      </w:r>
      <w:r w:rsidRPr="00F7311D">
        <w:rPr>
          <w:sz w:val="18"/>
        </w:rPr>
        <w:tab/>
      </w:r>
      <w:r w:rsidR="00C87804">
        <w:rPr>
          <w:sz w:val="18"/>
        </w:rPr>
        <w:t>Johns Hopkins</w:t>
      </w:r>
      <w:r w:rsidR="00A731D3">
        <w:rPr>
          <w:sz w:val="18"/>
        </w:rPr>
        <w:tab/>
        <w:t>Maya Hammonds, Johns Hopkins; Alyssa Ward, Franklin &amp; Marshall</w:t>
      </w:r>
    </w:p>
    <w:p w14:paraId="58C7587E" w14:textId="20032C3E" w:rsidR="00E42C55" w:rsidRPr="00F7311D" w:rsidRDefault="00E42C55" w:rsidP="00F62FA8">
      <w:pPr>
        <w:pStyle w:val="YIR"/>
        <w:pBdr>
          <w:between w:val="single" w:sz="4" w:space="1" w:color="auto"/>
        </w:pBdr>
        <w:tabs>
          <w:tab w:val="clear" w:pos="2520"/>
          <w:tab w:val="clear" w:pos="9720"/>
          <w:tab w:val="left" w:pos="2880"/>
          <w:tab w:val="right" w:pos="10080"/>
        </w:tabs>
        <w:rPr>
          <w:b/>
          <w:sz w:val="18"/>
        </w:rPr>
      </w:pPr>
      <w:r w:rsidRPr="00F7311D">
        <w:rPr>
          <w:b/>
          <w:sz w:val="18"/>
        </w:rPr>
        <w:t>Volleyball</w:t>
      </w:r>
      <w:r w:rsidRPr="00F7311D">
        <w:rPr>
          <w:sz w:val="18"/>
        </w:rPr>
        <w:tab/>
      </w:r>
      <w:r w:rsidR="00C87804">
        <w:rPr>
          <w:sz w:val="18"/>
        </w:rPr>
        <w:t>Johns Hopkins</w:t>
      </w:r>
      <w:r w:rsidR="00A731D3">
        <w:rPr>
          <w:sz w:val="18"/>
        </w:rPr>
        <w:tab/>
        <w:t>Elizabeth Wuerstle, Johns Hopkins</w:t>
      </w:r>
    </w:p>
    <w:p w14:paraId="38029081" w14:textId="34C50371" w:rsidR="00E42C55" w:rsidRPr="00C87804" w:rsidRDefault="00E42C55" w:rsidP="00F62FA8">
      <w:pPr>
        <w:pStyle w:val="YIR"/>
        <w:pBdr>
          <w:between w:val="single" w:sz="4" w:space="1" w:color="auto"/>
        </w:pBdr>
        <w:tabs>
          <w:tab w:val="clear" w:pos="2520"/>
          <w:tab w:val="clear" w:pos="9720"/>
          <w:tab w:val="left" w:pos="2880"/>
          <w:tab w:val="right" w:pos="10080"/>
        </w:tabs>
        <w:rPr>
          <w:b/>
          <w:sz w:val="18"/>
        </w:rPr>
      </w:pPr>
      <w:r w:rsidRPr="00F7311D">
        <w:rPr>
          <w:b/>
          <w:sz w:val="18"/>
        </w:rPr>
        <w:t>Wrestling</w:t>
      </w:r>
      <w:r w:rsidRPr="00F7311D">
        <w:rPr>
          <w:sz w:val="18"/>
        </w:rPr>
        <w:tab/>
      </w:r>
      <w:r w:rsidR="00C87804">
        <w:rPr>
          <w:sz w:val="18"/>
        </w:rPr>
        <w:t>Stevens</w:t>
      </w:r>
      <w:r w:rsidR="00A731D3">
        <w:rPr>
          <w:sz w:val="18"/>
        </w:rPr>
        <w:tab/>
        <w:t>Zach Wilhelm, Stevens</w:t>
      </w:r>
    </w:p>
    <w:p w14:paraId="556E764F" w14:textId="77777777" w:rsidR="00E42C55" w:rsidRDefault="00E42C55" w:rsidP="00E42C55">
      <w:pPr>
        <w:pStyle w:val="Heading20"/>
      </w:pPr>
    </w:p>
    <w:p w14:paraId="09BD9F8D" w14:textId="77777777" w:rsidR="00E42C55" w:rsidRDefault="00E42C55" w:rsidP="00E42C55">
      <w:pPr>
        <w:pStyle w:val="Heading20"/>
        <w:sectPr w:rsidR="00E42C55" w:rsidSect="00E42C55">
          <w:type w:val="continuous"/>
          <w:pgSz w:w="12240" w:h="15840"/>
          <w:pgMar w:top="720" w:right="1080" w:bottom="864" w:left="1080" w:header="0" w:footer="864" w:gutter="0"/>
          <w:cols w:space="360"/>
        </w:sectPr>
      </w:pPr>
    </w:p>
    <w:p w14:paraId="1D7F50D3" w14:textId="77777777" w:rsidR="00A731D3" w:rsidRDefault="00A731D3">
      <w:pPr>
        <w:tabs>
          <w:tab w:val="clear" w:pos="360"/>
          <w:tab w:val="clear" w:pos="720"/>
          <w:tab w:val="clear" w:pos="6840"/>
          <w:tab w:val="clear" w:pos="9360"/>
        </w:tabs>
        <w:spacing w:before="0"/>
        <w:rPr>
          <w:rFonts w:ascii="Times" w:hAnsi="Times"/>
          <w:sz w:val="20"/>
        </w:rPr>
      </w:pPr>
      <w:r>
        <w:br w:type="page"/>
      </w:r>
    </w:p>
    <w:p w14:paraId="4A9E9873" w14:textId="5DDA5F1A" w:rsidR="00E42C55" w:rsidRPr="00C9471B" w:rsidRDefault="00E42C55" w:rsidP="00E42C55">
      <w:pPr>
        <w:pStyle w:val="Heading20"/>
      </w:pPr>
      <w:r w:rsidRPr="00C9471B">
        <w:t>Centennial Conference Sportsmanship Award</w:t>
      </w:r>
    </w:p>
    <w:p w14:paraId="414B3E68" w14:textId="77777777" w:rsidR="00E42C55" w:rsidRPr="00C15472" w:rsidRDefault="00E42C55" w:rsidP="00E42C55">
      <w:pPr>
        <w:pStyle w:val="Heading20"/>
        <w:spacing w:after="80"/>
        <w:rPr>
          <w:b w:val="0"/>
          <w:i/>
          <w:sz w:val="16"/>
        </w:rPr>
      </w:pPr>
      <w:proofErr w:type="gramStart"/>
      <w:r w:rsidRPr="00C15472">
        <w:rPr>
          <w:b w:val="0"/>
          <w:i/>
          <w:sz w:val="16"/>
        </w:rPr>
        <w:t>selected</w:t>
      </w:r>
      <w:proofErr w:type="gramEnd"/>
      <w:r w:rsidRPr="00C15472">
        <w:rPr>
          <w:b w:val="0"/>
          <w:i/>
          <w:sz w:val="16"/>
        </w:rPr>
        <w:t xml:space="preserve"> by the Conference Student-Athlete Advisory Committee</w:t>
      </w:r>
    </w:p>
    <w:p w14:paraId="7EA5F252" w14:textId="77777777" w:rsidR="00E42C55" w:rsidRPr="00CB6ACC" w:rsidRDefault="00E42C55" w:rsidP="00E42C55">
      <w:pPr>
        <w:tabs>
          <w:tab w:val="clear" w:pos="360"/>
          <w:tab w:val="right" w:leader="dot" w:pos="8640"/>
        </w:tabs>
        <w:spacing w:before="2" w:after="2"/>
        <w:rPr>
          <w:rFonts w:ascii="Times" w:hAnsi="Times"/>
          <w:b w:val="0"/>
          <w:sz w:val="16"/>
          <w:szCs w:val="16"/>
        </w:rPr>
      </w:pPr>
      <w:r w:rsidRPr="00CB6ACC">
        <w:rPr>
          <w:rFonts w:ascii="Times" w:hAnsi="Times"/>
          <w:b w:val="0"/>
          <w:sz w:val="16"/>
          <w:szCs w:val="16"/>
        </w:rPr>
        <w:t>2000</w:t>
      </w:r>
      <w:r w:rsidRPr="00CB6ACC">
        <w:rPr>
          <w:rFonts w:ascii="Times" w:hAnsi="Times"/>
          <w:b w:val="0"/>
          <w:sz w:val="16"/>
          <w:szCs w:val="16"/>
        </w:rPr>
        <w:tab/>
        <w:t>Mike Newshel, Haverford</w:t>
      </w:r>
    </w:p>
    <w:p w14:paraId="3F4E2C20" w14:textId="77777777" w:rsidR="00E42C55" w:rsidRPr="00CB6ACC" w:rsidRDefault="00E42C55" w:rsidP="00E42C55">
      <w:pPr>
        <w:tabs>
          <w:tab w:val="clear" w:pos="360"/>
          <w:tab w:val="right" w:leader="dot" w:pos="8640"/>
        </w:tabs>
        <w:spacing w:before="2" w:after="2"/>
        <w:rPr>
          <w:rFonts w:ascii="Times" w:hAnsi="Times"/>
          <w:b w:val="0"/>
          <w:sz w:val="16"/>
          <w:szCs w:val="16"/>
        </w:rPr>
      </w:pPr>
      <w:r w:rsidRPr="00CB6ACC">
        <w:rPr>
          <w:rFonts w:ascii="Times" w:hAnsi="Times"/>
          <w:b w:val="0"/>
          <w:sz w:val="16"/>
          <w:szCs w:val="16"/>
        </w:rPr>
        <w:t>2003</w:t>
      </w:r>
      <w:r w:rsidRPr="00CB6ACC">
        <w:rPr>
          <w:rFonts w:ascii="Times" w:hAnsi="Times"/>
          <w:b w:val="0"/>
          <w:sz w:val="16"/>
          <w:szCs w:val="16"/>
        </w:rPr>
        <w:tab/>
        <w:t>Stephanie Kreiner, Dickinson</w:t>
      </w:r>
    </w:p>
    <w:p w14:paraId="34FF96AD" w14:textId="77777777" w:rsidR="00E42C55" w:rsidRPr="00CB6ACC" w:rsidRDefault="00E42C55" w:rsidP="00E42C55">
      <w:pPr>
        <w:tabs>
          <w:tab w:val="clear" w:pos="360"/>
          <w:tab w:val="right" w:leader="dot" w:pos="8640"/>
        </w:tabs>
        <w:spacing w:before="2" w:after="2"/>
        <w:rPr>
          <w:rFonts w:ascii="Times" w:hAnsi="Times"/>
          <w:b w:val="0"/>
          <w:sz w:val="16"/>
          <w:szCs w:val="16"/>
        </w:rPr>
      </w:pPr>
      <w:r w:rsidRPr="00CB6ACC">
        <w:rPr>
          <w:rFonts w:ascii="Times" w:hAnsi="Times"/>
          <w:b w:val="0"/>
          <w:sz w:val="16"/>
          <w:szCs w:val="16"/>
        </w:rPr>
        <w:t>2004</w:t>
      </w:r>
      <w:r w:rsidRPr="00CB6ACC">
        <w:rPr>
          <w:rFonts w:ascii="Times" w:hAnsi="Times"/>
          <w:b w:val="0"/>
          <w:sz w:val="16"/>
          <w:szCs w:val="16"/>
        </w:rPr>
        <w:tab/>
        <w:t>Sarah Aranoff, Franklin &amp; Marshall</w:t>
      </w:r>
    </w:p>
    <w:p w14:paraId="4C443686" w14:textId="77777777" w:rsidR="00E42C55" w:rsidRPr="00CB6ACC" w:rsidRDefault="00E42C55" w:rsidP="00E42C55">
      <w:pPr>
        <w:tabs>
          <w:tab w:val="clear" w:pos="360"/>
          <w:tab w:val="right" w:leader="dot" w:pos="8640"/>
        </w:tabs>
        <w:spacing w:before="2" w:after="2"/>
        <w:rPr>
          <w:rFonts w:ascii="Times" w:hAnsi="Times"/>
          <w:b w:val="0"/>
          <w:sz w:val="16"/>
          <w:szCs w:val="16"/>
        </w:rPr>
      </w:pPr>
      <w:r w:rsidRPr="00CB6ACC">
        <w:rPr>
          <w:rFonts w:ascii="Times" w:hAnsi="Times"/>
          <w:b w:val="0"/>
          <w:sz w:val="16"/>
          <w:szCs w:val="16"/>
        </w:rPr>
        <w:t>2005</w:t>
      </w:r>
      <w:r w:rsidRPr="00CB6ACC">
        <w:rPr>
          <w:rFonts w:ascii="Times" w:hAnsi="Times"/>
          <w:b w:val="0"/>
          <w:sz w:val="16"/>
          <w:szCs w:val="16"/>
        </w:rPr>
        <w:tab/>
        <w:t>Olalekan Popoola, Ursinus</w:t>
      </w:r>
    </w:p>
    <w:p w14:paraId="6FEC9E0D" w14:textId="77777777" w:rsidR="00E42C55" w:rsidRPr="00CB6ACC" w:rsidRDefault="00E42C55" w:rsidP="00E42C55">
      <w:pPr>
        <w:tabs>
          <w:tab w:val="clear" w:pos="360"/>
          <w:tab w:val="right" w:leader="dot" w:pos="8640"/>
        </w:tabs>
        <w:spacing w:before="2" w:after="2"/>
        <w:ind w:left="720" w:hanging="720"/>
        <w:rPr>
          <w:rFonts w:ascii="Times" w:hAnsi="Times"/>
          <w:b w:val="0"/>
          <w:sz w:val="16"/>
          <w:szCs w:val="16"/>
        </w:rPr>
      </w:pPr>
      <w:r w:rsidRPr="00CB6ACC">
        <w:rPr>
          <w:rFonts w:ascii="Times" w:hAnsi="Times"/>
          <w:b w:val="0"/>
          <w:sz w:val="16"/>
          <w:szCs w:val="16"/>
        </w:rPr>
        <w:t>2006</w:t>
      </w:r>
      <w:r w:rsidRPr="00CB6ACC">
        <w:rPr>
          <w:rFonts w:ascii="Times" w:hAnsi="Times"/>
          <w:b w:val="0"/>
          <w:sz w:val="16"/>
          <w:szCs w:val="16"/>
        </w:rPr>
        <w:tab/>
        <w:t>Dan Ortiz, Ursinus</w:t>
      </w:r>
      <w:r w:rsidRPr="00CB6ACC">
        <w:rPr>
          <w:rFonts w:ascii="Times" w:hAnsi="Times"/>
          <w:b w:val="0"/>
          <w:sz w:val="16"/>
          <w:szCs w:val="16"/>
        </w:rPr>
        <w:br/>
        <w:t>Amy Johnson, Bryn Mawr</w:t>
      </w:r>
    </w:p>
    <w:p w14:paraId="63783DB9" w14:textId="77777777" w:rsidR="00E42C55" w:rsidRPr="00CB6ACC" w:rsidRDefault="00E42C55" w:rsidP="00E42C55">
      <w:pPr>
        <w:tabs>
          <w:tab w:val="clear" w:pos="360"/>
          <w:tab w:val="right" w:leader="dot" w:pos="8640"/>
        </w:tabs>
        <w:spacing w:before="2" w:after="2"/>
        <w:ind w:left="720" w:hanging="720"/>
        <w:rPr>
          <w:rFonts w:ascii="Times" w:hAnsi="Times"/>
          <w:b w:val="0"/>
          <w:sz w:val="16"/>
          <w:szCs w:val="16"/>
        </w:rPr>
      </w:pPr>
      <w:r w:rsidRPr="00CB6ACC">
        <w:rPr>
          <w:rFonts w:ascii="Times" w:hAnsi="Times"/>
          <w:b w:val="0"/>
          <w:sz w:val="16"/>
          <w:szCs w:val="16"/>
        </w:rPr>
        <w:t>2007</w:t>
      </w:r>
      <w:r w:rsidRPr="00CB6ACC">
        <w:rPr>
          <w:rFonts w:ascii="Times" w:hAnsi="Times"/>
          <w:b w:val="0"/>
          <w:sz w:val="16"/>
          <w:szCs w:val="16"/>
        </w:rPr>
        <w:tab/>
        <w:t>Glenn Cain, Gettysburg</w:t>
      </w:r>
    </w:p>
    <w:p w14:paraId="16E4DCB8" w14:textId="77777777" w:rsidR="00E42C55" w:rsidRPr="00CB6ACC" w:rsidRDefault="00E42C55" w:rsidP="00E42C55">
      <w:pPr>
        <w:tabs>
          <w:tab w:val="clear" w:pos="360"/>
          <w:tab w:val="right" w:leader="dot" w:pos="8640"/>
        </w:tabs>
        <w:spacing w:before="2" w:after="2"/>
        <w:ind w:left="720" w:hanging="720"/>
        <w:rPr>
          <w:rFonts w:ascii="Times" w:hAnsi="Times"/>
          <w:b w:val="0"/>
          <w:sz w:val="16"/>
          <w:szCs w:val="16"/>
        </w:rPr>
      </w:pPr>
      <w:r w:rsidRPr="00CB6ACC">
        <w:rPr>
          <w:rFonts w:ascii="Times" w:hAnsi="Times"/>
          <w:b w:val="0"/>
          <w:sz w:val="16"/>
          <w:szCs w:val="16"/>
        </w:rPr>
        <w:tab/>
        <w:t>Steph Heath, Gettysburg</w:t>
      </w:r>
    </w:p>
    <w:p w14:paraId="64F431A5" w14:textId="77777777" w:rsidR="00E42C55" w:rsidRPr="00CB6ACC" w:rsidRDefault="00E42C55" w:rsidP="00E42C55">
      <w:pPr>
        <w:tabs>
          <w:tab w:val="clear" w:pos="360"/>
          <w:tab w:val="right" w:leader="dot" w:pos="8640"/>
        </w:tabs>
        <w:spacing w:before="2" w:after="2"/>
        <w:ind w:left="720" w:hanging="720"/>
        <w:rPr>
          <w:rFonts w:ascii="Times" w:hAnsi="Times"/>
          <w:b w:val="0"/>
          <w:sz w:val="16"/>
          <w:szCs w:val="16"/>
        </w:rPr>
      </w:pPr>
      <w:r w:rsidRPr="00CB6ACC">
        <w:rPr>
          <w:rFonts w:ascii="Times" w:hAnsi="Times"/>
          <w:b w:val="0"/>
          <w:sz w:val="16"/>
          <w:szCs w:val="16"/>
        </w:rPr>
        <w:t>2008</w:t>
      </w:r>
      <w:r w:rsidRPr="00CB6ACC">
        <w:rPr>
          <w:rFonts w:ascii="Times" w:hAnsi="Times"/>
          <w:b w:val="0"/>
          <w:sz w:val="16"/>
          <w:szCs w:val="16"/>
        </w:rPr>
        <w:tab/>
        <w:t>Michael O'Donnell, Dickinson</w:t>
      </w:r>
    </w:p>
    <w:p w14:paraId="072166A1" w14:textId="77777777" w:rsidR="00E42C55" w:rsidRPr="00CB6ACC" w:rsidRDefault="00E42C55" w:rsidP="00E42C55">
      <w:pPr>
        <w:tabs>
          <w:tab w:val="clear" w:pos="360"/>
          <w:tab w:val="right" w:leader="dot" w:pos="8640"/>
        </w:tabs>
        <w:spacing w:before="2" w:after="2"/>
        <w:ind w:left="720" w:hanging="720"/>
        <w:rPr>
          <w:rFonts w:ascii="Times" w:hAnsi="Times"/>
          <w:b w:val="0"/>
          <w:sz w:val="16"/>
          <w:szCs w:val="16"/>
        </w:rPr>
      </w:pPr>
      <w:r w:rsidRPr="00CB6ACC">
        <w:rPr>
          <w:rFonts w:ascii="Times" w:hAnsi="Times"/>
          <w:b w:val="0"/>
          <w:sz w:val="16"/>
          <w:szCs w:val="16"/>
        </w:rPr>
        <w:tab/>
        <w:t>Carly Onkotz, Dickinson</w:t>
      </w:r>
    </w:p>
    <w:p w14:paraId="276AE03E" w14:textId="77777777" w:rsidR="00E42C55" w:rsidRPr="00CB6ACC" w:rsidRDefault="00E42C55" w:rsidP="00E42C55">
      <w:pPr>
        <w:tabs>
          <w:tab w:val="clear" w:pos="360"/>
          <w:tab w:val="right" w:leader="dot" w:pos="8640"/>
        </w:tabs>
        <w:spacing w:before="2" w:after="2"/>
        <w:ind w:left="720" w:hanging="720"/>
        <w:rPr>
          <w:rFonts w:ascii="Times" w:hAnsi="Times"/>
          <w:b w:val="0"/>
          <w:sz w:val="16"/>
          <w:szCs w:val="16"/>
        </w:rPr>
      </w:pPr>
      <w:r w:rsidRPr="00CB6ACC">
        <w:rPr>
          <w:rFonts w:ascii="Times" w:hAnsi="Times"/>
          <w:b w:val="0"/>
          <w:sz w:val="16"/>
          <w:szCs w:val="16"/>
        </w:rPr>
        <w:t>2009</w:t>
      </w:r>
      <w:r w:rsidRPr="00CB6ACC">
        <w:rPr>
          <w:rFonts w:ascii="Times" w:hAnsi="Times"/>
          <w:b w:val="0"/>
          <w:sz w:val="16"/>
          <w:szCs w:val="16"/>
        </w:rPr>
        <w:tab/>
        <w:t>Jim Bannar, Washington</w:t>
      </w:r>
    </w:p>
    <w:p w14:paraId="4A297560" w14:textId="77777777" w:rsidR="00E42C55" w:rsidRPr="00CB6ACC" w:rsidRDefault="00E42C55" w:rsidP="00E42C55">
      <w:pPr>
        <w:tabs>
          <w:tab w:val="clear" w:pos="360"/>
          <w:tab w:val="right" w:leader="dot" w:pos="8640"/>
        </w:tabs>
        <w:spacing w:before="2" w:after="2"/>
        <w:ind w:left="720" w:hanging="720"/>
        <w:rPr>
          <w:rFonts w:ascii="Times" w:hAnsi="Times"/>
          <w:b w:val="0"/>
          <w:sz w:val="16"/>
          <w:szCs w:val="16"/>
        </w:rPr>
      </w:pPr>
      <w:r w:rsidRPr="00CB6ACC">
        <w:rPr>
          <w:rFonts w:ascii="Times" w:hAnsi="Times"/>
          <w:b w:val="0"/>
          <w:sz w:val="16"/>
          <w:szCs w:val="16"/>
        </w:rPr>
        <w:tab/>
        <w:t>Jessica Saloky, Ursinus</w:t>
      </w:r>
    </w:p>
    <w:p w14:paraId="3388CF53" w14:textId="77777777" w:rsidR="00E42C55" w:rsidRPr="00CB6ACC" w:rsidRDefault="00E42C55" w:rsidP="00E42C55">
      <w:pPr>
        <w:tabs>
          <w:tab w:val="clear" w:pos="360"/>
          <w:tab w:val="right" w:leader="dot" w:pos="8640"/>
        </w:tabs>
        <w:spacing w:before="2" w:after="2"/>
        <w:ind w:left="720" w:hanging="720"/>
        <w:rPr>
          <w:rFonts w:ascii="Times" w:hAnsi="Times"/>
          <w:b w:val="0"/>
          <w:sz w:val="16"/>
          <w:szCs w:val="16"/>
        </w:rPr>
      </w:pPr>
      <w:r w:rsidRPr="00CB6ACC">
        <w:rPr>
          <w:rFonts w:ascii="Times" w:hAnsi="Times"/>
          <w:b w:val="0"/>
          <w:sz w:val="16"/>
          <w:szCs w:val="16"/>
        </w:rPr>
        <w:t>2010</w:t>
      </w:r>
      <w:r w:rsidRPr="00CB6ACC">
        <w:rPr>
          <w:rFonts w:ascii="Times" w:hAnsi="Times"/>
          <w:b w:val="0"/>
          <w:sz w:val="16"/>
          <w:szCs w:val="16"/>
        </w:rPr>
        <w:tab/>
        <w:t>Brian Pepe-Mooney, Haverford</w:t>
      </w:r>
    </w:p>
    <w:p w14:paraId="228668C3" w14:textId="77777777" w:rsidR="00E42C55" w:rsidRPr="00CB6ACC" w:rsidRDefault="00E42C55" w:rsidP="00E42C55">
      <w:pPr>
        <w:tabs>
          <w:tab w:val="clear" w:pos="360"/>
          <w:tab w:val="right" w:leader="dot" w:pos="8640"/>
        </w:tabs>
        <w:spacing w:before="2" w:after="2"/>
        <w:ind w:left="720" w:hanging="720"/>
        <w:rPr>
          <w:rFonts w:ascii="Times" w:hAnsi="Times"/>
          <w:b w:val="0"/>
          <w:sz w:val="16"/>
          <w:szCs w:val="16"/>
        </w:rPr>
      </w:pPr>
      <w:r w:rsidRPr="00CB6ACC">
        <w:rPr>
          <w:rFonts w:ascii="Times" w:hAnsi="Times"/>
          <w:b w:val="0"/>
          <w:sz w:val="16"/>
          <w:szCs w:val="16"/>
        </w:rPr>
        <w:tab/>
        <w:t>Kathy Gerhart, Washington</w:t>
      </w:r>
    </w:p>
    <w:p w14:paraId="196DD0DE" w14:textId="77777777" w:rsidR="00E42C55" w:rsidRPr="00CB6ACC" w:rsidRDefault="00E42C55" w:rsidP="00E42C55">
      <w:pPr>
        <w:tabs>
          <w:tab w:val="clear" w:pos="360"/>
          <w:tab w:val="right" w:leader="dot" w:pos="8640"/>
        </w:tabs>
        <w:spacing w:before="2" w:after="2"/>
        <w:ind w:left="720" w:hanging="720"/>
        <w:rPr>
          <w:rFonts w:ascii="Times" w:hAnsi="Times"/>
          <w:b w:val="0"/>
          <w:sz w:val="16"/>
          <w:szCs w:val="16"/>
        </w:rPr>
      </w:pPr>
      <w:r w:rsidRPr="00CB6ACC">
        <w:rPr>
          <w:rFonts w:ascii="Times" w:hAnsi="Times"/>
          <w:b w:val="0"/>
          <w:sz w:val="16"/>
          <w:szCs w:val="16"/>
        </w:rPr>
        <w:t>2011</w:t>
      </w:r>
      <w:r w:rsidRPr="00CB6ACC">
        <w:rPr>
          <w:rFonts w:ascii="Times" w:hAnsi="Times"/>
          <w:b w:val="0"/>
          <w:sz w:val="16"/>
          <w:szCs w:val="16"/>
        </w:rPr>
        <w:tab/>
        <w:t>Hailiu Yang, Haverford</w:t>
      </w:r>
    </w:p>
    <w:p w14:paraId="24F287D4" w14:textId="77777777" w:rsidR="00E42C55" w:rsidRPr="00CB6ACC" w:rsidRDefault="00E42C55" w:rsidP="00E42C55">
      <w:pPr>
        <w:tabs>
          <w:tab w:val="clear" w:pos="360"/>
          <w:tab w:val="right" w:leader="dot" w:pos="8640"/>
        </w:tabs>
        <w:spacing w:before="2" w:after="2"/>
        <w:ind w:left="720" w:hanging="720"/>
        <w:rPr>
          <w:rFonts w:ascii="Times" w:hAnsi="Times"/>
          <w:b w:val="0"/>
          <w:sz w:val="16"/>
          <w:szCs w:val="16"/>
        </w:rPr>
      </w:pPr>
      <w:r w:rsidRPr="00CB6ACC">
        <w:rPr>
          <w:rFonts w:ascii="Times" w:hAnsi="Times"/>
          <w:b w:val="0"/>
          <w:sz w:val="16"/>
          <w:szCs w:val="16"/>
        </w:rPr>
        <w:tab/>
        <w:t>Bryn Mawr basketball team</w:t>
      </w:r>
    </w:p>
    <w:p w14:paraId="075185D1" w14:textId="77777777" w:rsidR="00E42C55" w:rsidRPr="00CB6ACC" w:rsidRDefault="00E42C55" w:rsidP="00E42C55">
      <w:pPr>
        <w:tabs>
          <w:tab w:val="clear" w:pos="360"/>
          <w:tab w:val="right" w:leader="dot" w:pos="8640"/>
        </w:tabs>
        <w:spacing w:before="2" w:after="2"/>
        <w:ind w:left="720" w:hanging="720"/>
        <w:rPr>
          <w:rFonts w:ascii="Times" w:hAnsi="Times"/>
          <w:b w:val="0"/>
          <w:sz w:val="16"/>
          <w:szCs w:val="16"/>
        </w:rPr>
      </w:pPr>
      <w:r w:rsidRPr="00CB6ACC">
        <w:rPr>
          <w:rFonts w:ascii="Times" w:hAnsi="Times"/>
          <w:b w:val="0"/>
          <w:sz w:val="16"/>
          <w:szCs w:val="16"/>
        </w:rPr>
        <w:t>2012</w:t>
      </w:r>
      <w:r w:rsidRPr="00CB6ACC">
        <w:rPr>
          <w:rFonts w:ascii="Times" w:hAnsi="Times"/>
          <w:b w:val="0"/>
          <w:sz w:val="16"/>
          <w:szCs w:val="16"/>
        </w:rPr>
        <w:tab/>
        <w:t>Washington College men’s basketball team</w:t>
      </w:r>
      <w:r w:rsidRPr="00CB6ACC">
        <w:rPr>
          <w:rFonts w:ascii="Times" w:hAnsi="Times"/>
          <w:b w:val="0"/>
          <w:sz w:val="16"/>
          <w:szCs w:val="16"/>
        </w:rPr>
        <w:br/>
        <w:t>Washington College women’s basketball team</w:t>
      </w:r>
    </w:p>
    <w:p w14:paraId="5D87666F" w14:textId="77777777" w:rsidR="00E42C55" w:rsidRPr="00CB6ACC" w:rsidRDefault="00E42C55" w:rsidP="00E42C55">
      <w:pPr>
        <w:tabs>
          <w:tab w:val="clear" w:pos="360"/>
          <w:tab w:val="right" w:leader="dot" w:pos="8640"/>
        </w:tabs>
        <w:spacing w:before="2" w:after="2"/>
        <w:ind w:left="720" w:hanging="720"/>
        <w:rPr>
          <w:rFonts w:ascii="Times" w:hAnsi="Times"/>
          <w:b w:val="0"/>
          <w:sz w:val="16"/>
          <w:szCs w:val="16"/>
        </w:rPr>
      </w:pPr>
      <w:r w:rsidRPr="00CB6ACC">
        <w:rPr>
          <w:rFonts w:ascii="Times" w:hAnsi="Times"/>
          <w:b w:val="0"/>
          <w:sz w:val="16"/>
          <w:szCs w:val="16"/>
        </w:rPr>
        <w:t>2013</w:t>
      </w:r>
      <w:r w:rsidRPr="00CB6ACC">
        <w:rPr>
          <w:rFonts w:ascii="Times" w:hAnsi="Times"/>
          <w:b w:val="0"/>
          <w:sz w:val="16"/>
          <w:szCs w:val="16"/>
        </w:rPr>
        <w:tab/>
        <w:t>Kevin Caulfield, Haverford</w:t>
      </w:r>
    </w:p>
    <w:p w14:paraId="2E71A36A" w14:textId="77777777" w:rsidR="00E42C55" w:rsidRPr="00CB6ACC" w:rsidRDefault="00E42C55" w:rsidP="00E42C55">
      <w:pPr>
        <w:tabs>
          <w:tab w:val="clear" w:pos="360"/>
          <w:tab w:val="right" w:leader="dot" w:pos="8640"/>
        </w:tabs>
        <w:spacing w:before="2" w:after="2"/>
        <w:ind w:left="720" w:hanging="720"/>
        <w:rPr>
          <w:rFonts w:ascii="Times" w:hAnsi="Times"/>
          <w:b w:val="0"/>
          <w:sz w:val="16"/>
          <w:szCs w:val="16"/>
        </w:rPr>
      </w:pPr>
      <w:r w:rsidRPr="00CB6ACC">
        <w:rPr>
          <w:rFonts w:ascii="Times" w:hAnsi="Times"/>
          <w:b w:val="0"/>
          <w:sz w:val="16"/>
          <w:szCs w:val="16"/>
        </w:rPr>
        <w:tab/>
        <w:t>Katie Langan, Dickinson</w:t>
      </w:r>
    </w:p>
    <w:p w14:paraId="3BAAC2B2" w14:textId="28853016" w:rsidR="00CB6ACC" w:rsidRDefault="00CB6ACC" w:rsidP="00E42C55">
      <w:pPr>
        <w:tabs>
          <w:tab w:val="clear" w:pos="360"/>
          <w:tab w:val="right" w:leader="dot" w:pos="8640"/>
        </w:tabs>
        <w:spacing w:before="2" w:after="2"/>
        <w:ind w:left="720" w:hanging="720"/>
        <w:rPr>
          <w:rFonts w:ascii="Times" w:hAnsi="Times"/>
          <w:b w:val="0"/>
          <w:sz w:val="16"/>
          <w:szCs w:val="16"/>
        </w:rPr>
      </w:pPr>
      <w:r w:rsidRPr="00CB6ACC">
        <w:rPr>
          <w:rFonts w:ascii="Times" w:hAnsi="Times"/>
          <w:b w:val="0"/>
          <w:sz w:val="16"/>
          <w:szCs w:val="16"/>
        </w:rPr>
        <w:t>2014</w:t>
      </w:r>
      <w:r w:rsidRPr="00CB6ACC">
        <w:rPr>
          <w:rFonts w:ascii="Times" w:hAnsi="Times"/>
          <w:b w:val="0"/>
          <w:sz w:val="16"/>
          <w:szCs w:val="16"/>
        </w:rPr>
        <w:tab/>
        <w:t>Reed Salmons, Dickinson</w:t>
      </w:r>
      <w:r w:rsidRPr="00CB6ACC">
        <w:rPr>
          <w:rFonts w:ascii="Times" w:hAnsi="Times"/>
          <w:b w:val="0"/>
          <w:sz w:val="16"/>
          <w:szCs w:val="16"/>
        </w:rPr>
        <w:br/>
        <w:t>Julia Applegate, Dickinson</w:t>
      </w:r>
    </w:p>
    <w:p w14:paraId="2F763950" w14:textId="36EAB329" w:rsidR="008462AA" w:rsidRDefault="008462AA" w:rsidP="00E42C55">
      <w:pPr>
        <w:tabs>
          <w:tab w:val="clear" w:pos="360"/>
          <w:tab w:val="right" w:leader="dot" w:pos="8640"/>
        </w:tabs>
        <w:spacing w:before="2" w:after="2"/>
        <w:ind w:left="720" w:hanging="720"/>
        <w:rPr>
          <w:rFonts w:ascii="Times" w:hAnsi="Times"/>
          <w:b w:val="0"/>
          <w:sz w:val="16"/>
          <w:szCs w:val="16"/>
        </w:rPr>
      </w:pPr>
      <w:r>
        <w:rPr>
          <w:rFonts w:ascii="Times" w:hAnsi="Times"/>
          <w:b w:val="0"/>
          <w:sz w:val="16"/>
          <w:szCs w:val="16"/>
        </w:rPr>
        <w:tab/>
        <w:t xml:space="preserve">McDaniel </w:t>
      </w:r>
      <w:r w:rsidR="00041D9D">
        <w:rPr>
          <w:rFonts w:ascii="Times" w:hAnsi="Times"/>
          <w:b w:val="0"/>
          <w:sz w:val="16"/>
          <w:szCs w:val="16"/>
        </w:rPr>
        <w:t>swimming teams</w:t>
      </w:r>
    </w:p>
    <w:p w14:paraId="2F130332" w14:textId="2E6F5B89" w:rsidR="00354BFF" w:rsidRDefault="00354BFF" w:rsidP="00E42C55">
      <w:pPr>
        <w:tabs>
          <w:tab w:val="clear" w:pos="360"/>
          <w:tab w:val="right" w:leader="dot" w:pos="8640"/>
        </w:tabs>
        <w:spacing w:before="2" w:after="2"/>
        <w:ind w:left="720" w:hanging="720"/>
        <w:rPr>
          <w:rFonts w:ascii="Times" w:hAnsi="Times"/>
          <w:b w:val="0"/>
          <w:sz w:val="16"/>
          <w:szCs w:val="16"/>
        </w:rPr>
      </w:pPr>
      <w:r>
        <w:rPr>
          <w:rFonts w:ascii="Times" w:hAnsi="Times"/>
          <w:b w:val="0"/>
          <w:sz w:val="16"/>
          <w:szCs w:val="16"/>
        </w:rPr>
        <w:t>2015</w:t>
      </w:r>
      <w:r>
        <w:rPr>
          <w:rFonts w:ascii="Times" w:hAnsi="Times"/>
          <w:b w:val="0"/>
          <w:sz w:val="16"/>
          <w:szCs w:val="16"/>
        </w:rPr>
        <w:tab/>
        <w:t>Nick Porcelli, Franklin &amp; Marshall</w:t>
      </w:r>
    </w:p>
    <w:p w14:paraId="076E52E9" w14:textId="7717B294" w:rsidR="00354BFF" w:rsidRDefault="00354BFF" w:rsidP="00E42C55">
      <w:pPr>
        <w:tabs>
          <w:tab w:val="clear" w:pos="360"/>
          <w:tab w:val="right" w:leader="dot" w:pos="8640"/>
        </w:tabs>
        <w:spacing w:before="2" w:after="2"/>
        <w:ind w:left="720" w:hanging="720"/>
        <w:rPr>
          <w:rFonts w:ascii="Times" w:hAnsi="Times"/>
          <w:b w:val="0"/>
          <w:sz w:val="16"/>
          <w:szCs w:val="16"/>
        </w:rPr>
      </w:pPr>
      <w:r>
        <w:rPr>
          <w:rFonts w:ascii="Times" w:hAnsi="Times"/>
          <w:b w:val="0"/>
          <w:sz w:val="16"/>
          <w:szCs w:val="16"/>
        </w:rPr>
        <w:tab/>
        <w:t>Casey Merbler, Dickinson</w:t>
      </w:r>
    </w:p>
    <w:p w14:paraId="011754AA" w14:textId="632ADA24" w:rsidR="00354BFF" w:rsidRDefault="00354BFF" w:rsidP="00E42C55">
      <w:pPr>
        <w:tabs>
          <w:tab w:val="clear" w:pos="360"/>
          <w:tab w:val="right" w:leader="dot" w:pos="8640"/>
        </w:tabs>
        <w:spacing w:before="2" w:after="2"/>
        <w:ind w:left="720" w:hanging="720"/>
        <w:rPr>
          <w:rFonts w:ascii="Times" w:hAnsi="Times"/>
          <w:b w:val="0"/>
          <w:sz w:val="16"/>
          <w:szCs w:val="16"/>
        </w:rPr>
      </w:pPr>
      <w:r>
        <w:rPr>
          <w:rFonts w:ascii="Times" w:hAnsi="Times"/>
          <w:b w:val="0"/>
          <w:sz w:val="16"/>
          <w:szCs w:val="16"/>
        </w:rPr>
        <w:tab/>
        <w:t>Dickinson baseball team</w:t>
      </w:r>
    </w:p>
    <w:p w14:paraId="25133129" w14:textId="0521D361" w:rsidR="00A33C93" w:rsidRDefault="00A33C93" w:rsidP="00E42C55">
      <w:pPr>
        <w:tabs>
          <w:tab w:val="clear" w:pos="360"/>
          <w:tab w:val="right" w:leader="dot" w:pos="8640"/>
        </w:tabs>
        <w:spacing w:before="2" w:after="2"/>
        <w:ind w:left="720" w:hanging="720"/>
        <w:rPr>
          <w:rFonts w:ascii="Times" w:hAnsi="Times"/>
          <w:b w:val="0"/>
          <w:sz w:val="16"/>
          <w:szCs w:val="16"/>
        </w:rPr>
      </w:pPr>
      <w:r>
        <w:rPr>
          <w:rFonts w:ascii="Times" w:hAnsi="Times"/>
          <w:b w:val="0"/>
          <w:sz w:val="16"/>
          <w:szCs w:val="16"/>
        </w:rPr>
        <w:t>2016</w:t>
      </w:r>
      <w:r>
        <w:rPr>
          <w:rFonts w:ascii="Times" w:hAnsi="Times"/>
          <w:b w:val="0"/>
          <w:sz w:val="16"/>
          <w:szCs w:val="16"/>
        </w:rPr>
        <w:tab/>
        <w:t>Eric Caliendo, Haverford</w:t>
      </w:r>
    </w:p>
    <w:p w14:paraId="6C51B062" w14:textId="63199C22" w:rsidR="00A33C93" w:rsidRDefault="00A33C93" w:rsidP="00E42C55">
      <w:pPr>
        <w:tabs>
          <w:tab w:val="clear" w:pos="360"/>
          <w:tab w:val="right" w:leader="dot" w:pos="8640"/>
        </w:tabs>
        <w:spacing w:before="2" w:after="2"/>
        <w:ind w:left="720" w:hanging="720"/>
        <w:rPr>
          <w:rFonts w:ascii="Times" w:hAnsi="Times"/>
          <w:b w:val="0"/>
          <w:sz w:val="16"/>
          <w:szCs w:val="16"/>
        </w:rPr>
      </w:pPr>
      <w:r>
        <w:rPr>
          <w:rFonts w:ascii="Times" w:hAnsi="Times"/>
          <w:b w:val="0"/>
          <w:sz w:val="16"/>
          <w:szCs w:val="16"/>
        </w:rPr>
        <w:tab/>
        <w:t>Jessica Porter, Gettysburg</w:t>
      </w:r>
    </w:p>
    <w:p w14:paraId="38565578" w14:textId="68879F63" w:rsidR="00A33C93" w:rsidRDefault="00A33C93" w:rsidP="00E42C55">
      <w:pPr>
        <w:tabs>
          <w:tab w:val="clear" w:pos="360"/>
          <w:tab w:val="right" w:leader="dot" w:pos="8640"/>
        </w:tabs>
        <w:spacing w:before="2" w:after="2"/>
        <w:ind w:left="720" w:hanging="720"/>
        <w:rPr>
          <w:rFonts w:ascii="Times" w:hAnsi="Times"/>
          <w:b w:val="0"/>
          <w:sz w:val="16"/>
          <w:szCs w:val="16"/>
        </w:rPr>
      </w:pPr>
      <w:r>
        <w:rPr>
          <w:rFonts w:ascii="Times" w:hAnsi="Times"/>
          <w:b w:val="0"/>
          <w:sz w:val="16"/>
          <w:szCs w:val="16"/>
        </w:rPr>
        <w:tab/>
        <w:t>Ursinus football team</w:t>
      </w:r>
    </w:p>
    <w:p w14:paraId="376C61A7" w14:textId="7E7E8E65" w:rsidR="00A731D3" w:rsidRDefault="00A731D3" w:rsidP="00E42C55">
      <w:pPr>
        <w:tabs>
          <w:tab w:val="clear" w:pos="360"/>
          <w:tab w:val="right" w:leader="dot" w:pos="8640"/>
        </w:tabs>
        <w:spacing w:before="2" w:after="2"/>
        <w:ind w:left="720" w:hanging="720"/>
        <w:rPr>
          <w:rFonts w:ascii="Times" w:hAnsi="Times"/>
          <w:b w:val="0"/>
          <w:sz w:val="16"/>
          <w:szCs w:val="16"/>
        </w:rPr>
      </w:pPr>
      <w:r>
        <w:rPr>
          <w:rFonts w:ascii="Times" w:hAnsi="Times"/>
          <w:b w:val="0"/>
          <w:sz w:val="16"/>
          <w:szCs w:val="16"/>
        </w:rPr>
        <w:t>2018</w:t>
      </w:r>
      <w:r>
        <w:rPr>
          <w:rFonts w:ascii="Times" w:hAnsi="Times"/>
          <w:b w:val="0"/>
          <w:sz w:val="16"/>
          <w:szCs w:val="16"/>
        </w:rPr>
        <w:tab/>
        <w:t>Louie Carusillo, Gettysburg</w:t>
      </w:r>
    </w:p>
    <w:p w14:paraId="30F5B96F" w14:textId="53EB21DA" w:rsidR="00A731D3" w:rsidRDefault="00A731D3" w:rsidP="00E42C55">
      <w:pPr>
        <w:tabs>
          <w:tab w:val="clear" w:pos="360"/>
          <w:tab w:val="right" w:leader="dot" w:pos="8640"/>
        </w:tabs>
        <w:spacing w:before="2" w:after="2"/>
        <w:ind w:left="720" w:hanging="720"/>
        <w:rPr>
          <w:rFonts w:ascii="Times" w:hAnsi="Times"/>
          <w:b w:val="0"/>
          <w:sz w:val="16"/>
          <w:szCs w:val="16"/>
        </w:rPr>
      </w:pPr>
      <w:r>
        <w:rPr>
          <w:rFonts w:ascii="Times" w:hAnsi="Times"/>
          <w:b w:val="0"/>
          <w:sz w:val="16"/>
          <w:szCs w:val="16"/>
        </w:rPr>
        <w:tab/>
        <w:t>Hannah Lichtenstein, Swarthmore</w:t>
      </w:r>
    </w:p>
    <w:p w14:paraId="5829AF9A" w14:textId="52428AF9" w:rsidR="00A731D3" w:rsidRPr="00CB6ACC" w:rsidRDefault="00A731D3" w:rsidP="00E42C55">
      <w:pPr>
        <w:tabs>
          <w:tab w:val="clear" w:pos="360"/>
          <w:tab w:val="right" w:leader="dot" w:pos="8640"/>
        </w:tabs>
        <w:spacing w:before="2" w:after="2"/>
        <w:ind w:left="720" w:hanging="720"/>
        <w:rPr>
          <w:rFonts w:ascii="Times" w:hAnsi="Times"/>
          <w:b w:val="0"/>
          <w:sz w:val="16"/>
          <w:szCs w:val="16"/>
        </w:rPr>
      </w:pPr>
      <w:r>
        <w:rPr>
          <w:rFonts w:ascii="Times" w:hAnsi="Times"/>
          <w:b w:val="0"/>
          <w:sz w:val="16"/>
          <w:szCs w:val="16"/>
        </w:rPr>
        <w:tab/>
        <w:t>Stan Exeter, Ursinus</w:t>
      </w:r>
    </w:p>
    <w:p w14:paraId="02916AD5" w14:textId="77777777" w:rsidR="002F32A2" w:rsidRDefault="002F32A2" w:rsidP="00E42C55">
      <w:pPr>
        <w:tabs>
          <w:tab w:val="right" w:leader="dot" w:pos="8640"/>
        </w:tabs>
        <w:spacing w:before="2" w:after="2"/>
        <w:rPr>
          <w:rFonts w:ascii="Times" w:hAnsi="Times"/>
          <w:sz w:val="20"/>
        </w:rPr>
      </w:pPr>
    </w:p>
    <w:p w14:paraId="5896F358" w14:textId="384C631A" w:rsidR="00E42C55" w:rsidRPr="00704366" w:rsidRDefault="00A731D3" w:rsidP="00E42C55">
      <w:pPr>
        <w:tabs>
          <w:tab w:val="right" w:leader="dot" w:pos="8640"/>
        </w:tabs>
        <w:spacing w:before="2" w:after="2"/>
        <w:rPr>
          <w:rFonts w:ascii="Times" w:hAnsi="Times"/>
          <w:sz w:val="20"/>
        </w:rPr>
      </w:pPr>
      <w:r>
        <w:rPr>
          <w:rFonts w:ascii="Times" w:hAnsi="Times"/>
          <w:sz w:val="20"/>
        </w:rPr>
        <w:br w:type="column"/>
      </w:r>
      <w:r w:rsidR="00E42C55" w:rsidRPr="00704366">
        <w:rPr>
          <w:rFonts w:ascii="Times" w:hAnsi="Times"/>
          <w:sz w:val="20"/>
        </w:rPr>
        <w:t>Centennial Conference Woman of the Year</w:t>
      </w:r>
    </w:p>
    <w:p w14:paraId="32026F01" w14:textId="77777777" w:rsidR="00E42C55" w:rsidRPr="00C9471B" w:rsidRDefault="00E42C55" w:rsidP="00CB6ACC">
      <w:pPr>
        <w:tabs>
          <w:tab w:val="right" w:leader="dot" w:pos="8640"/>
        </w:tabs>
        <w:spacing w:before="0" w:after="80"/>
        <w:rPr>
          <w:rFonts w:ascii="Times" w:hAnsi="Times"/>
          <w:b w:val="0"/>
          <w:sz w:val="16"/>
        </w:rPr>
      </w:pPr>
      <w:proofErr w:type="gramStart"/>
      <w:r w:rsidRPr="00C9471B">
        <w:rPr>
          <w:rFonts w:ascii="Times" w:hAnsi="Times"/>
          <w:b w:val="0"/>
          <w:i/>
          <w:sz w:val="16"/>
        </w:rPr>
        <w:t>selected</w:t>
      </w:r>
      <w:proofErr w:type="gramEnd"/>
      <w:r w:rsidRPr="00C9471B">
        <w:rPr>
          <w:rFonts w:ascii="Times" w:hAnsi="Times"/>
          <w:b w:val="0"/>
          <w:i/>
          <w:sz w:val="16"/>
        </w:rPr>
        <w:t xml:space="preserve"> by the Conference Senior Woman Administrators</w:t>
      </w:r>
    </w:p>
    <w:p w14:paraId="226952C1" w14:textId="77777777" w:rsidR="00E42C55" w:rsidRPr="00CB6ACC" w:rsidRDefault="00E42C55" w:rsidP="00E42C55">
      <w:pPr>
        <w:tabs>
          <w:tab w:val="clear" w:pos="360"/>
          <w:tab w:val="right" w:leader="dot" w:pos="8640"/>
        </w:tabs>
        <w:spacing w:before="2" w:after="2"/>
        <w:rPr>
          <w:rFonts w:ascii="Times" w:hAnsi="Times"/>
          <w:b w:val="0"/>
          <w:sz w:val="16"/>
          <w:szCs w:val="16"/>
        </w:rPr>
      </w:pPr>
      <w:r w:rsidRPr="00CB6ACC">
        <w:rPr>
          <w:rFonts w:ascii="Times" w:hAnsi="Times"/>
          <w:b w:val="0"/>
          <w:sz w:val="16"/>
          <w:szCs w:val="16"/>
        </w:rPr>
        <w:t>2006</w:t>
      </w:r>
      <w:r w:rsidRPr="00CB6ACC">
        <w:rPr>
          <w:rFonts w:ascii="Times" w:hAnsi="Times"/>
          <w:b w:val="0"/>
          <w:sz w:val="16"/>
          <w:szCs w:val="16"/>
        </w:rPr>
        <w:tab/>
        <w:t>Amy Schmidt, Muhlenberg</w:t>
      </w:r>
    </w:p>
    <w:p w14:paraId="3D988457" w14:textId="77777777" w:rsidR="00E42C55" w:rsidRPr="00CB6ACC" w:rsidRDefault="00E42C55" w:rsidP="00E42C55">
      <w:pPr>
        <w:tabs>
          <w:tab w:val="clear" w:pos="360"/>
          <w:tab w:val="right" w:leader="dot" w:pos="8640"/>
        </w:tabs>
        <w:spacing w:before="2" w:after="2"/>
        <w:rPr>
          <w:rFonts w:ascii="Times" w:hAnsi="Times"/>
          <w:b w:val="0"/>
          <w:sz w:val="16"/>
          <w:szCs w:val="16"/>
        </w:rPr>
      </w:pPr>
      <w:r w:rsidRPr="00CB6ACC">
        <w:rPr>
          <w:rFonts w:ascii="Times" w:hAnsi="Times"/>
          <w:b w:val="0"/>
          <w:sz w:val="16"/>
          <w:szCs w:val="16"/>
        </w:rPr>
        <w:t>2007</w:t>
      </w:r>
      <w:r w:rsidRPr="00CB6ACC">
        <w:rPr>
          <w:rFonts w:ascii="Times" w:hAnsi="Times"/>
          <w:b w:val="0"/>
          <w:sz w:val="16"/>
          <w:szCs w:val="16"/>
        </w:rPr>
        <w:tab/>
        <w:t>Aislinn Sowash, Haverford</w:t>
      </w:r>
    </w:p>
    <w:p w14:paraId="1F19C95C" w14:textId="77777777" w:rsidR="00E42C55" w:rsidRPr="00CB6ACC" w:rsidRDefault="00E42C55" w:rsidP="00E42C55">
      <w:pPr>
        <w:tabs>
          <w:tab w:val="clear" w:pos="360"/>
          <w:tab w:val="right" w:leader="dot" w:pos="8640"/>
        </w:tabs>
        <w:spacing w:before="2" w:after="2"/>
        <w:rPr>
          <w:rFonts w:ascii="Times" w:hAnsi="Times"/>
          <w:b w:val="0"/>
          <w:sz w:val="16"/>
          <w:szCs w:val="16"/>
        </w:rPr>
      </w:pPr>
      <w:r w:rsidRPr="00CB6ACC">
        <w:rPr>
          <w:rFonts w:ascii="Times" w:hAnsi="Times"/>
          <w:b w:val="0"/>
          <w:sz w:val="16"/>
          <w:szCs w:val="16"/>
        </w:rPr>
        <w:t>2008</w:t>
      </w:r>
      <w:r w:rsidRPr="00CB6ACC">
        <w:rPr>
          <w:rFonts w:ascii="Times" w:hAnsi="Times"/>
          <w:b w:val="0"/>
          <w:sz w:val="16"/>
          <w:szCs w:val="16"/>
        </w:rPr>
        <w:tab/>
        <w:t>Emily Hinchcliff, Haverford</w:t>
      </w:r>
    </w:p>
    <w:p w14:paraId="3B4E9A66" w14:textId="77777777" w:rsidR="00E42C55" w:rsidRPr="00CB6ACC" w:rsidRDefault="00E42C55" w:rsidP="00E42C55">
      <w:pPr>
        <w:tabs>
          <w:tab w:val="clear" w:pos="360"/>
          <w:tab w:val="right" w:leader="dot" w:pos="8640"/>
        </w:tabs>
        <w:spacing w:before="2" w:after="2"/>
        <w:rPr>
          <w:rFonts w:ascii="Times" w:hAnsi="Times"/>
          <w:b w:val="0"/>
          <w:sz w:val="16"/>
          <w:szCs w:val="16"/>
        </w:rPr>
      </w:pPr>
      <w:r w:rsidRPr="00CB6ACC">
        <w:rPr>
          <w:rFonts w:ascii="Times" w:hAnsi="Times"/>
          <w:b w:val="0"/>
          <w:sz w:val="16"/>
          <w:szCs w:val="16"/>
        </w:rPr>
        <w:t>2009</w:t>
      </w:r>
      <w:r w:rsidRPr="00CB6ACC">
        <w:rPr>
          <w:rFonts w:ascii="Times" w:hAnsi="Times"/>
          <w:b w:val="0"/>
          <w:sz w:val="16"/>
          <w:szCs w:val="16"/>
        </w:rPr>
        <w:tab/>
        <w:t>Cait Mullarkey, Swarthmore</w:t>
      </w:r>
    </w:p>
    <w:p w14:paraId="51861BF0" w14:textId="77777777" w:rsidR="00E42C55" w:rsidRPr="00CB6ACC" w:rsidRDefault="00E42C55" w:rsidP="00E42C55">
      <w:pPr>
        <w:tabs>
          <w:tab w:val="clear" w:pos="360"/>
          <w:tab w:val="right" w:leader="dot" w:pos="8640"/>
        </w:tabs>
        <w:spacing w:before="2" w:after="2"/>
        <w:rPr>
          <w:rFonts w:ascii="Times" w:hAnsi="Times"/>
          <w:b w:val="0"/>
          <w:sz w:val="16"/>
          <w:szCs w:val="16"/>
        </w:rPr>
      </w:pPr>
      <w:r w:rsidRPr="00CB6ACC">
        <w:rPr>
          <w:rFonts w:ascii="Times" w:hAnsi="Times"/>
          <w:b w:val="0"/>
          <w:sz w:val="16"/>
          <w:szCs w:val="16"/>
        </w:rPr>
        <w:t>2010</w:t>
      </w:r>
      <w:r w:rsidRPr="00CB6ACC">
        <w:rPr>
          <w:rFonts w:ascii="Times" w:hAnsi="Times"/>
          <w:b w:val="0"/>
          <w:sz w:val="16"/>
          <w:szCs w:val="16"/>
        </w:rPr>
        <w:tab/>
        <w:t>Elizabeth Cannon, Ursinus</w:t>
      </w:r>
    </w:p>
    <w:p w14:paraId="20EA9AB5" w14:textId="77777777" w:rsidR="00E42C55" w:rsidRPr="00CB6ACC" w:rsidRDefault="00E42C55" w:rsidP="00E42C55">
      <w:pPr>
        <w:tabs>
          <w:tab w:val="clear" w:pos="360"/>
          <w:tab w:val="right" w:leader="dot" w:pos="8640"/>
        </w:tabs>
        <w:spacing w:before="2" w:after="2"/>
        <w:rPr>
          <w:rFonts w:ascii="Times" w:hAnsi="Times"/>
          <w:b w:val="0"/>
          <w:sz w:val="16"/>
          <w:szCs w:val="16"/>
        </w:rPr>
      </w:pPr>
      <w:r w:rsidRPr="00CB6ACC">
        <w:rPr>
          <w:rFonts w:ascii="Times" w:hAnsi="Times"/>
          <w:b w:val="0"/>
          <w:sz w:val="16"/>
          <w:szCs w:val="16"/>
        </w:rPr>
        <w:t>2011</w:t>
      </w:r>
      <w:r w:rsidRPr="00CB6ACC">
        <w:rPr>
          <w:rFonts w:ascii="Times" w:hAnsi="Times"/>
          <w:b w:val="0"/>
          <w:sz w:val="16"/>
          <w:szCs w:val="16"/>
        </w:rPr>
        <w:tab/>
        <w:t>Eileen O’Reilly, Franklin &amp; Marshall</w:t>
      </w:r>
    </w:p>
    <w:p w14:paraId="633DE765" w14:textId="77777777" w:rsidR="00E42C55" w:rsidRPr="00CB6ACC" w:rsidRDefault="00E42C55" w:rsidP="00E42C55">
      <w:pPr>
        <w:tabs>
          <w:tab w:val="clear" w:pos="360"/>
          <w:tab w:val="right" w:leader="dot" w:pos="8640"/>
        </w:tabs>
        <w:spacing w:before="2" w:after="2"/>
        <w:rPr>
          <w:rFonts w:ascii="Times" w:hAnsi="Times"/>
          <w:b w:val="0"/>
          <w:sz w:val="16"/>
          <w:szCs w:val="16"/>
        </w:rPr>
      </w:pPr>
      <w:r w:rsidRPr="00CB6ACC">
        <w:rPr>
          <w:rFonts w:ascii="Times" w:hAnsi="Times"/>
          <w:b w:val="0"/>
          <w:sz w:val="16"/>
          <w:szCs w:val="16"/>
        </w:rPr>
        <w:t>2012</w:t>
      </w:r>
      <w:r w:rsidRPr="00CB6ACC">
        <w:rPr>
          <w:rFonts w:ascii="Times" w:hAnsi="Times"/>
          <w:b w:val="0"/>
          <w:sz w:val="16"/>
          <w:szCs w:val="16"/>
        </w:rPr>
        <w:tab/>
        <w:t>Josie Ferri, Haverford</w:t>
      </w:r>
    </w:p>
    <w:p w14:paraId="58E2FF22" w14:textId="77777777" w:rsidR="00E42C55" w:rsidRPr="00CB6ACC" w:rsidRDefault="00E42C55" w:rsidP="00E42C55">
      <w:pPr>
        <w:tabs>
          <w:tab w:val="clear" w:pos="360"/>
          <w:tab w:val="right" w:leader="dot" w:pos="8640"/>
        </w:tabs>
        <w:spacing w:before="2" w:after="2"/>
        <w:rPr>
          <w:rFonts w:ascii="Times" w:hAnsi="Times"/>
          <w:b w:val="0"/>
          <w:sz w:val="16"/>
          <w:szCs w:val="16"/>
        </w:rPr>
      </w:pPr>
      <w:r w:rsidRPr="00CB6ACC">
        <w:rPr>
          <w:rFonts w:ascii="Times" w:hAnsi="Times"/>
          <w:b w:val="0"/>
          <w:sz w:val="16"/>
          <w:szCs w:val="16"/>
        </w:rPr>
        <w:t>2013</w:t>
      </w:r>
      <w:r w:rsidRPr="00CB6ACC">
        <w:rPr>
          <w:rFonts w:ascii="Times" w:hAnsi="Times"/>
          <w:b w:val="0"/>
          <w:sz w:val="16"/>
          <w:szCs w:val="16"/>
        </w:rPr>
        <w:tab/>
        <w:t>Paige Messersmith, McDaniel</w:t>
      </w:r>
    </w:p>
    <w:p w14:paraId="18928DD1" w14:textId="6C212034" w:rsidR="00CB6ACC" w:rsidRDefault="00CB6ACC" w:rsidP="00E42C55">
      <w:pPr>
        <w:tabs>
          <w:tab w:val="clear" w:pos="360"/>
          <w:tab w:val="right" w:leader="dot" w:pos="8640"/>
        </w:tabs>
        <w:spacing w:before="2" w:after="2"/>
        <w:rPr>
          <w:rFonts w:ascii="Times" w:hAnsi="Times"/>
          <w:b w:val="0"/>
          <w:sz w:val="16"/>
          <w:szCs w:val="16"/>
        </w:rPr>
      </w:pPr>
      <w:r w:rsidRPr="00CB6ACC">
        <w:rPr>
          <w:rFonts w:ascii="Times" w:hAnsi="Times"/>
          <w:b w:val="0"/>
          <w:sz w:val="16"/>
          <w:szCs w:val="16"/>
        </w:rPr>
        <w:t>2014</w:t>
      </w:r>
      <w:r w:rsidRPr="00CB6ACC">
        <w:rPr>
          <w:rFonts w:ascii="Times" w:hAnsi="Times"/>
          <w:b w:val="0"/>
          <w:sz w:val="16"/>
          <w:szCs w:val="16"/>
        </w:rPr>
        <w:tab/>
        <w:t>Katie Lytle, Swarthmore</w:t>
      </w:r>
    </w:p>
    <w:p w14:paraId="2742983E" w14:textId="4BD2FA0F" w:rsidR="002756DF" w:rsidRDefault="002756DF" w:rsidP="00E42C55">
      <w:pPr>
        <w:tabs>
          <w:tab w:val="clear" w:pos="360"/>
          <w:tab w:val="right" w:leader="dot" w:pos="8640"/>
        </w:tabs>
        <w:spacing w:before="2" w:after="2"/>
        <w:rPr>
          <w:rFonts w:ascii="Times" w:hAnsi="Times"/>
          <w:b w:val="0"/>
          <w:sz w:val="16"/>
          <w:szCs w:val="16"/>
        </w:rPr>
      </w:pPr>
      <w:r>
        <w:rPr>
          <w:rFonts w:ascii="Times" w:hAnsi="Times"/>
          <w:b w:val="0"/>
          <w:sz w:val="16"/>
          <w:szCs w:val="16"/>
        </w:rPr>
        <w:t>2015</w:t>
      </w:r>
      <w:r>
        <w:rPr>
          <w:rFonts w:ascii="Times" w:hAnsi="Times"/>
          <w:b w:val="0"/>
          <w:sz w:val="16"/>
          <w:szCs w:val="16"/>
        </w:rPr>
        <w:tab/>
      </w:r>
      <w:r w:rsidR="008A6CBB">
        <w:rPr>
          <w:rFonts w:ascii="Times" w:hAnsi="Times"/>
          <w:b w:val="0"/>
          <w:sz w:val="16"/>
          <w:szCs w:val="16"/>
        </w:rPr>
        <w:t>Ana Bogdanovski, Johns Hopkins</w:t>
      </w:r>
    </w:p>
    <w:p w14:paraId="32A7AE55" w14:textId="65D7C9A5" w:rsidR="00CD501A" w:rsidRDefault="00CD501A" w:rsidP="00E42C55">
      <w:pPr>
        <w:tabs>
          <w:tab w:val="clear" w:pos="360"/>
          <w:tab w:val="right" w:leader="dot" w:pos="8640"/>
        </w:tabs>
        <w:spacing w:before="2" w:after="2"/>
        <w:rPr>
          <w:rFonts w:ascii="Times" w:hAnsi="Times"/>
          <w:b w:val="0"/>
          <w:sz w:val="16"/>
          <w:szCs w:val="16"/>
        </w:rPr>
      </w:pPr>
      <w:r>
        <w:rPr>
          <w:rFonts w:ascii="Times" w:hAnsi="Times"/>
          <w:b w:val="0"/>
          <w:sz w:val="16"/>
          <w:szCs w:val="16"/>
        </w:rPr>
        <w:tab/>
        <w:t>Supriya Davis, Swarthmore</w:t>
      </w:r>
    </w:p>
    <w:p w14:paraId="048D5B20" w14:textId="333C3D7F" w:rsidR="00C42069" w:rsidRDefault="00C42069" w:rsidP="00E42C55">
      <w:pPr>
        <w:tabs>
          <w:tab w:val="clear" w:pos="360"/>
          <w:tab w:val="right" w:leader="dot" w:pos="8640"/>
        </w:tabs>
        <w:spacing w:before="2" w:after="2"/>
        <w:rPr>
          <w:rFonts w:ascii="Times" w:hAnsi="Times"/>
          <w:b w:val="0"/>
          <w:sz w:val="16"/>
          <w:szCs w:val="16"/>
        </w:rPr>
      </w:pPr>
      <w:r>
        <w:rPr>
          <w:rFonts w:ascii="Times" w:hAnsi="Times"/>
          <w:b w:val="0"/>
          <w:sz w:val="16"/>
          <w:szCs w:val="16"/>
        </w:rPr>
        <w:t>2016</w:t>
      </w:r>
      <w:r>
        <w:rPr>
          <w:rFonts w:ascii="Times" w:hAnsi="Times"/>
          <w:b w:val="0"/>
          <w:sz w:val="16"/>
          <w:szCs w:val="16"/>
        </w:rPr>
        <w:tab/>
        <w:t>Maria Guarisco, Franklin &amp; Marshall</w:t>
      </w:r>
    </w:p>
    <w:p w14:paraId="08DB5D18" w14:textId="252FFC38" w:rsidR="004304D6" w:rsidRDefault="004304D6" w:rsidP="00E42C55">
      <w:pPr>
        <w:tabs>
          <w:tab w:val="clear" w:pos="360"/>
          <w:tab w:val="right" w:leader="dot" w:pos="8640"/>
        </w:tabs>
        <w:spacing w:before="2" w:after="2"/>
        <w:rPr>
          <w:rFonts w:ascii="Times" w:hAnsi="Times"/>
          <w:b w:val="0"/>
          <w:sz w:val="16"/>
          <w:szCs w:val="16"/>
        </w:rPr>
      </w:pPr>
      <w:r>
        <w:rPr>
          <w:rFonts w:ascii="Times" w:hAnsi="Times"/>
          <w:b w:val="0"/>
          <w:sz w:val="16"/>
          <w:szCs w:val="16"/>
        </w:rPr>
        <w:t>2017</w:t>
      </w:r>
      <w:r>
        <w:rPr>
          <w:rFonts w:ascii="Times" w:hAnsi="Times"/>
          <w:b w:val="0"/>
          <w:sz w:val="16"/>
          <w:szCs w:val="16"/>
        </w:rPr>
        <w:tab/>
        <w:t>Jacquelyn Creitz, Washington College</w:t>
      </w:r>
    </w:p>
    <w:p w14:paraId="628F0E99" w14:textId="3CEBB4C1" w:rsidR="004304D6" w:rsidRDefault="004304D6" w:rsidP="00E42C55">
      <w:pPr>
        <w:tabs>
          <w:tab w:val="clear" w:pos="360"/>
          <w:tab w:val="right" w:leader="dot" w:pos="8640"/>
        </w:tabs>
        <w:spacing w:before="2" w:after="2"/>
        <w:rPr>
          <w:rFonts w:ascii="Times" w:hAnsi="Times"/>
          <w:b w:val="0"/>
          <w:sz w:val="16"/>
          <w:szCs w:val="16"/>
        </w:rPr>
      </w:pPr>
      <w:r>
        <w:rPr>
          <w:rFonts w:ascii="Times" w:hAnsi="Times"/>
          <w:b w:val="0"/>
          <w:sz w:val="16"/>
          <w:szCs w:val="16"/>
        </w:rPr>
        <w:tab/>
        <w:t>Tess Wei, Swarthmore</w:t>
      </w:r>
    </w:p>
    <w:p w14:paraId="7DB6F518" w14:textId="78E46957" w:rsidR="00A731D3" w:rsidRDefault="00A731D3" w:rsidP="00E42C55">
      <w:pPr>
        <w:tabs>
          <w:tab w:val="clear" w:pos="360"/>
          <w:tab w:val="right" w:leader="dot" w:pos="8640"/>
        </w:tabs>
        <w:spacing w:before="2" w:after="2"/>
        <w:rPr>
          <w:rFonts w:ascii="Times" w:hAnsi="Times"/>
          <w:b w:val="0"/>
          <w:sz w:val="16"/>
          <w:szCs w:val="16"/>
        </w:rPr>
      </w:pPr>
      <w:r>
        <w:rPr>
          <w:rFonts w:ascii="Times" w:hAnsi="Times"/>
          <w:b w:val="0"/>
          <w:sz w:val="16"/>
          <w:szCs w:val="16"/>
        </w:rPr>
        <w:t>2018</w:t>
      </w:r>
      <w:r>
        <w:rPr>
          <w:rFonts w:ascii="Times" w:hAnsi="Times"/>
          <w:b w:val="0"/>
          <w:sz w:val="16"/>
          <w:szCs w:val="16"/>
        </w:rPr>
        <w:tab/>
        <w:t>Elizabeth Hilfrank, Gettysburg</w:t>
      </w:r>
    </w:p>
    <w:p w14:paraId="6EE59725" w14:textId="6DAA1508" w:rsidR="00A731D3" w:rsidRDefault="00A731D3" w:rsidP="00E42C55">
      <w:pPr>
        <w:tabs>
          <w:tab w:val="clear" w:pos="360"/>
          <w:tab w:val="right" w:leader="dot" w:pos="8640"/>
        </w:tabs>
        <w:spacing w:before="2" w:after="2"/>
        <w:rPr>
          <w:rFonts w:ascii="Times" w:hAnsi="Times"/>
          <w:b w:val="0"/>
          <w:sz w:val="16"/>
          <w:szCs w:val="16"/>
        </w:rPr>
      </w:pPr>
      <w:r>
        <w:rPr>
          <w:rFonts w:ascii="Times" w:hAnsi="Times"/>
          <w:b w:val="0"/>
          <w:sz w:val="16"/>
          <w:szCs w:val="16"/>
        </w:rPr>
        <w:tab/>
        <w:t>Sarah Wallace, Swarthmore</w:t>
      </w:r>
    </w:p>
    <w:p w14:paraId="5E09A643" w14:textId="77777777" w:rsidR="00C42069" w:rsidRDefault="00C42069" w:rsidP="00E42C55">
      <w:pPr>
        <w:tabs>
          <w:tab w:val="clear" w:pos="360"/>
          <w:tab w:val="right" w:leader="dot" w:pos="8640"/>
        </w:tabs>
        <w:spacing w:before="2" w:after="2"/>
        <w:rPr>
          <w:rFonts w:ascii="Times" w:hAnsi="Times"/>
          <w:b w:val="0"/>
          <w:sz w:val="16"/>
        </w:rPr>
        <w:sectPr w:rsidR="00C42069" w:rsidSect="00E42C55">
          <w:type w:val="continuous"/>
          <w:pgSz w:w="12240" w:h="15840"/>
          <w:pgMar w:top="720" w:right="1080" w:bottom="864" w:left="1080" w:header="0" w:footer="864" w:gutter="0"/>
          <w:cols w:num="2" w:space="360"/>
        </w:sectPr>
      </w:pPr>
    </w:p>
    <w:p w14:paraId="17629558" w14:textId="77777777" w:rsidR="00E42C55" w:rsidRPr="00C9471B" w:rsidRDefault="00E42C55" w:rsidP="00E42C55">
      <w:pPr>
        <w:tabs>
          <w:tab w:val="clear" w:pos="360"/>
          <w:tab w:val="right" w:leader="dot" w:pos="8640"/>
        </w:tabs>
        <w:spacing w:before="2" w:after="2"/>
        <w:rPr>
          <w:rFonts w:ascii="Times" w:hAnsi="Times"/>
          <w:b w:val="0"/>
          <w:sz w:val="16"/>
        </w:rPr>
      </w:pPr>
    </w:p>
    <w:p w14:paraId="3C080A37" w14:textId="77777777" w:rsidR="00E42C55" w:rsidRDefault="00E42C55" w:rsidP="00E42C55">
      <w:pPr>
        <w:tabs>
          <w:tab w:val="right" w:leader="dot" w:pos="8640"/>
        </w:tabs>
        <w:spacing w:before="2" w:after="2"/>
        <w:rPr>
          <w:rFonts w:ascii="Times" w:hAnsi="Times"/>
          <w:b w:val="0"/>
          <w:sz w:val="16"/>
        </w:rPr>
      </w:pPr>
    </w:p>
    <w:p w14:paraId="1B7CB121" w14:textId="77777777" w:rsidR="00E42C55" w:rsidRDefault="00E42C55" w:rsidP="00E42C55">
      <w:pPr>
        <w:tabs>
          <w:tab w:val="left" w:pos="2880"/>
        </w:tabs>
        <w:spacing w:before="2" w:after="2"/>
        <w:rPr>
          <w:sz w:val="16"/>
        </w:rPr>
      </w:pPr>
      <w:r>
        <w:rPr>
          <w:sz w:val="16"/>
        </w:rPr>
        <w:tab/>
      </w:r>
    </w:p>
    <w:p w14:paraId="6372565C" w14:textId="77777777" w:rsidR="00A731D3" w:rsidRDefault="00A731D3">
      <w:pPr>
        <w:tabs>
          <w:tab w:val="clear" w:pos="360"/>
          <w:tab w:val="clear" w:pos="720"/>
          <w:tab w:val="clear" w:pos="6840"/>
          <w:tab w:val="clear" w:pos="9360"/>
        </w:tabs>
        <w:spacing w:before="0"/>
        <w:rPr>
          <w:rFonts w:ascii="Impact" w:hAnsi="Impact"/>
          <w:b w:val="0"/>
          <w:sz w:val="60"/>
          <w:szCs w:val="60"/>
        </w:rPr>
      </w:pPr>
      <w:r>
        <w:rPr>
          <w:rFonts w:ascii="Impact" w:hAnsi="Impact"/>
          <w:sz w:val="60"/>
          <w:szCs w:val="60"/>
        </w:rPr>
        <w:br w:type="page"/>
      </w:r>
    </w:p>
    <w:p w14:paraId="6C16B117" w14:textId="489F1168" w:rsidR="00E85880" w:rsidRPr="001F61FB" w:rsidRDefault="00C97DEF" w:rsidP="00E85880">
      <w:pPr>
        <w:pStyle w:val="Text"/>
        <w:rPr>
          <w:rFonts w:ascii="Impact" w:hAnsi="Impact"/>
          <w:sz w:val="60"/>
          <w:szCs w:val="60"/>
        </w:rPr>
      </w:pPr>
      <w:r>
        <w:rPr>
          <w:rFonts w:ascii="Impact" w:hAnsi="Impact"/>
          <w:sz w:val="60"/>
          <w:szCs w:val="60"/>
        </w:rPr>
        <w:t>Team Championships 1994-2018</w:t>
      </w:r>
    </w:p>
    <w:p w14:paraId="3D94BB10" w14:textId="77777777" w:rsidR="00E85880" w:rsidRDefault="00E85880" w:rsidP="00E85880">
      <w:pPr>
        <w:pStyle w:val="Text"/>
      </w:pPr>
    </w:p>
    <w:tbl>
      <w:tblPr>
        <w:tblW w:w="0" w:type="auto"/>
        <w:tblInd w:w="93" w:type="dxa"/>
        <w:tblLook w:val="04A0" w:firstRow="1" w:lastRow="0" w:firstColumn="1" w:lastColumn="0" w:noHBand="0" w:noVBand="1"/>
      </w:tblPr>
      <w:tblGrid>
        <w:gridCol w:w="1501"/>
        <w:gridCol w:w="407"/>
        <w:gridCol w:w="407"/>
        <w:gridCol w:w="407"/>
        <w:gridCol w:w="456"/>
        <w:gridCol w:w="407"/>
        <w:gridCol w:w="456"/>
        <w:gridCol w:w="407"/>
        <w:gridCol w:w="407"/>
        <w:gridCol w:w="407"/>
        <w:gridCol w:w="407"/>
        <w:gridCol w:w="407"/>
        <w:gridCol w:w="407"/>
      </w:tblGrid>
      <w:tr w:rsidR="00E85880" w:rsidRPr="00A95740" w14:paraId="42905830" w14:textId="77777777" w:rsidTr="00A95740">
        <w:trPr>
          <w:cantSplit/>
          <w:trHeight w:val="1754"/>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0DD92A75" w14:textId="15E56F18" w:rsidR="00E85880" w:rsidRPr="00A95740" w:rsidRDefault="001F61FB" w:rsidP="001F61FB">
            <w:pPr>
              <w:tabs>
                <w:tab w:val="clear" w:pos="360"/>
                <w:tab w:val="clear" w:pos="720"/>
                <w:tab w:val="clear" w:pos="6840"/>
                <w:tab w:val="clear" w:pos="9360"/>
              </w:tabs>
              <w:spacing w:before="0"/>
              <w:rPr>
                <w:rFonts w:ascii="Times" w:hAnsi="Times"/>
                <w:bCs/>
                <w:color w:val="000000"/>
                <w:sz w:val="16"/>
                <w:szCs w:val="16"/>
              </w:rPr>
            </w:pPr>
            <w:r w:rsidRPr="00A95740">
              <w:rPr>
                <w:rFonts w:ascii="Times" w:hAnsi="Times"/>
                <w:bCs/>
                <w:color w:val="000000"/>
                <w:sz w:val="16"/>
                <w:szCs w:val="16"/>
              </w:rPr>
              <w:t>Sport</w:t>
            </w:r>
          </w:p>
        </w:tc>
        <w:tc>
          <w:tcPr>
            <w:tcW w:w="0" w:type="auto"/>
            <w:tcBorders>
              <w:top w:val="single" w:sz="4" w:space="0" w:color="auto"/>
              <w:left w:val="nil"/>
              <w:bottom w:val="single" w:sz="4" w:space="0" w:color="auto"/>
              <w:right w:val="single" w:sz="4" w:space="0" w:color="auto"/>
            </w:tcBorders>
            <w:shd w:val="clear" w:color="auto" w:fill="auto"/>
            <w:textDirection w:val="btLr"/>
            <w:vAlign w:val="bottom"/>
            <w:hideMark/>
          </w:tcPr>
          <w:p w14:paraId="5F3E9595" w14:textId="77777777" w:rsidR="00E85880" w:rsidRPr="00A95740" w:rsidRDefault="00E85880" w:rsidP="00E85880">
            <w:pPr>
              <w:tabs>
                <w:tab w:val="clear" w:pos="360"/>
                <w:tab w:val="clear" w:pos="720"/>
                <w:tab w:val="clear" w:pos="6840"/>
                <w:tab w:val="clear" w:pos="9360"/>
              </w:tabs>
              <w:spacing w:before="0"/>
              <w:ind w:left="113" w:right="113"/>
              <w:rPr>
                <w:rFonts w:ascii="Times" w:hAnsi="Times"/>
                <w:bCs/>
                <w:color w:val="000000"/>
                <w:sz w:val="16"/>
                <w:szCs w:val="16"/>
              </w:rPr>
            </w:pPr>
            <w:r w:rsidRPr="00A95740">
              <w:rPr>
                <w:rFonts w:ascii="Times" w:hAnsi="Times"/>
                <w:bCs/>
                <w:color w:val="000000"/>
                <w:sz w:val="16"/>
                <w:szCs w:val="16"/>
              </w:rPr>
              <w:t>Bryn Mawr</w:t>
            </w:r>
          </w:p>
        </w:tc>
        <w:tc>
          <w:tcPr>
            <w:tcW w:w="0" w:type="auto"/>
            <w:tcBorders>
              <w:top w:val="single" w:sz="4" w:space="0" w:color="auto"/>
              <w:left w:val="nil"/>
              <w:bottom w:val="single" w:sz="4" w:space="0" w:color="auto"/>
              <w:right w:val="single" w:sz="4" w:space="0" w:color="auto"/>
            </w:tcBorders>
            <w:shd w:val="clear" w:color="auto" w:fill="auto"/>
            <w:textDirection w:val="btLr"/>
            <w:vAlign w:val="bottom"/>
            <w:hideMark/>
          </w:tcPr>
          <w:p w14:paraId="7EFD4F1D" w14:textId="77777777" w:rsidR="00E85880" w:rsidRPr="00A95740" w:rsidRDefault="00E85880" w:rsidP="00E85880">
            <w:pPr>
              <w:tabs>
                <w:tab w:val="clear" w:pos="360"/>
                <w:tab w:val="clear" w:pos="720"/>
                <w:tab w:val="clear" w:pos="6840"/>
                <w:tab w:val="clear" w:pos="9360"/>
              </w:tabs>
              <w:spacing w:before="0"/>
              <w:ind w:left="113" w:right="113"/>
              <w:rPr>
                <w:rFonts w:ascii="Times" w:hAnsi="Times"/>
                <w:bCs/>
                <w:color w:val="000000"/>
                <w:sz w:val="16"/>
                <w:szCs w:val="16"/>
              </w:rPr>
            </w:pPr>
            <w:r w:rsidRPr="00A95740">
              <w:rPr>
                <w:rFonts w:ascii="Times" w:hAnsi="Times"/>
                <w:bCs/>
                <w:color w:val="000000"/>
                <w:sz w:val="16"/>
                <w:szCs w:val="16"/>
              </w:rPr>
              <w:t>Dickinson</w:t>
            </w:r>
          </w:p>
        </w:tc>
        <w:tc>
          <w:tcPr>
            <w:tcW w:w="0" w:type="auto"/>
            <w:tcBorders>
              <w:top w:val="single" w:sz="4" w:space="0" w:color="auto"/>
              <w:left w:val="nil"/>
              <w:bottom w:val="single" w:sz="4" w:space="0" w:color="auto"/>
              <w:right w:val="single" w:sz="4" w:space="0" w:color="auto"/>
            </w:tcBorders>
            <w:shd w:val="clear" w:color="auto" w:fill="auto"/>
            <w:textDirection w:val="btLr"/>
            <w:vAlign w:val="bottom"/>
            <w:hideMark/>
          </w:tcPr>
          <w:p w14:paraId="56D11182" w14:textId="77777777" w:rsidR="00E85880" w:rsidRPr="00A95740" w:rsidRDefault="00E85880" w:rsidP="00E85880">
            <w:pPr>
              <w:tabs>
                <w:tab w:val="clear" w:pos="360"/>
                <w:tab w:val="clear" w:pos="720"/>
                <w:tab w:val="clear" w:pos="6840"/>
                <w:tab w:val="clear" w:pos="9360"/>
              </w:tabs>
              <w:spacing w:before="0"/>
              <w:ind w:left="113" w:right="113"/>
              <w:rPr>
                <w:rFonts w:ascii="Times" w:hAnsi="Times"/>
                <w:bCs/>
                <w:color w:val="000000"/>
                <w:sz w:val="16"/>
                <w:szCs w:val="16"/>
              </w:rPr>
            </w:pPr>
            <w:r w:rsidRPr="00A95740">
              <w:rPr>
                <w:rFonts w:ascii="Times" w:hAnsi="Times"/>
                <w:bCs/>
                <w:color w:val="000000"/>
                <w:sz w:val="16"/>
                <w:szCs w:val="16"/>
              </w:rPr>
              <w:t>Franklin &amp; Marshall</w:t>
            </w:r>
          </w:p>
        </w:tc>
        <w:tc>
          <w:tcPr>
            <w:tcW w:w="0" w:type="auto"/>
            <w:tcBorders>
              <w:top w:val="single" w:sz="4" w:space="0" w:color="auto"/>
              <w:left w:val="nil"/>
              <w:bottom w:val="single" w:sz="4" w:space="0" w:color="auto"/>
              <w:right w:val="single" w:sz="4" w:space="0" w:color="auto"/>
            </w:tcBorders>
            <w:shd w:val="clear" w:color="auto" w:fill="auto"/>
            <w:textDirection w:val="btLr"/>
            <w:vAlign w:val="bottom"/>
            <w:hideMark/>
          </w:tcPr>
          <w:p w14:paraId="2D997960" w14:textId="77777777" w:rsidR="00E85880" w:rsidRPr="00A95740" w:rsidRDefault="00E85880" w:rsidP="00E85880">
            <w:pPr>
              <w:tabs>
                <w:tab w:val="clear" w:pos="360"/>
                <w:tab w:val="clear" w:pos="720"/>
                <w:tab w:val="clear" w:pos="6840"/>
                <w:tab w:val="clear" w:pos="9360"/>
              </w:tabs>
              <w:spacing w:before="0"/>
              <w:ind w:left="113" w:right="113"/>
              <w:rPr>
                <w:rFonts w:ascii="Times" w:hAnsi="Times"/>
                <w:bCs/>
                <w:color w:val="000000"/>
                <w:sz w:val="16"/>
                <w:szCs w:val="16"/>
              </w:rPr>
            </w:pPr>
            <w:r w:rsidRPr="00A95740">
              <w:rPr>
                <w:rFonts w:ascii="Times" w:hAnsi="Times"/>
                <w:bCs/>
                <w:color w:val="000000"/>
                <w:sz w:val="16"/>
                <w:szCs w:val="16"/>
              </w:rPr>
              <w:t>Gettysburg</w:t>
            </w:r>
          </w:p>
        </w:tc>
        <w:tc>
          <w:tcPr>
            <w:tcW w:w="0" w:type="auto"/>
            <w:tcBorders>
              <w:top w:val="single" w:sz="4" w:space="0" w:color="auto"/>
              <w:left w:val="nil"/>
              <w:bottom w:val="single" w:sz="4" w:space="0" w:color="auto"/>
              <w:right w:val="single" w:sz="4" w:space="0" w:color="auto"/>
            </w:tcBorders>
            <w:shd w:val="clear" w:color="auto" w:fill="auto"/>
            <w:textDirection w:val="btLr"/>
            <w:vAlign w:val="bottom"/>
            <w:hideMark/>
          </w:tcPr>
          <w:p w14:paraId="73D226D9" w14:textId="77777777" w:rsidR="00E85880" w:rsidRPr="00A95740" w:rsidRDefault="00E85880" w:rsidP="00E85880">
            <w:pPr>
              <w:tabs>
                <w:tab w:val="clear" w:pos="360"/>
                <w:tab w:val="clear" w:pos="720"/>
                <w:tab w:val="clear" w:pos="6840"/>
                <w:tab w:val="clear" w:pos="9360"/>
              </w:tabs>
              <w:spacing w:before="0"/>
              <w:ind w:left="113" w:right="113"/>
              <w:rPr>
                <w:rFonts w:ascii="Times" w:hAnsi="Times"/>
                <w:bCs/>
                <w:color w:val="000000"/>
                <w:sz w:val="16"/>
                <w:szCs w:val="16"/>
              </w:rPr>
            </w:pPr>
            <w:r w:rsidRPr="00A95740">
              <w:rPr>
                <w:rFonts w:ascii="Times" w:hAnsi="Times"/>
                <w:bCs/>
                <w:color w:val="000000"/>
                <w:sz w:val="16"/>
                <w:szCs w:val="16"/>
              </w:rPr>
              <w:t>Haverford</w:t>
            </w:r>
          </w:p>
        </w:tc>
        <w:tc>
          <w:tcPr>
            <w:tcW w:w="0" w:type="auto"/>
            <w:tcBorders>
              <w:top w:val="single" w:sz="4" w:space="0" w:color="auto"/>
              <w:left w:val="nil"/>
              <w:bottom w:val="single" w:sz="4" w:space="0" w:color="auto"/>
              <w:right w:val="single" w:sz="4" w:space="0" w:color="auto"/>
            </w:tcBorders>
            <w:shd w:val="clear" w:color="auto" w:fill="auto"/>
            <w:textDirection w:val="btLr"/>
            <w:vAlign w:val="bottom"/>
            <w:hideMark/>
          </w:tcPr>
          <w:p w14:paraId="60293DE7" w14:textId="77777777" w:rsidR="00E85880" w:rsidRPr="00A95740" w:rsidRDefault="00E85880" w:rsidP="00E85880">
            <w:pPr>
              <w:tabs>
                <w:tab w:val="clear" w:pos="360"/>
                <w:tab w:val="clear" w:pos="720"/>
                <w:tab w:val="clear" w:pos="6840"/>
                <w:tab w:val="clear" w:pos="9360"/>
              </w:tabs>
              <w:spacing w:before="0"/>
              <w:ind w:left="113" w:right="113"/>
              <w:rPr>
                <w:rFonts w:ascii="Times" w:hAnsi="Times"/>
                <w:bCs/>
                <w:color w:val="000000"/>
                <w:sz w:val="16"/>
                <w:szCs w:val="16"/>
              </w:rPr>
            </w:pPr>
            <w:r w:rsidRPr="00A95740">
              <w:rPr>
                <w:rFonts w:ascii="Times" w:hAnsi="Times"/>
                <w:bCs/>
                <w:color w:val="000000"/>
                <w:sz w:val="16"/>
                <w:szCs w:val="16"/>
              </w:rPr>
              <w:t>Johns Hopkins</w:t>
            </w:r>
          </w:p>
        </w:tc>
        <w:tc>
          <w:tcPr>
            <w:tcW w:w="0" w:type="auto"/>
            <w:tcBorders>
              <w:top w:val="single" w:sz="4" w:space="0" w:color="auto"/>
              <w:left w:val="nil"/>
              <w:bottom w:val="single" w:sz="4" w:space="0" w:color="auto"/>
              <w:right w:val="single" w:sz="4" w:space="0" w:color="auto"/>
            </w:tcBorders>
            <w:shd w:val="clear" w:color="auto" w:fill="auto"/>
            <w:textDirection w:val="btLr"/>
            <w:vAlign w:val="bottom"/>
            <w:hideMark/>
          </w:tcPr>
          <w:p w14:paraId="2938B67D" w14:textId="77777777" w:rsidR="00E85880" w:rsidRPr="00A95740" w:rsidRDefault="00E85880" w:rsidP="00E85880">
            <w:pPr>
              <w:tabs>
                <w:tab w:val="clear" w:pos="360"/>
                <w:tab w:val="clear" w:pos="720"/>
                <w:tab w:val="clear" w:pos="6840"/>
                <w:tab w:val="clear" w:pos="9360"/>
              </w:tabs>
              <w:spacing w:before="0"/>
              <w:ind w:left="113" w:right="113"/>
              <w:rPr>
                <w:rFonts w:ascii="Times" w:hAnsi="Times"/>
                <w:bCs/>
                <w:color w:val="000000"/>
                <w:sz w:val="16"/>
                <w:szCs w:val="16"/>
              </w:rPr>
            </w:pPr>
            <w:r w:rsidRPr="00A95740">
              <w:rPr>
                <w:rFonts w:ascii="Times" w:hAnsi="Times"/>
                <w:bCs/>
                <w:color w:val="000000"/>
                <w:sz w:val="16"/>
                <w:szCs w:val="16"/>
              </w:rPr>
              <w:t>McDaniel</w:t>
            </w:r>
          </w:p>
        </w:tc>
        <w:tc>
          <w:tcPr>
            <w:tcW w:w="0" w:type="auto"/>
            <w:tcBorders>
              <w:top w:val="single" w:sz="4" w:space="0" w:color="auto"/>
              <w:left w:val="nil"/>
              <w:bottom w:val="single" w:sz="4" w:space="0" w:color="auto"/>
              <w:right w:val="single" w:sz="4" w:space="0" w:color="auto"/>
            </w:tcBorders>
            <w:shd w:val="clear" w:color="auto" w:fill="auto"/>
            <w:textDirection w:val="btLr"/>
            <w:vAlign w:val="bottom"/>
            <w:hideMark/>
          </w:tcPr>
          <w:p w14:paraId="7FBD9EA4" w14:textId="77777777" w:rsidR="00E85880" w:rsidRPr="00A95740" w:rsidRDefault="00E85880" w:rsidP="00E85880">
            <w:pPr>
              <w:tabs>
                <w:tab w:val="clear" w:pos="360"/>
                <w:tab w:val="clear" w:pos="720"/>
                <w:tab w:val="clear" w:pos="6840"/>
                <w:tab w:val="clear" w:pos="9360"/>
              </w:tabs>
              <w:spacing w:before="0"/>
              <w:ind w:left="113" w:right="113"/>
              <w:rPr>
                <w:rFonts w:ascii="Times" w:hAnsi="Times"/>
                <w:bCs/>
                <w:color w:val="000000"/>
                <w:sz w:val="16"/>
                <w:szCs w:val="16"/>
              </w:rPr>
            </w:pPr>
            <w:r w:rsidRPr="00A95740">
              <w:rPr>
                <w:rFonts w:ascii="Times" w:hAnsi="Times"/>
                <w:bCs/>
                <w:color w:val="000000"/>
                <w:sz w:val="16"/>
                <w:szCs w:val="16"/>
              </w:rPr>
              <w:t>Muhlenberg</w:t>
            </w:r>
          </w:p>
        </w:tc>
        <w:tc>
          <w:tcPr>
            <w:tcW w:w="0" w:type="auto"/>
            <w:tcBorders>
              <w:top w:val="single" w:sz="4" w:space="0" w:color="auto"/>
              <w:left w:val="nil"/>
              <w:bottom w:val="single" w:sz="4" w:space="0" w:color="auto"/>
              <w:right w:val="single" w:sz="4" w:space="0" w:color="auto"/>
            </w:tcBorders>
            <w:shd w:val="clear" w:color="auto" w:fill="auto"/>
            <w:textDirection w:val="btLr"/>
            <w:vAlign w:val="bottom"/>
            <w:hideMark/>
          </w:tcPr>
          <w:p w14:paraId="287BF37D" w14:textId="77777777" w:rsidR="00E85880" w:rsidRPr="00A95740" w:rsidRDefault="00E85880" w:rsidP="00E85880">
            <w:pPr>
              <w:tabs>
                <w:tab w:val="clear" w:pos="360"/>
                <w:tab w:val="clear" w:pos="720"/>
                <w:tab w:val="clear" w:pos="6840"/>
                <w:tab w:val="clear" w:pos="9360"/>
              </w:tabs>
              <w:spacing w:before="0"/>
              <w:ind w:left="113" w:right="113"/>
              <w:rPr>
                <w:rFonts w:ascii="Times" w:hAnsi="Times"/>
                <w:bCs/>
                <w:color w:val="000000"/>
                <w:sz w:val="16"/>
                <w:szCs w:val="16"/>
              </w:rPr>
            </w:pPr>
            <w:r w:rsidRPr="00A95740">
              <w:rPr>
                <w:rFonts w:ascii="Times" w:hAnsi="Times"/>
                <w:bCs/>
                <w:color w:val="000000"/>
                <w:sz w:val="16"/>
                <w:szCs w:val="16"/>
              </w:rPr>
              <w:t>Swarthmore</w:t>
            </w:r>
          </w:p>
        </w:tc>
        <w:tc>
          <w:tcPr>
            <w:tcW w:w="0" w:type="auto"/>
            <w:tcBorders>
              <w:top w:val="single" w:sz="4" w:space="0" w:color="auto"/>
              <w:left w:val="nil"/>
              <w:bottom w:val="single" w:sz="4" w:space="0" w:color="auto"/>
              <w:right w:val="single" w:sz="4" w:space="0" w:color="auto"/>
            </w:tcBorders>
            <w:shd w:val="clear" w:color="auto" w:fill="auto"/>
            <w:textDirection w:val="btLr"/>
            <w:vAlign w:val="bottom"/>
            <w:hideMark/>
          </w:tcPr>
          <w:p w14:paraId="3638CA44" w14:textId="77777777" w:rsidR="00E85880" w:rsidRPr="00A95740" w:rsidRDefault="00E85880" w:rsidP="00E85880">
            <w:pPr>
              <w:tabs>
                <w:tab w:val="clear" w:pos="360"/>
                <w:tab w:val="clear" w:pos="720"/>
                <w:tab w:val="clear" w:pos="6840"/>
                <w:tab w:val="clear" w:pos="9360"/>
              </w:tabs>
              <w:spacing w:before="0"/>
              <w:ind w:left="113" w:right="113"/>
              <w:rPr>
                <w:rFonts w:ascii="Times" w:hAnsi="Times"/>
                <w:bCs/>
                <w:color w:val="000000"/>
                <w:sz w:val="16"/>
                <w:szCs w:val="16"/>
              </w:rPr>
            </w:pPr>
            <w:r w:rsidRPr="00A95740">
              <w:rPr>
                <w:rFonts w:ascii="Times" w:hAnsi="Times"/>
                <w:bCs/>
                <w:color w:val="000000"/>
                <w:sz w:val="16"/>
                <w:szCs w:val="16"/>
              </w:rPr>
              <w:t>Ursinus</w:t>
            </w:r>
          </w:p>
        </w:tc>
        <w:tc>
          <w:tcPr>
            <w:tcW w:w="0" w:type="auto"/>
            <w:tcBorders>
              <w:top w:val="single" w:sz="4" w:space="0" w:color="auto"/>
              <w:left w:val="nil"/>
              <w:bottom w:val="single" w:sz="4" w:space="0" w:color="auto"/>
              <w:right w:val="single" w:sz="4" w:space="0" w:color="auto"/>
            </w:tcBorders>
            <w:shd w:val="clear" w:color="auto" w:fill="auto"/>
            <w:textDirection w:val="btLr"/>
            <w:vAlign w:val="bottom"/>
            <w:hideMark/>
          </w:tcPr>
          <w:p w14:paraId="3BB473F6" w14:textId="126EC643" w:rsidR="00E85880" w:rsidRPr="00A95740" w:rsidRDefault="001F61FB" w:rsidP="00E85880">
            <w:pPr>
              <w:tabs>
                <w:tab w:val="clear" w:pos="360"/>
                <w:tab w:val="clear" w:pos="720"/>
                <w:tab w:val="clear" w:pos="6840"/>
                <w:tab w:val="clear" w:pos="9360"/>
              </w:tabs>
              <w:spacing w:before="0"/>
              <w:ind w:left="113" w:right="113"/>
              <w:rPr>
                <w:rFonts w:ascii="Times" w:hAnsi="Times"/>
                <w:bCs/>
                <w:color w:val="000000"/>
                <w:sz w:val="16"/>
                <w:szCs w:val="16"/>
              </w:rPr>
            </w:pPr>
            <w:r w:rsidRPr="00A95740">
              <w:rPr>
                <w:rFonts w:ascii="Times" w:hAnsi="Times"/>
                <w:bCs/>
                <w:color w:val="000000"/>
                <w:sz w:val="16"/>
                <w:szCs w:val="16"/>
              </w:rPr>
              <w:t>Washington College</w:t>
            </w:r>
          </w:p>
        </w:tc>
        <w:tc>
          <w:tcPr>
            <w:tcW w:w="0" w:type="auto"/>
            <w:tcBorders>
              <w:top w:val="single" w:sz="4" w:space="0" w:color="auto"/>
              <w:left w:val="nil"/>
              <w:bottom w:val="single" w:sz="4" w:space="0" w:color="auto"/>
              <w:right w:val="single" w:sz="4" w:space="0" w:color="auto"/>
            </w:tcBorders>
            <w:shd w:val="clear" w:color="auto" w:fill="auto"/>
            <w:textDirection w:val="btLr"/>
            <w:vAlign w:val="bottom"/>
            <w:hideMark/>
          </w:tcPr>
          <w:p w14:paraId="14D1755E" w14:textId="77777777" w:rsidR="00E85880" w:rsidRPr="00A95740" w:rsidRDefault="00E85880" w:rsidP="00E85880">
            <w:pPr>
              <w:tabs>
                <w:tab w:val="clear" w:pos="360"/>
                <w:tab w:val="clear" w:pos="720"/>
                <w:tab w:val="clear" w:pos="6840"/>
                <w:tab w:val="clear" w:pos="9360"/>
              </w:tabs>
              <w:spacing w:before="0"/>
              <w:ind w:left="113" w:right="113"/>
              <w:rPr>
                <w:rFonts w:ascii="Times" w:hAnsi="Times"/>
                <w:bCs/>
                <w:color w:val="000000"/>
                <w:sz w:val="16"/>
                <w:szCs w:val="16"/>
              </w:rPr>
            </w:pPr>
            <w:r w:rsidRPr="00A95740">
              <w:rPr>
                <w:rFonts w:ascii="Times" w:hAnsi="Times"/>
                <w:bCs/>
                <w:color w:val="000000"/>
                <w:sz w:val="16"/>
                <w:szCs w:val="16"/>
              </w:rPr>
              <w:t>Stevens</w:t>
            </w:r>
          </w:p>
        </w:tc>
      </w:tr>
      <w:tr w:rsidR="0091685E" w:rsidRPr="00A95740" w14:paraId="04EE23AE" w14:textId="77777777" w:rsidTr="00E8588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93F664" w14:textId="77777777" w:rsidR="0091685E" w:rsidRPr="00A95740" w:rsidRDefault="0091685E" w:rsidP="00E85880">
            <w:pPr>
              <w:tabs>
                <w:tab w:val="clear" w:pos="360"/>
                <w:tab w:val="clear" w:pos="720"/>
                <w:tab w:val="clear" w:pos="6840"/>
                <w:tab w:val="clear" w:pos="9360"/>
              </w:tabs>
              <w:spacing w:before="0"/>
              <w:rPr>
                <w:rFonts w:ascii="Times" w:hAnsi="Times"/>
                <w:b w:val="0"/>
                <w:color w:val="000000"/>
                <w:sz w:val="16"/>
                <w:szCs w:val="16"/>
              </w:rPr>
            </w:pPr>
            <w:r w:rsidRPr="00A95740">
              <w:rPr>
                <w:rFonts w:ascii="Times" w:hAnsi="Times"/>
                <w:b w:val="0"/>
                <w:color w:val="000000"/>
                <w:sz w:val="16"/>
                <w:szCs w:val="16"/>
              </w:rPr>
              <w:t>Baseball</w:t>
            </w:r>
          </w:p>
        </w:tc>
        <w:tc>
          <w:tcPr>
            <w:tcW w:w="0" w:type="auto"/>
            <w:tcBorders>
              <w:top w:val="nil"/>
              <w:left w:val="nil"/>
              <w:bottom w:val="single" w:sz="4" w:space="0" w:color="auto"/>
              <w:right w:val="single" w:sz="4" w:space="0" w:color="auto"/>
            </w:tcBorders>
            <w:shd w:val="clear" w:color="auto" w:fill="auto"/>
            <w:noWrap/>
            <w:vAlign w:val="bottom"/>
            <w:hideMark/>
          </w:tcPr>
          <w:p w14:paraId="656022B5" w14:textId="1A3BF288"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3420656D" w14:textId="1DBD9D74"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59DFE11C" w14:textId="691E40DB"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14:paraId="7CCBD931" w14:textId="6550FD75"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33582DD4" w14:textId="17678316"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14:paraId="58E2EFC3" w14:textId="00B2BD8A"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1</w:t>
            </w:r>
            <w:r w:rsidR="00362EE2">
              <w:rPr>
                <w:rFonts w:ascii="Times" w:hAnsi="Times"/>
                <w:b w:val="0"/>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14:paraId="1514EC33" w14:textId="40C11D16"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5EB62AA1" w14:textId="62B9313D"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0D8E54FB" w14:textId="14F6A270" w:rsidR="0091685E" w:rsidRPr="0091685E" w:rsidRDefault="00A731D3"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285EE9A4" w14:textId="53E6A4A0"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14:paraId="5C3604DB" w14:textId="75CF5534"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1F651BF4" w14:textId="0788ED89"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r>
      <w:tr w:rsidR="0091685E" w:rsidRPr="00A95740" w14:paraId="64FB8DC2" w14:textId="77777777" w:rsidTr="00E8588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DB7AFD" w14:textId="77777777" w:rsidR="0091685E" w:rsidRPr="00A95740" w:rsidRDefault="0091685E" w:rsidP="00E85880">
            <w:pPr>
              <w:tabs>
                <w:tab w:val="clear" w:pos="360"/>
                <w:tab w:val="clear" w:pos="720"/>
                <w:tab w:val="clear" w:pos="6840"/>
                <w:tab w:val="clear" w:pos="9360"/>
              </w:tabs>
              <w:spacing w:before="0"/>
              <w:rPr>
                <w:rFonts w:ascii="Times" w:hAnsi="Times"/>
                <w:b w:val="0"/>
                <w:color w:val="000000"/>
                <w:sz w:val="16"/>
                <w:szCs w:val="16"/>
              </w:rPr>
            </w:pPr>
            <w:r w:rsidRPr="00A95740">
              <w:rPr>
                <w:rFonts w:ascii="Times" w:hAnsi="Times"/>
                <w:b w:val="0"/>
                <w:color w:val="000000"/>
                <w:sz w:val="16"/>
                <w:szCs w:val="16"/>
              </w:rPr>
              <w:t>Basketball (M)</w:t>
            </w:r>
          </w:p>
        </w:tc>
        <w:tc>
          <w:tcPr>
            <w:tcW w:w="0" w:type="auto"/>
            <w:tcBorders>
              <w:top w:val="nil"/>
              <w:left w:val="nil"/>
              <w:bottom w:val="single" w:sz="4" w:space="0" w:color="auto"/>
              <w:right w:val="single" w:sz="4" w:space="0" w:color="auto"/>
            </w:tcBorders>
            <w:shd w:val="clear" w:color="auto" w:fill="auto"/>
            <w:noWrap/>
            <w:vAlign w:val="bottom"/>
            <w:hideMark/>
          </w:tcPr>
          <w:p w14:paraId="050A1F45" w14:textId="08D4192F" w:rsidR="0091685E" w:rsidRPr="0091685E" w:rsidRDefault="001603D7"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w:t>
            </w:r>
            <w:r w:rsidR="0091685E" w:rsidRPr="0091685E">
              <w:rPr>
                <w:rFonts w:ascii="Times" w:hAnsi="Times"/>
                <w:b w:val="0"/>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05E47FF" w14:textId="5360615A"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14:paraId="6BFCE8BC" w14:textId="5DA8136F"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bottom"/>
            <w:hideMark/>
          </w:tcPr>
          <w:p w14:paraId="6079721A" w14:textId="24AA2BD7"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14:paraId="2E1B2863" w14:textId="29A51A48"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62E928BE" w14:textId="2210FE8D" w:rsidR="0091685E" w:rsidRPr="0091685E" w:rsidRDefault="00A731D3"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14:paraId="25CCE581" w14:textId="3263AC17"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408D4F98" w14:textId="52F3B573"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14:paraId="083349DF" w14:textId="18CB0545" w:rsidR="0091685E" w:rsidRPr="0091685E" w:rsidRDefault="00362EE2"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32A5A6B6" w14:textId="5F6529B8"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14:paraId="17F95E86" w14:textId="2593581E"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54ABFC51" w14:textId="2B0D46D6"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r>
      <w:tr w:rsidR="0091685E" w:rsidRPr="00A95740" w14:paraId="6F41E527" w14:textId="77777777" w:rsidTr="00E8588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7A3F9E" w14:textId="77777777" w:rsidR="0091685E" w:rsidRPr="00A95740" w:rsidRDefault="0091685E" w:rsidP="00E85880">
            <w:pPr>
              <w:tabs>
                <w:tab w:val="clear" w:pos="360"/>
                <w:tab w:val="clear" w:pos="720"/>
                <w:tab w:val="clear" w:pos="6840"/>
                <w:tab w:val="clear" w:pos="9360"/>
              </w:tabs>
              <w:spacing w:before="0"/>
              <w:rPr>
                <w:rFonts w:ascii="Times" w:hAnsi="Times"/>
                <w:b w:val="0"/>
                <w:color w:val="000000"/>
                <w:sz w:val="16"/>
                <w:szCs w:val="16"/>
              </w:rPr>
            </w:pPr>
            <w:r w:rsidRPr="00A95740">
              <w:rPr>
                <w:rFonts w:ascii="Times" w:hAnsi="Times"/>
                <w:b w:val="0"/>
                <w:color w:val="000000"/>
                <w:sz w:val="16"/>
                <w:szCs w:val="16"/>
              </w:rPr>
              <w:t>Basketball (W)</w:t>
            </w:r>
          </w:p>
        </w:tc>
        <w:tc>
          <w:tcPr>
            <w:tcW w:w="0" w:type="auto"/>
            <w:tcBorders>
              <w:top w:val="nil"/>
              <w:left w:val="nil"/>
              <w:bottom w:val="single" w:sz="4" w:space="0" w:color="auto"/>
              <w:right w:val="single" w:sz="4" w:space="0" w:color="auto"/>
            </w:tcBorders>
            <w:shd w:val="clear" w:color="auto" w:fill="auto"/>
            <w:noWrap/>
            <w:vAlign w:val="bottom"/>
            <w:hideMark/>
          </w:tcPr>
          <w:p w14:paraId="69E758B4" w14:textId="17225AED"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6B42D618" w14:textId="51918EAF"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7E1C355A" w14:textId="396CEB9A"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1B37A76C" w14:textId="1A0B367B" w:rsidR="0091685E" w:rsidRPr="0091685E" w:rsidRDefault="00A731D3"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14:paraId="411E9919" w14:textId="015F1551"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4DE43D22" w14:textId="15EAB608"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14:paraId="480A0E27" w14:textId="4823A791"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14:paraId="44CDCEFA" w14:textId="1CCA61DC" w:rsidR="0091685E" w:rsidRPr="0091685E" w:rsidRDefault="00362EE2"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14:paraId="268A1A5F" w14:textId="7729AFD0"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1B228847" w14:textId="6BD6615E"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14:paraId="16D2D680" w14:textId="45B7BCF6"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317BA3A6" w14:textId="37633DB5"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r>
      <w:tr w:rsidR="0091685E" w:rsidRPr="00A95740" w14:paraId="0CD9D417" w14:textId="77777777" w:rsidTr="00E8588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00FECE" w14:textId="77777777" w:rsidR="0091685E" w:rsidRPr="00A95740" w:rsidRDefault="0091685E" w:rsidP="00E85880">
            <w:pPr>
              <w:tabs>
                <w:tab w:val="clear" w:pos="360"/>
                <w:tab w:val="clear" w:pos="720"/>
                <w:tab w:val="clear" w:pos="6840"/>
                <w:tab w:val="clear" w:pos="9360"/>
              </w:tabs>
              <w:spacing w:before="0"/>
              <w:rPr>
                <w:rFonts w:ascii="Times" w:hAnsi="Times"/>
                <w:b w:val="0"/>
                <w:color w:val="000000"/>
                <w:sz w:val="16"/>
                <w:szCs w:val="16"/>
              </w:rPr>
            </w:pPr>
            <w:r w:rsidRPr="00A95740">
              <w:rPr>
                <w:rFonts w:ascii="Times" w:hAnsi="Times"/>
                <w:b w:val="0"/>
                <w:color w:val="000000"/>
                <w:sz w:val="16"/>
                <w:szCs w:val="16"/>
              </w:rPr>
              <w:t>Cross Country (M)</w:t>
            </w:r>
          </w:p>
        </w:tc>
        <w:tc>
          <w:tcPr>
            <w:tcW w:w="0" w:type="auto"/>
            <w:tcBorders>
              <w:top w:val="nil"/>
              <w:left w:val="nil"/>
              <w:bottom w:val="single" w:sz="4" w:space="0" w:color="auto"/>
              <w:right w:val="single" w:sz="4" w:space="0" w:color="auto"/>
            </w:tcBorders>
            <w:shd w:val="clear" w:color="auto" w:fill="auto"/>
            <w:noWrap/>
            <w:vAlign w:val="bottom"/>
            <w:hideMark/>
          </w:tcPr>
          <w:p w14:paraId="173C0592" w14:textId="4BD6E861"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74AE789E" w14:textId="7B36448C"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14:paraId="645649A5" w14:textId="0BD7A638"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5D542FB5" w14:textId="71AE5D79"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01B71AC2" w14:textId="04B7377C" w:rsidR="0091685E" w:rsidRPr="0091685E" w:rsidRDefault="00A731D3"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22</w:t>
            </w:r>
          </w:p>
        </w:tc>
        <w:tc>
          <w:tcPr>
            <w:tcW w:w="0" w:type="auto"/>
            <w:tcBorders>
              <w:top w:val="nil"/>
              <w:left w:val="nil"/>
              <w:bottom w:val="single" w:sz="4" w:space="0" w:color="auto"/>
              <w:right w:val="single" w:sz="4" w:space="0" w:color="auto"/>
            </w:tcBorders>
            <w:shd w:val="clear" w:color="auto" w:fill="auto"/>
            <w:noWrap/>
            <w:vAlign w:val="bottom"/>
            <w:hideMark/>
          </w:tcPr>
          <w:p w14:paraId="688A3C72" w14:textId="7CFF1188"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1A3DD58F" w14:textId="0AA48937"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513687E5" w14:textId="1BDF7522"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340837D4" w14:textId="3AE41AD6"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3A529F7A" w14:textId="2E399EF8"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0EBCCE89" w14:textId="6498004F" w:rsidR="0091685E" w:rsidRPr="0091685E" w:rsidRDefault="001603D7"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7C4C0E9F" w14:textId="75432AE8"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r>
      <w:tr w:rsidR="0091685E" w:rsidRPr="00A95740" w14:paraId="63650A2C" w14:textId="77777777" w:rsidTr="00E8588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AA203E" w14:textId="77777777" w:rsidR="0091685E" w:rsidRPr="00A95740" w:rsidRDefault="0091685E" w:rsidP="00E85880">
            <w:pPr>
              <w:tabs>
                <w:tab w:val="clear" w:pos="360"/>
                <w:tab w:val="clear" w:pos="720"/>
                <w:tab w:val="clear" w:pos="6840"/>
                <w:tab w:val="clear" w:pos="9360"/>
              </w:tabs>
              <w:spacing w:before="0"/>
              <w:rPr>
                <w:rFonts w:ascii="Times" w:hAnsi="Times"/>
                <w:b w:val="0"/>
                <w:color w:val="000000"/>
                <w:sz w:val="16"/>
                <w:szCs w:val="16"/>
              </w:rPr>
            </w:pPr>
            <w:r w:rsidRPr="00A95740">
              <w:rPr>
                <w:rFonts w:ascii="Times" w:hAnsi="Times"/>
                <w:b w:val="0"/>
                <w:color w:val="000000"/>
                <w:sz w:val="16"/>
                <w:szCs w:val="16"/>
              </w:rPr>
              <w:t>Cross Country (W)</w:t>
            </w:r>
          </w:p>
        </w:tc>
        <w:tc>
          <w:tcPr>
            <w:tcW w:w="0" w:type="auto"/>
            <w:tcBorders>
              <w:top w:val="nil"/>
              <w:left w:val="nil"/>
              <w:bottom w:val="single" w:sz="4" w:space="0" w:color="auto"/>
              <w:right w:val="single" w:sz="4" w:space="0" w:color="auto"/>
            </w:tcBorders>
            <w:shd w:val="clear" w:color="auto" w:fill="auto"/>
            <w:noWrap/>
            <w:vAlign w:val="bottom"/>
            <w:hideMark/>
          </w:tcPr>
          <w:p w14:paraId="68A3B29A" w14:textId="7EDBB671"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6B07B41B" w14:textId="7D64F585"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14:paraId="21955ACF" w14:textId="21FAEE35"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79C9795C" w14:textId="03CF68B4"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4141A72C" w14:textId="131C0AAD"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14:paraId="0EB71A6E" w14:textId="2ABD7378" w:rsidR="0091685E" w:rsidRPr="0091685E" w:rsidRDefault="00A731D3"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bottom"/>
            <w:hideMark/>
          </w:tcPr>
          <w:p w14:paraId="217DA077" w14:textId="66384C86" w:rsidR="0091685E" w:rsidRPr="0091685E" w:rsidRDefault="0091685E" w:rsidP="004304D6">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6B81B90A" w14:textId="57230150"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6AA49D3B" w14:textId="23D8DA9A"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4830D027" w14:textId="2CB2E0B3"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13AE3B57" w14:textId="7EF3B41C"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1E2743E9" w14:textId="2CD20489"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r>
      <w:tr w:rsidR="0091685E" w:rsidRPr="00A95740" w14:paraId="7C7FD39A" w14:textId="77777777" w:rsidTr="00E8588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443398" w14:textId="77777777" w:rsidR="0091685E" w:rsidRPr="00A95740" w:rsidRDefault="0091685E" w:rsidP="00E85880">
            <w:pPr>
              <w:tabs>
                <w:tab w:val="clear" w:pos="360"/>
                <w:tab w:val="clear" w:pos="720"/>
                <w:tab w:val="clear" w:pos="6840"/>
                <w:tab w:val="clear" w:pos="9360"/>
              </w:tabs>
              <w:spacing w:before="0"/>
              <w:rPr>
                <w:rFonts w:ascii="Times" w:hAnsi="Times"/>
                <w:b w:val="0"/>
                <w:color w:val="000000"/>
                <w:sz w:val="16"/>
                <w:szCs w:val="16"/>
              </w:rPr>
            </w:pPr>
            <w:r w:rsidRPr="00A95740">
              <w:rPr>
                <w:rFonts w:ascii="Times" w:hAnsi="Times"/>
                <w:b w:val="0"/>
                <w:color w:val="000000"/>
                <w:sz w:val="16"/>
                <w:szCs w:val="16"/>
              </w:rPr>
              <w:t>Field Hockey</w:t>
            </w:r>
          </w:p>
        </w:tc>
        <w:tc>
          <w:tcPr>
            <w:tcW w:w="0" w:type="auto"/>
            <w:tcBorders>
              <w:top w:val="nil"/>
              <w:left w:val="nil"/>
              <w:bottom w:val="single" w:sz="4" w:space="0" w:color="auto"/>
              <w:right w:val="single" w:sz="4" w:space="0" w:color="auto"/>
            </w:tcBorders>
            <w:shd w:val="clear" w:color="auto" w:fill="auto"/>
            <w:noWrap/>
            <w:vAlign w:val="bottom"/>
            <w:hideMark/>
          </w:tcPr>
          <w:p w14:paraId="717C207D" w14:textId="03C5BEA8"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41F7462F" w14:textId="4F513C60"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464C4CC5" w14:textId="63BD4829" w:rsidR="0091685E" w:rsidRPr="0091685E" w:rsidRDefault="00A731D3"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14:paraId="7829F748" w14:textId="679D8146"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14:paraId="7D007D90" w14:textId="4F795DAA"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16DDF99F" w14:textId="0E066CBB" w:rsidR="0091685E" w:rsidRPr="0091685E" w:rsidRDefault="00A731D3"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14:paraId="5CBE096C" w14:textId="798D26D3"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017C6B13" w14:textId="1878A227"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1D246E87" w14:textId="58E5F94E"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14:paraId="19B0F47B" w14:textId="77ADA72D"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14:paraId="349FE3F2" w14:textId="21AF9438"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74F88128" w14:textId="1004D829"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r>
      <w:tr w:rsidR="0091685E" w:rsidRPr="00A95740" w14:paraId="2720BAB6" w14:textId="77777777" w:rsidTr="00E8588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E5AB1D" w14:textId="77777777" w:rsidR="0091685E" w:rsidRPr="00A95740" w:rsidRDefault="0091685E" w:rsidP="00E85880">
            <w:pPr>
              <w:tabs>
                <w:tab w:val="clear" w:pos="360"/>
                <w:tab w:val="clear" w:pos="720"/>
                <w:tab w:val="clear" w:pos="6840"/>
                <w:tab w:val="clear" w:pos="9360"/>
              </w:tabs>
              <w:spacing w:before="0"/>
              <w:rPr>
                <w:rFonts w:ascii="Times" w:hAnsi="Times"/>
                <w:b w:val="0"/>
                <w:color w:val="000000"/>
                <w:sz w:val="16"/>
                <w:szCs w:val="16"/>
              </w:rPr>
            </w:pPr>
            <w:r w:rsidRPr="00A95740">
              <w:rPr>
                <w:rFonts w:ascii="Times" w:hAnsi="Times"/>
                <w:b w:val="0"/>
                <w:color w:val="000000"/>
                <w:sz w:val="16"/>
                <w:szCs w:val="16"/>
              </w:rPr>
              <w:t>Football</w:t>
            </w:r>
          </w:p>
        </w:tc>
        <w:tc>
          <w:tcPr>
            <w:tcW w:w="0" w:type="auto"/>
            <w:tcBorders>
              <w:top w:val="nil"/>
              <w:left w:val="nil"/>
              <w:bottom w:val="single" w:sz="4" w:space="0" w:color="auto"/>
              <w:right w:val="single" w:sz="4" w:space="0" w:color="auto"/>
            </w:tcBorders>
            <w:shd w:val="clear" w:color="auto" w:fill="auto"/>
            <w:noWrap/>
            <w:vAlign w:val="bottom"/>
            <w:hideMark/>
          </w:tcPr>
          <w:p w14:paraId="5BE24E3A" w14:textId="0E9DB5F2"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13DFE6FB" w14:textId="27916AD0"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bottom"/>
            <w:hideMark/>
          </w:tcPr>
          <w:p w14:paraId="0FACF1D8" w14:textId="056BAA6A"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bottom"/>
            <w:hideMark/>
          </w:tcPr>
          <w:p w14:paraId="78C6A9F5" w14:textId="44646B3F"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14:paraId="78730892" w14:textId="50C6717C"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701CD0E2" w14:textId="35A1D4A5"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1</w:t>
            </w:r>
            <w:r w:rsidR="00362EE2">
              <w:rPr>
                <w:rFonts w:ascii="Times" w:hAnsi="Times"/>
                <w:b w:val="0"/>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14:paraId="1C865415" w14:textId="2E77CFEF"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bottom"/>
            <w:hideMark/>
          </w:tcPr>
          <w:p w14:paraId="68546558" w14:textId="114E89F9"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bottom"/>
            <w:hideMark/>
          </w:tcPr>
          <w:p w14:paraId="08C0D842" w14:textId="3442ABFA"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14:paraId="6935160B" w14:textId="47CDD01F"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14:paraId="349B9B6F" w14:textId="77C2AF6C" w:rsidR="0091685E" w:rsidRPr="0091685E" w:rsidRDefault="001603D7"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w:t>
            </w:r>
            <w:r w:rsidR="0091685E" w:rsidRPr="0091685E">
              <w:rPr>
                <w:rFonts w:ascii="Times" w:hAnsi="Times"/>
                <w:b w:val="0"/>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0A6B954" w14:textId="24E54EF3"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r>
      <w:tr w:rsidR="0091685E" w:rsidRPr="00A95740" w14:paraId="277888FE" w14:textId="77777777" w:rsidTr="00E8588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A7A0E0" w14:textId="77777777" w:rsidR="0091685E" w:rsidRPr="00A95740" w:rsidRDefault="0091685E" w:rsidP="00E85880">
            <w:pPr>
              <w:tabs>
                <w:tab w:val="clear" w:pos="360"/>
                <w:tab w:val="clear" w:pos="720"/>
                <w:tab w:val="clear" w:pos="6840"/>
                <w:tab w:val="clear" w:pos="9360"/>
              </w:tabs>
              <w:spacing w:before="0"/>
              <w:rPr>
                <w:rFonts w:ascii="Times" w:hAnsi="Times"/>
                <w:b w:val="0"/>
                <w:color w:val="000000"/>
                <w:sz w:val="16"/>
                <w:szCs w:val="16"/>
              </w:rPr>
            </w:pPr>
            <w:r w:rsidRPr="00A95740">
              <w:rPr>
                <w:rFonts w:ascii="Times" w:hAnsi="Times"/>
                <w:b w:val="0"/>
                <w:color w:val="000000"/>
                <w:sz w:val="16"/>
                <w:szCs w:val="16"/>
              </w:rPr>
              <w:t>Golf (M)</w:t>
            </w:r>
          </w:p>
        </w:tc>
        <w:tc>
          <w:tcPr>
            <w:tcW w:w="0" w:type="auto"/>
            <w:tcBorders>
              <w:top w:val="nil"/>
              <w:left w:val="nil"/>
              <w:bottom w:val="single" w:sz="4" w:space="0" w:color="auto"/>
              <w:right w:val="single" w:sz="4" w:space="0" w:color="auto"/>
            </w:tcBorders>
            <w:shd w:val="clear" w:color="auto" w:fill="auto"/>
            <w:noWrap/>
            <w:vAlign w:val="bottom"/>
            <w:hideMark/>
          </w:tcPr>
          <w:p w14:paraId="12D3732A" w14:textId="5359BD2F"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54F5D82A" w14:textId="1E8DA1C5"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7672AF27" w14:textId="093CF136" w:rsidR="0091685E" w:rsidRPr="0091685E" w:rsidRDefault="00A731D3"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14:paraId="28B65A97" w14:textId="1B333B1C"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14:paraId="76BE0A39" w14:textId="67FC91EA"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739B35D3" w14:textId="1DFD8ED8"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246CC914" w14:textId="5F19F161"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bottom"/>
            <w:hideMark/>
          </w:tcPr>
          <w:p w14:paraId="7C6ACD9E" w14:textId="2A7AED57"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14:paraId="285F1FEF" w14:textId="34AF9866"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6458DF46" w14:textId="07061D59"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407A7D43" w14:textId="02D0B3C1"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36243E58" w14:textId="0C1280A5"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r>
      <w:tr w:rsidR="0091685E" w:rsidRPr="00A95740" w14:paraId="5677EC7C" w14:textId="77777777" w:rsidTr="00E8588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2C35A4" w14:textId="77777777" w:rsidR="0091685E" w:rsidRPr="00A95740" w:rsidRDefault="0091685E" w:rsidP="00E85880">
            <w:pPr>
              <w:tabs>
                <w:tab w:val="clear" w:pos="360"/>
                <w:tab w:val="clear" w:pos="720"/>
                <w:tab w:val="clear" w:pos="6840"/>
                <w:tab w:val="clear" w:pos="9360"/>
              </w:tabs>
              <w:spacing w:before="0"/>
              <w:rPr>
                <w:rFonts w:ascii="Times" w:hAnsi="Times"/>
                <w:b w:val="0"/>
                <w:color w:val="000000"/>
                <w:sz w:val="16"/>
                <w:szCs w:val="16"/>
              </w:rPr>
            </w:pPr>
            <w:r w:rsidRPr="00A95740">
              <w:rPr>
                <w:rFonts w:ascii="Times" w:hAnsi="Times"/>
                <w:b w:val="0"/>
                <w:color w:val="000000"/>
                <w:sz w:val="16"/>
                <w:szCs w:val="16"/>
              </w:rPr>
              <w:t>Golf (W)</w:t>
            </w:r>
          </w:p>
        </w:tc>
        <w:tc>
          <w:tcPr>
            <w:tcW w:w="0" w:type="auto"/>
            <w:tcBorders>
              <w:top w:val="nil"/>
              <w:left w:val="nil"/>
              <w:bottom w:val="single" w:sz="4" w:space="0" w:color="auto"/>
              <w:right w:val="single" w:sz="4" w:space="0" w:color="auto"/>
            </w:tcBorders>
            <w:shd w:val="clear" w:color="auto" w:fill="auto"/>
            <w:noWrap/>
            <w:vAlign w:val="bottom"/>
            <w:hideMark/>
          </w:tcPr>
          <w:p w14:paraId="7912A559" w14:textId="34BB9DB9"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5B5E4031" w14:textId="06FC5C6E"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49D17131" w14:textId="3B237974"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02F03308" w14:textId="14C1EF84" w:rsidR="0091685E" w:rsidRPr="0091685E" w:rsidRDefault="00A731D3"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bottom"/>
            <w:hideMark/>
          </w:tcPr>
          <w:p w14:paraId="53E25F4B" w14:textId="5F769F1D"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2E6EB297" w14:textId="54636E49" w:rsidR="0091685E" w:rsidRPr="0091685E" w:rsidRDefault="001603D7"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w:t>
            </w:r>
            <w:r w:rsidR="0091685E" w:rsidRPr="0091685E">
              <w:rPr>
                <w:rFonts w:ascii="Times" w:hAnsi="Times"/>
                <w:b w:val="0"/>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7C61C60" w14:textId="10C9F8D8"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bottom"/>
            <w:hideMark/>
          </w:tcPr>
          <w:p w14:paraId="363B80B1" w14:textId="7C326C8F"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14:paraId="23C4DCC5" w14:textId="058ACBC0"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52563C92" w14:textId="65FF01D4"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515E800F" w14:textId="1B8CADC9"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3163A32E" w14:textId="3CDDEE8B"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r>
      <w:tr w:rsidR="0091685E" w:rsidRPr="00A95740" w14:paraId="7CB0E4CB" w14:textId="77777777" w:rsidTr="00E8588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B8238B" w14:textId="77777777" w:rsidR="0091685E" w:rsidRPr="00A95740" w:rsidRDefault="0091685E" w:rsidP="00E85880">
            <w:pPr>
              <w:tabs>
                <w:tab w:val="clear" w:pos="360"/>
                <w:tab w:val="clear" w:pos="720"/>
                <w:tab w:val="clear" w:pos="6840"/>
                <w:tab w:val="clear" w:pos="9360"/>
              </w:tabs>
              <w:spacing w:before="0"/>
              <w:rPr>
                <w:rFonts w:ascii="Times" w:hAnsi="Times"/>
                <w:b w:val="0"/>
                <w:color w:val="000000"/>
                <w:sz w:val="16"/>
                <w:szCs w:val="16"/>
              </w:rPr>
            </w:pPr>
            <w:r w:rsidRPr="00A95740">
              <w:rPr>
                <w:rFonts w:ascii="Times" w:hAnsi="Times"/>
                <w:b w:val="0"/>
                <w:color w:val="000000"/>
                <w:sz w:val="16"/>
                <w:szCs w:val="16"/>
              </w:rPr>
              <w:t>Lacrosse (M)</w:t>
            </w:r>
          </w:p>
        </w:tc>
        <w:tc>
          <w:tcPr>
            <w:tcW w:w="0" w:type="auto"/>
            <w:tcBorders>
              <w:top w:val="nil"/>
              <w:left w:val="nil"/>
              <w:bottom w:val="single" w:sz="4" w:space="0" w:color="auto"/>
              <w:right w:val="single" w:sz="4" w:space="0" w:color="auto"/>
            </w:tcBorders>
            <w:shd w:val="clear" w:color="auto" w:fill="auto"/>
            <w:noWrap/>
            <w:vAlign w:val="bottom"/>
            <w:hideMark/>
          </w:tcPr>
          <w:p w14:paraId="203864D0" w14:textId="1C9EA065"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2E8046D2" w14:textId="2161950B" w:rsidR="0091685E" w:rsidRPr="0091685E" w:rsidRDefault="00A731D3"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14:paraId="0A29B62B" w14:textId="3910FB1D" w:rsidR="0091685E" w:rsidRPr="0091685E" w:rsidRDefault="00362EE2"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7D3E34DB" w14:textId="3BCFCD54"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14:paraId="567EC053" w14:textId="0C81E4DB"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57A51947" w14:textId="65F71EBF" w:rsidR="0091685E" w:rsidRPr="0091685E" w:rsidRDefault="001603D7"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w:t>
            </w:r>
            <w:r w:rsidR="0091685E" w:rsidRPr="0091685E">
              <w:rPr>
                <w:rFonts w:ascii="Times" w:hAnsi="Times"/>
                <w:b w:val="0"/>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3C78C8F" w14:textId="77CC1809"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49684D00" w14:textId="342EEFF7"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415EC700" w14:textId="527A6CCC"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6C052835" w14:textId="25D04EA3"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1CE477F6" w14:textId="2B164178"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14:paraId="03DAD1D7" w14:textId="2915119B"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r>
      <w:tr w:rsidR="0091685E" w:rsidRPr="00A95740" w14:paraId="211A1FB1" w14:textId="77777777" w:rsidTr="00E8588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4628B9" w14:textId="77777777" w:rsidR="0091685E" w:rsidRPr="00A95740" w:rsidRDefault="0091685E" w:rsidP="00E85880">
            <w:pPr>
              <w:tabs>
                <w:tab w:val="clear" w:pos="360"/>
                <w:tab w:val="clear" w:pos="720"/>
                <w:tab w:val="clear" w:pos="6840"/>
                <w:tab w:val="clear" w:pos="9360"/>
              </w:tabs>
              <w:spacing w:before="0"/>
              <w:rPr>
                <w:rFonts w:ascii="Times" w:hAnsi="Times"/>
                <w:b w:val="0"/>
                <w:color w:val="000000"/>
                <w:sz w:val="16"/>
                <w:szCs w:val="16"/>
              </w:rPr>
            </w:pPr>
            <w:r w:rsidRPr="00A95740">
              <w:rPr>
                <w:rFonts w:ascii="Times" w:hAnsi="Times"/>
                <w:b w:val="0"/>
                <w:color w:val="000000"/>
                <w:sz w:val="16"/>
                <w:szCs w:val="16"/>
              </w:rPr>
              <w:t>Lacrosse (W)</w:t>
            </w:r>
          </w:p>
        </w:tc>
        <w:tc>
          <w:tcPr>
            <w:tcW w:w="0" w:type="auto"/>
            <w:tcBorders>
              <w:top w:val="nil"/>
              <w:left w:val="nil"/>
              <w:bottom w:val="single" w:sz="4" w:space="0" w:color="auto"/>
              <w:right w:val="single" w:sz="4" w:space="0" w:color="auto"/>
            </w:tcBorders>
            <w:shd w:val="clear" w:color="auto" w:fill="auto"/>
            <w:noWrap/>
            <w:vAlign w:val="bottom"/>
            <w:hideMark/>
          </w:tcPr>
          <w:p w14:paraId="0395071F" w14:textId="34F0EEE2"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073ECF70" w14:textId="6D3FC7B4"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0FA89E62" w14:textId="19989AFE" w:rsidR="0091685E" w:rsidRPr="0091685E" w:rsidRDefault="00362EE2"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bottom"/>
            <w:hideMark/>
          </w:tcPr>
          <w:p w14:paraId="52D0CCE6" w14:textId="25A0B027" w:rsidR="0091685E" w:rsidRPr="0091685E" w:rsidRDefault="00A731D3"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14:paraId="2F516F58" w14:textId="1640BC1C"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62294A00" w14:textId="7CCC1D9B"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14:paraId="6508C354" w14:textId="2A23B83C"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1C3A6BD9" w14:textId="67E2AB6F"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084820C1" w14:textId="57F4978D"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521D3313" w14:textId="4FF7D569"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14:paraId="453D4B20" w14:textId="61899C32"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5B77E1B1" w14:textId="2851293F"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r>
      <w:tr w:rsidR="0091685E" w:rsidRPr="00A95740" w14:paraId="2339661D" w14:textId="77777777" w:rsidTr="00E8588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3E7B5B" w14:textId="77777777" w:rsidR="0091685E" w:rsidRPr="00A95740" w:rsidRDefault="0091685E" w:rsidP="00E85880">
            <w:pPr>
              <w:tabs>
                <w:tab w:val="clear" w:pos="360"/>
                <w:tab w:val="clear" w:pos="720"/>
                <w:tab w:val="clear" w:pos="6840"/>
                <w:tab w:val="clear" w:pos="9360"/>
              </w:tabs>
              <w:spacing w:before="0"/>
              <w:rPr>
                <w:rFonts w:ascii="Times" w:hAnsi="Times"/>
                <w:b w:val="0"/>
                <w:color w:val="000000"/>
                <w:sz w:val="16"/>
                <w:szCs w:val="16"/>
              </w:rPr>
            </w:pPr>
            <w:r w:rsidRPr="00A95740">
              <w:rPr>
                <w:rFonts w:ascii="Times" w:hAnsi="Times"/>
                <w:b w:val="0"/>
                <w:color w:val="000000"/>
                <w:sz w:val="16"/>
                <w:szCs w:val="16"/>
              </w:rPr>
              <w:t>Soccer (M)</w:t>
            </w:r>
          </w:p>
        </w:tc>
        <w:tc>
          <w:tcPr>
            <w:tcW w:w="0" w:type="auto"/>
            <w:tcBorders>
              <w:top w:val="nil"/>
              <w:left w:val="nil"/>
              <w:bottom w:val="single" w:sz="4" w:space="0" w:color="auto"/>
              <w:right w:val="single" w:sz="4" w:space="0" w:color="auto"/>
            </w:tcBorders>
            <w:shd w:val="clear" w:color="auto" w:fill="auto"/>
            <w:noWrap/>
            <w:vAlign w:val="bottom"/>
            <w:hideMark/>
          </w:tcPr>
          <w:p w14:paraId="320F126C" w14:textId="0C7C0289"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07429434" w14:textId="6AA510CB"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203C46A4" w14:textId="7F646C9F" w:rsidR="0091685E" w:rsidRPr="0091685E" w:rsidRDefault="00A731D3"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14:paraId="436EBA73" w14:textId="04F3DE2C"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14:paraId="09F3A273" w14:textId="421791D9" w:rsidR="0091685E" w:rsidRPr="0091685E" w:rsidRDefault="00362EE2"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14:paraId="62ABD2FE" w14:textId="37352552"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bottom"/>
            <w:hideMark/>
          </w:tcPr>
          <w:p w14:paraId="74CA4378" w14:textId="5D44A484"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0E8B53B3" w14:textId="1163243E"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bottom"/>
            <w:hideMark/>
          </w:tcPr>
          <w:p w14:paraId="1216AC4F" w14:textId="6923C770"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14:paraId="0ADD019C" w14:textId="4F571326"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5B9365E8" w14:textId="72D4D684"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40B963E0" w14:textId="4CA829BB"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r>
      <w:tr w:rsidR="0091685E" w:rsidRPr="00A95740" w14:paraId="2BF038A7" w14:textId="77777777" w:rsidTr="00E8588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0F22ED" w14:textId="77777777" w:rsidR="0091685E" w:rsidRPr="00A95740" w:rsidRDefault="0091685E" w:rsidP="00E85880">
            <w:pPr>
              <w:tabs>
                <w:tab w:val="clear" w:pos="360"/>
                <w:tab w:val="clear" w:pos="720"/>
                <w:tab w:val="clear" w:pos="6840"/>
                <w:tab w:val="clear" w:pos="9360"/>
              </w:tabs>
              <w:spacing w:before="0"/>
              <w:rPr>
                <w:rFonts w:ascii="Times" w:hAnsi="Times"/>
                <w:b w:val="0"/>
                <w:color w:val="000000"/>
                <w:sz w:val="16"/>
                <w:szCs w:val="16"/>
              </w:rPr>
            </w:pPr>
            <w:r w:rsidRPr="00A95740">
              <w:rPr>
                <w:rFonts w:ascii="Times" w:hAnsi="Times"/>
                <w:b w:val="0"/>
                <w:color w:val="000000"/>
                <w:sz w:val="16"/>
                <w:szCs w:val="16"/>
              </w:rPr>
              <w:t>Soccer (W)</w:t>
            </w:r>
          </w:p>
        </w:tc>
        <w:tc>
          <w:tcPr>
            <w:tcW w:w="0" w:type="auto"/>
            <w:tcBorders>
              <w:top w:val="nil"/>
              <w:left w:val="nil"/>
              <w:bottom w:val="single" w:sz="4" w:space="0" w:color="auto"/>
              <w:right w:val="single" w:sz="4" w:space="0" w:color="auto"/>
            </w:tcBorders>
            <w:shd w:val="clear" w:color="auto" w:fill="auto"/>
            <w:noWrap/>
            <w:vAlign w:val="bottom"/>
            <w:hideMark/>
          </w:tcPr>
          <w:p w14:paraId="1BBBC760" w14:textId="1AEC4333"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0DDC694C" w14:textId="03AC7439"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5BC03DA8" w14:textId="56D71018"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790A46F2" w14:textId="46F276C7"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14:paraId="1A50A7DB" w14:textId="0C6F24DC"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14:paraId="23442C71" w14:textId="34727C79"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1</w:t>
            </w:r>
            <w:r w:rsidR="00362EE2">
              <w:rPr>
                <w:rFonts w:ascii="Times" w:hAnsi="Times"/>
                <w:b w:val="0"/>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14:paraId="0969A127" w14:textId="6A3DA084"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34580E30" w14:textId="1D1FB8DA"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14:paraId="31252A0B" w14:textId="52A7466C" w:rsidR="0091685E" w:rsidRPr="0091685E" w:rsidRDefault="00A731D3"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79CAC355" w14:textId="68E7F380"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72B47DD3" w14:textId="25D83013"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114C01DD" w14:textId="6A55CE96"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r>
      <w:tr w:rsidR="0091685E" w:rsidRPr="00A95740" w14:paraId="07E34501" w14:textId="77777777" w:rsidTr="00E8588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BA2F71" w14:textId="77777777" w:rsidR="0091685E" w:rsidRPr="00A95740" w:rsidRDefault="0091685E" w:rsidP="00E85880">
            <w:pPr>
              <w:tabs>
                <w:tab w:val="clear" w:pos="360"/>
                <w:tab w:val="clear" w:pos="720"/>
                <w:tab w:val="clear" w:pos="6840"/>
                <w:tab w:val="clear" w:pos="9360"/>
              </w:tabs>
              <w:spacing w:before="0"/>
              <w:rPr>
                <w:rFonts w:ascii="Times" w:hAnsi="Times"/>
                <w:b w:val="0"/>
                <w:color w:val="000000"/>
                <w:sz w:val="16"/>
                <w:szCs w:val="16"/>
              </w:rPr>
            </w:pPr>
            <w:r w:rsidRPr="00A95740">
              <w:rPr>
                <w:rFonts w:ascii="Times" w:hAnsi="Times"/>
                <w:b w:val="0"/>
                <w:color w:val="000000"/>
                <w:sz w:val="16"/>
                <w:szCs w:val="16"/>
              </w:rPr>
              <w:t>Softball</w:t>
            </w:r>
          </w:p>
        </w:tc>
        <w:tc>
          <w:tcPr>
            <w:tcW w:w="0" w:type="auto"/>
            <w:tcBorders>
              <w:top w:val="nil"/>
              <w:left w:val="nil"/>
              <w:bottom w:val="single" w:sz="4" w:space="0" w:color="auto"/>
              <w:right w:val="single" w:sz="4" w:space="0" w:color="auto"/>
            </w:tcBorders>
            <w:shd w:val="clear" w:color="auto" w:fill="auto"/>
            <w:noWrap/>
            <w:vAlign w:val="bottom"/>
            <w:hideMark/>
          </w:tcPr>
          <w:p w14:paraId="36BAD48C" w14:textId="0C79EBF5"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3878D82D" w14:textId="464BC0C2"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0F09FD9C" w14:textId="411B894E" w:rsidR="0091685E" w:rsidRPr="0091685E" w:rsidRDefault="00362EE2"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0D52F330" w14:textId="6AB7CF4E" w:rsidR="0091685E" w:rsidRPr="0091685E" w:rsidRDefault="00EA5134"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14:paraId="42481DAD" w14:textId="008DDA91"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14:paraId="63A75A40" w14:textId="4C61FB6B"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263E3260" w14:textId="18606716"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bottom"/>
            <w:hideMark/>
          </w:tcPr>
          <w:p w14:paraId="3B1F60A5" w14:textId="788FCEBF"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14:paraId="3DCB76A1" w14:textId="2A5150D5"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4192CC6A" w14:textId="0E511B9E"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14:paraId="37B8D4C0" w14:textId="237E7C50"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48C6A636" w14:textId="78E340A8"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r>
      <w:tr w:rsidR="0091685E" w:rsidRPr="00A95740" w14:paraId="5D770240" w14:textId="77777777" w:rsidTr="00E8588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DAF39B" w14:textId="77777777" w:rsidR="0091685E" w:rsidRPr="00A95740" w:rsidRDefault="0091685E" w:rsidP="00E85880">
            <w:pPr>
              <w:tabs>
                <w:tab w:val="clear" w:pos="360"/>
                <w:tab w:val="clear" w:pos="720"/>
                <w:tab w:val="clear" w:pos="6840"/>
                <w:tab w:val="clear" w:pos="9360"/>
              </w:tabs>
              <w:spacing w:before="0"/>
              <w:rPr>
                <w:rFonts w:ascii="Times" w:hAnsi="Times"/>
                <w:b w:val="0"/>
                <w:color w:val="000000"/>
                <w:sz w:val="16"/>
                <w:szCs w:val="16"/>
              </w:rPr>
            </w:pPr>
            <w:r w:rsidRPr="00A95740">
              <w:rPr>
                <w:rFonts w:ascii="Times" w:hAnsi="Times"/>
                <w:b w:val="0"/>
                <w:color w:val="000000"/>
                <w:sz w:val="16"/>
                <w:szCs w:val="16"/>
              </w:rPr>
              <w:t>Swimming (M)</w:t>
            </w:r>
          </w:p>
        </w:tc>
        <w:tc>
          <w:tcPr>
            <w:tcW w:w="0" w:type="auto"/>
            <w:tcBorders>
              <w:top w:val="nil"/>
              <w:left w:val="nil"/>
              <w:bottom w:val="single" w:sz="4" w:space="0" w:color="auto"/>
              <w:right w:val="single" w:sz="4" w:space="0" w:color="auto"/>
            </w:tcBorders>
            <w:shd w:val="clear" w:color="auto" w:fill="auto"/>
            <w:noWrap/>
            <w:vAlign w:val="bottom"/>
            <w:hideMark/>
          </w:tcPr>
          <w:p w14:paraId="4EC05CA5" w14:textId="3C5DD398"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44AF0FE4" w14:textId="49CAA67A"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0B017187" w14:textId="7DC7A7A7"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bottom"/>
            <w:hideMark/>
          </w:tcPr>
          <w:p w14:paraId="516CF766" w14:textId="0E05ACA4" w:rsidR="0091685E" w:rsidRPr="0091685E" w:rsidRDefault="0011142F"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17</w:t>
            </w:r>
          </w:p>
        </w:tc>
        <w:tc>
          <w:tcPr>
            <w:tcW w:w="0" w:type="auto"/>
            <w:tcBorders>
              <w:top w:val="nil"/>
              <w:left w:val="nil"/>
              <w:bottom w:val="single" w:sz="4" w:space="0" w:color="auto"/>
              <w:right w:val="single" w:sz="4" w:space="0" w:color="auto"/>
            </w:tcBorders>
            <w:shd w:val="clear" w:color="auto" w:fill="auto"/>
            <w:noWrap/>
            <w:vAlign w:val="bottom"/>
            <w:hideMark/>
          </w:tcPr>
          <w:p w14:paraId="5C5BD61A" w14:textId="64C304F5"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4A317950" w14:textId="12E73ED4"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6707D20B" w14:textId="588C14B0"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3211E3FC" w14:textId="38B74770" w:rsidR="0091685E" w:rsidRPr="0091685E" w:rsidRDefault="001603D7"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w:t>
            </w:r>
            <w:r w:rsidR="0091685E" w:rsidRPr="0091685E">
              <w:rPr>
                <w:rFonts w:ascii="Times" w:hAnsi="Times"/>
                <w:b w:val="0"/>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3641B47" w14:textId="11D1C74F"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62775FBD" w14:textId="72024403"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18A0B3B3" w14:textId="57C3941E"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681A8BED" w14:textId="41346A03"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r>
      <w:tr w:rsidR="0091685E" w:rsidRPr="00A95740" w14:paraId="38246997" w14:textId="77777777" w:rsidTr="00E8588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9E3475" w14:textId="77777777" w:rsidR="0091685E" w:rsidRPr="00A95740" w:rsidRDefault="0091685E" w:rsidP="00E85880">
            <w:pPr>
              <w:tabs>
                <w:tab w:val="clear" w:pos="360"/>
                <w:tab w:val="clear" w:pos="720"/>
                <w:tab w:val="clear" w:pos="6840"/>
                <w:tab w:val="clear" w:pos="9360"/>
              </w:tabs>
              <w:spacing w:before="0"/>
              <w:rPr>
                <w:rFonts w:ascii="Times" w:hAnsi="Times"/>
                <w:b w:val="0"/>
                <w:color w:val="000000"/>
                <w:sz w:val="16"/>
                <w:szCs w:val="16"/>
              </w:rPr>
            </w:pPr>
            <w:r w:rsidRPr="00A95740">
              <w:rPr>
                <w:rFonts w:ascii="Times" w:hAnsi="Times"/>
                <w:b w:val="0"/>
                <w:color w:val="000000"/>
                <w:sz w:val="16"/>
                <w:szCs w:val="16"/>
              </w:rPr>
              <w:t>Swimming (W)</w:t>
            </w:r>
          </w:p>
        </w:tc>
        <w:tc>
          <w:tcPr>
            <w:tcW w:w="0" w:type="auto"/>
            <w:tcBorders>
              <w:top w:val="nil"/>
              <w:left w:val="nil"/>
              <w:bottom w:val="single" w:sz="4" w:space="0" w:color="auto"/>
              <w:right w:val="single" w:sz="4" w:space="0" w:color="auto"/>
            </w:tcBorders>
            <w:shd w:val="clear" w:color="auto" w:fill="auto"/>
            <w:noWrap/>
            <w:vAlign w:val="bottom"/>
            <w:hideMark/>
          </w:tcPr>
          <w:p w14:paraId="054F32DE" w14:textId="64DD75B4"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4A5F1144" w14:textId="62A4B91D"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3C263465" w14:textId="1950EA44"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14:paraId="20B4E69A" w14:textId="0FB95405"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14:paraId="56FF689A" w14:textId="28A21AA6"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1F5CC0CD" w14:textId="09D030A7"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445D3EAE" w14:textId="4C74E26B"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483A7A9E" w14:textId="6A3C607D" w:rsidR="0091685E" w:rsidRPr="0091685E" w:rsidRDefault="001603D7"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w:t>
            </w:r>
            <w:r w:rsidR="0091685E" w:rsidRPr="0091685E">
              <w:rPr>
                <w:rFonts w:ascii="Times" w:hAnsi="Times"/>
                <w:b w:val="0"/>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67EDE56" w14:textId="51888F10"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14:paraId="4C24420A" w14:textId="5A2F1E12" w:rsidR="0091685E" w:rsidRPr="0091685E" w:rsidRDefault="0011142F"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bottom"/>
            <w:hideMark/>
          </w:tcPr>
          <w:p w14:paraId="26064756" w14:textId="1297DAF5"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59EB6F94" w14:textId="12D3CE08"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r>
      <w:tr w:rsidR="0091685E" w:rsidRPr="00A95740" w14:paraId="01A86A58" w14:textId="77777777" w:rsidTr="00E8588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F3A41D" w14:textId="77777777" w:rsidR="0091685E" w:rsidRPr="00A95740" w:rsidRDefault="0091685E" w:rsidP="00E85880">
            <w:pPr>
              <w:tabs>
                <w:tab w:val="clear" w:pos="360"/>
                <w:tab w:val="clear" w:pos="720"/>
                <w:tab w:val="clear" w:pos="6840"/>
                <w:tab w:val="clear" w:pos="9360"/>
              </w:tabs>
              <w:spacing w:before="0"/>
              <w:rPr>
                <w:rFonts w:ascii="Times" w:hAnsi="Times"/>
                <w:b w:val="0"/>
                <w:color w:val="000000"/>
                <w:sz w:val="16"/>
                <w:szCs w:val="16"/>
              </w:rPr>
            </w:pPr>
            <w:r w:rsidRPr="00A95740">
              <w:rPr>
                <w:rFonts w:ascii="Times" w:hAnsi="Times"/>
                <w:b w:val="0"/>
                <w:color w:val="000000"/>
                <w:sz w:val="16"/>
                <w:szCs w:val="16"/>
              </w:rPr>
              <w:t>Tennis (M)</w:t>
            </w:r>
          </w:p>
        </w:tc>
        <w:tc>
          <w:tcPr>
            <w:tcW w:w="0" w:type="auto"/>
            <w:tcBorders>
              <w:top w:val="nil"/>
              <w:left w:val="nil"/>
              <w:bottom w:val="single" w:sz="4" w:space="0" w:color="auto"/>
              <w:right w:val="single" w:sz="4" w:space="0" w:color="auto"/>
            </w:tcBorders>
            <w:shd w:val="clear" w:color="auto" w:fill="auto"/>
            <w:noWrap/>
            <w:vAlign w:val="bottom"/>
            <w:hideMark/>
          </w:tcPr>
          <w:p w14:paraId="08EBD9B6" w14:textId="768B53E5"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5B0BC12E" w14:textId="1C61C968"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6CFEE60A" w14:textId="19A0FD2B"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09CBEFCB" w14:textId="05792958"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6FBAF06C" w14:textId="2266C609"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71A6497B" w14:textId="64295E4E" w:rsidR="0091685E" w:rsidRPr="0091685E" w:rsidRDefault="00A731D3"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14:paraId="135DE368" w14:textId="13F289FF"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13E9B9AB" w14:textId="7E54155F"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08848108" w14:textId="6CEACDB1"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5E56D450" w14:textId="247327E0"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441BFB0C" w14:textId="160C1B91"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14:paraId="007ACA1D" w14:textId="6293D3AF"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r>
      <w:tr w:rsidR="0091685E" w:rsidRPr="00A95740" w14:paraId="5CB15281" w14:textId="77777777" w:rsidTr="00E8588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04611A" w14:textId="77777777" w:rsidR="0091685E" w:rsidRPr="00A95740" w:rsidRDefault="0091685E" w:rsidP="00E85880">
            <w:pPr>
              <w:tabs>
                <w:tab w:val="clear" w:pos="360"/>
                <w:tab w:val="clear" w:pos="720"/>
                <w:tab w:val="clear" w:pos="6840"/>
                <w:tab w:val="clear" w:pos="9360"/>
              </w:tabs>
              <w:spacing w:before="0"/>
              <w:rPr>
                <w:rFonts w:ascii="Times" w:hAnsi="Times"/>
                <w:b w:val="0"/>
                <w:color w:val="000000"/>
                <w:sz w:val="16"/>
                <w:szCs w:val="16"/>
              </w:rPr>
            </w:pPr>
            <w:r w:rsidRPr="00A95740">
              <w:rPr>
                <w:rFonts w:ascii="Times" w:hAnsi="Times"/>
                <w:b w:val="0"/>
                <w:color w:val="000000"/>
                <w:sz w:val="16"/>
                <w:szCs w:val="16"/>
              </w:rPr>
              <w:t>Tennis (W)</w:t>
            </w:r>
          </w:p>
        </w:tc>
        <w:tc>
          <w:tcPr>
            <w:tcW w:w="0" w:type="auto"/>
            <w:tcBorders>
              <w:top w:val="nil"/>
              <w:left w:val="nil"/>
              <w:bottom w:val="single" w:sz="4" w:space="0" w:color="auto"/>
              <w:right w:val="single" w:sz="4" w:space="0" w:color="auto"/>
            </w:tcBorders>
            <w:shd w:val="clear" w:color="auto" w:fill="auto"/>
            <w:noWrap/>
            <w:vAlign w:val="bottom"/>
            <w:hideMark/>
          </w:tcPr>
          <w:p w14:paraId="040DEB17" w14:textId="73DFF269"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250084DF" w14:textId="16985A04"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1FF620FD" w14:textId="48352CEC"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bottom"/>
            <w:hideMark/>
          </w:tcPr>
          <w:p w14:paraId="405C4E0F" w14:textId="6D34473E"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302B63DD" w14:textId="0D0B3C7B"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0BA2DF51" w14:textId="6BFDD61E" w:rsidR="0091685E" w:rsidRPr="0091685E" w:rsidRDefault="00A731D3"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14:paraId="025DEB97" w14:textId="2F7E6513"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6823A611" w14:textId="372BE352"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14:paraId="3AA6CC72" w14:textId="430C2998"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14:paraId="2BFDFBF8" w14:textId="73D7E03A"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49B828AB" w14:textId="1C2C5E10"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38FCFE37" w14:textId="5C2CC50D"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r>
      <w:tr w:rsidR="0091685E" w:rsidRPr="00A95740" w14:paraId="2AD5B580" w14:textId="77777777" w:rsidTr="00E8588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B7067E" w14:textId="77777777" w:rsidR="0091685E" w:rsidRPr="00A95740" w:rsidRDefault="0091685E" w:rsidP="00E85880">
            <w:pPr>
              <w:tabs>
                <w:tab w:val="clear" w:pos="360"/>
                <w:tab w:val="clear" w:pos="720"/>
                <w:tab w:val="clear" w:pos="6840"/>
                <w:tab w:val="clear" w:pos="9360"/>
              </w:tabs>
              <w:spacing w:before="0"/>
              <w:rPr>
                <w:rFonts w:ascii="Times" w:hAnsi="Times"/>
                <w:b w:val="0"/>
                <w:color w:val="000000"/>
                <w:sz w:val="16"/>
                <w:szCs w:val="16"/>
              </w:rPr>
            </w:pPr>
            <w:r w:rsidRPr="00A95740">
              <w:rPr>
                <w:rFonts w:ascii="Times" w:hAnsi="Times"/>
                <w:b w:val="0"/>
                <w:color w:val="000000"/>
                <w:sz w:val="16"/>
                <w:szCs w:val="16"/>
              </w:rPr>
              <w:t>Track, Indoor (M)</w:t>
            </w:r>
          </w:p>
        </w:tc>
        <w:tc>
          <w:tcPr>
            <w:tcW w:w="0" w:type="auto"/>
            <w:tcBorders>
              <w:top w:val="nil"/>
              <w:left w:val="nil"/>
              <w:bottom w:val="single" w:sz="4" w:space="0" w:color="auto"/>
              <w:right w:val="single" w:sz="4" w:space="0" w:color="auto"/>
            </w:tcBorders>
            <w:shd w:val="clear" w:color="auto" w:fill="auto"/>
            <w:noWrap/>
            <w:vAlign w:val="bottom"/>
            <w:hideMark/>
          </w:tcPr>
          <w:p w14:paraId="1D80CB45" w14:textId="5A1E64B0"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7102D215" w14:textId="298648A7"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14425C6E" w14:textId="0C743801"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50E0918C" w14:textId="36E77146"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523C7A6E" w14:textId="31AF079A"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18</w:t>
            </w:r>
          </w:p>
        </w:tc>
        <w:tc>
          <w:tcPr>
            <w:tcW w:w="0" w:type="auto"/>
            <w:tcBorders>
              <w:top w:val="nil"/>
              <w:left w:val="nil"/>
              <w:bottom w:val="single" w:sz="4" w:space="0" w:color="auto"/>
              <w:right w:val="single" w:sz="4" w:space="0" w:color="auto"/>
            </w:tcBorders>
            <w:shd w:val="clear" w:color="auto" w:fill="auto"/>
            <w:noWrap/>
            <w:vAlign w:val="bottom"/>
            <w:hideMark/>
          </w:tcPr>
          <w:p w14:paraId="7531AE3E" w14:textId="1A40323F" w:rsidR="0091685E" w:rsidRPr="0091685E" w:rsidRDefault="00A731D3"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bottom"/>
            <w:hideMark/>
          </w:tcPr>
          <w:p w14:paraId="0DF66A07" w14:textId="47D080BE"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414E386E" w14:textId="6D09F486"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70D79C0A" w14:textId="5E1D2A82"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1A8A21CC" w14:textId="0517DB91"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403F53D2" w14:textId="294E7C38"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587F686B" w14:textId="3C9073D1"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r>
      <w:tr w:rsidR="0091685E" w:rsidRPr="00A95740" w14:paraId="1A2A9F7C" w14:textId="77777777" w:rsidTr="00E8588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A0C72A" w14:textId="77777777" w:rsidR="0091685E" w:rsidRPr="00A95740" w:rsidRDefault="0091685E" w:rsidP="00E85880">
            <w:pPr>
              <w:tabs>
                <w:tab w:val="clear" w:pos="360"/>
                <w:tab w:val="clear" w:pos="720"/>
                <w:tab w:val="clear" w:pos="6840"/>
                <w:tab w:val="clear" w:pos="9360"/>
              </w:tabs>
              <w:spacing w:before="0"/>
              <w:rPr>
                <w:rFonts w:ascii="Times" w:hAnsi="Times"/>
                <w:b w:val="0"/>
                <w:color w:val="000000"/>
                <w:sz w:val="16"/>
                <w:szCs w:val="16"/>
              </w:rPr>
            </w:pPr>
            <w:r w:rsidRPr="00A95740">
              <w:rPr>
                <w:rFonts w:ascii="Times" w:hAnsi="Times"/>
                <w:b w:val="0"/>
                <w:color w:val="000000"/>
                <w:sz w:val="16"/>
                <w:szCs w:val="16"/>
              </w:rPr>
              <w:t>Track, Indoor (W)</w:t>
            </w:r>
          </w:p>
        </w:tc>
        <w:tc>
          <w:tcPr>
            <w:tcW w:w="0" w:type="auto"/>
            <w:tcBorders>
              <w:top w:val="nil"/>
              <w:left w:val="nil"/>
              <w:bottom w:val="single" w:sz="4" w:space="0" w:color="auto"/>
              <w:right w:val="single" w:sz="4" w:space="0" w:color="auto"/>
            </w:tcBorders>
            <w:shd w:val="clear" w:color="auto" w:fill="auto"/>
            <w:noWrap/>
            <w:vAlign w:val="bottom"/>
            <w:hideMark/>
          </w:tcPr>
          <w:p w14:paraId="2A058408" w14:textId="1021F19F"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30A6DE5B" w14:textId="6D17ACE6"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bottom"/>
            <w:hideMark/>
          </w:tcPr>
          <w:p w14:paraId="0CAD0C6C" w14:textId="784EA8AE"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65C24A06" w14:textId="22A8BD53"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14:paraId="699EAA42" w14:textId="00ED4F92"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bottom"/>
            <w:hideMark/>
          </w:tcPr>
          <w:p w14:paraId="06F69D44" w14:textId="0AE3368E" w:rsidR="0091685E" w:rsidRPr="0091685E" w:rsidRDefault="00A731D3"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bottom"/>
            <w:hideMark/>
          </w:tcPr>
          <w:p w14:paraId="3DFBF3C6" w14:textId="12545D09"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05C3C402" w14:textId="18644A5C"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4243225F" w14:textId="49A4CE94"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14:paraId="248A5F58" w14:textId="5CFB571B"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6B787BB9" w14:textId="43003DE5"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082F505C" w14:textId="0CB7E894"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r>
      <w:tr w:rsidR="0091685E" w:rsidRPr="00A95740" w14:paraId="6D3C7B0F" w14:textId="77777777" w:rsidTr="00E8588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350527" w14:textId="77777777" w:rsidR="0091685E" w:rsidRPr="00A95740" w:rsidRDefault="0091685E" w:rsidP="00E85880">
            <w:pPr>
              <w:tabs>
                <w:tab w:val="clear" w:pos="360"/>
                <w:tab w:val="clear" w:pos="720"/>
                <w:tab w:val="clear" w:pos="6840"/>
                <w:tab w:val="clear" w:pos="9360"/>
              </w:tabs>
              <w:spacing w:before="0"/>
              <w:rPr>
                <w:rFonts w:ascii="Times" w:hAnsi="Times"/>
                <w:b w:val="0"/>
                <w:color w:val="000000"/>
                <w:sz w:val="16"/>
                <w:szCs w:val="16"/>
              </w:rPr>
            </w:pPr>
            <w:r w:rsidRPr="00A95740">
              <w:rPr>
                <w:rFonts w:ascii="Times" w:hAnsi="Times"/>
                <w:b w:val="0"/>
                <w:color w:val="000000"/>
                <w:sz w:val="16"/>
                <w:szCs w:val="16"/>
              </w:rPr>
              <w:t>Track, Outdoor (M)</w:t>
            </w:r>
          </w:p>
        </w:tc>
        <w:tc>
          <w:tcPr>
            <w:tcW w:w="0" w:type="auto"/>
            <w:tcBorders>
              <w:top w:val="nil"/>
              <w:left w:val="nil"/>
              <w:bottom w:val="single" w:sz="4" w:space="0" w:color="auto"/>
              <w:right w:val="single" w:sz="4" w:space="0" w:color="auto"/>
            </w:tcBorders>
            <w:shd w:val="clear" w:color="auto" w:fill="auto"/>
            <w:noWrap/>
            <w:vAlign w:val="bottom"/>
            <w:hideMark/>
          </w:tcPr>
          <w:p w14:paraId="3D139058" w14:textId="5B098E60"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32955E74" w14:textId="225FC1EB"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14:paraId="275563DB" w14:textId="4A9A4C5A"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11E488A0" w14:textId="0CC9AE2E"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075A2138" w14:textId="1B04FF73"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18</w:t>
            </w:r>
          </w:p>
        </w:tc>
        <w:tc>
          <w:tcPr>
            <w:tcW w:w="0" w:type="auto"/>
            <w:tcBorders>
              <w:top w:val="nil"/>
              <w:left w:val="nil"/>
              <w:bottom w:val="single" w:sz="4" w:space="0" w:color="auto"/>
              <w:right w:val="single" w:sz="4" w:space="0" w:color="auto"/>
            </w:tcBorders>
            <w:shd w:val="clear" w:color="auto" w:fill="auto"/>
            <w:noWrap/>
            <w:vAlign w:val="bottom"/>
            <w:hideMark/>
          </w:tcPr>
          <w:p w14:paraId="27B91293" w14:textId="18489CD7" w:rsidR="0091685E" w:rsidRPr="0091685E" w:rsidRDefault="00A731D3"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14:paraId="020A51D8" w14:textId="1A624907"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60F28709" w14:textId="3C28CE1D"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53334D9F" w14:textId="08EC5ED2"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7235A613" w14:textId="30315FBE"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0F311487" w14:textId="7B5353F4"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68ED28A0" w14:textId="06622C78"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r>
      <w:tr w:rsidR="0091685E" w:rsidRPr="00A95740" w14:paraId="4B8A15A0" w14:textId="77777777" w:rsidTr="00E8588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49CEBB" w14:textId="77777777" w:rsidR="0091685E" w:rsidRPr="00A95740" w:rsidRDefault="0091685E" w:rsidP="00E85880">
            <w:pPr>
              <w:tabs>
                <w:tab w:val="clear" w:pos="360"/>
                <w:tab w:val="clear" w:pos="720"/>
                <w:tab w:val="clear" w:pos="6840"/>
                <w:tab w:val="clear" w:pos="9360"/>
              </w:tabs>
              <w:spacing w:before="0"/>
              <w:rPr>
                <w:rFonts w:ascii="Times" w:hAnsi="Times"/>
                <w:b w:val="0"/>
                <w:color w:val="000000"/>
                <w:sz w:val="16"/>
                <w:szCs w:val="16"/>
              </w:rPr>
            </w:pPr>
            <w:r w:rsidRPr="00A95740">
              <w:rPr>
                <w:rFonts w:ascii="Times" w:hAnsi="Times"/>
                <w:b w:val="0"/>
                <w:color w:val="000000"/>
                <w:sz w:val="16"/>
                <w:szCs w:val="16"/>
              </w:rPr>
              <w:t>Track, Outdoor (W)</w:t>
            </w:r>
          </w:p>
        </w:tc>
        <w:tc>
          <w:tcPr>
            <w:tcW w:w="0" w:type="auto"/>
            <w:tcBorders>
              <w:top w:val="nil"/>
              <w:left w:val="nil"/>
              <w:bottom w:val="single" w:sz="4" w:space="0" w:color="auto"/>
              <w:right w:val="single" w:sz="4" w:space="0" w:color="auto"/>
            </w:tcBorders>
            <w:shd w:val="clear" w:color="auto" w:fill="auto"/>
            <w:noWrap/>
            <w:vAlign w:val="bottom"/>
            <w:hideMark/>
          </w:tcPr>
          <w:p w14:paraId="5E8CC582" w14:textId="564BBBE2"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5981E371" w14:textId="189EEB52"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14:paraId="66FF505F" w14:textId="2A00A035"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6BBB430C" w14:textId="564A0151"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14:paraId="0A080AD7" w14:textId="49C77D6D"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14:paraId="719487BC" w14:textId="3576A173" w:rsidR="0091685E" w:rsidRPr="0091685E" w:rsidRDefault="00A731D3"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bottom"/>
            <w:hideMark/>
          </w:tcPr>
          <w:p w14:paraId="6A2828E3" w14:textId="7CC82A81"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21B57464" w14:textId="573E4871"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493EF7B2" w14:textId="1418487E"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0FB13990" w14:textId="15AEC658"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1CFA113F" w14:textId="46C8A8B5"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40745FC0" w14:textId="7F509BA1"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r>
      <w:tr w:rsidR="0091685E" w:rsidRPr="00A95740" w14:paraId="07A493B0" w14:textId="77777777" w:rsidTr="00E8588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6C82E7" w14:textId="77777777" w:rsidR="0091685E" w:rsidRPr="00A95740" w:rsidRDefault="0091685E" w:rsidP="00E85880">
            <w:pPr>
              <w:tabs>
                <w:tab w:val="clear" w:pos="360"/>
                <w:tab w:val="clear" w:pos="720"/>
                <w:tab w:val="clear" w:pos="6840"/>
                <w:tab w:val="clear" w:pos="9360"/>
              </w:tabs>
              <w:spacing w:before="0"/>
              <w:rPr>
                <w:rFonts w:ascii="Times" w:hAnsi="Times"/>
                <w:b w:val="0"/>
                <w:color w:val="000000"/>
                <w:sz w:val="16"/>
                <w:szCs w:val="16"/>
              </w:rPr>
            </w:pPr>
            <w:r w:rsidRPr="00A95740">
              <w:rPr>
                <w:rFonts w:ascii="Times" w:hAnsi="Times"/>
                <w:b w:val="0"/>
                <w:color w:val="000000"/>
                <w:sz w:val="16"/>
                <w:szCs w:val="16"/>
              </w:rPr>
              <w:t>Volleyball</w:t>
            </w:r>
          </w:p>
        </w:tc>
        <w:tc>
          <w:tcPr>
            <w:tcW w:w="0" w:type="auto"/>
            <w:tcBorders>
              <w:top w:val="nil"/>
              <w:left w:val="nil"/>
              <w:bottom w:val="single" w:sz="4" w:space="0" w:color="auto"/>
              <w:right w:val="single" w:sz="4" w:space="0" w:color="auto"/>
            </w:tcBorders>
            <w:shd w:val="clear" w:color="auto" w:fill="auto"/>
            <w:noWrap/>
            <w:vAlign w:val="bottom"/>
            <w:hideMark/>
          </w:tcPr>
          <w:p w14:paraId="5CE6A159" w14:textId="1D205D07"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16C8AD79" w14:textId="22E2D0DB"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2BB3C224" w14:textId="482DDB93"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bottom"/>
            <w:hideMark/>
          </w:tcPr>
          <w:p w14:paraId="2A2BA7FC" w14:textId="0EC3D89D"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14:paraId="67D83E45" w14:textId="2FDCC959"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14:paraId="6DD9C118" w14:textId="77116769" w:rsidR="0091685E" w:rsidRPr="0091685E" w:rsidRDefault="00A731D3"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14:paraId="55D1A25D" w14:textId="770CABDF"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14:paraId="664EB24F" w14:textId="455050EC"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741B6972" w14:textId="0DA464E9"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5AA93811" w14:textId="3D4AFA57"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28D8D58B" w14:textId="48D9086B"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21850885" w14:textId="526F7DDA"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r>
      <w:tr w:rsidR="0091685E" w:rsidRPr="00A95740" w14:paraId="4B75C5C8" w14:textId="77777777" w:rsidTr="00E8588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C27159" w14:textId="77777777" w:rsidR="0091685E" w:rsidRPr="00A95740" w:rsidRDefault="0091685E" w:rsidP="00E85880">
            <w:pPr>
              <w:tabs>
                <w:tab w:val="clear" w:pos="360"/>
                <w:tab w:val="clear" w:pos="720"/>
                <w:tab w:val="clear" w:pos="6840"/>
                <w:tab w:val="clear" w:pos="9360"/>
              </w:tabs>
              <w:spacing w:before="0"/>
              <w:rPr>
                <w:rFonts w:ascii="Times" w:hAnsi="Times"/>
                <w:b w:val="0"/>
                <w:color w:val="000000"/>
                <w:sz w:val="16"/>
                <w:szCs w:val="16"/>
              </w:rPr>
            </w:pPr>
            <w:r w:rsidRPr="00A95740">
              <w:rPr>
                <w:rFonts w:ascii="Times" w:hAnsi="Times"/>
                <w:b w:val="0"/>
                <w:color w:val="000000"/>
                <w:sz w:val="16"/>
                <w:szCs w:val="16"/>
              </w:rPr>
              <w:t>Wrestling</w:t>
            </w:r>
          </w:p>
        </w:tc>
        <w:tc>
          <w:tcPr>
            <w:tcW w:w="0" w:type="auto"/>
            <w:tcBorders>
              <w:top w:val="nil"/>
              <w:left w:val="nil"/>
              <w:bottom w:val="single" w:sz="4" w:space="0" w:color="auto"/>
              <w:right w:val="single" w:sz="4" w:space="0" w:color="auto"/>
            </w:tcBorders>
            <w:shd w:val="clear" w:color="auto" w:fill="auto"/>
            <w:noWrap/>
            <w:vAlign w:val="bottom"/>
            <w:hideMark/>
          </w:tcPr>
          <w:p w14:paraId="718335D3" w14:textId="18A7DBEF"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51B4DF54" w14:textId="5D87FA1C" w:rsidR="0091685E" w:rsidRPr="0091685E" w:rsidRDefault="001603D7"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22E88723" w14:textId="4492DA1D"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4D951997" w14:textId="3925A45C"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6C038175" w14:textId="6DE51E81"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5D8A49E8" w14:textId="7CB8D4CF"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1D423268" w14:textId="10F620AF"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14:paraId="0F94938E" w14:textId="24B62F1D"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51ED64E8" w14:textId="60D23913"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1B450C93" w14:textId="05A327BB"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14:paraId="43001348" w14:textId="1AFD0558"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r w:rsidR="001603D7">
              <w:rPr>
                <w:rFonts w:ascii="Times" w:hAnsi="Times"/>
                <w:b w:val="0"/>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74F08D9D" w14:textId="69A8B1EC" w:rsidR="0091685E" w:rsidRPr="0091685E" w:rsidRDefault="00A731D3"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4</w:t>
            </w:r>
          </w:p>
        </w:tc>
      </w:tr>
      <w:tr w:rsidR="0091685E" w:rsidRPr="00A95740" w14:paraId="3789BD86" w14:textId="77777777" w:rsidTr="00E8588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316C57" w14:textId="77777777" w:rsidR="0091685E" w:rsidRPr="00A95740" w:rsidRDefault="0091685E" w:rsidP="00E85880">
            <w:pPr>
              <w:tabs>
                <w:tab w:val="clear" w:pos="360"/>
                <w:tab w:val="clear" w:pos="720"/>
                <w:tab w:val="clear" w:pos="6840"/>
                <w:tab w:val="clear" w:pos="9360"/>
              </w:tabs>
              <w:spacing w:before="0"/>
              <w:rPr>
                <w:rFonts w:ascii="Times" w:hAnsi="Times"/>
                <w:b w:val="0"/>
                <w:color w:val="000000"/>
                <w:sz w:val="16"/>
                <w:szCs w:val="16"/>
              </w:rPr>
            </w:pPr>
            <w:r w:rsidRPr="00A95740">
              <w:rPr>
                <w:rFonts w:ascii="Times" w:hAnsi="Times"/>
                <w:b w:val="0"/>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316018D" w14:textId="09D47796"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E463DAF" w14:textId="0EA9A8DF"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7B96B61" w14:textId="6D86329E"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F595C27" w14:textId="45C59F37"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2311DEF" w14:textId="600C3BA5"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1562488" w14:textId="038FD007"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0C42C8F" w14:textId="22BBB958"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0EE1171" w14:textId="30757079"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81FC4F6" w14:textId="5DB62CBD"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5D3FD74" w14:textId="7D9FD6F8"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0AEFB78" w14:textId="3A52B138"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3F20A81" w14:textId="7E62E9B6"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p>
        </w:tc>
      </w:tr>
      <w:tr w:rsidR="0091685E" w:rsidRPr="00A95740" w14:paraId="60B00B19" w14:textId="77777777" w:rsidTr="00E8588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387C2C" w14:textId="77777777" w:rsidR="0091685E" w:rsidRPr="00A95740" w:rsidRDefault="0091685E" w:rsidP="00E85880">
            <w:pPr>
              <w:tabs>
                <w:tab w:val="clear" w:pos="360"/>
                <w:tab w:val="clear" w:pos="720"/>
                <w:tab w:val="clear" w:pos="6840"/>
                <w:tab w:val="clear" w:pos="9360"/>
              </w:tabs>
              <w:spacing w:before="0"/>
              <w:rPr>
                <w:rFonts w:ascii="Times" w:hAnsi="Times"/>
                <w:b w:val="0"/>
                <w:color w:val="000000"/>
                <w:sz w:val="16"/>
                <w:szCs w:val="16"/>
              </w:rPr>
            </w:pPr>
            <w:r w:rsidRPr="00A95740">
              <w:rPr>
                <w:rFonts w:ascii="Times" w:hAnsi="Times"/>
                <w:b w:val="0"/>
                <w:color w:val="000000"/>
                <w:sz w:val="16"/>
                <w:szCs w:val="16"/>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24006A32" w14:textId="0970D5B3"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3EF6BB35" w14:textId="7C9D4074" w:rsidR="0091685E" w:rsidRPr="0091685E" w:rsidRDefault="00A731D3"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46</w:t>
            </w:r>
          </w:p>
        </w:tc>
        <w:tc>
          <w:tcPr>
            <w:tcW w:w="0" w:type="auto"/>
            <w:tcBorders>
              <w:top w:val="nil"/>
              <w:left w:val="nil"/>
              <w:bottom w:val="single" w:sz="4" w:space="0" w:color="auto"/>
              <w:right w:val="single" w:sz="4" w:space="0" w:color="auto"/>
            </w:tcBorders>
            <w:shd w:val="clear" w:color="auto" w:fill="auto"/>
            <w:noWrap/>
            <w:vAlign w:val="bottom"/>
            <w:hideMark/>
          </w:tcPr>
          <w:p w14:paraId="1A78BF31" w14:textId="2C178CE0" w:rsidR="0091685E" w:rsidRPr="0091685E" w:rsidRDefault="00A731D3"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66</w:t>
            </w:r>
          </w:p>
        </w:tc>
        <w:tc>
          <w:tcPr>
            <w:tcW w:w="0" w:type="auto"/>
            <w:tcBorders>
              <w:top w:val="nil"/>
              <w:left w:val="nil"/>
              <w:bottom w:val="single" w:sz="4" w:space="0" w:color="auto"/>
              <w:right w:val="single" w:sz="4" w:space="0" w:color="auto"/>
            </w:tcBorders>
            <w:shd w:val="clear" w:color="auto" w:fill="auto"/>
            <w:noWrap/>
            <w:vAlign w:val="bottom"/>
            <w:hideMark/>
          </w:tcPr>
          <w:p w14:paraId="254B7399" w14:textId="0B8F001F" w:rsidR="0091685E" w:rsidRPr="0091685E" w:rsidRDefault="00A731D3"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11</w:t>
            </w:r>
            <w:r w:rsidR="00EA5134">
              <w:rPr>
                <w:rFonts w:ascii="Times" w:hAnsi="Times"/>
                <w:b w:val="0"/>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14:paraId="5A9E8248" w14:textId="19362DC7" w:rsidR="0091685E" w:rsidRPr="0091685E" w:rsidRDefault="00A731D3"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89</w:t>
            </w:r>
          </w:p>
        </w:tc>
        <w:tc>
          <w:tcPr>
            <w:tcW w:w="0" w:type="auto"/>
            <w:tcBorders>
              <w:top w:val="nil"/>
              <w:left w:val="nil"/>
              <w:bottom w:val="single" w:sz="4" w:space="0" w:color="auto"/>
              <w:right w:val="single" w:sz="4" w:space="0" w:color="auto"/>
            </w:tcBorders>
            <w:shd w:val="clear" w:color="auto" w:fill="auto"/>
            <w:noWrap/>
            <w:vAlign w:val="bottom"/>
            <w:hideMark/>
          </w:tcPr>
          <w:p w14:paraId="0DF8EBDC" w14:textId="66CE3703" w:rsidR="0091685E" w:rsidRPr="0091685E" w:rsidRDefault="00A731D3"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135</w:t>
            </w:r>
          </w:p>
        </w:tc>
        <w:tc>
          <w:tcPr>
            <w:tcW w:w="0" w:type="auto"/>
            <w:tcBorders>
              <w:top w:val="nil"/>
              <w:left w:val="nil"/>
              <w:bottom w:val="single" w:sz="4" w:space="0" w:color="auto"/>
              <w:right w:val="single" w:sz="4" w:space="0" w:color="auto"/>
            </w:tcBorders>
            <w:shd w:val="clear" w:color="auto" w:fill="auto"/>
            <w:noWrap/>
            <w:vAlign w:val="bottom"/>
            <w:hideMark/>
          </w:tcPr>
          <w:p w14:paraId="217D1963" w14:textId="6E7AB07D"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41</w:t>
            </w:r>
          </w:p>
        </w:tc>
        <w:tc>
          <w:tcPr>
            <w:tcW w:w="0" w:type="auto"/>
            <w:tcBorders>
              <w:top w:val="nil"/>
              <w:left w:val="nil"/>
              <w:bottom w:val="single" w:sz="4" w:space="0" w:color="auto"/>
              <w:right w:val="single" w:sz="4" w:space="0" w:color="auto"/>
            </w:tcBorders>
            <w:shd w:val="clear" w:color="auto" w:fill="auto"/>
            <w:noWrap/>
            <w:vAlign w:val="bottom"/>
            <w:hideMark/>
          </w:tcPr>
          <w:p w14:paraId="5743A2DC" w14:textId="24F1AA3B"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4</w:t>
            </w:r>
            <w:r w:rsidR="00362EE2">
              <w:rPr>
                <w:rFonts w:ascii="Times" w:hAnsi="Times"/>
                <w:b w:val="0"/>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14:paraId="58CBBF17" w14:textId="609A1539" w:rsidR="0091685E" w:rsidRPr="0091685E" w:rsidRDefault="00A731D3"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21</w:t>
            </w:r>
          </w:p>
        </w:tc>
        <w:tc>
          <w:tcPr>
            <w:tcW w:w="0" w:type="auto"/>
            <w:tcBorders>
              <w:top w:val="nil"/>
              <w:left w:val="nil"/>
              <w:bottom w:val="single" w:sz="4" w:space="0" w:color="auto"/>
              <w:right w:val="single" w:sz="4" w:space="0" w:color="auto"/>
            </w:tcBorders>
            <w:shd w:val="clear" w:color="auto" w:fill="auto"/>
            <w:noWrap/>
            <w:vAlign w:val="bottom"/>
            <w:hideMark/>
          </w:tcPr>
          <w:p w14:paraId="1B6EC826" w14:textId="348EBE27"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4</w:t>
            </w:r>
            <w:r w:rsidR="00EA5134">
              <w:rPr>
                <w:rFonts w:ascii="Times" w:hAnsi="Times"/>
                <w:b w:val="0"/>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bottom"/>
            <w:hideMark/>
          </w:tcPr>
          <w:p w14:paraId="040117C6" w14:textId="52BBF706"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19</w:t>
            </w:r>
          </w:p>
        </w:tc>
        <w:tc>
          <w:tcPr>
            <w:tcW w:w="0" w:type="auto"/>
            <w:tcBorders>
              <w:top w:val="nil"/>
              <w:left w:val="nil"/>
              <w:bottom w:val="single" w:sz="4" w:space="0" w:color="auto"/>
              <w:right w:val="single" w:sz="4" w:space="0" w:color="auto"/>
            </w:tcBorders>
            <w:shd w:val="clear" w:color="auto" w:fill="auto"/>
            <w:noWrap/>
            <w:vAlign w:val="bottom"/>
            <w:hideMark/>
          </w:tcPr>
          <w:p w14:paraId="38F9C2B9" w14:textId="3512F481" w:rsidR="0091685E" w:rsidRPr="0091685E" w:rsidRDefault="00A731D3"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4</w:t>
            </w:r>
          </w:p>
        </w:tc>
      </w:tr>
      <w:tr w:rsidR="0091685E" w:rsidRPr="00A95740" w14:paraId="567981C1" w14:textId="77777777" w:rsidTr="00E8588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A69A64" w14:textId="77777777" w:rsidR="0091685E" w:rsidRPr="00A95740" w:rsidRDefault="0091685E" w:rsidP="00E85880">
            <w:pPr>
              <w:tabs>
                <w:tab w:val="clear" w:pos="360"/>
                <w:tab w:val="clear" w:pos="720"/>
                <w:tab w:val="clear" w:pos="6840"/>
                <w:tab w:val="clear" w:pos="9360"/>
              </w:tabs>
              <w:spacing w:before="0"/>
              <w:rPr>
                <w:rFonts w:ascii="Times" w:hAnsi="Times"/>
                <w:b w:val="0"/>
                <w:color w:val="000000"/>
                <w:sz w:val="16"/>
                <w:szCs w:val="16"/>
              </w:rPr>
            </w:pPr>
            <w:r w:rsidRPr="00A95740">
              <w:rPr>
                <w:rFonts w:ascii="Times" w:hAnsi="Times"/>
                <w:b w:val="0"/>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E7DE623" w14:textId="67C9ED9C"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EF2B790" w14:textId="40158FF9"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078EA0E" w14:textId="5A41A776"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9B7CD4A" w14:textId="6FCFEFAF"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B4B5E2F" w14:textId="6A735601"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5690F42" w14:textId="45F9131A"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A7B3D2D" w14:textId="6A9D0D07"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4E6DE42" w14:textId="5FA385AE"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7E96DEE" w14:textId="4AEF8AA7"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12B2925" w14:textId="3D42F973"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FD61035" w14:textId="3D8C6D3A"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238C210" w14:textId="77B7ED9F"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p>
        </w:tc>
      </w:tr>
      <w:tr w:rsidR="0091685E" w:rsidRPr="00A95740" w14:paraId="2539B44E" w14:textId="77777777" w:rsidTr="00E8588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73ADD3" w14:textId="77777777" w:rsidR="0091685E" w:rsidRPr="00A95740" w:rsidRDefault="0091685E" w:rsidP="00E85880">
            <w:pPr>
              <w:tabs>
                <w:tab w:val="clear" w:pos="360"/>
                <w:tab w:val="clear" w:pos="720"/>
                <w:tab w:val="clear" w:pos="6840"/>
                <w:tab w:val="clear" w:pos="9360"/>
              </w:tabs>
              <w:spacing w:before="0"/>
              <w:rPr>
                <w:rFonts w:ascii="Times" w:hAnsi="Times"/>
                <w:b w:val="0"/>
                <w:color w:val="000000"/>
                <w:sz w:val="16"/>
                <w:szCs w:val="16"/>
              </w:rPr>
            </w:pPr>
            <w:r w:rsidRPr="00A95740">
              <w:rPr>
                <w:rFonts w:ascii="Times" w:hAnsi="Times"/>
                <w:b w:val="0"/>
                <w:color w:val="000000"/>
                <w:sz w:val="16"/>
                <w:szCs w:val="16"/>
              </w:rPr>
              <w:t>Men</w:t>
            </w:r>
          </w:p>
        </w:tc>
        <w:tc>
          <w:tcPr>
            <w:tcW w:w="0" w:type="auto"/>
            <w:tcBorders>
              <w:top w:val="nil"/>
              <w:left w:val="nil"/>
              <w:bottom w:val="single" w:sz="4" w:space="0" w:color="auto"/>
              <w:right w:val="single" w:sz="4" w:space="0" w:color="auto"/>
            </w:tcBorders>
            <w:shd w:val="clear" w:color="auto" w:fill="auto"/>
            <w:noWrap/>
            <w:vAlign w:val="bottom"/>
            <w:hideMark/>
          </w:tcPr>
          <w:p w14:paraId="06E02091" w14:textId="5E468D66" w:rsidR="0091685E" w:rsidRPr="0091685E" w:rsidRDefault="0091685E" w:rsidP="00E85880">
            <w:pPr>
              <w:tabs>
                <w:tab w:val="clear" w:pos="360"/>
                <w:tab w:val="clear" w:pos="720"/>
                <w:tab w:val="clear" w:pos="6840"/>
                <w:tab w:val="clear" w:pos="9360"/>
              </w:tabs>
              <w:spacing w:before="0"/>
              <w:rPr>
                <w:rFonts w:ascii="Times" w:hAnsi="Times"/>
                <w:b w:val="0"/>
                <w:color w:val="000000"/>
                <w:sz w:val="16"/>
                <w:szCs w:val="16"/>
              </w:rPr>
            </w:pPr>
            <w:r w:rsidRPr="0091685E">
              <w:rPr>
                <w:rFonts w:ascii="Times" w:hAnsi="Times"/>
                <w:b w:val="0"/>
                <w:color w:val="000000"/>
                <w:sz w:val="16"/>
                <w:szCs w:val="16"/>
              </w:rPr>
              <w:t> </w:t>
            </w:r>
            <w:r w:rsidR="000776E4">
              <w:rPr>
                <w:rFonts w:ascii="Times" w:hAnsi="Times"/>
                <w:b w:val="0"/>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5F4E14E5" w14:textId="014E5009" w:rsidR="0091685E" w:rsidRPr="0091685E" w:rsidRDefault="0011142F"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22</w:t>
            </w:r>
          </w:p>
        </w:tc>
        <w:tc>
          <w:tcPr>
            <w:tcW w:w="0" w:type="auto"/>
            <w:tcBorders>
              <w:top w:val="nil"/>
              <w:left w:val="nil"/>
              <w:bottom w:val="single" w:sz="4" w:space="0" w:color="auto"/>
              <w:right w:val="single" w:sz="4" w:space="0" w:color="auto"/>
            </w:tcBorders>
            <w:shd w:val="clear" w:color="auto" w:fill="auto"/>
            <w:noWrap/>
            <w:vAlign w:val="bottom"/>
            <w:hideMark/>
          </w:tcPr>
          <w:p w14:paraId="51847433" w14:textId="4EFA21BA" w:rsidR="0091685E" w:rsidRPr="0091685E" w:rsidRDefault="0011142F"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4</w:t>
            </w:r>
            <w:r w:rsidR="00C97DEF">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616AAEA7" w14:textId="45397DC0" w:rsidR="0091685E" w:rsidRPr="0091685E" w:rsidRDefault="0011142F"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45</w:t>
            </w:r>
          </w:p>
        </w:tc>
        <w:tc>
          <w:tcPr>
            <w:tcW w:w="0" w:type="auto"/>
            <w:tcBorders>
              <w:top w:val="nil"/>
              <w:left w:val="nil"/>
              <w:bottom w:val="single" w:sz="4" w:space="0" w:color="auto"/>
              <w:right w:val="single" w:sz="4" w:space="0" w:color="auto"/>
            </w:tcBorders>
            <w:shd w:val="clear" w:color="auto" w:fill="auto"/>
            <w:noWrap/>
            <w:vAlign w:val="bottom"/>
            <w:hideMark/>
          </w:tcPr>
          <w:p w14:paraId="54BB2C9C" w14:textId="3B4A3547"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6</w:t>
            </w:r>
            <w:r w:rsidR="0011142F">
              <w:rPr>
                <w:rFonts w:ascii="Times" w:hAnsi="Times"/>
                <w:b w:val="0"/>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14:paraId="2BAB44C0" w14:textId="2834EEB3" w:rsidR="0091685E" w:rsidRPr="0091685E" w:rsidRDefault="00362EE2"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6</w:t>
            </w:r>
            <w:r w:rsidR="00EA5134">
              <w:rPr>
                <w:rFonts w:ascii="Times" w:hAnsi="Times"/>
                <w:b w:val="0"/>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bottom"/>
            <w:hideMark/>
          </w:tcPr>
          <w:p w14:paraId="647938B0" w14:textId="55A648F4"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18</w:t>
            </w:r>
          </w:p>
        </w:tc>
        <w:tc>
          <w:tcPr>
            <w:tcW w:w="0" w:type="auto"/>
            <w:tcBorders>
              <w:top w:val="nil"/>
              <w:left w:val="nil"/>
              <w:bottom w:val="single" w:sz="4" w:space="0" w:color="auto"/>
              <w:right w:val="single" w:sz="4" w:space="0" w:color="auto"/>
            </w:tcBorders>
            <w:shd w:val="clear" w:color="auto" w:fill="auto"/>
            <w:noWrap/>
            <w:vAlign w:val="bottom"/>
            <w:hideMark/>
          </w:tcPr>
          <w:p w14:paraId="1980A7F5" w14:textId="0E70D43E"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22</w:t>
            </w:r>
          </w:p>
        </w:tc>
        <w:tc>
          <w:tcPr>
            <w:tcW w:w="0" w:type="auto"/>
            <w:tcBorders>
              <w:top w:val="nil"/>
              <w:left w:val="nil"/>
              <w:bottom w:val="single" w:sz="4" w:space="0" w:color="auto"/>
              <w:right w:val="single" w:sz="4" w:space="0" w:color="auto"/>
            </w:tcBorders>
            <w:shd w:val="clear" w:color="auto" w:fill="auto"/>
            <w:noWrap/>
            <w:vAlign w:val="bottom"/>
            <w:hideMark/>
          </w:tcPr>
          <w:p w14:paraId="77B82AAE" w14:textId="1F49CB44" w:rsidR="0091685E" w:rsidRPr="0091685E" w:rsidRDefault="00EA5134"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bottom"/>
            <w:hideMark/>
          </w:tcPr>
          <w:p w14:paraId="6F4A5CC1" w14:textId="2AF395E1"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20</w:t>
            </w:r>
          </w:p>
        </w:tc>
        <w:tc>
          <w:tcPr>
            <w:tcW w:w="0" w:type="auto"/>
            <w:tcBorders>
              <w:top w:val="nil"/>
              <w:left w:val="nil"/>
              <w:bottom w:val="single" w:sz="4" w:space="0" w:color="auto"/>
              <w:right w:val="single" w:sz="4" w:space="0" w:color="auto"/>
            </w:tcBorders>
            <w:shd w:val="clear" w:color="auto" w:fill="auto"/>
            <w:noWrap/>
            <w:vAlign w:val="bottom"/>
            <w:hideMark/>
          </w:tcPr>
          <w:p w14:paraId="12D54895" w14:textId="1B25A859"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16</w:t>
            </w:r>
          </w:p>
        </w:tc>
        <w:tc>
          <w:tcPr>
            <w:tcW w:w="0" w:type="auto"/>
            <w:tcBorders>
              <w:top w:val="nil"/>
              <w:left w:val="nil"/>
              <w:bottom w:val="single" w:sz="4" w:space="0" w:color="auto"/>
              <w:right w:val="single" w:sz="4" w:space="0" w:color="auto"/>
            </w:tcBorders>
            <w:shd w:val="clear" w:color="auto" w:fill="auto"/>
            <w:noWrap/>
            <w:vAlign w:val="bottom"/>
            <w:hideMark/>
          </w:tcPr>
          <w:p w14:paraId="1B4E4855" w14:textId="3BE73532" w:rsidR="0091685E" w:rsidRPr="0091685E" w:rsidRDefault="00EA5134"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4</w:t>
            </w:r>
          </w:p>
        </w:tc>
      </w:tr>
      <w:tr w:rsidR="0091685E" w:rsidRPr="00A95740" w14:paraId="541939B1" w14:textId="77777777" w:rsidTr="00E8588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C6DC7E" w14:textId="77777777" w:rsidR="0091685E" w:rsidRPr="00A95740" w:rsidRDefault="0091685E" w:rsidP="00E85880">
            <w:pPr>
              <w:tabs>
                <w:tab w:val="clear" w:pos="360"/>
                <w:tab w:val="clear" w:pos="720"/>
                <w:tab w:val="clear" w:pos="6840"/>
                <w:tab w:val="clear" w:pos="9360"/>
              </w:tabs>
              <w:spacing w:before="0"/>
              <w:rPr>
                <w:rFonts w:ascii="Times" w:hAnsi="Times"/>
                <w:b w:val="0"/>
                <w:color w:val="000000"/>
                <w:sz w:val="16"/>
                <w:szCs w:val="16"/>
              </w:rPr>
            </w:pPr>
            <w:r w:rsidRPr="00A95740">
              <w:rPr>
                <w:rFonts w:ascii="Times" w:hAnsi="Times"/>
                <w:b w:val="0"/>
                <w:color w:val="000000"/>
                <w:sz w:val="16"/>
                <w:szCs w:val="16"/>
              </w:rPr>
              <w:t>Women</w:t>
            </w:r>
          </w:p>
        </w:tc>
        <w:tc>
          <w:tcPr>
            <w:tcW w:w="0" w:type="auto"/>
            <w:tcBorders>
              <w:top w:val="nil"/>
              <w:left w:val="nil"/>
              <w:bottom w:val="single" w:sz="4" w:space="0" w:color="auto"/>
              <w:right w:val="single" w:sz="4" w:space="0" w:color="auto"/>
            </w:tcBorders>
            <w:shd w:val="clear" w:color="auto" w:fill="auto"/>
            <w:noWrap/>
            <w:vAlign w:val="bottom"/>
            <w:hideMark/>
          </w:tcPr>
          <w:p w14:paraId="3505A48B" w14:textId="2D5A8162"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34862903" w14:textId="33F50EED"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24</w:t>
            </w:r>
          </w:p>
        </w:tc>
        <w:tc>
          <w:tcPr>
            <w:tcW w:w="0" w:type="auto"/>
            <w:tcBorders>
              <w:top w:val="nil"/>
              <w:left w:val="nil"/>
              <w:bottom w:val="single" w:sz="4" w:space="0" w:color="auto"/>
              <w:right w:val="single" w:sz="4" w:space="0" w:color="auto"/>
            </w:tcBorders>
            <w:shd w:val="clear" w:color="auto" w:fill="auto"/>
            <w:noWrap/>
            <w:vAlign w:val="bottom"/>
            <w:hideMark/>
          </w:tcPr>
          <w:p w14:paraId="19E01AA1" w14:textId="42118BAE"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2</w:t>
            </w:r>
            <w:r w:rsidR="0011142F">
              <w:rPr>
                <w:rFonts w:ascii="Times" w:hAnsi="Times"/>
                <w:b w:val="0"/>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bottom"/>
            <w:hideMark/>
          </w:tcPr>
          <w:p w14:paraId="456A515A" w14:textId="376D61D4"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6</w:t>
            </w:r>
            <w:r w:rsidR="0011142F">
              <w:rPr>
                <w:rFonts w:ascii="Times" w:hAnsi="Times"/>
                <w:b w:val="0"/>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bottom"/>
            <w:hideMark/>
          </w:tcPr>
          <w:p w14:paraId="1ABFD2BF" w14:textId="1DA041D3"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24</w:t>
            </w:r>
          </w:p>
        </w:tc>
        <w:tc>
          <w:tcPr>
            <w:tcW w:w="0" w:type="auto"/>
            <w:tcBorders>
              <w:top w:val="nil"/>
              <w:left w:val="nil"/>
              <w:bottom w:val="single" w:sz="4" w:space="0" w:color="auto"/>
              <w:right w:val="single" w:sz="4" w:space="0" w:color="auto"/>
            </w:tcBorders>
            <w:shd w:val="clear" w:color="auto" w:fill="auto"/>
            <w:noWrap/>
            <w:vAlign w:val="bottom"/>
            <w:hideMark/>
          </w:tcPr>
          <w:p w14:paraId="4C04B630" w14:textId="0F092281" w:rsidR="0091685E" w:rsidRPr="0091685E" w:rsidRDefault="00362EE2"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6</w:t>
            </w:r>
            <w:r w:rsidR="00EA5134">
              <w:rPr>
                <w:rFonts w:ascii="Times" w:hAnsi="Times"/>
                <w:b w:val="0"/>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bottom"/>
            <w:hideMark/>
          </w:tcPr>
          <w:p w14:paraId="6BCE303E" w14:textId="6CB69CAE"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23</w:t>
            </w:r>
          </w:p>
        </w:tc>
        <w:tc>
          <w:tcPr>
            <w:tcW w:w="0" w:type="auto"/>
            <w:tcBorders>
              <w:top w:val="nil"/>
              <w:left w:val="nil"/>
              <w:bottom w:val="single" w:sz="4" w:space="0" w:color="auto"/>
              <w:right w:val="single" w:sz="4" w:space="0" w:color="auto"/>
            </w:tcBorders>
            <w:shd w:val="clear" w:color="auto" w:fill="auto"/>
            <w:noWrap/>
            <w:vAlign w:val="bottom"/>
            <w:hideMark/>
          </w:tcPr>
          <w:p w14:paraId="601DAE70" w14:textId="680149D4"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2</w:t>
            </w:r>
            <w:r w:rsidR="00362EE2">
              <w:rPr>
                <w:rFonts w:ascii="Times" w:hAnsi="Times"/>
                <w:b w:val="0"/>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14:paraId="6DB9D886" w14:textId="5A7BDCD4" w:rsidR="0091685E" w:rsidRPr="0091685E" w:rsidRDefault="00EA5134"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14:paraId="0DB484B8" w14:textId="3A41E305" w:rsidR="0091685E" w:rsidRPr="0091685E" w:rsidRDefault="0011142F" w:rsidP="00E85880">
            <w:pPr>
              <w:tabs>
                <w:tab w:val="clear" w:pos="360"/>
                <w:tab w:val="clear" w:pos="720"/>
                <w:tab w:val="clear" w:pos="6840"/>
                <w:tab w:val="clear" w:pos="9360"/>
              </w:tabs>
              <w:spacing w:before="0"/>
              <w:jc w:val="center"/>
              <w:rPr>
                <w:rFonts w:ascii="Times" w:hAnsi="Times"/>
                <w:b w:val="0"/>
                <w:color w:val="000000"/>
                <w:sz w:val="16"/>
                <w:szCs w:val="16"/>
              </w:rPr>
            </w:pPr>
            <w:r>
              <w:rPr>
                <w:rFonts w:ascii="Times" w:hAnsi="Times"/>
                <w:b w:val="0"/>
                <w:color w:val="000000"/>
                <w:sz w:val="16"/>
                <w:szCs w:val="16"/>
              </w:rPr>
              <w:t>2</w:t>
            </w:r>
            <w:r w:rsidR="00EA5134">
              <w:rPr>
                <w:rFonts w:ascii="Times" w:hAnsi="Times"/>
                <w:b w:val="0"/>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bottom"/>
            <w:hideMark/>
          </w:tcPr>
          <w:p w14:paraId="61543A05" w14:textId="3215256F"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14:paraId="7742ADFA" w14:textId="5CEE8F04" w:rsidR="0091685E" w:rsidRPr="0091685E" w:rsidRDefault="0091685E" w:rsidP="00E85880">
            <w:pPr>
              <w:tabs>
                <w:tab w:val="clear" w:pos="360"/>
                <w:tab w:val="clear" w:pos="720"/>
                <w:tab w:val="clear" w:pos="6840"/>
                <w:tab w:val="clear" w:pos="9360"/>
              </w:tabs>
              <w:spacing w:before="0"/>
              <w:jc w:val="center"/>
              <w:rPr>
                <w:rFonts w:ascii="Times" w:hAnsi="Times"/>
                <w:b w:val="0"/>
                <w:color w:val="000000"/>
                <w:sz w:val="16"/>
                <w:szCs w:val="16"/>
              </w:rPr>
            </w:pPr>
            <w:r w:rsidRPr="0091685E">
              <w:rPr>
                <w:rFonts w:ascii="Times" w:hAnsi="Times"/>
                <w:b w:val="0"/>
                <w:color w:val="000000"/>
                <w:sz w:val="16"/>
                <w:szCs w:val="16"/>
              </w:rPr>
              <w:t>0</w:t>
            </w:r>
          </w:p>
        </w:tc>
      </w:tr>
    </w:tbl>
    <w:p w14:paraId="66C72E77" w14:textId="77777777" w:rsidR="00E85880" w:rsidRDefault="00E85880" w:rsidP="00E85880">
      <w:pPr>
        <w:pStyle w:val="Text"/>
      </w:pPr>
    </w:p>
    <w:p w14:paraId="15938930" w14:textId="77777777" w:rsidR="00E85880" w:rsidRDefault="00E85880">
      <w:pPr>
        <w:tabs>
          <w:tab w:val="clear" w:pos="360"/>
          <w:tab w:val="clear" w:pos="720"/>
          <w:tab w:val="clear" w:pos="6840"/>
          <w:tab w:val="clear" w:pos="9360"/>
        </w:tabs>
        <w:spacing w:before="0"/>
        <w:rPr>
          <w:rFonts w:ascii="Impact" w:hAnsi="Impact"/>
          <w:b w:val="0"/>
          <w:sz w:val="60"/>
        </w:rPr>
      </w:pPr>
      <w:r>
        <w:rPr>
          <w:rFonts w:ascii="Impact" w:hAnsi="Impact"/>
          <w:b w:val="0"/>
          <w:sz w:val="60"/>
        </w:rPr>
        <w:br w:type="page"/>
      </w:r>
    </w:p>
    <w:p w14:paraId="19A40DF7" w14:textId="003A5C21" w:rsidR="00E42C55" w:rsidRPr="00C9471B" w:rsidRDefault="000C5C9A" w:rsidP="00E42C55">
      <w:pPr>
        <w:pStyle w:val="Heading20"/>
        <w:spacing w:after="60"/>
        <w:rPr>
          <w:b w:val="0"/>
        </w:rPr>
      </w:pPr>
      <w:r>
        <w:rPr>
          <w:rFonts w:ascii="Impact" w:hAnsi="Impact"/>
          <w:b w:val="0"/>
          <w:sz w:val="60"/>
        </w:rPr>
        <w:t>2017-18</w:t>
      </w:r>
      <w:r w:rsidR="00E42C55" w:rsidRPr="00C15472">
        <w:rPr>
          <w:rFonts w:ascii="Impact" w:hAnsi="Impact"/>
          <w:b w:val="0"/>
          <w:sz w:val="60"/>
        </w:rPr>
        <w:t xml:space="preserve"> All-Americans</w:t>
      </w:r>
      <w:r w:rsidR="00E42C55" w:rsidRPr="00C9471B">
        <w:rPr>
          <w:b w:val="0"/>
        </w:rPr>
        <w:t xml:space="preserve"> </w:t>
      </w:r>
    </w:p>
    <w:p w14:paraId="45B88171" w14:textId="77777777" w:rsidR="00E42C55" w:rsidRPr="00C9471B" w:rsidRDefault="00E42C55" w:rsidP="00E42C55">
      <w:pPr>
        <w:pStyle w:val="Heading20"/>
        <w:spacing w:after="60"/>
        <w:rPr>
          <w:b w:val="0"/>
        </w:rPr>
      </w:pPr>
      <w:r w:rsidRPr="00C9471B">
        <w:rPr>
          <w:b w:val="0"/>
          <w:i/>
        </w:rPr>
        <w:t>(Team where available)</w:t>
      </w:r>
    </w:p>
    <w:p w14:paraId="524A952E" w14:textId="77777777" w:rsidR="00E42C55" w:rsidRPr="00C9471B" w:rsidRDefault="00E42C55" w:rsidP="00E42C55">
      <w:pPr>
        <w:spacing w:before="2" w:after="2"/>
        <w:rPr>
          <w:rFonts w:ascii="Times" w:hAnsi="Times"/>
          <w:b w:val="0"/>
          <w:sz w:val="16"/>
        </w:rPr>
      </w:pPr>
    </w:p>
    <w:p w14:paraId="1249EA58" w14:textId="77777777" w:rsidR="00E42C55" w:rsidRPr="00C9471B" w:rsidRDefault="00E42C55" w:rsidP="00E42C55">
      <w:pPr>
        <w:spacing w:before="2" w:after="2"/>
        <w:rPr>
          <w:rFonts w:ascii="Times" w:hAnsi="Times"/>
          <w:b w:val="0"/>
          <w:sz w:val="16"/>
        </w:rPr>
        <w:sectPr w:rsidR="00E42C55" w:rsidRPr="00C9471B" w:rsidSect="00E42C55">
          <w:type w:val="continuous"/>
          <w:pgSz w:w="12240" w:h="15840"/>
          <w:pgMar w:top="720" w:right="1080" w:bottom="864" w:left="1080" w:header="0" w:footer="864" w:gutter="0"/>
          <w:cols w:space="360"/>
        </w:sectPr>
      </w:pPr>
    </w:p>
    <w:p w14:paraId="38AFE346" w14:textId="77777777" w:rsidR="00E42C55" w:rsidRDefault="00E42C55" w:rsidP="00E42C55">
      <w:pPr>
        <w:spacing w:before="2" w:after="2"/>
        <w:ind w:left="180" w:hanging="180"/>
        <w:rPr>
          <w:rFonts w:ascii="Times" w:hAnsi="Times"/>
          <w:b w:val="0"/>
          <w:szCs w:val="18"/>
        </w:rPr>
      </w:pPr>
      <w:r>
        <w:rPr>
          <w:rFonts w:ascii="Times" w:hAnsi="Times"/>
          <w:szCs w:val="18"/>
        </w:rPr>
        <w:t>Baseball</w:t>
      </w:r>
    </w:p>
    <w:p w14:paraId="37EBA9E4" w14:textId="5AA4E50B" w:rsidR="005559A6" w:rsidRDefault="000C5C9A" w:rsidP="00E42C55">
      <w:pPr>
        <w:spacing w:before="2" w:after="2"/>
        <w:ind w:left="180" w:hanging="180"/>
        <w:rPr>
          <w:rFonts w:ascii="Times" w:hAnsi="Times"/>
          <w:b w:val="0"/>
          <w:szCs w:val="18"/>
        </w:rPr>
      </w:pPr>
      <w:r>
        <w:rPr>
          <w:rFonts w:ascii="Times" w:hAnsi="Times"/>
          <w:b w:val="0"/>
          <w:szCs w:val="18"/>
        </w:rPr>
        <w:t>Ricky Conti, Swarthmore (3rd)</w:t>
      </w:r>
    </w:p>
    <w:p w14:paraId="2068DE8E" w14:textId="77777777" w:rsidR="00E42C55" w:rsidRPr="000941E8" w:rsidRDefault="00E42C55" w:rsidP="00E42C55">
      <w:pPr>
        <w:spacing w:before="2" w:after="2"/>
        <w:ind w:left="180" w:hanging="180"/>
        <w:rPr>
          <w:rFonts w:ascii="Times" w:hAnsi="Times"/>
          <w:b w:val="0"/>
          <w:szCs w:val="18"/>
        </w:rPr>
      </w:pPr>
    </w:p>
    <w:p w14:paraId="722EB0F2" w14:textId="77777777" w:rsidR="00E42C55" w:rsidRPr="001C2E60" w:rsidRDefault="00E42C55" w:rsidP="00E42C55">
      <w:pPr>
        <w:spacing w:before="2" w:after="2"/>
        <w:ind w:left="180" w:hanging="180"/>
        <w:rPr>
          <w:rFonts w:ascii="Times" w:hAnsi="Times"/>
          <w:b w:val="0"/>
          <w:szCs w:val="18"/>
        </w:rPr>
      </w:pPr>
      <w:r w:rsidRPr="001C2E60">
        <w:rPr>
          <w:rFonts w:ascii="Times" w:hAnsi="Times"/>
          <w:szCs w:val="18"/>
        </w:rPr>
        <w:t>Basketball (Men's)</w:t>
      </w:r>
    </w:p>
    <w:p w14:paraId="59ECFB49" w14:textId="7370FA2E" w:rsidR="000C5C9A" w:rsidRDefault="000C5C9A" w:rsidP="00E42C55">
      <w:pPr>
        <w:spacing w:before="2" w:after="2"/>
        <w:ind w:left="180" w:hanging="180"/>
        <w:rPr>
          <w:rFonts w:ascii="Times" w:hAnsi="Times"/>
          <w:b w:val="0"/>
          <w:szCs w:val="18"/>
        </w:rPr>
      </w:pPr>
      <w:r>
        <w:rPr>
          <w:rFonts w:ascii="Times" w:hAnsi="Times"/>
          <w:b w:val="0"/>
          <w:szCs w:val="18"/>
        </w:rPr>
        <w:t>Brandon Federici, Franklin &amp; Marshall (2nd)</w:t>
      </w:r>
    </w:p>
    <w:p w14:paraId="265667FD" w14:textId="77777777" w:rsidR="002F5E53" w:rsidRDefault="002F5E53" w:rsidP="00E42C55">
      <w:pPr>
        <w:spacing w:before="2" w:after="2"/>
        <w:ind w:left="180" w:hanging="180"/>
        <w:rPr>
          <w:rFonts w:ascii="Times" w:hAnsi="Times"/>
          <w:b w:val="0"/>
          <w:szCs w:val="18"/>
        </w:rPr>
      </w:pPr>
    </w:p>
    <w:p w14:paraId="7DCFB8AF" w14:textId="7A112669" w:rsidR="000C5C9A" w:rsidRPr="001C2E60" w:rsidRDefault="000C5C9A" w:rsidP="000C5C9A">
      <w:pPr>
        <w:spacing w:before="2" w:after="2"/>
        <w:ind w:left="180" w:hanging="180"/>
        <w:rPr>
          <w:rFonts w:ascii="Times" w:hAnsi="Times"/>
          <w:b w:val="0"/>
          <w:szCs w:val="18"/>
        </w:rPr>
      </w:pPr>
      <w:r>
        <w:rPr>
          <w:rFonts w:ascii="Times" w:hAnsi="Times"/>
          <w:szCs w:val="18"/>
        </w:rPr>
        <w:t>Basketball (Wom</w:t>
      </w:r>
      <w:r w:rsidRPr="001C2E60">
        <w:rPr>
          <w:rFonts w:ascii="Times" w:hAnsi="Times"/>
          <w:szCs w:val="18"/>
        </w:rPr>
        <w:t>en's)</w:t>
      </w:r>
    </w:p>
    <w:p w14:paraId="24ED1633" w14:textId="12A9AD80" w:rsidR="000C5C9A" w:rsidRDefault="000C5C9A" w:rsidP="000C5C9A">
      <w:pPr>
        <w:spacing w:before="2" w:after="2"/>
        <w:ind w:left="180" w:hanging="180"/>
        <w:rPr>
          <w:rFonts w:ascii="Times" w:hAnsi="Times"/>
          <w:b w:val="0"/>
          <w:szCs w:val="18"/>
        </w:rPr>
      </w:pPr>
      <w:r>
        <w:rPr>
          <w:rFonts w:ascii="Times" w:hAnsi="Times"/>
          <w:b w:val="0"/>
          <w:szCs w:val="18"/>
        </w:rPr>
        <w:t>Emily Gibbons, Gettysburg (3rd)</w:t>
      </w:r>
    </w:p>
    <w:p w14:paraId="3679697C" w14:textId="77777777" w:rsidR="000C5C9A" w:rsidRDefault="000C5C9A" w:rsidP="000C5C9A">
      <w:pPr>
        <w:spacing w:before="2" w:after="2"/>
        <w:ind w:left="180" w:hanging="180"/>
        <w:rPr>
          <w:rFonts w:ascii="Times" w:hAnsi="Times"/>
          <w:b w:val="0"/>
          <w:szCs w:val="18"/>
        </w:rPr>
      </w:pPr>
    </w:p>
    <w:p w14:paraId="3A530BA4" w14:textId="77777777" w:rsidR="00E42C55" w:rsidRPr="001C2E60" w:rsidRDefault="00E42C55" w:rsidP="00E42C55">
      <w:pPr>
        <w:spacing w:before="2" w:after="2"/>
        <w:ind w:left="180" w:hanging="180"/>
        <w:rPr>
          <w:rFonts w:ascii="Times" w:hAnsi="Times"/>
          <w:szCs w:val="18"/>
        </w:rPr>
      </w:pPr>
      <w:r w:rsidRPr="001C2E60">
        <w:rPr>
          <w:rFonts w:ascii="Times" w:hAnsi="Times"/>
          <w:szCs w:val="18"/>
        </w:rPr>
        <w:t>Cross Country (Men’s)</w:t>
      </w:r>
    </w:p>
    <w:p w14:paraId="7647898F" w14:textId="462D04F5" w:rsidR="00235372" w:rsidRDefault="00235372" w:rsidP="00E42C55">
      <w:pPr>
        <w:spacing w:before="2" w:after="2"/>
        <w:ind w:left="180" w:hanging="180"/>
        <w:rPr>
          <w:rFonts w:ascii="Times" w:hAnsi="Times"/>
          <w:b w:val="0"/>
          <w:szCs w:val="18"/>
        </w:rPr>
      </w:pPr>
      <w:r>
        <w:rPr>
          <w:rFonts w:ascii="Times" w:hAnsi="Times"/>
          <w:b w:val="0"/>
          <w:szCs w:val="18"/>
        </w:rPr>
        <w:t>Henry Woods, Haverford</w:t>
      </w:r>
    </w:p>
    <w:p w14:paraId="1CFE924B" w14:textId="77777777" w:rsidR="00E42C55" w:rsidRPr="001C2E60" w:rsidRDefault="00E42C55" w:rsidP="00E42C55">
      <w:pPr>
        <w:spacing w:before="2" w:after="2"/>
        <w:ind w:left="180" w:hanging="180"/>
        <w:rPr>
          <w:rFonts w:ascii="Times" w:hAnsi="Times"/>
          <w:b w:val="0"/>
          <w:szCs w:val="18"/>
        </w:rPr>
      </w:pPr>
    </w:p>
    <w:p w14:paraId="6D3F0D3A" w14:textId="77777777" w:rsidR="00E42C55" w:rsidRPr="001C2E60" w:rsidRDefault="00E42C55" w:rsidP="00E42C55">
      <w:pPr>
        <w:spacing w:before="2" w:after="2"/>
        <w:ind w:left="180" w:hanging="180"/>
        <w:rPr>
          <w:rFonts w:ascii="Times" w:hAnsi="Times"/>
          <w:szCs w:val="18"/>
        </w:rPr>
      </w:pPr>
      <w:r w:rsidRPr="001C2E60">
        <w:rPr>
          <w:rFonts w:ascii="Times" w:hAnsi="Times"/>
          <w:szCs w:val="18"/>
        </w:rPr>
        <w:t>Cross Country (Women's)</w:t>
      </w:r>
    </w:p>
    <w:p w14:paraId="1E4FC8A2" w14:textId="75D0B8E1" w:rsidR="004215E8" w:rsidRDefault="004215E8" w:rsidP="004B1A4E">
      <w:pPr>
        <w:spacing w:before="2" w:after="2"/>
        <w:ind w:left="180" w:hanging="180"/>
        <w:rPr>
          <w:rFonts w:ascii="Times" w:hAnsi="Times"/>
          <w:b w:val="0"/>
          <w:szCs w:val="18"/>
        </w:rPr>
      </w:pPr>
      <w:r>
        <w:rPr>
          <w:rFonts w:ascii="Times" w:hAnsi="Times"/>
          <w:b w:val="0"/>
          <w:szCs w:val="18"/>
        </w:rPr>
        <w:t>Elizabeth Hilfrank, Gettysburg</w:t>
      </w:r>
    </w:p>
    <w:p w14:paraId="1271B6C8" w14:textId="2F7DE1BC" w:rsidR="000C5C9A" w:rsidRDefault="000C5C9A" w:rsidP="004B1A4E">
      <w:pPr>
        <w:spacing w:before="2" w:after="2"/>
        <w:ind w:left="180" w:hanging="180"/>
        <w:rPr>
          <w:rFonts w:ascii="Times" w:hAnsi="Times"/>
          <w:b w:val="0"/>
          <w:szCs w:val="18"/>
        </w:rPr>
      </w:pPr>
      <w:r>
        <w:rPr>
          <w:rFonts w:ascii="Times" w:hAnsi="Times"/>
          <w:b w:val="0"/>
          <w:szCs w:val="18"/>
        </w:rPr>
        <w:t>Ellie Clawson, Johns Hopkins</w:t>
      </w:r>
    </w:p>
    <w:p w14:paraId="5D07F97D" w14:textId="6E8CD82D" w:rsidR="00D8088B" w:rsidRDefault="00D8088B" w:rsidP="004B1A4E">
      <w:pPr>
        <w:spacing w:before="2" w:after="2"/>
        <w:ind w:left="180" w:hanging="180"/>
        <w:rPr>
          <w:rFonts w:ascii="Times" w:hAnsi="Times"/>
          <w:b w:val="0"/>
          <w:szCs w:val="18"/>
        </w:rPr>
      </w:pPr>
      <w:r>
        <w:rPr>
          <w:rFonts w:ascii="Times" w:hAnsi="Times"/>
          <w:b w:val="0"/>
          <w:szCs w:val="18"/>
        </w:rPr>
        <w:t>Natalia LaSpada, Johns Hopkins</w:t>
      </w:r>
    </w:p>
    <w:p w14:paraId="787311D4" w14:textId="77777777" w:rsidR="00E42C55" w:rsidRPr="001C2E60" w:rsidRDefault="00E42C55" w:rsidP="00E42C55">
      <w:pPr>
        <w:spacing w:before="2" w:after="2"/>
        <w:ind w:left="180" w:hanging="180"/>
        <w:rPr>
          <w:rFonts w:ascii="Times" w:hAnsi="Times"/>
          <w:b w:val="0"/>
          <w:szCs w:val="18"/>
        </w:rPr>
      </w:pPr>
    </w:p>
    <w:p w14:paraId="717FF07E" w14:textId="77777777" w:rsidR="00E42C55" w:rsidRPr="001C2E60" w:rsidRDefault="00E42C55" w:rsidP="00E42C55">
      <w:pPr>
        <w:spacing w:before="2" w:after="2"/>
        <w:ind w:left="180" w:hanging="180"/>
        <w:rPr>
          <w:rFonts w:ascii="Times" w:hAnsi="Times"/>
          <w:szCs w:val="18"/>
        </w:rPr>
      </w:pPr>
      <w:r w:rsidRPr="001C2E60">
        <w:rPr>
          <w:rFonts w:ascii="Times" w:hAnsi="Times"/>
          <w:szCs w:val="18"/>
        </w:rPr>
        <w:t>Field Hockey</w:t>
      </w:r>
    </w:p>
    <w:p w14:paraId="5FF4F2EB" w14:textId="6FEC06F8" w:rsidR="00A76AC8" w:rsidRDefault="000C5C9A" w:rsidP="00E42C55">
      <w:pPr>
        <w:spacing w:before="2" w:after="2"/>
        <w:ind w:left="180" w:hanging="180"/>
        <w:rPr>
          <w:rFonts w:ascii="Times" w:hAnsi="Times"/>
          <w:b w:val="0"/>
          <w:szCs w:val="18"/>
        </w:rPr>
      </w:pPr>
      <w:r>
        <w:rPr>
          <w:rFonts w:ascii="Times" w:hAnsi="Times"/>
          <w:b w:val="0"/>
          <w:szCs w:val="18"/>
        </w:rPr>
        <w:t>Erin Coverdale, Franklin &amp; Marshall (1st)</w:t>
      </w:r>
    </w:p>
    <w:p w14:paraId="4CD4561F" w14:textId="08F8D12F" w:rsidR="000C5C9A" w:rsidRDefault="000C5C9A" w:rsidP="000C5C9A">
      <w:pPr>
        <w:spacing w:before="2" w:after="2"/>
        <w:rPr>
          <w:rFonts w:ascii="Times" w:hAnsi="Times"/>
          <w:b w:val="0"/>
          <w:szCs w:val="18"/>
        </w:rPr>
      </w:pPr>
      <w:r>
        <w:rPr>
          <w:rFonts w:ascii="Times" w:hAnsi="Times"/>
          <w:b w:val="0"/>
          <w:szCs w:val="18"/>
        </w:rPr>
        <w:t>Grace Hillman, Johns Hopkins (2nd)</w:t>
      </w:r>
    </w:p>
    <w:p w14:paraId="4C7DBD75" w14:textId="0EDA12FD" w:rsidR="000C5C9A" w:rsidRDefault="000C5C9A" w:rsidP="000C5C9A">
      <w:pPr>
        <w:spacing w:before="2" w:after="2"/>
        <w:rPr>
          <w:rFonts w:ascii="Times" w:hAnsi="Times"/>
          <w:b w:val="0"/>
          <w:szCs w:val="18"/>
        </w:rPr>
      </w:pPr>
      <w:r>
        <w:rPr>
          <w:rFonts w:ascii="Times" w:hAnsi="Times"/>
          <w:b w:val="0"/>
          <w:szCs w:val="18"/>
        </w:rPr>
        <w:t>Annie Horsley, Franklin &amp; Marshall (3rd)</w:t>
      </w:r>
    </w:p>
    <w:p w14:paraId="38F8E60C" w14:textId="77777777" w:rsidR="00E42C55" w:rsidRPr="001C2E60" w:rsidRDefault="00E42C55" w:rsidP="00E42C55">
      <w:pPr>
        <w:spacing w:before="2" w:after="2"/>
        <w:ind w:left="180" w:hanging="180"/>
        <w:rPr>
          <w:rFonts w:ascii="Times" w:hAnsi="Times"/>
          <w:b w:val="0"/>
          <w:szCs w:val="18"/>
        </w:rPr>
      </w:pPr>
    </w:p>
    <w:p w14:paraId="3F9E2F07" w14:textId="77777777" w:rsidR="00E42C55" w:rsidRPr="001C2E60" w:rsidRDefault="00E42C55" w:rsidP="00E42C55">
      <w:pPr>
        <w:spacing w:before="2" w:after="2"/>
        <w:ind w:left="180" w:hanging="180"/>
        <w:rPr>
          <w:rFonts w:ascii="Times" w:hAnsi="Times"/>
          <w:szCs w:val="18"/>
        </w:rPr>
      </w:pPr>
      <w:r w:rsidRPr="001C2E60">
        <w:rPr>
          <w:rFonts w:ascii="Times" w:hAnsi="Times"/>
          <w:szCs w:val="18"/>
        </w:rPr>
        <w:t>Football</w:t>
      </w:r>
    </w:p>
    <w:p w14:paraId="18D4D912" w14:textId="181D9DD1" w:rsidR="00A76AC8" w:rsidRDefault="000C5C9A" w:rsidP="000D4701">
      <w:pPr>
        <w:spacing w:before="2" w:after="2"/>
        <w:ind w:left="180" w:hanging="180"/>
        <w:rPr>
          <w:rFonts w:ascii="Times" w:hAnsi="Times"/>
          <w:b w:val="0"/>
          <w:szCs w:val="18"/>
        </w:rPr>
      </w:pPr>
      <w:r>
        <w:rPr>
          <w:rFonts w:ascii="Times" w:hAnsi="Times"/>
          <w:b w:val="0"/>
          <w:szCs w:val="18"/>
        </w:rPr>
        <w:t>Ryan Curtiss, Muhlenberg (3rd)</w:t>
      </w:r>
    </w:p>
    <w:p w14:paraId="4DA7A576" w14:textId="77777777" w:rsidR="00E42C55" w:rsidRPr="001C2E60" w:rsidRDefault="00E42C55" w:rsidP="00E42C55">
      <w:pPr>
        <w:spacing w:before="2" w:after="2"/>
        <w:ind w:left="180" w:hanging="180"/>
        <w:rPr>
          <w:rFonts w:ascii="Times" w:hAnsi="Times"/>
          <w:b w:val="0"/>
          <w:szCs w:val="18"/>
        </w:rPr>
      </w:pPr>
    </w:p>
    <w:p w14:paraId="33837A9B" w14:textId="77777777" w:rsidR="00E42C55" w:rsidRPr="001C2E60" w:rsidRDefault="00E42C55" w:rsidP="00E42C55">
      <w:pPr>
        <w:spacing w:before="2" w:after="2"/>
        <w:ind w:left="180" w:hanging="180"/>
        <w:rPr>
          <w:rFonts w:ascii="Times" w:hAnsi="Times"/>
          <w:szCs w:val="18"/>
        </w:rPr>
      </w:pPr>
      <w:r w:rsidRPr="001C2E60">
        <w:rPr>
          <w:rFonts w:ascii="Times" w:hAnsi="Times"/>
          <w:szCs w:val="18"/>
        </w:rPr>
        <w:t>Lacrosse (Men's)</w:t>
      </w:r>
    </w:p>
    <w:p w14:paraId="241BBDEF" w14:textId="079229C9" w:rsidR="003B75FC" w:rsidRDefault="003B75FC" w:rsidP="00E42C55">
      <w:pPr>
        <w:spacing w:before="2" w:after="2"/>
        <w:rPr>
          <w:rFonts w:ascii="Times" w:hAnsi="Times"/>
          <w:b w:val="0"/>
          <w:szCs w:val="18"/>
        </w:rPr>
      </w:pPr>
      <w:r>
        <w:rPr>
          <w:rFonts w:ascii="Times" w:hAnsi="Times"/>
          <w:b w:val="0"/>
          <w:szCs w:val="18"/>
        </w:rPr>
        <w:t>Dylan Maher, Dickinson (2nd)</w:t>
      </w:r>
    </w:p>
    <w:p w14:paraId="2698656F" w14:textId="3F7811BD" w:rsidR="003B75FC" w:rsidRDefault="003B75FC" w:rsidP="00E42C55">
      <w:pPr>
        <w:spacing w:before="2" w:after="2"/>
        <w:rPr>
          <w:rFonts w:ascii="Times" w:hAnsi="Times"/>
          <w:b w:val="0"/>
          <w:szCs w:val="18"/>
        </w:rPr>
      </w:pPr>
      <w:r>
        <w:rPr>
          <w:rFonts w:ascii="Times" w:hAnsi="Times"/>
          <w:b w:val="0"/>
          <w:szCs w:val="18"/>
        </w:rPr>
        <w:t>Nate Usich, Dickinson (2nd)</w:t>
      </w:r>
    </w:p>
    <w:p w14:paraId="57523398" w14:textId="0D59B626" w:rsidR="003B75FC" w:rsidRDefault="003B75FC" w:rsidP="00E42C55">
      <w:pPr>
        <w:spacing w:before="2" w:after="2"/>
        <w:rPr>
          <w:rFonts w:ascii="Times" w:hAnsi="Times"/>
          <w:b w:val="0"/>
          <w:szCs w:val="18"/>
        </w:rPr>
      </w:pPr>
      <w:r>
        <w:rPr>
          <w:rFonts w:ascii="Times" w:hAnsi="Times"/>
          <w:b w:val="0"/>
          <w:szCs w:val="18"/>
        </w:rPr>
        <w:t>Kevin Mollihan, Franklin &amp; Marshall (2nd)</w:t>
      </w:r>
    </w:p>
    <w:p w14:paraId="524F95B6" w14:textId="0DAF2F4F" w:rsidR="00AC39E5" w:rsidRDefault="00A76AC8" w:rsidP="00E42C55">
      <w:pPr>
        <w:spacing w:before="2" w:after="2"/>
        <w:rPr>
          <w:rFonts w:ascii="Times" w:hAnsi="Times"/>
          <w:b w:val="0"/>
          <w:szCs w:val="18"/>
        </w:rPr>
      </w:pPr>
      <w:r>
        <w:rPr>
          <w:rFonts w:ascii="Times" w:hAnsi="Times"/>
          <w:b w:val="0"/>
          <w:szCs w:val="18"/>
        </w:rPr>
        <w:t>Jack Harvey, Gettysburg (2nd)</w:t>
      </w:r>
    </w:p>
    <w:p w14:paraId="45AD9723" w14:textId="2F8BF08F" w:rsidR="003B75FC" w:rsidRDefault="003B75FC" w:rsidP="00E42C55">
      <w:pPr>
        <w:spacing w:before="2" w:after="2"/>
        <w:rPr>
          <w:rFonts w:ascii="Times" w:hAnsi="Times"/>
          <w:b w:val="0"/>
          <w:szCs w:val="18"/>
        </w:rPr>
      </w:pPr>
      <w:r>
        <w:rPr>
          <w:rFonts w:ascii="Times" w:hAnsi="Times"/>
          <w:b w:val="0"/>
          <w:szCs w:val="18"/>
        </w:rPr>
        <w:t>Mitch Wykoff, Gettysburg (2nd)</w:t>
      </w:r>
    </w:p>
    <w:p w14:paraId="710154BF" w14:textId="71524348" w:rsidR="00457EFE" w:rsidRDefault="003B75FC" w:rsidP="00E42C55">
      <w:pPr>
        <w:spacing w:before="2" w:after="2"/>
        <w:rPr>
          <w:rFonts w:ascii="Times" w:hAnsi="Times"/>
          <w:b w:val="0"/>
          <w:szCs w:val="18"/>
        </w:rPr>
      </w:pPr>
      <w:r>
        <w:rPr>
          <w:rFonts w:ascii="Times" w:hAnsi="Times"/>
          <w:b w:val="0"/>
          <w:szCs w:val="18"/>
        </w:rPr>
        <w:t>Ryan Campbell, Dickinson (3rd)</w:t>
      </w:r>
    </w:p>
    <w:p w14:paraId="4032A0DE" w14:textId="29675F2C" w:rsidR="003B75FC" w:rsidRDefault="003B75FC" w:rsidP="00E42C55">
      <w:pPr>
        <w:spacing w:before="2" w:after="2"/>
        <w:rPr>
          <w:rFonts w:ascii="Times" w:hAnsi="Times"/>
          <w:b w:val="0"/>
          <w:szCs w:val="18"/>
        </w:rPr>
      </w:pPr>
      <w:r>
        <w:rPr>
          <w:rFonts w:ascii="Times" w:hAnsi="Times"/>
          <w:b w:val="0"/>
          <w:szCs w:val="18"/>
        </w:rPr>
        <w:t>Cole Pellicano, Dickinson (3rd)</w:t>
      </w:r>
    </w:p>
    <w:p w14:paraId="4E6A3327" w14:textId="77777777" w:rsidR="00E42C55" w:rsidRPr="001C2E60" w:rsidRDefault="00E42C55" w:rsidP="00E42C55">
      <w:pPr>
        <w:spacing w:before="2" w:after="2"/>
        <w:ind w:left="180" w:hanging="180"/>
        <w:rPr>
          <w:rFonts w:ascii="Times" w:hAnsi="Times"/>
          <w:b w:val="0"/>
          <w:szCs w:val="18"/>
        </w:rPr>
      </w:pPr>
    </w:p>
    <w:p w14:paraId="5B394E36" w14:textId="77777777" w:rsidR="00E42C55" w:rsidRPr="001C2E60" w:rsidRDefault="00E42C55" w:rsidP="00E42C55">
      <w:pPr>
        <w:spacing w:before="2" w:after="2"/>
        <w:ind w:left="180" w:hanging="180"/>
        <w:rPr>
          <w:rFonts w:ascii="Times" w:hAnsi="Times"/>
          <w:szCs w:val="18"/>
        </w:rPr>
      </w:pPr>
      <w:r w:rsidRPr="001C2E60">
        <w:rPr>
          <w:rFonts w:ascii="Times" w:hAnsi="Times"/>
          <w:szCs w:val="18"/>
        </w:rPr>
        <w:t>Lacrosse (Women's)</w:t>
      </w:r>
    </w:p>
    <w:p w14:paraId="7E540318" w14:textId="7807ADBF" w:rsidR="003A59EF" w:rsidRDefault="003A59EF" w:rsidP="00E42C55">
      <w:pPr>
        <w:spacing w:before="2" w:after="2"/>
        <w:ind w:left="180" w:hanging="180"/>
        <w:rPr>
          <w:rFonts w:ascii="Times" w:hAnsi="Times"/>
          <w:b w:val="0"/>
          <w:szCs w:val="18"/>
        </w:rPr>
      </w:pPr>
      <w:r>
        <w:rPr>
          <w:rFonts w:ascii="Times" w:hAnsi="Times"/>
          <w:b w:val="0"/>
          <w:szCs w:val="18"/>
        </w:rPr>
        <w:t>Paige Moriarty, Franklin &amp; Marshall (1st)</w:t>
      </w:r>
    </w:p>
    <w:p w14:paraId="0ECD87AC" w14:textId="70C95F2F" w:rsidR="00B63DC9" w:rsidRDefault="003B75FC" w:rsidP="00E42C55">
      <w:pPr>
        <w:spacing w:before="2" w:after="2"/>
        <w:ind w:left="180" w:hanging="180"/>
        <w:rPr>
          <w:rFonts w:ascii="Times" w:hAnsi="Times"/>
          <w:b w:val="0"/>
          <w:szCs w:val="18"/>
        </w:rPr>
      </w:pPr>
      <w:r>
        <w:rPr>
          <w:rFonts w:ascii="Times" w:hAnsi="Times"/>
          <w:b w:val="0"/>
          <w:szCs w:val="18"/>
        </w:rPr>
        <w:t>Steph Colson, Gettysburg (1st)</w:t>
      </w:r>
    </w:p>
    <w:p w14:paraId="06832905" w14:textId="025D4CDB" w:rsidR="003B75FC" w:rsidRDefault="003B75FC" w:rsidP="00E42C55">
      <w:pPr>
        <w:spacing w:before="2" w:after="2"/>
        <w:ind w:left="180" w:hanging="180"/>
        <w:rPr>
          <w:rFonts w:ascii="Times" w:hAnsi="Times"/>
          <w:b w:val="0"/>
          <w:szCs w:val="18"/>
        </w:rPr>
      </w:pPr>
      <w:r>
        <w:rPr>
          <w:rFonts w:ascii="Times" w:hAnsi="Times"/>
          <w:b w:val="0"/>
          <w:szCs w:val="18"/>
        </w:rPr>
        <w:t>Maggie Hanzsche, Franklin &amp; Marshall (2nd)</w:t>
      </w:r>
    </w:p>
    <w:p w14:paraId="78557B04" w14:textId="2C78AA88" w:rsidR="003B75FC" w:rsidRDefault="003B75FC" w:rsidP="00E42C55">
      <w:pPr>
        <w:spacing w:before="2" w:after="2"/>
        <w:ind w:left="180" w:hanging="180"/>
        <w:rPr>
          <w:rFonts w:ascii="Times" w:hAnsi="Times"/>
          <w:b w:val="0"/>
          <w:szCs w:val="18"/>
        </w:rPr>
      </w:pPr>
      <w:r>
        <w:rPr>
          <w:rFonts w:ascii="Times" w:hAnsi="Times"/>
          <w:b w:val="0"/>
          <w:szCs w:val="18"/>
        </w:rPr>
        <w:t>Danielle Harrington, Franklin &amp; Marshall (3rd)</w:t>
      </w:r>
    </w:p>
    <w:p w14:paraId="505A1F89" w14:textId="39A61D05" w:rsidR="003B75FC" w:rsidRDefault="003B75FC" w:rsidP="00E42C55">
      <w:pPr>
        <w:spacing w:before="2" w:after="2"/>
        <w:ind w:left="180" w:hanging="180"/>
        <w:rPr>
          <w:rFonts w:ascii="Times" w:hAnsi="Times"/>
          <w:b w:val="0"/>
          <w:szCs w:val="18"/>
        </w:rPr>
      </w:pPr>
      <w:r>
        <w:rPr>
          <w:rFonts w:ascii="Times" w:hAnsi="Times"/>
          <w:b w:val="0"/>
          <w:szCs w:val="18"/>
        </w:rPr>
        <w:t>Katie Landry, Gettysburg (3rd)</w:t>
      </w:r>
    </w:p>
    <w:p w14:paraId="2C32F322" w14:textId="34B40F1A" w:rsidR="003B75FC" w:rsidRPr="001C2E60" w:rsidRDefault="003B75FC" w:rsidP="00E42C55">
      <w:pPr>
        <w:spacing w:before="2" w:after="2"/>
        <w:ind w:left="180" w:hanging="180"/>
        <w:rPr>
          <w:rFonts w:ascii="Times" w:hAnsi="Times"/>
          <w:b w:val="0"/>
          <w:szCs w:val="18"/>
        </w:rPr>
      </w:pPr>
      <w:r>
        <w:rPr>
          <w:rFonts w:ascii="Times" w:hAnsi="Times"/>
          <w:b w:val="0"/>
          <w:szCs w:val="18"/>
        </w:rPr>
        <w:t>Madison Schutz, Washington College (3rd)</w:t>
      </w:r>
    </w:p>
    <w:p w14:paraId="219B2A62" w14:textId="77777777" w:rsidR="00E42C55" w:rsidRPr="001C2E60" w:rsidRDefault="00E42C55" w:rsidP="00E42C55">
      <w:pPr>
        <w:spacing w:before="2" w:after="2"/>
        <w:ind w:left="180" w:hanging="180"/>
        <w:rPr>
          <w:rFonts w:ascii="Times" w:hAnsi="Times"/>
          <w:b w:val="0"/>
          <w:szCs w:val="18"/>
        </w:rPr>
      </w:pPr>
    </w:p>
    <w:p w14:paraId="58B5A527" w14:textId="77777777" w:rsidR="00E42C55" w:rsidRPr="001C2E60" w:rsidRDefault="00E42C55" w:rsidP="00E42C55">
      <w:pPr>
        <w:spacing w:before="2" w:after="2"/>
        <w:ind w:left="180" w:hanging="180"/>
        <w:rPr>
          <w:rFonts w:ascii="Times" w:hAnsi="Times"/>
          <w:b w:val="0"/>
          <w:szCs w:val="18"/>
        </w:rPr>
      </w:pPr>
      <w:r w:rsidRPr="001C2E60">
        <w:rPr>
          <w:rFonts w:ascii="Times" w:hAnsi="Times"/>
          <w:szCs w:val="18"/>
        </w:rPr>
        <w:t>Soccer (Men's)</w:t>
      </w:r>
    </w:p>
    <w:p w14:paraId="1CCBE952" w14:textId="7163799B" w:rsidR="00692154" w:rsidRDefault="006C1E43" w:rsidP="00E42C55">
      <w:pPr>
        <w:spacing w:before="2" w:after="2"/>
        <w:ind w:left="180" w:hanging="180"/>
        <w:rPr>
          <w:rFonts w:ascii="Times" w:hAnsi="Times"/>
          <w:b w:val="0"/>
          <w:szCs w:val="18"/>
        </w:rPr>
      </w:pPr>
      <w:r>
        <w:rPr>
          <w:rFonts w:ascii="Times" w:hAnsi="Times"/>
          <w:b w:val="0"/>
          <w:szCs w:val="18"/>
        </w:rPr>
        <w:t>Patrick Santini, Gettysburg (1st)</w:t>
      </w:r>
    </w:p>
    <w:p w14:paraId="2BD6FAE2" w14:textId="11AB9BEF" w:rsidR="006C1E43" w:rsidRDefault="006C1E43" w:rsidP="00E42C55">
      <w:pPr>
        <w:spacing w:before="2" w:after="2"/>
        <w:ind w:left="180" w:hanging="180"/>
        <w:rPr>
          <w:rFonts w:ascii="Times" w:hAnsi="Times"/>
          <w:b w:val="0"/>
          <w:szCs w:val="18"/>
        </w:rPr>
      </w:pPr>
      <w:r>
        <w:rPr>
          <w:rFonts w:ascii="Times" w:hAnsi="Times"/>
          <w:b w:val="0"/>
          <w:szCs w:val="18"/>
        </w:rPr>
        <w:t>Achim Younker, Johns Hopkins (2nd)</w:t>
      </w:r>
    </w:p>
    <w:p w14:paraId="103D106B" w14:textId="7F89E91A" w:rsidR="006C1E43" w:rsidRPr="001C2E60" w:rsidRDefault="006C1E43" w:rsidP="00E42C55">
      <w:pPr>
        <w:spacing w:before="2" w:after="2"/>
        <w:ind w:left="180" w:hanging="180"/>
        <w:rPr>
          <w:rFonts w:ascii="Times" w:hAnsi="Times"/>
          <w:b w:val="0"/>
          <w:szCs w:val="18"/>
        </w:rPr>
      </w:pPr>
      <w:r>
        <w:rPr>
          <w:rFonts w:ascii="Times" w:hAnsi="Times"/>
          <w:b w:val="0"/>
          <w:szCs w:val="18"/>
        </w:rPr>
        <w:t>Bryan See, Johns Hopkins (3rd)</w:t>
      </w:r>
    </w:p>
    <w:p w14:paraId="13855778" w14:textId="77777777" w:rsidR="00E42C55" w:rsidRPr="001C2E60" w:rsidRDefault="00E42C55" w:rsidP="00E42C55">
      <w:pPr>
        <w:spacing w:before="2" w:after="2"/>
        <w:ind w:left="180" w:hanging="180"/>
        <w:rPr>
          <w:rFonts w:ascii="Times" w:hAnsi="Times"/>
          <w:b w:val="0"/>
          <w:szCs w:val="18"/>
        </w:rPr>
      </w:pPr>
    </w:p>
    <w:p w14:paraId="7D796531" w14:textId="73353350" w:rsidR="00E42C55" w:rsidRPr="001C2E60" w:rsidRDefault="00EE6CF3" w:rsidP="00E42C55">
      <w:pPr>
        <w:spacing w:before="2" w:after="2"/>
        <w:ind w:left="180" w:hanging="180"/>
        <w:rPr>
          <w:rFonts w:ascii="Times" w:hAnsi="Times"/>
          <w:b w:val="0"/>
          <w:szCs w:val="18"/>
        </w:rPr>
      </w:pPr>
      <w:r>
        <w:rPr>
          <w:rFonts w:ascii="Times" w:hAnsi="Times"/>
          <w:szCs w:val="18"/>
        </w:rPr>
        <w:br w:type="column"/>
      </w:r>
      <w:r w:rsidR="00E42C55" w:rsidRPr="001C2E60">
        <w:rPr>
          <w:rFonts w:ascii="Times" w:hAnsi="Times"/>
          <w:szCs w:val="18"/>
        </w:rPr>
        <w:t>Soccer (Women's)</w:t>
      </w:r>
    </w:p>
    <w:p w14:paraId="6613028E" w14:textId="2E2F7F3B" w:rsidR="00A07E76" w:rsidRDefault="006C1E43" w:rsidP="00E42C55">
      <w:pPr>
        <w:spacing w:before="2" w:after="2"/>
        <w:ind w:left="180" w:hanging="180"/>
        <w:rPr>
          <w:rFonts w:ascii="Times" w:hAnsi="Times"/>
          <w:b w:val="0"/>
          <w:szCs w:val="18"/>
        </w:rPr>
      </w:pPr>
      <w:r>
        <w:rPr>
          <w:rFonts w:ascii="Times" w:hAnsi="Times"/>
          <w:b w:val="0"/>
          <w:szCs w:val="18"/>
        </w:rPr>
        <w:t>Michelle Santangelo, Johns Hopkins (1st)</w:t>
      </w:r>
    </w:p>
    <w:p w14:paraId="22017D45" w14:textId="6F30D8FE" w:rsidR="006C1E43" w:rsidRDefault="006C1E43" w:rsidP="00E42C55">
      <w:pPr>
        <w:spacing w:before="2" w:after="2"/>
        <w:ind w:left="180" w:hanging="180"/>
        <w:rPr>
          <w:rFonts w:ascii="Times" w:hAnsi="Times"/>
          <w:b w:val="0"/>
          <w:szCs w:val="18"/>
        </w:rPr>
      </w:pPr>
      <w:r>
        <w:rPr>
          <w:rFonts w:ascii="Times" w:hAnsi="Times"/>
          <w:b w:val="0"/>
          <w:szCs w:val="18"/>
        </w:rPr>
        <w:t>Marin McCoy, Swarthmore (2nd)</w:t>
      </w:r>
    </w:p>
    <w:p w14:paraId="72BEBB6D" w14:textId="77777777" w:rsidR="00E42C55" w:rsidRPr="001C2E60" w:rsidRDefault="00E42C55" w:rsidP="00E42C55">
      <w:pPr>
        <w:spacing w:before="2" w:after="2"/>
        <w:ind w:left="180" w:hanging="180"/>
        <w:rPr>
          <w:rFonts w:ascii="Times" w:hAnsi="Times"/>
          <w:b w:val="0"/>
          <w:szCs w:val="18"/>
        </w:rPr>
      </w:pPr>
    </w:p>
    <w:p w14:paraId="32271EC1" w14:textId="4490E8EB" w:rsidR="00E42C55" w:rsidRPr="001C2E60" w:rsidRDefault="00E42C55" w:rsidP="00E42C55">
      <w:pPr>
        <w:spacing w:before="2" w:after="2"/>
        <w:ind w:left="180" w:hanging="180"/>
        <w:rPr>
          <w:rFonts w:ascii="Times" w:hAnsi="Times"/>
          <w:szCs w:val="18"/>
        </w:rPr>
      </w:pPr>
      <w:r w:rsidRPr="001C2E60">
        <w:rPr>
          <w:rFonts w:ascii="Times" w:hAnsi="Times"/>
          <w:szCs w:val="18"/>
        </w:rPr>
        <w:t>Tennis (Men's)</w:t>
      </w:r>
    </w:p>
    <w:p w14:paraId="4CC52BF0" w14:textId="1170F506" w:rsidR="004B5FC8" w:rsidRDefault="006C1E43" w:rsidP="00E42C55">
      <w:pPr>
        <w:spacing w:before="2" w:after="2"/>
        <w:ind w:left="180" w:hanging="180"/>
        <w:rPr>
          <w:rFonts w:ascii="Times" w:hAnsi="Times"/>
          <w:b w:val="0"/>
          <w:szCs w:val="18"/>
        </w:rPr>
      </w:pPr>
      <w:r>
        <w:rPr>
          <w:rFonts w:ascii="Times" w:hAnsi="Times"/>
          <w:b w:val="0"/>
          <w:szCs w:val="18"/>
        </w:rPr>
        <w:t>Vishnu Joshi, Johns Hopkins</w:t>
      </w:r>
    </w:p>
    <w:p w14:paraId="2762CB2F" w14:textId="77777777" w:rsidR="00720F2F" w:rsidRDefault="00720F2F" w:rsidP="00E42C55">
      <w:pPr>
        <w:spacing w:before="2" w:after="2"/>
        <w:ind w:left="180" w:hanging="180"/>
        <w:rPr>
          <w:rFonts w:ascii="Times" w:hAnsi="Times"/>
          <w:b w:val="0"/>
          <w:szCs w:val="18"/>
        </w:rPr>
      </w:pPr>
    </w:p>
    <w:p w14:paraId="30C17959" w14:textId="4B57A57D" w:rsidR="00E42C55" w:rsidRPr="001C2E60" w:rsidRDefault="00706B5E" w:rsidP="00E42C55">
      <w:pPr>
        <w:spacing w:before="2" w:after="2"/>
        <w:ind w:left="180" w:hanging="180"/>
        <w:rPr>
          <w:rFonts w:ascii="Times" w:hAnsi="Times"/>
          <w:szCs w:val="18"/>
        </w:rPr>
      </w:pPr>
      <w:r>
        <w:rPr>
          <w:rFonts w:ascii="Times" w:hAnsi="Times"/>
          <w:szCs w:val="18"/>
        </w:rPr>
        <w:t>Track and Field, Indoor (Men</w:t>
      </w:r>
      <w:r w:rsidR="00E42C55" w:rsidRPr="001C2E60">
        <w:rPr>
          <w:rFonts w:ascii="Times" w:hAnsi="Times"/>
          <w:szCs w:val="18"/>
        </w:rPr>
        <w:t>)</w:t>
      </w:r>
    </w:p>
    <w:p w14:paraId="39F28CB9" w14:textId="0B7EA91F" w:rsidR="00F04912" w:rsidRDefault="006C1E43" w:rsidP="00E42C55">
      <w:pPr>
        <w:spacing w:before="2" w:after="2"/>
        <w:ind w:left="180" w:hanging="180"/>
        <w:rPr>
          <w:rFonts w:ascii="Times" w:hAnsi="Times"/>
          <w:b w:val="0"/>
          <w:szCs w:val="18"/>
        </w:rPr>
      </w:pPr>
      <w:r>
        <w:rPr>
          <w:rFonts w:ascii="Times" w:hAnsi="Times"/>
          <w:b w:val="0"/>
          <w:szCs w:val="18"/>
        </w:rPr>
        <w:t>Dylan Gearinger, Haverford</w:t>
      </w:r>
    </w:p>
    <w:p w14:paraId="58352FFC" w14:textId="152AC42F" w:rsidR="006C1E43" w:rsidRPr="001C2E60" w:rsidRDefault="006C1E43" w:rsidP="00E42C55">
      <w:pPr>
        <w:spacing w:before="2" w:after="2"/>
        <w:ind w:left="180" w:hanging="180"/>
        <w:rPr>
          <w:rFonts w:ascii="Times" w:hAnsi="Times"/>
          <w:b w:val="0"/>
          <w:szCs w:val="18"/>
        </w:rPr>
      </w:pPr>
      <w:r>
        <w:rPr>
          <w:rFonts w:ascii="Times" w:hAnsi="Times"/>
          <w:b w:val="0"/>
          <w:szCs w:val="18"/>
        </w:rPr>
        <w:t>Greg Morgan, Haverford</w:t>
      </w:r>
    </w:p>
    <w:p w14:paraId="22E48F71" w14:textId="77777777" w:rsidR="00E42C55" w:rsidRPr="001C2E60" w:rsidRDefault="00E42C55" w:rsidP="00E42C55">
      <w:pPr>
        <w:spacing w:before="2" w:after="2"/>
        <w:ind w:left="180" w:hanging="180"/>
        <w:rPr>
          <w:rFonts w:ascii="Times" w:hAnsi="Times"/>
          <w:b w:val="0"/>
          <w:szCs w:val="18"/>
        </w:rPr>
      </w:pPr>
    </w:p>
    <w:p w14:paraId="3C8B8F10" w14:textId="41D776FB" w:rsidR="00706B5E" w:rsidRPr="001C2E60" w:rsidRDefault="00706B5E" w:rsidP="00706B5E">
      <w:pPr>
        <w:spacing w:before="2" w:after="2"/>
        <w:ind w:left="180" w:hanging="180"/>
        <w:rPr>
          <w:rFonts w:ascii="Times" w:hAnsi="Times"/>
          <w:szCs w:val="18"/>
        </w:rPr>
      </w:pPr>
      <w:r>
        <w:rPr>
          <w:rFonts w:ascii="Times" w:hAnsi="Times"/>
          <w:szCs w:val="18"/>
        </w:rPr>
        <w:t>Track and Field, Indoor (Women's</w:t>
      </w:r>
      <w:r w:rsidRPr="001C2E60">
        <w:rPr>
          <w:rFonts w:ascii="Times" w:hAnsi="Times"/>
          <w:szCs w:val="18"/>
        </w:rPr>
        <w:t>)</w:t>
      </w:r>
    </w:p>
    <w:p w14:paraId="04B518F1" w14:textId="4F22A1DD" w:rsidR="002128EA" w:rsidRDefault="006C1E43" w:rsidP="002128EA">
      <w:pPr>
        <w:spacing w:before="2" w:after="2"/>
        <w:ind w:left="180" w:hanging="180"/>
        <w:rPr>
          <w:rFonts w:ascii="Times" w:hAnsi="Times"/>
          <w:b w:val="0"/>
          <w:szCs w:val="18"/>
        </w:rPr>
      </w:pPr>
      <w:r>
        <w:rPr>
          <w:rFonts w:ascii="Times" w:hAnsi="Times"/>
          <w:b w:val="0"/>
          <w:szCs w:val="18"/>
        </w:rPr>
        <w:t>Therese Olshanski, Johns Hopkins</w:t>
      </w:r>
    </w:p>
    <w:p w14:paraId="5C828508" w14:textId="77777777" w:rsidR="00706B5E" w:rsidRPr="001C2E60" w:rsidRDefault="00706B5E" w:rsidP="00706B5E">
      <w:pPr>
        <w:spacing w:before="2" w:after="2"/>
        <w:ind w:left="180" w:hanging="180"/>
        <w:rPr>
          <w:rFonts w:ascii="Times" w:hAnsi="Times"/>
          <w:b w:val="0"/>
          <w:szCs w:val="18"/>
        </w:rPr>
      </w:pPr>
    </w:p>
    <w:p w14:paraId="355FA603" w14:textId="399CCA8C" w:rsidR="00E42C55" w:rsidRPr="001C2E60" w:rsidRDefault="00E42C55" w:rsidP="00E42C55">
      <w:pPr>
        <w:spacing w:before="2" w:after="2"/>
        <w:ind w:left="180" w:hanging="180"/>
        <w:rPr>
          <w:rFonts w:ascii="Times" w:hAnsi="Times"/>
          <w:szCs w:val="18"/>
        </w:rPr>
      </w:pPr>
      <w:r w:rsidRPr="001C2E60">
        <w:rPr>
          <w:rFonts w:ascii="Times" w:hAnsi="Times"/>
          <w:szCs w:val="18"/>
        </w:rPr>
        <w:t>Track and Field</w:t>
      </w:r>
      <w:r w:rsidR="00706B5E">
        <w:rPr>
          <w:rFonts w:ascii="Times" w:hAnsi="Times"/>
          <w:szCs w:val="18"/>
        </w:rPr>
        <w:t xml:space="preserve">, </w:t>
      </w:r>
      <w:proofErr w:type="gramStart"/>
      <w:r w:rsidR="00706B5E">
        <w:rPr>
          <w:rFonts w:ascii="Times" w:hAnsi="Times"/>
          <w:szCs w:val="18"/>
        </w:rPr>
        <w:t>Outdoor</w:t>
      </w:r>
      <w:r w:rsidRPr="001C2E60">
        <w:rPr>
          <w:rFonts w:ascii="Times" w:hAnsi="Times"/>
          <w:szCs w:val="18"/>
        </w:rPr>
        <w:t xml:space="preserve"> (Men's)</w:t>
      </w:r>
      <w:proofErr w:type="gramEnd"/>
    </w:p>
    <w:p w14:paraId="6F8E529B" w14:textId="1F14E302" w:rsidR="00706B5E" w:rsidRDefault="006C1E43" w:rsidP="00706B5E">
      <w:pPr>
        <w:spacing w:before="2" w:after="2"/>
        <w:ind w:left="180" w:hanging="180"/>
        <w:rPr>
          <w:rFonts w:ascii="Times" w:hAnsi="Times"/>
          <w:b w:val="0"/>
          <w:szCs w:val="18"/>
        </w:rPr>
      </w:pPr>
      <w:r>
        <w:rPr>
          <w:rFonts w:ascii="Times" w:hAnsi="Times"/>
          <w:b w:val="0"/>
          <w:szCs w:val="18"/>
        </w:rPr>
        <w:t>Greg Morgan, Haverford</w:t>
      </w:r>
    </w:p>
    <w:p w14:paraId="22B89ABC" w14:textId="7F558CDA" w:rsidR="006C1E43" w:rsidRDefault="006C1E43" w:rsidP="00706B5E">
      <w:pPr>
        <w:spacing w:before="2" w:after="2"/>
        <w:ind w:left="180" w:hanging="180"/>
        <w:rPr>
          <w:rFonts w:ascii="Times" w:hAnsi="Times"/>
          <w:b w:val="0"/>
          <w:szCs w:val="18"/>
        </w:rPr>
      </w:pPr>
      <w:r>
        <w:rPr>
          <w:rFonts w:ascii="Times" w:hAnsi="Times"/>
          <w:b w:val="0"/>
          <w:szCs w:val="18"/>
        </w:rPr>
        <w:t>Graham Peet, Haverford</w:t>
      </w:r>
    </w:p>
    <w:p w14:paraId="10099231" w14:textId="5A3A132D" w:rsidR="006C1E43" w:rsidRDefault="006C1E43" w:rsidP="00706B5E">
      <w:pPr>
        <w:spacing w:before="2" w:after="2"/>
        <w:ind w:left="180" w:hanging="180"/>
        <w:rPr>
          <w:rFonts w:ascii="Times" w:hAnsi="Times"/>
          <w:b w:val="0"/>
          <w:szCs w:val="18"/>
        </w:rPr>
      </w:pPr>
      <w:r>
        <w:rPr>
          <w:rFonts w:ascii="Times" w:hAnsi="Times"/>
          <w:b w:val="0"/>
          <w:szCs w:val="18"/>
        </w:rPr>
        <w:t>Matthew Su, Johns Hopkins</w:t>
      </w:r>
    </w:p>
    <w:p w14:paraId="5BA8EBF1" w14:textId="77777777" w:rsidR="00E42C55" w:rsidRPr="001C2E60" w:rsidRDefault="00E42C55" w:rsidP="00E42C55">
      <w:pPr>
        <w:spacing w:before="2" w:after="2"/>
        <w:ind w:left="180" w:hanging="180"/>
        <w:rPr>
          <w:rFonts w:ascii="Times" w:hAnsi="Times"/>
          <w:b w:val="0"/>
          <w:szCs w:val="18"/>
        </w:rPr>
      </w:pPr>
    </w:p>
    <w:p w14:paraId="4016BE67" w14:textId="4F133ECA" w:rsidR="00E42C55" w:rsidRPr="001C2E60" w:rsidRDefault="00E42C55" w:rsidP="00E42C55">
      <w:pPr>
        <w:spacing w:before="2" w:after="2"/>
        <w:ind w:left="180" w:hanging="180"/>
        <w:rPr>
          <w:rFonts w:ascii="Times" w:hAnsi="Times"/>
          <w:szCs w:val="18"/>
        </w:rPr>
      </w:pPr>
      <w:r w:rsidRPr="001C2E60">
        <w:rPr>
          <w:rFonts w:ascii="Times" w:hAnsi="Times"/>
          <w:szCs w:val="18"/>
        </w:rPr>
        <w:t>Track and Field</w:t>
      </w:r>
      <w:r w:rsidR="00706B5E">
        <w:rPr>
          <w:rFonts w:ascii="Times" w:hAnsi="Times"/>
          <w:szCs w:val="18"/>
        </w:rPr>
        <w:t xml:space="preserve">, </w:t>
      </w:r>
      <w:proofErr w:type="gramStart"/>
      <w:r w:rsidR="00706B5E">
        <w:rPr>
          <w:rFonts w:ascii="Times" w:hAnsi="Times"/>
          <w:szCs w:val="18"/>
        </w:rPr>
        <w:t>Outdoor</w:t>
      </w:r>
      <w:r w:rsidRPr="001C2E60">
        <w:rPr>
          <w:rFonts w:ascii="Times" w:hAnsi="Times"/>
          <w:szCs w:val="18"/>
        </w:rPr>
        <w:t xml:space="preserve"> (Women's)</w:t>
      </w:r>
      <w:proofErr w:type="gramEnd"/>
    </w:p>
    <w:p w14:paraId="4ABC680A" w14:textId="7B1B584F" w:rsidR="00782A99" w:rsidRDefault="006C1E43" w:rsidP="00782A99">
      <w:pPr>
        <w:spacing w:before="2" w:after="2"/>
        <w:ind w:left="180" w:hanging="180"/>
        <w:rPr>
          <w:rFonts w:ascii="Times" w:hAnsi="Times"/>
          <w:b w:val="0"/>
          <w:szCs w:val="18"/>
        </w:rPr>
      </w:pPr>
      <w:r>
        <w:rPr>
          <w:rFonts w:ascii="Times" w:hAnsi="Times"/>
          <w:b w:val="0"/>
          <w:szCs w:val="18"/>
        </w:rPr>
        <w:t>Ellie Clawson, Johns Hopkins</w:t>
      </w:r>
    </w:p>
    <w:p w14:paraId="426A17AE" w14:textId="6317BBCB" w:rsidR="006C1E43" w:rsidRDefault="006C1E43" w:rsidP="00782A99">
      <w:pPr>
        <w:spacing w:before="2" w:after="2"/>
        <w:ind w:left="180" w:hanging="180"/>
        <w:rPr>
          <w:rFonts w:ascii="Times" w:hAnsi="Times"/>
          <w:b w:val="0"/>
          <w:szCs w:val="18"/>
        </w:rPr>
      </w:pPr>
      <w:r>
        <w:rPr>
          <w:rFonts w:ascii="Times" w:hAnsi="Times"/>
          <w:b w:val="0"/>
          <w:szCs w:val="18"/>
        </w:rPr>
        <w:t>Lilly Price, Swarthmore</w:t>
      </w:r>
    </w:p>
    <w:p w14:paraId="5183ED9A" w14:textId="77777777" w:rsidR="00802367" w:rsidRDefault="00802367" w:rsidP="00E42C55">
      <w:pPr>
        <w:spacing w:before="2" w:after="2"/>
        <w:ind w:left="180" w:hanging="180"/>
        <w:rPr>
          <w:rFonts w:ascii="Times" w:hAnsi="Times"/>
          <w:b w:val="0"/>
          <w:szCs w:val="18"/>
        </w:rPr>
      </w:pPr>
    </w:p>
    <w:p w14:paraId="08568672" w14:textId="77777777" w:rsidR="00E42C55" w:rsidRPr="001C2E60" w:rsidRDefault="00E42C55" w:rsidP="00E42C55">
      <w:pPr>
        <w:spacing w:before="2" w:after="2"/>
        <w:ind w:left="180" w:hanging="180"/>
        <w:rPr>
          <w:rFonts w:ascii="Times" w:hAnsi="Times"/>
          <w:szCs w:val="18"/>
        </w:rPr>
      </w:pPr>
      <w:r w:rsidRPr="001C2E60">
        <w:rPr>
          <w:rFonts w:ascii="Times" w:hAnsi="Times"/>
          <w:szCs w:val="18"/>
        </w:rPr>
        <w:t>Wrestling</w:t>
      </w:r>
    </w:p>
    <w:p w14:paraId="72A9DA67" w14:textId="2999857F" w:rsidR="008C407B" w:rsidRDefault="008C407B" w:rsidP="00E42C55">
      <w:pPr>
        <w:spacing w:before="2" w:after="2"/>
        <w:ind w:left="180" w:hanging="180"/>
        <w:rPr>
          <w:rFonts w:ascii="Times" w:hAnsi="Times"/>
          <w:b w:val="0"/>
          <w:szCs w:val="18"/>
        </w:rPr>
      </w:pPr>
      <w:r>
        <w:rPr>
          <w:rFonts w:ascii="Times" w:hAnsi="Times"/>
          <w:b w:val="0"/>
          <w:szCs w:val="18"/>
        </w:rPr>
        <w:t>Brett Kaliner, Stevens</w:t>
      </w:r>
    </w:p>
    <w:p w14:paraId="3D2DC69D" w14:textId="70CD9EC7" w:rsidR="00802367" w:rsidRDefault="00782A99" w:rsidP="00E42C55">
      <w:pPr>
        <w:spacing w:before="2" w:after="2"/>
        <w:ind w:left="180" w:hanging="180"/>
        <w:rPr>
          <w:rFonts w:ascii="Times" w:hAnsi="Times"/>
          <w:b w:val="0"/>
          <w:szCs w:val="18"/>
        </w:rPr>
      </w:pPr>
      <w:r>
        <w:rPr>
          <w:rFonts w:ascii="Times" w:hAnsi="Times"/>
          <w:b w:val="0"/>
          <w:szCs w:val="18"/>
        </w:rPr>
        <w:t>Troy Stanich, Stevens</w:t>
      </w:r>
    </w:p>
    <w:p w14:paraId="1B513ECB" w14:textId="16E2A706" w:rsidR="00782A99" w:rsidRDefault="00782A99" w:rsidP="00E42C55">
      <w:pPr>
        <w:spacing w:before="2" w:after="2"/>
        <w:ind w:left="180" w:hanging="180"/>
        <w:rPr>
          <w:rFonts w:ascii="Times" w:hAnsi="Times"/>
          <w:b w:val="0"/>
          <w:szCs w:val="18"/>
        </w:rPr>
      </w:pPr>
      <w:r>
        <w:rPr>
          <w:rFonts w:ascii="Times" w:hAnsi="Times"/>
          <w:b w:val="0"/>
          <w:szCs w:val="18"/>
        </w:rPr>
        <w:t>Zach Wilhelm, Stevens</w:t>
      </w:r>
    </w:p>
    <w:p w14:paraId="13062638" w14:textId="77777777" w:rsidR="00E42C55" w:rsidRPr="001C2E60" w:rsidRDefault="00E42C55" w:rsidP="00E42C55">
      <w:pPr>
        <w:spacing w:before="2" w:after="2"/>
        <w:ind w:left="180" w:hanging="180"/>
        <w:rPr>
          <w:rFonts w:ascii="Times" w:hAnsi="Times"/>
          <w:b w:val="0"/>
          <w:szCs w:val="18"/>
        </w:rPr>
      </w:pPr>
    </w:p>
    <w:p w14:paraId="6DF4E43E" w14:textId="77777777" w:rsidR="00E42C55" w:rsidRDefault="00E42C55" w:rsidP="00E42C55">
      <w:pPr>
        <w:spacing w:before="2" w:after="2"/>
        <w:rPr>
          <w:b w:val="0"/>
        </w:rPr>
        <w:sectPr w:rsidR="00E42C55" w:rsidSect="00E42C55">
          <w:footerReference w:type="even" r:id="rId13"/>
          <w:footerReference w:type="default" r:id="rId14"/>
          <w:type w:val="continuous"/>
          <w:pgSz w:w="12240" w:h="15840"/>
          <w:pgMar w:top="720" w:right="1080" w:bottom="864" w:left="1080" w:header="0" w:footer="864" w:gutter="0"/>
          <w:cols w:num="2" w:sep="1" w:space="720"/>
        </w:sectPr>
      </w:pPr>
    </w:p>
    <w:p w14:paraId="66E51DAD" w14:textId="77777777" w:rsidR="00E42C55" w:rsidRDefault="00E42C55" w:rsidP="00E42C55">
      <w:pPr>
        <w:pStyle w:val="Title2"/>
        <w:rPr>
          <w:sz w:val="34"/>
        </w:rPr>
      </w:pPr>
      <w:r>
        <w:t>Academic Honors</w:t>
      </w:r>
    </w:p>
    <w:p w14:paraId="7EB05920" w14:textId="77777777" w:rsidR="00E42C55" w:rsidRDefault="00E42C55" w:rsidP="00E42C55">
      <w:pPr>
        <w:pStyle w:val="Heading20"/>
        <w:spacing w:after="60"/>
        <w:rPr>
          <w:rFonts w:ascii="Times New Roman" w:hAnsi="Times New Roman"/>
        </w:rPr>
      </w:pPr>
    </w:p>
    <w:p w14:paraId="4E581450" w14:textId="77777777" w:rsidR="00E42C55" w:rsidRPr="00C9471B" w:rsidRDefault="00E42C55" w:rsidP="00E42C55">
      <w:pPr>
        <w:pStyle w:val="Heading20"/>
        <w:rPr>
          <w:sz w:val="24"/>
        </w:rPr>
      </w:pPr>
      <w:r w:rsidRPr="00C9471B">
        <w:rPr>
          <w:sz w:val="24"/>
        </w:rPr>
        <w:t>CoSIDA Academic All-Americans</w:t>
      </w:r>
    </w:p>
    <w:p w14:paraId="24102C49" w14:textId="2A201EF7" w:rsidR="00E42C55" w:rsidRPr="00C9471B" w:rsidRDefault="00E42C55" w:rsidP="00E42C55">
      <w:pPr>
        <w:pStyle w:val="Heading20"/>
        <w:spacing w:after="160"/>
        <w:rPr>
          <w:b w:val="0"/>
          <w:sz w:val="16"/>
        </w:rPr>
      </w:pPr>
      <w:proofErr w:type="gramStart"/>
      <w:r w:rsidRPr="00C9471B">
        <w:rPr>
          <w:b w:val="0"/>
          <w:sz w:val="16"/>
        </w:rPr>
        <w:t>selected</w:t>
      </w:r>
      <w:proofErr w:type="gramEnd"/>
      <w:r w:rsidRPr="00C9471B">
        <w:rPr>
          <w:b w:val="0"/>
          <w:sz w:val="16"/>
        </w:rPr>
        <w:t xml:space="preserve"> by the College Sports Information Directors of America, the C</w:t>
      </w:r>
      <w:r w:rsidR="007E5256">
        <w:rPr>
          <w:b w:val="0"/>
          <w:sz w:val="16"/>
        </w:rPr>
        <w:t>entennial Conference has ha</w:t>
      </w:r>
      <w:r w:rsidR="008B11A4">
        <w:rPr>
          <w:b w:val="0"/>
          <w:sz w:val="16"/>
        </w:rPr>
        <w:t xml:space="preserve">d </w:t>
      </w:r>
      <w:r w:rsidR="00595597">
        <w:rPr>
          <w:b w:val="0"/>
          <w:sz w:val="16"/>
        </w:rPr>
        <w:t>310</w:t>
      </w:r>
      <w:r w:rsidRPr="00C9471B">
        <w:rPr>
          <w:b w:val="0"/>
          <w:sz w:val="16"/>
        </w:rPr>
        <w:t xml:space="preserve"> students receive Academic </w:t>
      </w:r>
      <w:r w:rsidR="008B11A4">
        <w:rPr>
          <w:b w:val="0"/>
          <w:sz w:val="16"/>
        </w:rPr>
        <w:t xml:space="preserve">All-America honors, including </w:t>
      </w:r>
      <w:r w:rsidR="00595597">
        <w:rPr>
          <w:b w:val="0"/>
          <w:sz w:val="16"/>
        </w:rPr>
        <w:t>61</w:t>
      </w:r>
      <w:r w:rsidRPr="00C9471B">
        <w:rPr>
          <w:b w:val="0"/>
          <w:sz w:val="16"/>
        </w:rPr>
        <w:t xml:space="preserve"> who have been honored two or more times.  The Conference has had </w:t>
      </w:r>
      <w:r w:rsidR="008B11A4">
        <w:rPr>
          <w:b w:val="0"/>
          <w:sz w:val="16"/>
        </w:rPr>
        <w:t>96</w:t>
      </w:r>
      <w:r w:rsidRPr="00C9471B">
        <w:rPr>
          <w:b w:val="0"/>
          <w:sz w:val="16"/>
        </w:rPr>
        <w:t xml:space="preserve"> </w:t>
      </w:r>
      <w:r w:rsidRPr="00E54780">
        <w:rPr>
          <w:sz w:val="16"/>
          <w:u w:val="single"/>
        </w:rPr>
        <w:t>first-team Academic All-America</w:t>
      </w:r>
      <w:r w:rsidRPr="00C9471B">
        <w:rPr>
          <w:b w:val="0"/>
          <w:sz w:val="16"/>
        </w:rPr>
        <w:t xml:space="preserve"> honorees, including </w:t>
      </w:r>
      <w:r w:rsidR="008B11A4">
        <w:rPr>
          <w:b w:val="0"/>
          <w:sz w:val="16"/>
        </w:rPr>
        <w:t>16</w:t>
      </w:r>
      <w:r w:rsidRPr="00C9471B">
        <w:rPr>
          <w:b w:val="0"/>
          <w:sz w:val="16"/>
        </w:rPr>
        <w:t xml:space="preserve"> who have earned the recognition twice.  </w:t>
      </w:r>
      <w:r w:rsidR="00066B8B">
        <w:rPr>
          <w:b w:val="0"/>
          <w:sz w:val="16"/>
        </w:rPr>
        <w:t>Six</w:t>
      </w:r>
      <w:r w:rsidRPr="00C9471B">
        <w:rPr>
          <w:b w:val="0"/>
          <w:sz w:val="16"/>
        </w:rPr>
        <w:t xml:space="preserve"> honorees were named the Academic All-America Team Member of the Year (*).</w:t>
      </w:r>
    </w:p>
    <w:p w14:paraId="1B7FC397" w14:textId="77777777" w:rsidR="00E42C55" w:rsidRDefault="00E42C55" w:rsidP="00E42C55">
      <w:pPr>
        <w:spacing w:before="2" w:after="2"/>
        <w:rPr>
          <w:rFonts w:ascii="Times" w:hAnsi="Times"/>
          <w:sz w:val="16"/>
        </w:rPr>
        <w:sectPr w:rsidR="00E42C55" w:rsidSect="00E42C55">
          <w:footerReference w:type="even" r:id="rId15"/>
          <w:pgSz w:w="12240" w:h="15840"/>
          <w:pgMar w:top="720" w:right="1080" w:bottom="864" w:left="1080" w:header="0" w:footer="864" w:gutter="0"/>
          <w:cols w:sep="1" w:space="720"/>
        </w:sectPr>
      </w:pPr>
    </w:p>
    <w:p w14:paraId="0F7F2DE2" w14:textId="094083AD" w:rsidR="00E42C55" w:rsidRPr="00B20290" w:rsidRDefault="00E42C55" w:rsidP="00E42C55">
      <w:pPr>
        <w:spacing w:before="2" w:after="2"/>
        <w:rPr>
          <w:rFonts w:ascii="Times" w:hAnsi="Times"/>
          <w:bCs/>
          <w:color w:val="FF0000"/>
          <w:szCs w:val="18"/>
        </w:rPr>
      </w:pPr>
      <w:r w:rsidRPr="00B20290">
        <w:rPr>
          <w:rFonts w:ascii="Times" w:hAnsi="Times"/>
          <w:bCs/>
          <w:color w:val="FF0000"/>
          <w:szCs w:val="18"/>
        </w:rPr>
        <w:t>Dickinson (3</w:t>
      </w:r>
      <w:r w:rsidR="00620697" w:rsidRPr="00B20290">
        <w:rPr>
          <w:rFonts w:ascii="Times" w:hAnsi="Times"/>
          <w:bCs/>
          <w:color w:val="FF0000"/>
          <w:szCs w:val="18"/>
        </w:rPr>
        <w:t>, 1</w:t>
      </w:r>
      <w:r w:rsidR="00D1266E" w:rsidRPr="00B20290">
        <w:rPr>
          <w:rFonts w:ascii="Times" w:hAnsi="Times"/>
          <w:bCs/>
          <w:color w:val="FF0000"/>
          <w:szCs w:val="18"/>
        </w:rPr>
        <w:t xml:space="preserve"> named to 1st team</w:t>
      </w:r>
      <w:r w:rsidRPr="00B20290">
        <w:rPr>
          <w:rFonts w:ascii="Times" w:hAnsi="Times"/>
          <w:bCs/>
          <w:color w:val="FF0000"/>
          <w:szCs w:val="18"/>
        </w:rPr>
        <w:t>)</w:t>
      </w:r>
    </w:p>
    <w:p w14:paraId="5C0AF553" w14:textId="77777777" w:rsidR="00163170" w:rsidRDefault="00163170" w:rsidP="00163170">
      <w:pPr>
        <w:spacing w:before="2" w:after="2"/>
        <w:ind w:left="187" w:hanging="187"/>
        <w:rPr>
          <w:rFonts w:ascii="Times" w:hAnsi="Times"/>
          <w:sz w:val="16"/>
        </w:rPr>
      </w:pPr>
      <w:r w:rsidRPr="00642383">
        <w:rPr>
          <w:rFonts w:ascii="Times" w:hAnsi="Times"/>
          <w:sz w:val="16"/>
        </w:rPr>
        <w:t>Lori Scheetz, Softball, 2004 (1st)</w:t>
      </w:r>
    </w:p>
    <w:p w14:paraId="1D0FE928" w14:textId="77777777" w:rsidR="00E42C55" w:rsidRPr="00C9471B" w:rsidRDefault="00E42C55" w:rsidP="00E42C55">
      <w:pPr>
        <w:spacing w:before="2" w:after="2"/>
        <w:ind w:left="187" w:hanging="187"/>
        <w:rPr>
          <w:rFonts w:ascii="Times" w:hAnsi="Times"/>
          <w:b w:val="0"/>
          <w:sz w:val="16"/>
        </w:rPr>
      </w:pPr>
      <w:r w:rsidRPr="00C9471B">
        <w:rPr>
          <w:rFonts w:ascii="Times" w:hAnsi="Times"/>
          <w:b w:val="0"/>
          <w:sz w:val="16"/>
        </w:rPr>
        <w:t>Mike Smith, Football, 2001 (2nd)</w:t>
      </w:r>
    </w:p>
    <w:p w14:paraId="20B52328" w14:textId="67A34F25" w:rsidR="00E42C55" w:rsidRPr="00DA5A98" w:rsidRDefault="00E42C55" w:rsidP="00E42C55">
      <w:pPr>
        <w:spacing w:before="2" w:after="2"/>
        <w:ind w:left="187" w:hanging="187"/>
        <w:rPr>
          <w:rFonts w:ascii="Times" w:hAnsi="Times"/>
          <w:b w:val="0"/>
          <w:sz w:val="16"/>
        </w:rPr>
      </w:pPr>
      <w:r>
        <w:rPr>
          <w:rFonts w:ascii="Times" w:hAnsi="Times"/>
          <w:b w:val="0"/>
          <w:sz w:val="16"/>
        </w:rPr>
        <w:t xml:space="preserve">Catherine Campbell, </w:t>
      </w:r>
      <w:r w:rsidR="008C407B">
        <w:rPr>
          <w:rFonts w:ascii="Times" w:hAnsi="Times"/>
          <w:b w:val="0"/>
          <w:sz w:val="16"/>
        </w:rPr>
        <w:t>XC/</w:t>
      </w:r>
      <w:r>
        <w:rPr>
          <w:rFonts w:ascii="Times" w:hAnsi="Times"/>
          <w:b w:val="0"/>
          <w:sz w:val="16"/>
        </w:rPr>
        <w:t>Track, 2012 (2nd)</w:t>
      </w:r>
    </w:p>
    <w:p w14:paraId="60127CA3" w14:textId="77777777" w:rsidR="00E42C55" w:rsidRDefault="00E42C55" w:rsidP="00E42C55">
      <w:pPr>
        <w:spacing w:before="2" w:after="2"/>
        <w:ind w:left="180" w:hanging="180"/>
        <w:rPr>
          <w:rFonts w:ascii="Times" w:hAnsi="Times"/>
          <w:b w:val="0"/>
          <w:sz w:val="16"/>
        </w:rPr>
      </w:pPr>
    </w:p>
    <w:p w14:paraId="40446184" w14:textId="4960BEF4" w:rsidR="00E42C55" w:rsidRPr="00B20290" w:rsidRDefault="008C407B" w:rsidP="00E42C55">
      <w:pPr>
        <w:spacing w:before="2" w:after="2"/>
        <w:ind w:left="180" w:hanging="180"/>
        <w:rPr>
          <w:rFonts w:ascii="Times" w:hAnsi="Times"/>
          <w:bCs/>
          <w:color w:val="0000FF"/>
          <w:szCs w:val="18"/>
        </w:rPr>
      </w:pPr>
      <w:r>
        <w:rPr>
          <w:rFonts w:ascii="Times" w:hAnsi="Times"/>
          <w:bCs/>
          <w:color w:val="0000FF"/>
          <w:szCs w:val="18"/>
        </w:rPr>
        <w:t>Franklin &amp; Marshall (37</w:t>
      </w:r>
      <w:r w:rsidR="00620697" w:rsidRPr="00B20290">
        <w:rPr>
          <w:rFonts w:ascii="Times" w:hAnsi="Times"/>
          <w:bCs/>
          <w:color w:val="0000FF"/>
          <w:szCs w:val="18"/>
        </w:rPr>
        <w:t>, 5</w:t>
      </w:r>
      <w:r w:rsidR="00E42C55" w:rsidRPr="00B20290">
        <w:rPr>
          <w:rFonts w:ascii="Times" w:hAnsi="Times"/>
          <w:bCs/>
          <w:color w:val="0000FF"/>
          <w:szCs w:val="18"/>
        </w:rPr>
        <w:t>)</w:t>
      </w:r>
    </w:p>
    <w:p w14:paraId="5A7486CA" w14:textId="77777777" w:rsidR="00163170" w:rsidRDefault="00163170" w:rsidP="00163170">
      <w:pPr>
        <w:spacing w:before="2" w:after="2"/>
        <w:ind w:left="187" w:hanging="187"/>
        <w:rPr>
          <w:rFonts w:ascii="Times" w:hAnsi="Times"/>
          <w:sz w:val="16"/>
        </w:rPr>
      </w:pPr>
      <w:r w:rsidRPr="00642383">
        <w:rPr>
          <w:rFonts w:ascii="Times" w:hAnsi="Times"/>
          <w:sz w:val="16"/>
        </w:rPr>
        <w:t>Jen Power, Volleyball, 1996 (1st)</w:t>
      </w:r>
    </w:p>
    <w:p w14:paraId="18BA6A8D" w14:textId="429657E6" w:rsidR="00163170" w:rsidRDefault="00163170" w:rsidP="00163170">
      <w:pPr>
        <w:spacing w:before="2" w:after="2"/>
        <w:ind w:left="187" w:hanging="187"/>
        <w:rPr>
          <w:rFonts w:ascii="Times" w:hAnsi="Times"/>
          <w:sz w:val="16"/>
        </w:rPr>
      </w:pPr>
      <w:r>
        <w:rPr>
          <w:rFonts w:ascii="Times" w:hAnsi="Times"/>
          <w:sz w:val="16"/>
        </w:rPr>
        <w:t>Jerome Maiatico, Basketball, 2000 (1st)</w:t>
      </w:r>
    </w:p>
    <w:p w14:paraId="2526C858" w14:textId="5BE091BD" w:rsidR="00163170" w:rsidRDefault="00163170" w:rsidP="00163170">
      <w:pPr>
        <w:spacing w:before="2" w:after="2"/>
        <w:ind w:left="187" w:hanging="187"/>
        <w:rPr>
          <w:rFonts w:ascii="Times" w:hAnsi="Times"/>
          <w:sz w:val="16"/>
        </w:rPr>
      </w:pPr>
      <w:r>
        <w:rPr>
          <w:rFonts w:ascii="Times" w:hAnsi="Times"/>
          <w:sz w:val="16"/>
        </w:rPr>
        <w:t>Hayley Rintel, Soccer, 1999 (1st)</w:t>
      </w:r>
    </w:p>
    <w:p w14:paraId="4F94E1EB" w14:textId="77777777" w:rsidR="00163170" w:rsidRPr="00642383" w:rsidRDefault="00163170" w:rsidP="00163170">
      <w:pPr>
        <w:spacing w:before="2" w:after="2"/>
        <w:ind w:left="187" w:hanging="187"/>
        <w:rPr>
          <w:rFonts w:ascii="Times" w:hAnsi="Times"/>
          <w:sz w:val="16"/>
        </w:rPr>
      </w:pPr>
      <w:r w:rsidRPr="00642383">
        <w:rPr>
          <w:rFonts w:ascii="Times" w:hAnsi="Times"/>
          <w:sz w:val="16"/>
        </w:rPr>
        <w:t>Mark Rowand, Football, 2001 (1st)</w:t>
      </w:r>
    </w:p>
    <w:p w14:paraId="6A8155DB" w14:textId="7EC7AFC3" w:rsidR="00163170" w:rsidRPr="00642383" w:rsidRDefault="00163170" w:rsidP="00163170">
      <w:pPr>
        <w:spacing w:before="2" w:after="2"/>
        <w:ind w:left="187" w:hanging="187"/>
        <w:rPr>
          <w:rFonts w:ascii="Times" w:hAnsi="Times"/>
          <w:sz w:val="16"/>
        </w:rPr>
      </w:pPr>
      <w:r>
        <w:rPr>
          <w:rFonts w:ascii="Times" w:hAnsi="Times"/>
          <w:sz w:val="16"/>
        </w:rPr>
        <w:t>Keith Hamilton, Track, 2002 (1st)</w:t>
      </w:r>
    </w:p>
    <w:p w14:paraId="5355854A" w14:textId="77777777" w:rsidR="00163170" w:rsidRPr="00C9471B" w:rsidRDefault="00163170" w:rsidP="00163170">
      <w:pPr>
        <w:spacing w:before="2" w:after="2"/>
        <w:ind w:left="187" w:hanging="187"/>
        <w:rPr>
          <w:rFonts w:ascii="Times" w:hAnsi="Times"/>
          <w:b w:val="0"/>
          <w:sz w:val="16"/>
        </w:rPr>
      </w:pPr>
      <w:r w:rsidRPr="00C9471B">
        <w:rPr>
          <w:rFonts w:ascii="Times" w:hAnsi="Times"/>
          <w:b w:val="0"/>
          <w:sz w:val="16"/>
        </w:rPr>
        <w:t>Jon Bushey, Football, 1996 (2nd)</w:t>
      </w:r>
    </w:p>
    <w:p w14:paraId="12E75176" w14:textId="77777777" w:rsidR="00163170" w:rsidRDefault="00163170" w:rsidP="00163170">
      <w:pPr>
        <w:spacing w:before="2" w:after="2"/>
        <w:ind w:left="187" w:hanging="187"/>
        <w:rPr>
          <w:rFonts w:ascii="Times" w:hAnsi="Times"/>
          <w:b w:val="0"/>
          <w:sz w:val="16"/>
        </w:rPr>
      </w:pPr>
      <w:r w:rsidRPr="00C9471B">
        <w:rPr>
          <w:rFonts w:ascii="Times" w:hAnsi="Times"/>
          <w:b w:val="0"/>
          <w:sz w:val="16"/>
        </w:rPr>
        <w:t>Tami Videon, Lacrosse, 1996 (2nd)</w:t>
      </w:r>
    </w:p>
    <w:p w14:paraId="3A588BB4" w14:textId="71F443B1" w:rsidR="00163170" w:rsidRDefault="00163170" w:rsidP="00163170">
      <w:pPr>
        <w:spacing w:before="2" w:after="2"/>
        <w:ind w:left="187" w:hanging="187"/>
        <w:rPr>
          <w:rFonts w:ascii="Times" w:hAnsi="Times"/>
          <w:b w:val="0"/>
          <w:sz w:val="16"/>
        </w:rPr>
      </w:pPr>
      <w:r>
        <w:rPr>
          <w:rFonts w:ascii="Times" w:hAnsi="Times"/>
          <w:b w:val="0"/>
          <w:sz w:val="16"/>
        </w:rPr>
        <w:t>Jerome Maiatico, Basketball, 1999 (2nd)</w:t>
      </w:r>
    </w:p>
    <w:p w14:paraId="4F2CCCB8" w14:textId="6C1ED6CB" w:rsidR="00163170" w:rsidRDefault="00163170" w:rsidP="00163170">
      <w:pPr>
        <w:spacing w:before="2" w:after="2"/>
        <w:ind w:left="187" w:hanging="187"/>
        <w:rPr>
          <w:rFonts w:ascii="Times" w:hAnsi="Times"/>
          <w:b w:val="0"/>
          <w:sz w:val="16"/>
        </w:rPr>
      </w:pPr>
      <w:r>
        <w:rPr>
          <w:rFonts w:ascii="Times" w:hAnsi="Times"/>
          <w:b w:val="0"/>
          <w:sz w:val="16"/>
        </w:rPr>
        <w:t>Steve Olex, Tennis, 1999 (2nd), 2000 (2nd)</w:t>
      </w:r>
    </w:p>
    <w:p w14:paraId="151666A0" w14:textId="77777777" w:rsidR="00163170" w:rsidRPr="00C9471B" w:rsidRDefault="00163170" w:rsidP="00163170">
      <w:pPr>
        <w:spacing w:before="2" w:after="2"/>
        <w:ind w:left="187" w:hanging="187"/>
        <w:rPr>
          <w:rFonts w:ascii="Times" w:hAnsi="Times"/>
          <w:b w:val="0"/>
          <w:sz w:val="16"/>
        </w:rPr>
      </w:pPr>
      <w:r w:rsidRPr="00C9471B">
        <w:rPr>
          <w:rFonts w:ascii="Times" w:hAnsi="Times"/>
          <w:b w:val="0"/>
          <w:sz w:val="16"/>
        </w:rPr>
        <w:t>Dan Warchol, Football, 1998 (2nd)</w:t>
      </w:r>
    </w:p>
    <w:p w14:paraId="176BD5C1" w14:textId="77777777" w:rsidR="00163170" w:rsidRDefault="00163170" w:rsidP="00163170">
      <w:pPr>
        <w:spacing w:before="2" w:after="2"/>
        <w:ind w:left="187" w:hanging="187"/>
        <w:rPr>
          <w:rFonts w:ascii="Times" w:hAnsi="Times"/>
          <w:b w:val="0"/>
          <w:sz w:val="16"/>
        </w:rPr>
      </w:pPr>
      <w:r w:rsidRPr="00163170">
        <w:rPr>
          <w:rFonts w:ascii="Times" w:hAnsi="Times"/>
          <w:b w:val="0"/>
          <w:sz w:val="16"/>
        </w:rPr>
        <w:t>Hayley Rintel, Soccer, 1998 (2nd)</w:t>
      </w:r>
    </w:p>
    <w:p w14:paraId="1EF4077C" w14:textId="12CFE6A2" w:rsidR="00163170" w:rsidRPr="00163170" w:rsidRDefault="00163170" w:rsidP="00163170">
      <w:pPr>
        <w:spacing w:before="2" w:after="2"/>
        <w:ind w:left="187" w:hanging="187"/>
        <w:rPr>
          <w:rFonts w:ascii="Times" w:hAnsi="Times"/>
          <w:b w:val="0"/>
          <w:sz w:val="16"/>
        </w:rPr>
      </w:pPr>
      <w:r>
        <w:rPr>
          <w:rFonts w:ascii="Times" w:hAnsi="Times"/>
          <w:b w:val="0"/>
          <w:sz w:val="16"/>
        </w:rPr>
        <w:t>Janel Benson, Soccer, 1999 (2nd)</w:t>
      </w:r>
    </w:p>
    <w:p w14:paraId="5009D55A" w14:textId="77777777" w:rsidR="00163170" w:rsidRPr="00163170" w:rsidRDefault="00163170" w:rsidP="00163170">
      <w:pPr>
        <w:spacing w:before="2" w:after="2"/>
        <w:ind w:left="187" w:hanging="187"/>
        <w:rPr>
          <w:rFonts w:ascii="Times" w:hAnsi="Times"/>
          <w:b w:val="0"/>
          <w:sz w:val="16"/>
        </w:rPr>
      </w:pPr>
      <w:r w:rsidRPr="00163170">
        <w:rPr>
          <w:rFonts w:ascii="Times" w:hAnsi="Times"/>
          <w:b w:val="0"/>
          <w:sz w:val="16"/>
        </w:rPr>
        <w:t>Keith Hamilton, Track, 2001 (2nd)</w:t>
      </w:r>
    </w:p>
    <w:p w14:paraId="244AB789" w14:textId="77777777" w:rsidR="00163170" w:rsidRPr="00C9471B" w:rsidRDefault="00163170" w:rsidP="00163170">
      <w:pPr>
        <w:spacing w:before="2" w:after="2"/>
        <w:ind w:left="187" w:hanging="187"/>
        <w:rPr>
          <w:rFonts w:ascii="Times" w:hAnsi="Times"/>
          <w:b w:val="0"/>
          <w:sz w:val="16"/>
        </w:rPr>
      </w:pPr>
      <w:r w:rsidRPr="00C9471B">
        <w:rPr>
          <w:rFonts w:ascii="Times" w:hAnsi="Times"/>
          <w:b w:val="0"/>
          <w:sz w:val="16"/>
        </w:rPr>
        <w:t>Emily Green, Volleyball, 2001 (2nd)</w:t>
      </w:r>
    </w:p>
    <w:p w14:paraId="5ECC448B" w14:textId="77777777" w:rsidR="00163170" w:rsidRPr="00C9471B" w:rsidRDefault="00163170" w:rsidP="00163170">
      <w:pPr>
        <w:spacing w:before="2" w:after="2"/>
        <w:ind w:left="187" w:hanging="187"/>
        <w:rPr>
          <w:rFonts w:ascii="Times" w:hAnsi="Times"/>
          <w:b w:val="0"/>
          <w:sz w:val="16"/>
        </w:rPr>
      </w:pPr>
      <w:r w:rsidRPr="00C9471B">
        <w:rPr>
          <w:rFonts w:ascii="Times" w:hAnsi="Times"/>
          <w:b w:val="0"/>
          <w:sz w:val="16"/>
        </w:rPr>
        <w:t>Dan Houseman, Football, 2003 (2nd)</w:t>
      </w:r>
    </w:p>
    <w:p w14:paraId="5D6E7AD6" w14:textId="77777777" w:rsidR="00163170" w:rsidRPr="00C9471B" w:rsidRDefault="00163170" w:rsidP="00163170">
      <w:pPr>
        <w:spacing w:before="2" w:after="2"/>
        <w:ind w:left="187" w:hanging="187"/>
        <w:rPr>
          <w:rFonts w:ascii="Times" w:hAnsi="Times"/>
          <w:b w:val="0"/>
          <w:sz w:val="16"/>
        </w:rPr>
      </w:pPr>
      <w:r w:rsidRPr="00C9471B">
        <w:rPr>
          <w:rFonts w:ascii="Times" w:hAnsi="Times"/>
          <w:b w:val="0"/>
          <w:sz w:val="16"/>
        </w:rPr>
        <w:t>Dan Eggertsson, Football, 2004 (2nd)</w:t>
      </w:r>
    </w:p>
    <w:p w14:paraId="726B449F" w14:textId="77777777" w:rsidR="00163170" w:rsidRPr="00C9471B" w:rsidRDefault="00163170" w:rsidP="00163170">
      <w:pPr>
        <w:spacing w:before="2" w:after="2"/>
        <w:ind w:left="187" w:hanging="187"/>
        <w:rPr>
          <w:rFonts w:ascii="Times" w:hAnsi="Times"/>
          <w:b w:val="0"/>
          <w:sz w:val="16"/>
        </w:rPr>
      </w:pPr>
      <w:r w:rsidRPr="00C9471B">
        <w:rPr>
          <w:rFonts w:ascii="Times" w:hAnsi="Times"/>
          <w:b w:val="0"/>
          <w:sz w:val="16"/>
        </w:rPr>
        <w:t>Ted Serro, Baseball, 2006 (2nd)</w:t>
      </w:r>
    </w:p>
    <w:p w14:paraId="5D598BD6" w14:textId="77777777" w:rsidR="00BB1042" w:rsidRPr="00F460A8" w:rsidRDefault="00BB1042" w:rsidP="00BB1042">
      <w:pPr>
        <w:spacing w:before="2" w:after="2"/>
        <w:ind w:left="187" w:hanging="187"/>
        <w:rPr>
          <w:rFonts w:ascii="Times" w:hAnsi="Times"/>
          <w:b w:val="0"/>
          <w:sz w:val="16"/>
        </w:rPr>
      </w:pPr>
      <w:r w:rsidRPr="008C407B">
        <w:rPr>
          <w:rFonts w:ascii="Times" w:hAnsi="Times"/>
          <w:b w:val="0"/>
          <w:sz w:val="16"/>
          <w:highlight w:val="yellow"/>
        </w:rPr>
        <w:t>Brandon Federici, Basketball, 2017 (2nd), 2018 (2nd)</w:t>
      </w:r>
    </w:p>
    <w:p w14:paraId="1A5DD8CD" w14:textId="77777777" w:rsidR="00E42C55" w:rsidRPr="00C9471B" w:rsidRDefault="00E42C55" w:rsidP="00163170">
      <w:pPr>
        <w:spacing w:before="2" w:after="2"/>
        <w:rPr>
          <w:rFonts w:ascii="Times" w:hAnsi="Times"/>
          <w:b w:val="0"/>
          <w:sz w:val="16"/>
        </w:rPr>
      </w:pPr>
      <w:r w:rsidRPr="00C9471B">
        <w:rPr>
          <w:rFonts w:ascii="Times" w:hAnsi="Times"/>
          <w:b w:val="0"/>
          <w:sz w:val="16"/>
        </w:rPr>
        <w:t>Trish Vos, Volleyball, 1993 (3rd)</w:t>
      </w:r>
    </w:p>
    <w:p w14:paraId="1D52EDC4" w14:textId="77777777" w:rsidR="00E42C55" w:rsidRPr="00C9471B" w:rsidRDefault="00E42C55" w:rsidP="00E42C55">
      <w:pPr>
        <w:spacing w:before="2" w:after="2"/>
        <w:ind w:left="187" w:hanging="187"/>
        <w:rPr>
          <w:rFonts w:ascii="Times" w:hAnsi="Times"/>
          <w:b w:val="0"/>
          <w:sz w:val="16"/>
        </w:rPr>
      </w:pPr>
      <w:r w:rsidRPr="00C9471B">
        <w:rPr>
          <w:rFonts w:ascii="Times" w:hAnsi="Times"/>
          <w:b w:val="0"/>
          <w:sz w:val="16"/>
        </w:rPr>
        <w:t>Holly Levinson, Tennis, 1994 (3rd)</w:t>
      </w:r>
    </w:p>
    <w:p w14:paraId="11784203" w14:textId="77777777" w:rsidR="00E42C55" w:rsidRPr="00C9471B" w:rsidRDefault="00E42C55" w:rsidP="00E42C55">
      <w:pPr>
        <w:spacing w:before="2" w:after="2"/>
        <w:ind w:left="187" w:hanging="187"/>
        <w:rPr>
          <w:rFonts w:ascii="Times" w:hAnsi="Times"/>
          <w:b w:val="0"/>
          <w:sz w:val="16"/>
        </w:rPr>
      </w:pPr>
      <w:r w:rsidRPr="00C9471B">
        <w:rPr>
          <w:rFonts w:ascii="Times" w:hAnsi="Times"/>
          <w:b w:val="0"/>
          <w:sz w:val="16"/>
        </w:rPr>
        <w:t>Jeff Smith, Track 1994 (3rd), 1995 (3rd)</w:t>
      </w:r>
    </w:p>
    <w:p w14:paraId="10FDADB7" w14:textId="77777777" w:rsidR="00E42C55" w:rsidRPr="00C9471B" w:rsidRDefault="00E42C55" w:rsidP="00E42C55">
      <w:pPr>
        <w:spacing w:before="2" w:after="2"/>
        <w:ind w:left="187" w:hanging="187"/>
        <w:rPr>
          <w:rFonts w:ascii="Times" w:hAnsi="Times"/>
          <w:b w:val="0"/>
          <w:sz w:val="16"/>
        </w:rPr>
      </w:pPr>
      <w:r w:rsidRPr="00C9471B">
        <w:rPr>
          <w:rFonts w:ascii="Times" w:hAnsi="Times"/>
          <w:b w:val="0"/>
          <w:sz w:val="16"/>
        </w:rPr>
        <w:t>Jamie Kendig, Track 1996 (3rd)</w:t>
      </w:r>
    </w:p>
    <w:p w14:paraId="6EFE0F35" w14:textId="77777777" w:rsidR="00E42C55" w:rsidRPr="00C9471B" w:rsidRDefault="00E42C55" w:rsidP="00E42C55">
      <w:pPr>
        <w:spacing w:before="2" w:after="2"/>
        <w:ind w:left="187" w:hanging="187"/>
        <w:rPr>
          <w:rFonts w:ascii="Times" w:hAnsi="Times"/>
          <w:b w:val="0"/>
          <w:sz w:val="16"/>
        </w:rPr>
      </w:pPr>
      <w:r w:rsidRPr="00C9471B">
        <w:rPr>
          <w:rFonts w:ascii="Times" w:hAnsi="Times"/>
          <w:b w:val="0"/>
          <w:sz w:val="16"/>
        </w:rPr>
        <w:t>Pat Nickler, Track, 1996 (3rd)</w:t>
      </w:r>
    </w:p>
    <w:p w14:paraId="239A5A45" w14:textId="77777777" w:rsidR="00E42C55" w:rsidRPr="00C9471B" w:rsidRDefault="00E42C55" w:rsidP="00E42C55">
      <w:pPr>
        <w:spacing w:before="2" w:after="2"/>
        <w:ind w:left="187" w:hanging="187"/>
        <w:rPr>
          <w:rFonts w:ascii="Times" w:hAnsi="Times"/>
          <w:b w:val="0"/>
          <w:sz w:val="16"/>
        </w:rPr>
      </w:pPr>
      <w:r w:rsidRPr="00C9471B">
        <w:rPr>
          <w:rFonts w:ascii="Times" w:hAnsi="Times"/>
          <w:b w:val="0"/>
          <w:sz w:val="16"/>
        </w:rPr>
        <w:t>Jamie Cardman, Volleyball, 1997 (3rd)</w:t>
      </w:r>
    </w:p>
    <w:p w14:paraId="7385BFD6" w14:textId="466F41EA" w:rsidR="00E42C55" w:rsidRPr="00C9471B" w:rsidRDefault="00E42C55" w:rsidP="00E42C55">
      <w:pPr>
        <w:spacing w:before="2" w:after="2"/>
        <w:ind w:left="187" w:hanging="187"/>
        <w:rPr>
          <w:rFonts w:ascii="Times" w:hAnsi="Times"/>
          <w:b w:val="0"/>
          <w:sz w:val="16"/>
        </w:rPr>
      </w:pPr>
      <w:r w:rsidRPr="00C9471B">
        <w:rPr>
          <w:rFonts w:ascii="Times" w:hAnsi="Times"/>
          <w:b w:val="0"/>
          <w:sz w:val="16"/>
        </w:rPr>
        <w:t>Steve Olex, Tennis, 1998 (3rd</w:t>
      </w:r>
      <w:r w:rsidR="00163170">
        <w:rPr>
          <w:rFonts w:ascii="Times" w:hAnsi="Times"/>
          <w:b w:val="0"/>
          <w:sz w:val="16"/>
        </w:rPr>
        <w:t>)</w:t>
      </w:r>
    </w:p>
    <w:p w14:paraId="6D1D6C7A" w14:textId="4A8AB5DA" w:rsidR="00E42C55" w:rsidRPr="00642383" w:rsidRDefault="00E42C55" w:rsidP="00E42C55">
      <w:pPr>
        <w:spacing w:before="2" w:after="2"/>
        <w:ind w:left="187" w:hanging="187"/>
        <w:rPr>
          <w:rFonts w:ascii="Times" w:hAnsi="Times"/>
          <w:sz w:val="16"/>
        </w:rPr>
      </w:pPr>
      <w:r w:rsidRPr="00163170">
        <w:rPr>
          <w:rFonts w:ascii="Times" w:hAnsi="Times"/>
          <w:b w:val="0"/>
          <w:sz w:val="16"/>
        </w:rPr>
        <w:t xml:space="preserve">Jerome Maiatico, Basketball, </w:t>
      </w:r>
      <w:r w:rsidR="00163170">
        <w:rPr>
          <w:rFonts w:ascii="Times" w:hAnsi="Times"/>
          <w:b w:val="0"/>
          <w:sz w:val="16"/>
        </w:rPr>
        <w:t>1998 (3rd)</w:t>
      </w:r>
    </w:p>
    <w:p w14:paraId="1E73E112" w14:textId="51490934" w:rsidR="00E42C55" w:rsidRPr="00C9471B" w:rsidRDefault="00E42C55" w:rsidP="00E42C55">
      <w:pPr>
        <w:spacing w:before="2" w:after="2"/>
        <w:ind w:left="187" w:hanging="187"/>
        <w:rPr>
          <w:rFonts w:ascii="Times" w:hAnsi="Times"/>
          <w:b w:val="0"/>
          <w:sz w:val="16"/>
        </w:rPr>
      </w:pPr>
      <w:r w:rsidRPr="00C9471B">
        <w:rPr>
          <w:rFonts w:ascii="Times" w:hAnsi="Times"/>
          <w:b w:val="0"/>
          <w:sz w:val="16"/>
        </w:rPr>
        <w:t>Janel Benson, Soccer, 1998 (3rd</w:t>
      </w:r>
      <w:r w:rsidR="00163170">
        <w:rPr>
          <w:rFonts w:ascii="Times" w:hAnsi="Times"/>
          <w:b w:val="0"/>
          <w:sz w:val="16"/>
        </w:rPr>
        <w:t>)</w:t>
      </w:r>
    </w:p>
    <w:p w14:paraId="5E8E1FDE" w14:textId="77777777" w:rsidR="00E42C55" w:rsidRPr="00C9471B" w:rsidRDefault="00E42C55" w:rsidP="00E42C55">
      <w:pPr>
        <w:spacing w:before="2" w:after="2"/>
        <w:ind w:left="187" w:hanging="187"/>
        <w:rPr>
          <w:rFonts w:ascii="Times" w:hAnsi="Times"/>
          <w:b w:val="0"/>
          <w:sz w:val="16"/>
        </w:rPr>
      </w:pPr>
      <w:r w:rsidRPr="00C9471B">
        <w:rPr>
          <w:rFonts w:ascii="Times" w:hAnsi="Times"/>
          <w:b w:val="0"/>
          <w:sz w:val="16"/>
        </w:rPr>
        <w:t>Sarah Reigner, Lacrosse, 1999 (3rd)</w:t>
      </w:r>
    </w:p>
    <w:p w14:paraId="2E922B78" w14:textId="77777777" w:rsidR="00E42C55" w:rsidRPr="00C9471B" w:rsidRDefault="00E42C55" w:rsidP="00E42C55">
      <w:pPr>
        <w:spacing w:before="2" w:after="2"/>
        <w:ind w:left="187" w:hanging="187"/>
        <w:rPr>
          <w:rFonts w:ascii="Times" w:hAnsi="Times"/>
          <w:b w:val="0"/>
          <w:sz w:val="16"/>
        </w:rPr>
      </w:pPr>
      <w:r w:rsidRPr="00C9471B">
        <w:rPr>
          <w:rFonts w:ascii="Times" w:hAnsi="Times"/>
          <w:b w:val="0"/>
          <w:sz w:val="16"/>
        </w:rPr>
        <w:t>Scott Runyon, Soccer, 2001 (3rd)</w:t>
      </w:r>
    </w:p>
    <w:p w14:paraId="389A55A3" w14:textId="77777777" w:rsidR="00E42C55" w:rsidRPr="00C9471B" w:rsidRDefault="00E42C55" w:rsidP="00E42C55">
      <w:pPr>
        <w:spacing w:before="2" w:after="2"/>
        <w:ind w:left="187" w:hanging="187"/>
        <w:rPr>
          <w:rFonts w:ascii="Times" w:hAnsi="Times"/>
          <w:b w:val="0"/>
          <w:sz w:val="16"/>
        </w:rPr>
      </w:pPr>
      <w:r w:rsidRPr="00C9471B">
        <w:rPr>
          <w:rFonts w:ascii="Times" w:hAnsi="Times"/>
          <w:b w:val="0"/>
          <w:sz w:val="16"/>
        </w:rPr>
        <w:t>Luke Oeding, Track and Field, 2003 (3rd)</w:t>
      </w:r>
    </w:p>
    <w:p w14:paraId="046C41AA" w14:textId="57404D9F" w:rsidR="00E42C55" w:rsidRDefault="00E42C55" w:rsidP="00E42C55">
      <w:pPr>
        <w:spacing w:before="2" w:after="2"/>
        <w:ind w:left="187" w:hanging="187"/>
        <w:rPr>
          <w:rFonts w:ascii="Times" w:hAnsi="Times"/>
          <w:b w:val="0"/>
          <w:sz w:val="16"/>
        </w:rPr>
      </w:pPr>
      <w:r w:rsidRPr="00F460A8">
        <w:rPr>
          <w:rFonts w:ascii="Times" w:hAnsi="Times"/>
          <w:b w:val="0"/>
          <w:sz w:val="16"/>
        </w:rPr>
        <w:t>Jake Gomolinski, Track</w:t>
      </w:r>
      <w:r w:rsidR="00BB1042">
        <w:rPr>
          <w:rFonts w:ascii="Times" w:hAnsi="Times"/>
          <w:b w:val="0"/>
          <w:sz w:val="16"/>
        </w:rPr>
        <w:t xml:space="preserve"> and Field</w:t>
      </w:r>
      <w:r w:rsidRPr="00F460A8">
        <w:rPr>
          <w:rFonts w:ascii="Times" w:hAnsi="Times"/>
          <w:b w:val="0"/>
          <w:sz w:val="16"/>
        </w:rPr>
        <w:t>, 2008 (3rd)</w:t>
      </w:r>
    </w:p>
    <w:p w14:paraId="481FD938" w14:textId="1DA8093F" w:rsidR="00E42C55" w:rsidRDefault="00E42C55" w:rsidP="00E42C55">
      <w:pPr>
        <w:spacing w:before="2" w:after="2"/>
        <w:ind w:left="187" w:hanging="187"/>
        <w:rPr>
          <w:rFonts w:ascii="Times" w:hAnsi="Times"/>
          <w:b w:val="0"/>
          <w:sz w:val="16"/>
        </w:rPr>
      </w:pPr>
      <w:r>
        <w:rPr>
          <w:rFonts w:ascii="Times" w:hAnsi="Times"/>
          <w:b w:val="0"/>
          <w:sz w:val="16"/>
        </w:rPr>
        <w:t xml:space="preserve">Becky Willert, </w:t>
      </w:r>
      <w:r w:rsidR="008C407B">
        <w:rPr>
          <w:rFonts w:ascii="Times" w:hAnsi="Times"/>
          <w:b w:val="0"/>
          <w:sz w:val="16"/>
        </w:rPr>
        <w:t>Field Hockey</w:t>
      </w:r>
      <w:r>
        <w:rPr>
          <w:rFonts w:ascii="Times" w:hAnsi="Times"/>
          <w:b w:val="0"/>
          <w:sz w:val="16"/>
        </w:rPr>
        <w:t>, 2011 (3rd)</w:t>
      </w:r>
    </w:p>
    <w:p w14:paraId="08DD179B" w14:textId="77777777" w:rsidR="00E42C55" w:rsidRDefault="00E42C55" w:rsidP="00E42C55">
      <w:pPr>
        <w:spacing w:before="2" w:after="2"/>
        <w:ind w:left="187" w:hanging="187"/>
        <w:rPr>
          <w:rFonts w:ascii="Times" w:hAnsi="Times"/>
          <w:b w:val="0"/>
          <w:sz w:val="16"/>
        </w:rPr>
      </w:pPr>
      <w:r>
        <w:rPr>
          <w:rFonts w:ascii="Times" w:hAnsi="Times"/>
          <w:b w:val="0"/>
          <w:sz w:val="16"/>
        </w:rPr>
        <w:t>Nils Michaelis, Track, 2013 (3rd)</w:t>
      </w:r>
    </w:p>
    <w:p w14:paraId="620DDD8C" w14:textId="48F9396C" w:rsidR="00802367" w:rsidRDefault="00802367" w:rsidP="00E42C55">
      <w:pPr>
        <w:spacing w:before="2" w:after="2"/>
        <w:ind w:left="187" w:hanging="187"/>
        <w:rPr>
          <w:rFonts w:ascii="Times" w:hAnsi="Times"/>
          <w:b w:val="0"/>
          <w:sz w:val="16"/>
        </w:rPr>
      </w:pPr>
      <w:r>
        <w:rPr>
          <w:rFonts w:ascii="Times" w:hAnsi="Times"/>
          <w:b w:val="0"/>
          <w:sz w:val="16"/>
        </w:rPr>
        <w:t>Greg Olenginski, Track, 2015 (3rd)</w:t>
      </w:r>
    </w:p>
    <w:p w14:paraId="24DF5C1E" w14:textId="77777777" w:rsidR="00E42C55" w:rsidRDefault="00E42C55" w:rsidP="00E42C55">
      <w:pPr>
        <w:spacing w:before="2" w:after="2"/>
        <w:ind w:left="180" w:hanging="180"/>
        <w:rPr>
          <w:rFonts w:ascii="Times" w:hAnsi="Times"/>
          <w:sz w:val="16"/>
        </w:rPr>
      </w:pPr>
    </w:p>
    <w:p w14:paraId="27DDB754" w14:textId="6429DADC" w:rsidR="00E42C55" w:rsidRPr="00B20290" w:rsidRDefault="001B59B9" w:rsidP="00E42C55">
      <w:pPr>
        <w:pStyle w:val="Heading1"/>
        <w:ind w:firstLine="0"/>
        <w:rPr>
          <w:bCs/>
          <w:color w:val="FF6600"/>
          <w:szCs w:val="18"/>
        </w:rPr>
      </w:pPr>
      <w:r>
        <w:rPr>
          <w:sz w:val="16"/>
        </w:rPr>
        <w:br w:type="column"/>
      </w:r>
      <w:r w:rsidR="00CB0BA0" w:rsidRPr="00B20290">
        <w:rPr>
          <w:bCs/>
          <w:color w:val="FF6600"/>
          <w:szCs w:val="18"/>
        </w:rPr>
        <w:t>Gettysburg (</w:t>
      </w:r>
      <w:r w:rsidR="00BB1042">
        <w:rPr>
          <w:bCs/>
          <w:color w:val="FF6600"/>
          <w:szCs w:val="18"/>
        </w:rPr>
        <w:t>33</w:t>
      </w:r>
      <w:r w:rsidR="008B11A4" w:rsidRPr="00B20290">
        <w:rPr>
          <w:bCs/>
          <w:color w:val="FF6600"/>
          <w:szCs w:val="18"/>
        </w:rPr>
        <w:t>, 10</w:t>
      </w:r>
      <w:r w:rsidR="00E42C55" w:rsidRPr="00B20290">
        <w:rPr>
          <w:bCs/>
          <w:color w:val="FF6600"/>
          <w:szCs w:val="18"/>
        </w:rPr>
        <w:t>)</w:t>
      </w:r>
    </w:p>
    <w:p w14:paraId="7FCECF7A" w14:textId="77777777" w:rsidR="00E42C55" w:rsidRDefault="00E42C55" w:rsidP="00E42C55">
      <w:pPr>
        <w:spacing w:before="2" w:after="2"/>
        <w:ind w:left="187" w:hanging="187"/>
        <w:rPr>
          <w:rFonts w:ascii="Times" w:hAnsi="Times"/>
          <w:sz w:val="16"/>
        </w:rPr>
      </w:pPr>
      <w:r w:rsidRPr="00642383">
        <w:rPr>
          <w:rFonts w:ascii="Times" w:hAnsi="Times"/>
          <w:sz w:val="16"/>
        </w:rPr>
        <w:t>Cliff Mason, Football, 2002 (1st)</w:t>
      </w:r>
    </w:p>
    <w:p w14:paraId="183482A6" w14:textId="476B2E58" w:rsidR="00163170" w:rsidRDefault="00163170" w:rsidP="00E42C55">
      <w:pPr>
        <w:spacing w:before="2" w:after="2"/>
        <w:ind w:left="187" w:hanging="187"/>
        <w:rPr>
          <w:rFonts w:ascii="Times" w:hAnsi="Times"/>
          <w:sz w:val="16"/>
        </w:rPr>
      </w:pPr>
      <w:r>
        <w:rPr>
          <w:rFonts w:ascii="Times" w:hAnsi="Times"/>
          <w:sz w:val="16"/>
        </w:rPr>
        <w:t>Molly Gale, Softball, 2004</w:t>
      </w:r>
      <w:r w:rsidR="009F24A7">
        <w:rPr>
          <w:rFonts w:ascii="Times" w:hAnsi="Times"/>
          <w:sz w:val="16"/>
        </w:rPr>
        <w:t xml:space="preserve"> (1st)</w:t>
      </w:r>
      <w:r>
        <w:rPr>
          <w:rFonts w:ascii="Times" w:hAnsi="Times"/>
          <w:sz w:val="16"/>
        </w:rPr>
        <w:t>, 2005 (1st)</w:t>
      </w:r>
    </w:p>
    <w:p w14:paraId="0E66AA88" w14:textId="77777777" w:rsidR="00163170" w:rsidRPr="00642383" w:rsidRDefault="00163170" w:rsidP="00163170">
      <w:pPr>
        <w:spacing w:before="2" w:after="2"/>
        <w:ind w:left="187" w:hanging="187"/>
        <w:rPr>
          <w:rFonts w:ascii="Times" w:hAnsi="Times"/>
          <w:sz w:val="16"/>
        </w:rPr>
      </w:pPr>
      <w:r w:rsidRPr="00642383">
        <w:rPr>
          <w:rFonts w:ascii="Times" w:hAnsi="Times"/>
          <w:sz w:val="16"/>
        </w:rPr>
        <w:t>Megan Pilarcik, Softball, 2005 (1st)</w:t>
      </w:r>
    </w:p>
    <w:p w14:paraId="4EF51186" w14:textId="77777777" w:rsidR="00163170" w:rsidRDefault="00163170" w:rsidP="00163170">
      <w:pPr>
        <w:spacing w:before="2" w:after="2"/>
        <w:ind w:left="187" w:hanging="187"/>
        <w:rPr>
          <w:rFonts w:ascii="Times" w:hAnsi="Times"/>
          <w:sz w:val="16"/>
        </w:rPr>
      </w:pPr>
      <w:r w:rsidRPr="00642383">
        <w:rPr>
          <w:rFonts w:ascii="Times" w:hAnsi="Times"/>
          <w:sz w:val="16"/>
        </w:rPr>
        <w:t>Chase Stewart, Lacrosse, 2006 (1st)</w:t>
      </w:r>
    </w:p>
    <w:p w14:paraId="2AAE1F7E" w14:textId="74FAE822" w:rsidR="00163170" w:rsidRDefault="00163170" w:rsidP="00163170">
      <w:pPr>
        <w:spacing w:before="2" w:after="2"/>
        <w:ind w:left="187" w:hanging="187"/>
        <w:rPr>
          <w:rFonts w:ascii="Times" w:hAnsi="Times"/>
          <w:sz w:val="16"/>
        </w:rPr>
      </w:pPr>
      <w:r>
        <w:rPr>
          <w:rFonts w:ascii="Times" w:hAnsi="Times"/>
          <w:sz w:val="16"/>
        </w:rPr>
        <w:t>Kerrin Epstein, Track, 2010 (1st)</w:t>
      </w:r>
    </w:p>
    <w:p w14:paraId="0FFD9F95" w14:textId="172D30D4" w:rsidR="00163170" w:rsidRDefault="00163170" w:rsidP="00163170">
      <w:pPr>
        <w:spacing w:before="2" w:after="2"/>
        <w:ind w:left="187" w:hanging="187"/>
        <w:rPr>
          <w:rFonts w:ascii="Times" w:hAnsi="Times"/>
          <w:sz w:val="16"/>
        </w:rPr>
      </w:pPr>
      <w:r>
        <w:rPr>
          <w:rFonts w:ascii="Times" w:hAnsi="Times"/>
          <w:sz w:val="16"/>
        </w:rPr>
        <w:t>Tim Kurpis, Lacrosse, 2010 (1st)</w:t>
      </w:r>
    </w:p>
    <w:p w14:paraId="0FDFC8F6" w14:textId="3BB6F5FB" w:rsidR="00163170" w:rsidRPr="00642383" w:rsidRDefault="00163170" w:rsidP="00163170">
      <w:pPr>
        <w:spacing w:before="2" w:after="2"/>
        <w:ind w:left="187" w:hanging="187"/>
        <w:rPr>
          <w:rFonts w:ascii="Times" w:hAnsi="Times"/>
          <w:sz w:val="16"/>
        </w:rPr>
      </w:pPr>
      <w:r>
        <w:rPr>
          <w:rFonts w:ascii="Times" w:hAnsi="Times"/>
          <w:sz w:val="16"/>
        </w:rPr>
        <w:t>Andrew Bellis, Soccer, 2013 (1st)</w:t>
      </w:r>
    </w:p>
    <w:p w14:paraId="064B1A23" w14:textId="77777777" w:rsidR="008B11A4" w:rsidRPr="00BB1042" w:rsidRDefault="008B11A4" w:rsidP="008B11A4">
      <w:pPr>
        <w:spacing w:before="2" w:after="2"/>
        <w:ind w:left="187" w:hanging="187"/>
        <w:rPr>
          <w:rFonts w:ascii="Times" w:hAnsi="Times"/>
          <w:sz w:val="16"/>
        </w:rPr>
      </w:pPr>
      <w:r w:rsidRPr="00BB1042">
        <w:rPr>
          <w:rFonts w:ascii="Times" w:hAnsi="Times"/>
          <w:sz w:val="16"/>
        </w:rPr>
        <w:t>Cordell Boggs, Football, 2016 (1st)</w:t>
      </w:r>
    </w:p>
    <w:p w14:paraId="4F82CDFF" w14:textId="77777777" w:rsidR="008B11A4" w:rsidRPr="008B11A4" w:rsidRDefault="008B11A4" w:rsidP="008B11A4">
      <w:pPr>
        <w:spacing w:before="2" w:after="2"/>
        <w:ind w:left="187" w:hanging="187"/>
        <w:rPr>
          <w:rFonts w:ascii="Times" w:hAnsi="Times"/>
          <w:sz w:val="16"/>
        </w:rPr>
      </w:pPr>
      <w:r w:rsidRPr="00BB1042">
        <w:rPr>
          <w:rFonts w:ascii="Times" w:hAnsi="Times"/>
          <w:sz w:val="16"/>
        </w:rPr>
        <w:t>Connor Tom, Baseball</w:t>
      </w:r>
      <w:r w:rsidRPr="00BB1042">
        <w:rPr>
          <w:rFonts w:ascii="Times" w:hAnsi="Times"/>
          <w:b w:val="0"/>
          <w:sz w:val="16"/>
        </w:rPr>
        <w:t xml:space="preserve">, 2016 (3rd), </w:t>
      </w:r>
      <w:r w:rsidRPr="00BB1042">
        <w:rPr>
          <w:rFonts w:ascii="Times" w:hAnsi="Times"/>
          <w:sz w:val="16"/>
        </w:rPr>
        <w:t>2017 (1st)</w:t>
      </w:r>
    </w:p>
    <w:p w14:paraId="4FC3222E" w14:textId="77777777" w:rsidR="00163170" w:rsidRPr="00C9471B" w:rsidRDefault="00163170" w:rsidP="00163170">
      <w:pPr>
        <w:spacing w:before="2" w:after="2"/>
        <w:ind w:left="187" w:hanging="187"/>
        <w:rPr>
          <w:rFonts w:ascii="Times" w:hAnsi="Times"/>
          <w:b w:val="0"/>
          <w:sz w:val="16"/>
        </w:rPr>
      </w:pPr>
      <w:r w:rsidRPr="00C9471B">
        <w:rPr>
          <w:rFonts w:ascii="Times" w:hAnsi="Times"/>
          <w:b w:val="0"/>
          <w:sz w:val="16"/>
        </w:rPr>
        <w:t>Molly Bauer, Soccer, 2003 (2nd), 2004 (2nd)</w:t>
      </w:r>
    </w:p>
    <w:p w14:paraId="0C032FEE" w14:textId="77777777" w:rsidR="00163170" w:rsidRPr="00C9471B" w:rsidRDefault="00163170" w:rsidP="00163170">
      <w:pPr>
        <w:spacing w:before="2" w:after="2"/>
        <w:ind w:left="187" w:hanging="187"/>
        <w:rPr>
          <w:rFonts w:ascii="Times" w:hAnsi="Times"/>
          <w:b w:val="0"/>
          <w:sz w:val="16"/>
        </w:rPr>
      </w:pPr>
      <w:r w:rsidRPr="00C9471B">
        <w:rPr>
          <w:rFonts w:ascii="Times" w:hAnsi="Times"/>
          <w:b w:val="0"/>
          <w:sz w:val="16"/>
        </w:rPr>
        <w:t>Chase Stewart, Lacrosse, 2005 (2nd)</w:t>
      </w:r>
    </w:p>
    <w:p w14:paraId="7152828B" w14:textId="77777777" w:rsidR="00163170" w:rsidRPr="000F2B9E" w:rsidRDefault="00163170" w:rsidP="00163170">
      <w:pPr>
        <w:spacing w:before="2" w:after="2"/>
        <w:ind w:left="187" w:hanging="187"/>
        <w:rPr>
          <w:rFonts w:ascii="Times" w:hAnsi="Times"/>
          <w:b w:val="0"/>
          <w:sz w:val="16"/>
        </w:rPr>
      </w:pPr>
      <w:r w:rsidRPr="000F2B9E">
        <w:rPr>
          <w:rFonts w:ascii="Times" w:hAnsi="Times"/>
          <w:b w:val="0"/>
          <w:sz w:val="16"/>
        </w:rPr>
        <w:t>Joe Bonyai, Baseball, 2007 (2nd)</w:t>
      </w:r>
    </w:p>
    <w:p w14:paraId="7EA9B84B" w14:textId="77777777" w:rsidR="00163170" w:rsidRPr="00F460A8" w:rsidRDefault="00163170" w:rsidP="00163170">
      <w:pPr>
        <w:spacing w:before="2" w:after="2"/>
        <w:ind w:left="187" w:hanging="187"/>
        <w:rPr>
          <w:rFonts w:ascii="Times" w:hAnsi="Times"/>
          <w:b w:val="0"/>
          <w:sz w:val="16"/>
        </w:rPr>
      </w:pPr>
      <w:r w:rsidRPr="00F460A8">
        <w:rPr>
          <w:rFonts w:ascii="Times" w:hAnsi="Times"/>
          <w:b w:val="0"/>
          <w:sz w:val="16"/>
        </w:rPr>
        <w:t>Nicole Ditillo, Lacrosse, 2009 (2nd)</w:t>
      </w:r>
      <w:r>
        <w:rPr>
          <w:rFonts w:ascii="Times" w:hAnsi="Times"/>
          <w:b w:val="0"/>
          <w:sz w:val="16"/>
        </w:rPr>
        <w:t>, 2010 (2nd)</w:t>
      </w:r>
    </w:p>
    <w:p w14:paraId="50100783" w14:textId="77777777" w:rsidR="00163170" w:rsidRPr="003216D0" w:rsidRDefault="00163170" w:rsidP="00163170">
      <w:pPr>
        <w:spacing w:before="2" w:after="2"/>
        <w:ind w:left="187" w:hanging="187"/>
        <w:rPr>
          <w:rFonts w:ascii="Times" w:hAnsi="Times"/>
          <w:sz w:val="16"/>
        </w:rPr>
      </w:pPr>
      <w:r w:rsidRPr="00163170">
        <w:rPr>
          <w:rFonts w:ascii="Times" w:hAnsi="Times"/>
          <w:b w:val="0"/>
          <w:sz w:val="16"/>
        </w:rPr>
        <w:t>Kerrin Epstein, Track,</w:t>
      </w:r>
      <w:r w:rsidRPr="00F460A8">
        <w:rPr>
          <w:rFonts w:ascii="Times" w:hAnsi="Times"/>
          <w:b w:val="0"/>
          <w:sz w:val="16"/>
        </w:rPr>
        <w:t xml:space="preserve"> 2009 (2nd</w:t>
      </w:r>
      <w:r>
        <w:rPr>
          <w:rFonts w:ascii="Times" w:hAnsi="Times"/>
          <w:b w:val="0"/>
          <w:sz w:val="16"/>
        </w:rPr>
        <w:t>)</w:t>
      </w:r>
    </w:p>
    <w:p w14:paraId="11FD0695" w14:textId="77777777" w:rsidR="00163170" w:rsidRPr="00F460A8" w:rsidRDefault="00163170" w:rsidP="00163170">
      <w:pPr>
        <w:spacing w:before="2" w:after="2"/>
        <w:ind w:left="187" w:hanging="187"/>
        <w:rPr>
          <w:rFonts w:ascii="Times" w:hAnsi="Times"/>
          <w:b w:val="0"/>
          <w:sz w:val="16"/>
        </w:rPr>
      </w:pPr>
      <w:r w:rsidRPr="00F460A8">
        <w:rPr>
          <w:rFonts w:ascii="Times" w:hAnsi="Times"/>
          <w:b w:val="0"/>
          <w:sz w:val="16"/>
        </w:rPr>
        <w:t>Tyler Kreitz, Track, 2009 (2nd)</w:t>
      </w:r>
    </w:p>
    <w:p w14:paraId="32F23B60" w14:textId="77777777" w:rsidR="00163170" w:rsidRPr="00163170" w:rsidRDefault="00163170" w:rsidP="00163170">
      <w:pPr>
        <w:spacing w:before="2" w:after="2"/>
        <w:ind w:left="187" w:hanging="187"/>
        <w:rPr>
          <w:rFonts w:ascii="Times" w:hAnsi="Times"/>
          <w:b w:val="0"/>
          <w:sz w:val="16"/>
        </w:rPr>
      </w:pPr>
      <w:r w:rsidRPr="00163170">
        <w:rPr>
          <w:rFonts w:ascii="Times" w:hAnsi="Times"/>
          <w:b w:val="0"/>
          <w:sz w:val="16"/>
        </w:rPr>
        <w:t>Tim Kurpis, Lacrosse, 2009 (2nd</w:t>
      </w:r>
      <w:r>
        <w:rPr>
          <w:rFonts w:ascii="Times" w:hAnsi="Times"/>
          <w:b w:val="0"/>
          <w:sz w:val="16"/>
        </w:rPr>
        <w:t>)</w:t>
      </w:r>
    </w:p>
    <w:p w14:paraId="11DCA307" w14:textId="77777777" w:rsidR="00163170" w:rsidRDefault="00163170" w:rsidP="00163170">
      <w:pPr>
        <w:spacing w:before="2" w:after="2"/>
        <w:ind w:left="187" w:hanging="187"/>
        <w:rPr>
          <w:rFonts w:ascii="Times" w:hAnsi="Times"/>
          <w:b w:val="0"/>
          <w:sz w:val="16"/>
        </w:rPr>
      </w:pPr>
      <w:r>
        <w:rPr>
          <w:rFonts w:ascii="Times" w:hAnsi="Times"/>
          <w:b w:val="0"/>
          <w:sz w:val="16"/>
        </w:rPr>
        <w:t>Larry DelViscio, Football, 2011 (2nd)</w:t>
      </w:r>
    </w:p>
    <w:p w14:paraId="5866EC27" w14:textId="77777777" w:rsidR="00163170" w:rsidRDefault="00163170" w:rsidP="00163170">
      <w:pPr>
        <w:spacing w:before="2" w:after="2"/>
        <w:ind w:left="187" w:hanging="187"/>
        <w:rPr>
          <w:rFonts w:ascii="Times" w:hAnsi="Times"/>
          <w:b w:val="0"/>
          <w:sz w:val="16"/>
        </w:rPr>
      </w:pPr>
      <w:r>
        <w:rPr>
          <w:rFonts w:ascii="Times" w:hAnsi="Times"/>
          <w:b w:val="0"/>
          <w:sz w:val="16"/>
        </w:rPr>
        <w:t>Adrienne Rahs, Softball, 2012 (2nd)</w:t>
      </w:r>
    </w:p>
    <w:p w14:paraId="7811894B" w14:textId="53CD0046" w:rsidR="00163170" w:rsidRDefault="00163170" w:rsidP="00163170">
      <w:pPr>
        <w:spacing w:before="2" w:after="2"/>
        <w:ind w:left="187" w:hanging="187"/>
        <w:rPr>
          <w:rFonts w:ascii="Times" w:hAnsi="Times"/>
          <w:b w:val="0"/>
          <w:sz w:val="16"/>
        </w:rPr>
      </w:pPr>
      <w:r>
        <w:rPr>
          <w:rFonts w:ascii="Times" w:hAnsi="Times"/>
          <w:b w:val="0"/>
          <w:sz w:val="16"/>
        </w:rPr>
        <w:t>Brad Wiseman, Track, 2013 (2nd)</w:t>
      </w:r>
    </w:p>
    <w:p w14:paraId="32E436A8" w14:textId="77777777" w:rsidR="00163170" w:rsidRPr="00D43B72" w:rsidRDefault="00163170" w:rsidP="00163170">
      <w:pPr>
        <w:spacing w:before="2" w:after="2"/>
        <w:ind w:left="187" w:hanging="187"/>
        <w:rPr>
          <w:rFonts w:ascii="Times" w:hAnsi="Times"/>
          <w:b w:val="0"/>
          <w:sz w:val="16"/>
        </w:rPr>
      </w:pPr>
      <w:r w:rsidRPr="00B31144">
        <w:rPr>
          <w:rFonts w:ascii="Times" w:hAnsi="Times"/>
          <w:b w:val="0"/>
          <w:sz w:val="16"/>
          <w:highlight w:val="lightGray"/>
        </w:rPr>
        <w:t>Devin Geiman, Soccer, 2013 (2nd)</w:t>
      </w:r>
    </w:p>
    <w:p w14:paraId="6A539533" w14:textId="77777777" w:rsidR="00BB1042" w:rsidRDefault="00BB1042" w:rsidP="00BB1042">
      <w:pPr>
        <w:spacing w:before="2" w:after="2"/>
        <w:ind w:left="187" w:hanging="187"/>
        <w:rPr>
          <w:rFonts w:ascii="Times" w:hAnsi="Times"/>
          <w:b w:val="0"/>
          <w:sz w:val="16"/>
        </w:rPr>
      </w:pPr>
      <w:r w:rsidRPr="00BB1042">
        <w:rPr>
          <w:rFonts w:ascii="Times" w:hAnsi="Times"/>
          <w:b w:val="0"/>
          <w:sz w:val="16"/>
          <w:highlight w:val="yellow"/>
        </w:rPr>
        <w:t>Elizabeth Hilfrank, XC/Track, 2018 (2nd)</w:t>
      </w:r>
    </w:p>
    <w:p w14:paraId="3BFA83D7" w14:textId="77777777" w:rsidR="00E42C55" w:rsidRPr="00C9471B" w:rsidRDefault="00E42C55" w:rsidP="00163170">
      <w:pPr>
        <w:spacing w:before="2" w:after="2"/>
        <w:rPr>
          <w:rFonts w:ascii="Times" w:hAnsi="Times"/>
          <w:b w:val="0"/>
          <w:sz w:val="16"/>
        </w:rPr>
      </w:pPr>
      <w:r w:rsidRPr="00C9471B">
        <w:rPr>
          <w:rFonts w:ascii="Times" w:hAnsi="Times"/>
          <w:b w:val="0"/>
          <w:sz w:val="16"/>
        </w:rPr>
        <w:t>Julia Girman, Soccer, 2002 (3rd)</w:t>
      </w:r>
    </w:p>
    <w:p w14:paraId="14A0A726" w14:textId="455B9821" w:rsidR="00E42C55" w:rsidRPr="00642383" w:rsidRDefault="00E42C55" w:rsidP="00E42C55">
      <w:pPr>
        <w:spacing w:before="2" w:after="2"/>
        <w:ind w:left="187" w:hanging="187"/>
        <w:rPr>
          <w:rFonts w:ascii="Times" w:hAnsi="Times"/>
          <w:sz w:val="16"/>
        </w:rPr>
      </w:pPr>
      <w:r w:rsidRPr="00163170">
        <w:rPr>
          <w:rFonts w:ascii="Times" w:hAnsi="Times"/>
          <w:b w:val="0"/>
          <w:sz w:val="16"/>
        </w:rPr>
        <w:t>Molly Gale, Softball,</w:t>
      </w:r>
      <w:r w:rsidRPr="00642383">
        <w:rPr>
          <w:rFonts w:ascii="Times" w:hAnsi="Times"/>
          <w:sz w:val="16"/>
        </w:rPr>
        <w:t xml:space="preserve"> </w:t>
      </w:r>
      <w:r w:rsidRPr="00642383">
        <w:rPr>
          <w:rFonts w:ascii="Times" w:hAnsi="Times"/>
          <w:b w:val="0"/>
          <w:sz w:val="16"/>
        </w:rPr>
        <w:t>2003 (3rd)</w:t>
      </w:r>
    </w:p>
    <w:p w14:paraId="4FDC7460" w14:textId="77777777" w:rsidR="00E42C55" w:rsidRPr="00F460A8" w:rsidRDefault="00E42C55" w:rsidP="00E42C55">
      <w:pPr>
        <w:spacing w:before="2" w:after="2"/>
        <w:ind w:left="187" w:hanging="187"/>
        <w:rPr>
          <w:rFonts w:ascii="Times" w:hAnsi="Times"/>
          <w:b w:val="0"/>
          <w:sz w:val="16"/>
        </w:rPr>
      </w:pPr>
      <w:r w:rsidRPr="00F460A8">
        <w:rPr>
          <w:rFonts w:ascii="Times" w:hAnsi="Times"/>
          <w:b w:val="0"/>
          <w:sz w:val="16"/>
        </w:rPr>
        <w:t>Greg Cumming, Track, 2008 (3rd)</w:t>
      </w:r>
    </w:p>
    <w:p w14:paraId="0726E955" w14:textId="400D1DDB" w:rsidR="00E42C55" w:rsidRPr="00163170" w:rsidRDefault="00E42C55" w:rsidP="00E42C55">
      <w:pPr>
        <w:spacing w:before="2" w:after="2"/>
        <w:ind w:left="187" w:hanging="187"/>
        <w:rPr>
          <w:rFonts w:ascii="Times" w:hAnsi="Times"/>
          <w:b w:val="0"/>
          <w:sz w:val="16"/>
        </w:rPr>
      </w:pPr>
      <w:r w:rsidRPr="00163170">
        <w:rPr>
          <w:rFonts w:ascii="Times" w:hAnsi="Times"/>
          <w:b w:val="0"/>
          <w:sz w:val="16"/>
          <w:highlight w:val="lightGray"/>
        </w:rPr>
        <w:t>Andrew Bellis, Soccer, 2012 (3rd</w:t>
      </w:r>
      <w:r w:rsidR="00163170">
        <w:rPr>
          <w:rFonts w:ascii="Times" w:hAnsi="Times"/>
          <w:b w:val="0"/>
          <w:sz w:val="16"/>
        </w:rPr>
        <w:t>)</w:t>
      </w:r>
    </w:p>
    <w:p w14:paraId="7AD21F3E" w14:textId="08C8DDE7" w:rsidR="00E42C55" w:rsidRDefault="00E42C55" w:rsidP="00E42C55">
      <w:pPr>
        <w:spacing w:before="2" w:after="2"/>
        <w:ind w:left="187" w:hanging="187"/>
        <w:rPr>
          <w:rFonts w:ascii="Times" w:hAnsi="Times"/>
          <w:b w:val="0"/>
          <w:sz w:val="16"/>
        </w:rPr>
      </w:pPr>
      <w:r>
        <w:rPr>
          <w:rFonts w:ascii="Times" w:hAnsi="Times"/>
          <w:b w:val="0"/>
          <w:sz w:val="16"/>
        </w:rPr>
        <w:t>B</w:t>
      </w:r>
      <w:r w:rsidR="00163170">
        <w:rPr>
          <w:rFonts w:ascii="Times" w:hAnsi="Times"/>
          <w:b w:val="0"/>
          <w:sz w:val="16"/>
        </w:rPr>
        <w:t>rad Wiseman, Track, 2012 (3rd)</w:t>
      </w:r>
    </w:p>
    <w:p w14:paraId="7E3E29C2" w14:textId="011F6ACE" w:rsidR="00255990" w:rsidRDefault="00BB1042" w:rsidP="00E42C55">
      <w:pPr>
        <w:spacing w:before="2" w:after="2"/>
        <w:ind w:left="187" w:hanging="187"/>
        <w:rPr>
          <w:rFonts w:ascii="Times" w:hAnsi="Times"/>
          <w:b w:val="0"/>
          <w:sz w:val="16"/>
        </w:rPr>
      </w:pPr>
      <w:r>
        <w:rPr>
          <w:rFonts w:ascii="Times" w:hAnsi="Times"/>
          <w:b w:val="0"/>
          <w:sz w:val="16"/>
        </w:rPr>
        <w:t>Kodie McN</w:t>
      </w:r>
      <w:r w:rsidR="00255990">
        <w:rPr>
          <w:rFonts w:ascii="Times" w:hAnsi="Times"/>
          <w:b w:val="0"/>
          <w:sz w:val="16"/>
        </w:rPr>
        <w:t>amara, Football, 2015 (2nd)</w:t>
      </w:r>
    </w:p>
    <w:p w14:paraId="1B7CB137" w14:textId="4465B956" w:rsidR="00CB0BA0" w:rsidRDefault="00CB0BA0" w:rsidP="00E42C55">
      <w:pPr>
        <w:spacing w:before="2" w:after="2"/>
        <w:ind w:left="187" w:hanging="187"/>
        <w:rPr>
          <w:rFonts w:ascii="Times" w:hAnsi="Times"/>
          <w:b w:val="0"/>
          <w:sz w:val="16"/>
        </w:rPr>
      </w:pPr>
      <w:r>
        <w:rPr>
          <w:rFonts w:ascii="Times" w:hAnsi="Times"/>
          <w:b w:val="0"/>
          <w:sz w:val="16"/>
        </w:rPr>
        <w:t>Luke Lawrence, Baseball, 2016 (3rd)</w:t>
      </w:r>
    </w:p>
    <w:p w14:paraId="6A0584A8" w14:textId="77777777" w:rsidR="00E42C55" w:rsidRPr="00C9471B" w:rsidRDefault="00E42C55" w:rsidP="00E42C55">
      <w:pPr>
        <w:spacing w:before="2" w:after="2"/>
        <w:ind w:left="180" w:hanging="180"/>
        <w:rPr>
          <w:rFonts w:ascii="Times" w:hAnsi="Times"/>
          <w:b w:val="0"/>
          <w:sz w:val="16"/>
        </w:rPr>
      </w:pPr>
    </w:p>
    <w:p w14:paraId="70BF1A0A" w14:textId="052C61A1" w:rsidR="00E42C55" w:rsidRPr="00B20290" w:rsidRDefault="00BB1042" w:rsidP="00E42C55">
      <w:pPr>
        <w:spacing w:before="2" w:after="2"/>
        <w:ind w:left="180" w:hanging="180"/>
        <w:rPr>
          <w:rFonts w:ascii="Times" w:hAnsi="Times"/>
          <w:bCs/>
          <w:color w:val="FF0000"/>
          <w:szCs w:val="18"/>
        </w:rPr>
      </w:pPr>
      <w:r>
        <w:rPr>
          <w:rFonts w:ascii="Times" w:hAnsi="Times"/>
          <w:bCs/>
          <w:color w:val="FF0000"/>
          <w:szCs w:val="18"/>
        </w:rPr>
        <w:t>Haverford (15</w:t>
      </w:r>
      <w:r w:rsidR="00255990" w:rsidRPr="00B20290">
        <w:rPr>
          <w:rFonts w:ascii="Times" w:hAnsi="Times"/>
          <w:bCs/>
          <w:color w:val="FF0000"/>
          <w:szCs w:val="18"/>
        </w:rPr>
        <w:t>, 5</w:t>
      </w:r>
      <w:r w:rsidR="00E42C55" w:rsidRPr="00B20290">
        <w:rPr>
          <w:rFonts w:ascii="Times" w:hAnsi="Times"/>
          <w:bCs/>
          <w:color w:val="FF0000"/>
          <w:szCs w:val="18"/>
        </w:rPr>
        <w:t>)</w:t>
      </w:r>
    </w:p>
    <w:p w14:paraId="59A0BC83" w14:textId="77777777" w:rsidR="009F24A7" w:rsidRPr="00642383" w:rsidRDefault="009F24A7" w:rsidP="009F24A7">
      <w:pPr>
        <w:spacing w:before="2" w:after="2"/>
        <w:ind w:left="187" w:hanging="187"/>
        <w:rPr>
          <w:rFonts w:ascii="Times" w:hAnsi="Times"/>
          <w:sz w:val="16"/>
        </w:rPr>
      </w:pPr>
      <w:r w:rsidRPr="00642383">
        <w:rPr>
          <w:rFonts w:ascii="Times" w:hAnsi="Times"/>
          <w:sz w:val="16"/>
        </w:rPr>
        <w:t>Sam Floyd, Cross Country, 1998 (1st)</w:t>
      </w:r>
    </w:p>
    <w:p w14:paraId="19A6B08B" w14:textId="77777777" w:rsidR="009F24A7" w:rsidRPr="00642383" w:rsidRDefault="009F24A7" w:rsidP="009F24A7">
      <w:pPr>
        <w:spacing w:before="2" w:after="2"/>
        <w:ind w:left="187" w:hanging="187"/>
        <w:rPr>
          <w:rFonts w:ascii="Times" w:hAnsi="Times"/>
          <w:sz w:val="16"/>
        </w:rPr>
      </w:pPr>
      <w:r w:rsidRPr="00642383">
        <w:rPr>
          <w:rFonts w:ascii="Times" w:hAnsi="Times"/>
          <w:sz w:val="16"/>
        </w:rPr>
        <w:t>Asa Hopkins, Fencing, 2000 (1st), 2001 (1st)</w:t>
      </w:r>
    </w:p>
    <w:p w14:paraId="782E2F9A" w14:textId="77777777" w:rsidR="009F24A7" w:rsidRDefault="009F24A7" w:rsidP="009F24A7">
      <w:pPr>
        <w:spacing w:before="2" w:after="2"/>
        <w:ind w:left="187" w:hanging="187"/>
        <w:rPr>
          <w:rFonts w:ascii="Times" w:hAnsi="Times"/>
          <w:sz w:val="16"/>
        </w:rPr>
      </w:pPr>
      <w:r w:rsidRPr="00642383">
        <w:rPr>
          <w:rFonts w:ascii="Times" w:hAnsi="Times"/>
          <w:sz w:val="16"/>
        </w:rPr>
        <w:t>Grant Scott, Track, 2006 (1st)</w:t>
      </w:r>
    </w:p>
    <w:p w14:paraId="4439AC47" w14:textId="1708228A" w:rsidR="00255990" w:rsidRPr="00642383" w:rsidRDefault="00255990" w:rsidP="009F24A7">
      <w:pPr>
        <w:spacing w:before="2" w:after="2"/>
        <w:ind w:left="187" w:hanging="187"/>
        <w:rPr>
          <w:rFonts w:ascii="Times" w:hAnsi="Times"/>
          <w:sz w:val="16"/>
        </w:rPr>
      </w:pPr>
      <w:r>
        <w:rPr>
          <w:rFonts w:ascii="Times" w:hAnsi="Times"/>
          <w:sz w:val="16"/>
        </w:rPr>
        <w:t xml:space="preserve">Sam Yarosh, Soccer, 2015 (1st) </w:t>
      </w:r>
    </w:p>
    <w:p w14:paraId="591E62E9" w14:textId="77777777" w:rsidR="009F24A7" w:rsidRPr="00C9471B" w:rsidRDefault="009F24A7" w:rsidP="009F24A7">
      <w:pPr>
        <w:spacing w:before="2" w:after="2"/>
        <w:ind w:left="187" w:hanging="187"/>
        <w:rPr>
          <w:rFonts w:ascii="Times" w:hAnsi="Times"/>
          <w:b w:val="0"/>
          <w:sz w:val="16"/>
        </w:rPr>
      </w:pPr>
      <w:r w:rsidRPr="00C9471B">
        <w:rPr>
          <w:rFonts w:ascii="Times" w:hAnsi="Times"/>
          <w:b w:val="0"/>
          <w:sz w:val="16"/>
        </w:rPr>
        <w:t>Ian Pitha-Rowe, Lacrosse, 1999 (2nd)</w:t>
      </w:r>
    </w:p>
    <w:p w14:paraId="1AA94B7C" w14:textId="77777777" w:rsidR="009F24A7" w:rsidRPr="00C9471B" w:rsidRDefault="009F24A7" w:rsidP="009F24A7">
      <w:pPr>
        <w:spacing w:before="2" w:after="2"/>
        <w:ind w:left="187" w:hanging="187"/>
        <w:rPr>
          <w:rFonts w:ascii="Times" w:hAnsi="Times"/>
          <w:b w:val="0"/>
          <w:sz w:val="16"/>
        </w:rPr>
      </w:pPr>
      <w:r w:rsidRPr="00C9471B">
        <w:rPr>
          <w:rFonts w:ascii="Times" w:hAnsi="Times"/>
          <w:b w:val="0"/>
          <w:sz w:val="16"/>
        </w:rPr>
        <w:t>Peter Rook, Track, 2002 (2nd)</w:t>
      </w:r>
    </w:p>
    <w:p w14:paraId="52CE35BE" w14:textId="77777777" w:rsidR="00BB1042" w:rsidRPr="00BB1042" w:rsidRDefault="00BB1042" w:rsidP="00BB1042">
      <w:pPr>
        <w:spacing w:before="2" w:after="2"/>
        <w:ind w:left="187" w:hanging="187"/>
        <w:rPr>
          <w:rFonts w:ascii="Times" w:hAnsi="Times"/>
          <w:b w:val="0"/>
          <w:sz w:val="16"/>
          <w:highlight w:val="yellow"/>
        </w:rPr>
      </w:pPr>
      <w:r w:rsidRPr="00BB1042">
        <w:rPr>
          <w:rFonts w:ascii="Times" w:hAnsi="Times"/>
          <w:b w:val="0"/>
          <w:sz w:val="16"/>
          <w:highlight w:val="yellow"/>
        </w:rPr>
        <w:t>Dylan Gearinger, XC/Track, 2018 (2nd)</w:t>
      </w:r>
    </w:p>
    <w:p w14:paraId="6E56D8E2" w14:textId="77777777" w:rsidR="00E42C55" w:rsidRPr="00C9471B" w:rsidRDefault="00E42C55" w:rsidP="00E42C55">
      <w:pPr>
        <w:spacing w:before="2" w:after="2"/>
        <w:ind w:left="187" w:hanging="187"/>
        <w:rPr>
          <w:rFonts w:ascii="Times" w:hAnsi="Times"/>
          <w:b w:val="0"/>
          <w:sz w:val="16"/>
        </w:rPr>
      </w:pPr>
      <w:r w:rsidRPr="00C9471B">
        <w:rPr>
          <w:rFonts w:ascii="Times" w:hAnsi="Times"/>
          <w:b w:val="0"/>
          <w:sz w:val="16"/>
        </w:rPr>
        <w:t>Jim Mangan, Cross Country, 1997 (3rd)</w:t>
      </w:r>
    </w:p>
    <w:p w14:paraId="14CB3BA2" w14:textId="77777777" w:rsidR="00E42C55" w:rsidRPr="00C9471B" w:rsidRDefault="00E42C55" w:rsidP="00E42C55">
      <w:pPr>
        <w:spacing w:before="2" w:after="2"/>
        <w:ind w:left="187" w:hanging="187"/>
        <w:rPr>
          <w:rFonts w:ascii="Times" w:hAnsi="Times"/>
          <w:b w:val="0"/>
          <w:sz w:val="16"/>
        </w:rPr>
      </w:pPr>
      <w:r w:rsidRPr="00C9471B">
        <w:rPr>
          <w:rFonts w:ascii="Times" w:hAnsi="Times"/>
          <w:b w:val="0"/>
          <w:sz w:val="16"/>
        </w:rPr>
        <w:t>Dave Rakoff, Track, 1998 (3rd)</w:t>
      </w:r>
    </w:p>
    <w:p w14:paraId="766FF737" w14:textId="77777777" w:rsidR="00E42C55" w:rsidRPr="00C9471B" w:rsidRDefault="00E42C55" w:rsidP="00E42C55">
      <w:pPr>
        <w:spacing w:before="2" w:after="2"/>
        <w:ind w:left="187" w:hanging="187"/>
        <w:rPr>
          <w:rFonts w:ascii="Times" w:hAnsi="Times"/>
          <w:b w:val="0"/>
          <w:sz w:val="16"/>
        </w:rPr>
      </w:pPr>
      <w:r w:rsidRPr="00C9471B">
        <w:rPr>
          <w:rFonts w:ascii="Times" w:hAnsi="Times"/>
          <w:b w:val="0"/>
          <w:sz w:val="16"/>
        </w:rPr>
        <w:t>Shelli Frey, Track, 2001 (3rd)</w:t>
      </w:r>
    </w:p>
    <w:p w14:paraId="07DEE1DC" w14:textId="77777777" w:rsidR="00E42C55" w:rsidRPr="00C9471B" w:rsidRDefault="00E42C55" w:rsidP="00E42C55">
      <w:pPr>
        <w:spacing w:before="2" w:after="2"/>
        <w:ind w:left="187" w:hanging="187"/>
        <w:rPr>
          <w:rFonts w:ascii="Times" w:hAnsi="Times"/>
          <w:b w:val="0"/>
          <w:sz w:val="16"/>
        </w:rPr>
      </w:pPr>
      <w:r w:rsidRPr="00C9471B">
        <w:rPr>
          <w:rFonts w:ascii="Times" w:hAnsi="Times"/>
          <w:b w:val="0"/>
          <w:sz w:val="16"/>
        </w:rPr>
        <w:t>Eddie Papalia, Track, 2005 (3rd)</w:t>
      </w:r>
    </w:p>
    <w:p w14:paraId="5E026244" w14:textId="77777777" w:rsidR="00E42C55" w:rsidRDefault="00E42C55" w:rsidP="00E42C55">
      <w:pPr>
        <w:spacing w:before="2" w:after="2"/>
        <w:ind w:left="187" w:hanging="187"/>
        <w:rPr>
          <w:rFonts w:ascii="Times" w:hAnsi="Times"/>
          <w:b w:val="0"/>
          <w:sz w:val="16"/>
        </w:rPr>
      </w:pPr>
      <w:r w:rsidRPr="000F2B9E">
        <w:rPr>
          <w:rFonts w:ascii="Times" w:hAnsi="Times"/>
          <w:b w:val="0"/>
          <w:sz w:val="16"/>
        </w:rPr>
        <w:t>Aislinn Sowash, Track, 2007 (3rd)</w:t>
      </w:r>
    </w:p>
    <w:p w14:paraId="050BE347" w14:textId="341AC38E" w:rsidR="00D43835" w:rsidRDefault="00D43835" w:rsidP="00E42C55">
      <w:pPr>
        <w:spacing w:before="2" w:after="2"/>
        <w:ind w:left="187" w:hanging="187"/>
        <w:rPr>
          <w:rFonts w:ascii="Times" w:hAnsi="Times"/>
          <w:b w:val="0"/>
          <w:sz w:val="16"/>
        </w:rPr>
      </w:pPr>
      <w:r>
        <w:rPr>
          <w:rFonts w:ascii="Times" w:hAnsi="Times"/>
          <w:b w:val="0"/>
          <w:sz w:val="16"/>
        </w:rPr>
        <w:t>Tommy Bergjans, Baseball, 2015 (3rd)</w:t>
      </w:r>
    </w:p>
    <w:p w14:paraId="78A041A3" w14:textId="0B405636" w:rsidR="00BB1042" w:rsidRPr="000F2B9E" w:rsidRDefault="00BB1042" w:rsidP="00E42C55">
      <w:pPr>
        <w:spacing w:before="2" w:after="2"/>
        <w:ind w:left="187" w:hanging="187"/>
        <w:rPr>
          <w:rFonts w:ascii="Times" w:hAnsi="Times"/>
          <w:b w:val="0"/>
          <w:sz w:val="16"/>
        </w:rPr>
      </w:pPr>
      <w:r w:rsidRPr="00BB1042">
        <w:rPr>
          <w:rFonts w:ascii="Times" w:hAnsi="Times"/>
          <w:b w:val="0"/>
          <w:sz w:val="16"/>
          <w:highlight w:val="yellow"/>
        </w:rPr>
        <w:t>Henry Woods, XC/Track, 2018 (3rd)</w:t>
      </w:r>
    </w:p>
    <w:p w14:paraId="1C80A585" w14:textId="77777777" w:rsidR="00E42C55" w:rsidRPr="00C9471B" w:rsidRDefault="00E42C55" w:rsidP="00E42C55">
      <w:pPr>
        <w:spacing w:before="2" w:after="2"/>
        <w:rPr>
          <w:rFonts w:ascii="Times" w:hAnsi="Times"/>
          <w:b w:val="0"/>
          <w:sz w:val="16"/>
        </w:rPr>
      </w:pPr>
    </w:p>
    <w:p w14:paraId="0E5A987D" w14:textId="007FCD67" w:rsidR="00E42C55" w:rsidRPr="00B20290" w:rsidRDefault="001B59B9" w:rsidP="00E42C55">
      <w:pPr>
        <w:spacing w:before="2" w:after="2"/>
        <w:ind w:left="187" w:hanging="187"/>
        <w:rPr>
          <w:rFonts w:ascii="Times" w:hAnsi="Times"/>
          <w:bCs/>
          <w:color w:val="3366FF"/>
          <w:szCs w:val="18"/>
        </w:rPr>
      </w:pPr>
      <w:r>
        <w:rPr>
          <w:rFonts w:ascii="Times" w:hAnsi="Times"/>
          <w:sz w:val="16"/>
        </w:rPr>
        <w:br w:type="column"/>
      </w:r>
      <w:r w:rsidR="002D2897" w:rsidRPr="00B20290">
        <w:rPr>
          <w:rFonts w:ascii="Times" w:hAnsi="Times"/>
          <w:bCs/>
          <w:color w:val="3366FF"/>
          <w:szCs w:val="18"/>
        </w:rPr>
        <w:t>Johns Hopkins (</w:t>
      </w:r>
      <w:r w:rsidR="00BB1042">
        <w:rPr>
          <w:rFonts w:ascii="Times" w:hAnsi="Times"/>
          <w:bCs/>
          <w:color w:val="3366FF"/>
          <w:szCs w:val="18"/>
        </w:rPr>
        <w:t>113</w:t>
      </w:r>
      <w:r w:rsidR="008B11A4" w:rsidRPr="00B20290">
        <w:rPr>
          <w:rFonts w:ascii="Times" w:hAnsi="Times"/>
          <w:bCs/>
          <w:color w:val="3366FF"/>
          <w:szCs w:val="18"/>
        </w:rPr>
        <w:t>, 42</w:t>
      </w:r>
      <w:r w:rsidR="00E42C55" w:rsidRPr="00B20290">
        <w:rPr>
          <w:rFonts w:ascii="Times" w:hAnsi="Times"/>
          <w:bCs/>
          <w:color w:val="3366FF"/>
          <w:szCs w:val="18"/>
        </w:rPr>
        <w:t>)</w:t>
      </w:r>
    </w:p>
    <w:p w14:paraId="4498BD97" w14:textId="77777777" w:rsidR="00E42C55" w:rsidRPr="00642383" w:rsidRDefault="00E42C55" w:rsidP="00E42C55">
      <w:pPr>
        <w:spacing w:before="2" w:after="2"/>
        <w:ind w:left="187" w:hanging="187"/>
        <w:rPr>
          <w:rFonts w:ascii="Times" w:hAnsi="Times"/>
          <w:sz w:val="16"/>
        </w:rPr>
      </w:pPr>
      <w:r w:rsidRPr="00642383">
        <w:rPr>
          <w:rFonts w:ascii="Times" w:hAnsi="Times"/>
          <w:sz w:val="16"/>
        </w:rPr>
        <w:t>Michael House, Football, 1993 (1st); 1994 (1st)</w:t>
      </w:r>
    </w:p>
    <w:p w14:paraId="7CAC5800" w14:textId="77777777" w:rsidR="009F24A7" w:rsidRDefault="009F24A7" w:rsidP="009F24A7">
      <w:pPr>
        <w:spacing w:before="2" w:after="2"/>
        <w:ind w:left="187" w:hanging="187"/>
        <w:rPr>
          <w:rFonts w:ascii="Times" w:hAnsi="Times"/>
          <w:sz w:val="16"/>
        </w:rPr>
      </w:pPr>
      <w:r w:rsidRPr="00642383">
        <w:rPr>
          <w:rFonts w:ascii="Times" w:hAnsi="Times"/>
          <w:sz w:val="16"/>
        </w:rPr>
        <w:t>Nancy Lentz, Lacrosse, 1994 (1st)</w:t>
      </w:r>
    </w:p>
    <w:p w14:paraId="2A4F7526" w14:textId="454DF7E3" w:rsidR="009F24A7" w:rsidRPr="00642383" w:rsidRDefault="009F24A7" w:rsidP="009F24A7">
      <w:pPr>
        <w:spacing w:before="2" w:after="2"/>
        <w:ind w:left="187" w:hanging="187"/>
        <w:rPr>
          <w:rFonts w:ascii="Times" w:hAnsi="Times"/>
          <w:sz w:val="16"/>
        </w:rPr>
      </w:pPr>
      <w:r>
        <w:rPr>
          <w:rFonts w:ascii="Times" w:hAnsi="Times"/>
          <w:sz w:val="16"/>
        </w:rPr>
        <w:t>Paul DiCamillo, Cross Country, 1997 (1st)</w:t>
      </w:r>
    </w:p>
    <w:p w14:paraId="3AFD6993" w14:textId="25434468" w:rsidR="009F24A7" w:rsidRPr="00642383" w:rsidRDefault="009F24A7" w:rsidP="009F24A7">
      <w:pPr>
        <w:spacing w:before="2" w:after="2"/>
        <w:ind w:left="187" w:hanging="187"/>
        <w:rPr>
          <w:rFonts w:ascii="Times" w:hAnsi="Times"/>
          <w:sz w:val="16"/>
        </w:rPr>
      </w:pPr>
      <w:r w:rsidRPr="00642383">
        <w:rPr>
          <w:rFonts w:ascii="Times" w:hAnsi="Times"/>
          <w:sz w:val="16"/>
        </w:rPr>
        <w:t>Devin</w:t>
      </w:r>
      <w:r w:rsidR="00BE6A0E">
        <w:rPr>
          <w:rFonts w:ascii="Times" w:hAnsi="Times"/>
          <w:sz w:val="16"/>
        </w:rPr>
        <w:t xml:space="preserve"> Balkcom, Swimming, 1997, </w:t>
      </w:r>
      <w:r w:rsidRPr="00642383">
        <w:rPr>
          <w:rFonts w:ascii="Times" w:hAnsi="Times"/>
          <w:sz w:val="16"/>
        </w:rPr>
        <w:t>1998 (1st)</w:t>
      </w:r>
    </w:p>
    <w:p w14:paraId="26C8063E" w14:textId="77777777" w:rsidR="009F24A7" w:rsidRPr="00642383" w:rsidRDefault="009F24A7" w:rsidP="009F24A7">
      <w:pPr>
        <w:spacing w:before="2" w:after="2"/>
        <w:ind w:left="187" w:hanging="187"/>
        <w:rPr>
          <w:rFonts w:ascii="Times" w:hAnsi="Times"/>
          <w:sz w:val="16"/>
        </w:rPr>
      </w:pPr>
      <w:r w:rsidRPr="00642383">
        <w:rPr>
          <w:rFonts w:ascii="Times" w:hAnsi="Times"/>
          <w:sz w:val="16"/>
        </w:rPr>
        <w:t>John Christ, Baseball, 1998 (1st), 1999 (1st)</w:t>
      </w:r>
    </w:p>
    <w:p w14:paraId="62A44A32" w14:textId="77777777" w:rsidR="009F24A7" w:rsidRPr="00642383" w:rsidRDefault="009F24A7" w:rsidP="009F24A7">
      <w:pPr>
        <w:spacing w:before="2" w:after="2"/>
        <w:ind w:left="187" w:hanging="187"/>
        <w:rPr>
          <w:rFonts w:ascii="Times" w:hAnsi="Times"/>
          <w:sz w:val="16"/>
        </w:rPr>
      </w:pPr>
      <w:r w:rsidRPr="00642383">
        <w:rPr>
          <w:rFonts w:ascii="Times" w:hAnsi="Times"/>
          <w:sz w:val="16"/>
        </w:rPr>
        <w:t>Todd Flannery, Baseball, 1998 (1st)</w:t>
      </w:r>
    </w:p>
    <w:p w14:paraId="2940D15B" w14:textId="77777777" w:rsidR="00BE6A0E" w:rsidRPr="00642383" w:rsidRDefault="00BE6A0E" w:rsidP="00BE6A0E">
      <w:pPr>
        <w:spacing w:before="2" w:after="2"/>
        <w:ind w:left="187" w:hanging="187"/>
        <w:rPr>
          <w:rFonts w:ascii="Times" w:hAnsi="Times"/>
          <w:sz w:val="16"/>
        </w:rPr>
      </w:pPr>
      <w:r w:rsidRPr="00642383">
        <w:rPr>
          <w:rFonts w:ascii="Times" w:hAnsi="Times"/>
          <w:sz w:val="16"/>
        </w:rPr>
        <w:t>Chris Baugh, Football, 1998 (1st)</w:t>
      </w:r>
    </w:p>
    <w:p w14:paraId="36AC6301" w14:textId="77777777" w:rsidR="00BE6A0E" w:rsidRPr="00642383" w:rsidRDefault="00BE6A0E" w:rsidP="00BE6A0E">
      <w:pPr>
        <w:spacing w:before="2" w:after="2"/>
        <w:ind w:left="187" w:hanging="187"/>
        <w:rPr>
          <w:rFonts w:ascii="Times" w:hAnsi="Times"/>
          <w:sz w:val="16"/>
        </w:rPr>
      </w:pPr>
      <w:r w:rsidRPr="00642383">
        <w:rPr>
          <w:rFonts w:ascii="Times" w:hAnsi="Times"/>
          <w:sz w:val="16"/>
        </w:rPr>
        <w:t>Lindsay Collins, Swimming, 2001 (1st)</w:t>
      </w:r>
    </w:p>
    <w:p w14:paraId="0E5EFA21" w14:textId="77777777" w:rsidR="00BE6A0E" w:rsidRPr="00642383" w:rsidRDefault="00BE6A0E" w:rsidP="00BE6A0E">
      <w:pPr>
        <w:spacing w:before="2" w:after="2"/>
        <w:ind w:left="187" w:hanging="187"/>
        <w:rPr>
          <w:rFonts w:ascii="Times" w:hAnsi="Times"/>
          <w:sz w:val="16"/>
        </w:rPr>
      </w:pPr>
      <w:r w:rsidRPr="00642383">
        <w:rPr>
          <w:rFonts w:ascii="Times" w:hAnsi="Times"/>
          <w:sz w:val="16"/>
        </w:rPr>
        <w:t>Zaman Mirzadeh, Water Polo, 2001 (1st)</w:t>
      </w:r>
    </w:p>
    <w:p w14:paraId="7AB8F5CD" w14:textId="6CAE7284" w:rsidR="009F24A7" w:rsidRDefault="00BE6A0E" w:rsidP="00E42C55">
      <w:pPr>
        <w:spacing w:before="2" w:after="2"/>
        <w:ind w:left="187" w:hanging="187"/>
        <w:rPr>
          <w:rFonts w:ascii="Times" w:hAnsi="Times"/>
          <w:sz w:val="16"/>
        </w:rPr>
      </w:pPr>
      <w:r w:rsidRPr="00BE6A0E">
        <w:rPr>
          <w:rFonts w:ascii="Times" w:hAnsi="Times"/>
          <w:sz w:val="16"/>
        </w:rPr>
        <w:t>David Lofthus, Swimming, 2003 (1st)</w:t>
      </w:r>
    </w:p>
    <w:p w14:paraId="24FC72A3" w14:textId="03C6AFB6" w:rsidR="00BE6A0E" w:rsidRPr="00BE6A0E" w:rsidRDefault="00BE6A0E" w:rsidP="00E42C55">
      <w:pPr>
        <w:spacing w:before="2" w:after="2"/>
        <w:ind w:left="187" w:hanging="187"/>
        <w:rPr>
          <w:rFonts w:ascii="Times" w:hAnsi="Times"/>
          <w:sz w:val="16"/>
        </w:rPr>
      </w:pPr>
      <w:r>
        <w:rPr>
          <w:rFonts w:ascii="Times" w:hAnsi="Times"/>
          <w:sz w:val="16"/>
        </w:rPr>
        <w:t>Kathy Darling, Track, 2003 (1st*)</w:t>
      </w:r>
    </w:p>
    <w:p w14:paraId="02EDDCB2" w14:textId="77777777" w:rsidR="00BE6A0E" w:rsidRPr="00642383" w:rsidRDefault="00BE6A0E" w:rsidP="00BE6A0E">
      <w:pPr>
        <w:spacing w:before="2" w:after="2"/>
        <w:ind w:left="187" w:hanging="187"/>
        <w:rPr>
          <w:rFonts w:ascii="Times" w:hAnsi="Times"/>
          <w:sz w:val="16"/>
        </w:rPr>
      </w:pPr>
      <w:r w:rsidRPr="00642383">
        <w:rPr>
          <w:rFonts w:ascii="Times" w:hAnsi="Times"/>
          <w:sz w:val="16"/>
        </w:rPr>
        <w:t>Rob Morrison, Baseball, 2004 (1st)</w:t>
      </w:r>
    </w:p>
    <w:p w14:paraId="5AF38817" w14:textId="77777777" w:rsidR="00BE6A0E" w:rsidRPr="00642383" w:rsidRDefault="00BE6A0E" w:rsidP="00BE6A0E">
      <w:pPr>
        <w:spacing w:before="2" w:after="2"/>
        <w:ind w:left="187" w:hanging="187"/>
        <w:rPr>
          <w:rFonts w:ascii="Times" w:hAnsi="Times"/>
          <w:sz w:val="16"/>
        </w:rPr>
      </w:pPr>
      <w:r w:rsidRPr="00642383">
        <w:rPr>
          <w:rFonts w:ascii="Times" w:hAnsi="Times"/>
          <w:sz w:val="16"/>
        </w:rPr>
        <w:t>Evan Earnest, Football, 2006 (1st)</w:t>
      </w:r>
    </w:p>
    <w:p w14:paraId="24BAB8C7" w14:textId="4BB8C02F" w:rsidR="009F24A7" w:rsidRDefault="00BE6A0E" w:rsidP="00E42C55">
      <w:pPr>
        <w:spacing w:before="2" w:after="2"/>
        <w:ind w:left="187" w:hanging="187"/>
        <w:rPr>
          <w:rFonts w:ascii="Times" w:hAnsi="Times"/>
          <w:sz w:val="16"/>
        </w:rPr>
      </w:pPr>
      <w:r w:rsidRPr="00BE6A0E">
        <w:rPr>
          <w:rFonts w:ascii="Times" w:hAnsi="Times"/>
          <w:sz w:val="16"/>
        </w:rPr>
        <w:t>Rob Pietroforte, Baseball, 2008 (1st)</w:t>
      </w:r>
    </w:p>
    <w:p w14:paraId="4151CD28" w14:textId="77777777" w:rsidR="0037147E" w:rsidRDefault="0037147E" w:rsidP="0037147E">
      <w:pPr>
        <w:spacing w:before="2" w:after="2"/>
        <w:ind w:left="187" w:hanging="187"/>
        <w:rPr>
          <w:rFonts w:ascii="Times" w:hAnsi="Times"/>
          <w:sz w:val="16"/>
        </w:rPr>
      </w:pPr>
      <w:r w:rsidRPr="00F460A8">
        <w:rPr>
          <w:rFonts w:ascii="Times" w:hAnsi="Times"/>
          <w:sz w:val="16"/>
        </w:rPr>
        <w:t>John Kegelman, Swimming, 2009 (1st*)</w:t>
      </w:r>
    </w:p>
    <w:p w14:paraId="7325B1BD" w14:textId="77777777" w:rsidR="0037147E" w:rsidRPr="000B4F9E" w:rsidRDefault="0037147E" w:rsidP="0037147E">
      <w:pPr>
        <w:spacing w:before="2" w:after="2"/>
        <w:ind w:left="187" w:hanging="187"/>
        <w:rPr>
          <w:rFonts w:ascii="Times" w:hAnsi="Times"/>
          <w:sz w:val="16"/>
        </w:rPr>
      </w:pPr>
      <w:r w:rsidRPr="000B4F9E">
        <w:rPr>
          <w:rFonts w:ascii="Times" w:hAnsi="Times"/>
          <w:sz w:val="16"/>
        </w:rPr>
        <w:t>Jenn Paulucci, Soccer, 2009 (1st)</w:t>
      </w:r>
      <w:r>
        <w:rPr>
          <w:rFonts w:ascii="Times" w:hAnsi="Times"/>
          <w:sz w:val="16"/>
        </w:rPr>
        <w:t>, 2010 (1st)</w:t>
      </w:r>
    </w:p>
    <w:p w14:paraId="655CE1B8" w14:textId="77777777" w:rsidR="0037147E" w:rsidRDefault="0037147E" w:rsidP="0037147E">
      <w:pPr>
        <w:spacing w:before="2" w:after="2"/>
        <w:ind w:left="187" w:hanging="187"/>
        <w:rPr>
          <w:rFonts w:ascii="Times" w:hAnsi="Times"/>
          <w:sz w:val="16"/>
        </w:rPr>
      </w:pPr>
      <w:r w:rsidRPr="000B4F9E">
        <w:rPr>
          <w:rFonts w:ascii="Times" w:hAnsi="Times"/>
          <w:sz w:val="16"/>
        </w:rPr>
        <w:t>John Swarr, Baseball, 2010 (1st)</w:t>
      </w:r>
    </w:p>
    <w:p w14:paraId="02B96FCA" w14:textId="77777777" w:rsidR="0037147E" w:rsidRDefault="0037147E" w:rsidP="0037147E">
      <w:pPr>
        <w:spacing w:before="2" w:after="2"/>
        <w:ind w:left="187" w:hanging="187"/>
        <w:rPr>
          <w:rFonts w:ascii="Times" w:hAnsi="Times"/>
          <w:b w:val="0"/>
          <w:sz w:val="16"/>
        </w:rPr>
      </w:pPr>
      <w:r>
        <w:rPr>
          <w:rFonts w:ascii="Times" w:hAnsi="Times"/>
          <w:sz w:val="16"/>
        </w:rPr>
        <w:t>Roland Massimino, Football, 2011 (1st)</w:t>
      </w:r>
    </w:p>
    <w:p w14:paraId="364A66EA" w14:textId="77777777" w:rsidR="0037147E" w:rsidRDefault="0037147E" w:rsidP="0037147E">
      <w:pPr>
        <w:spacing w:before="2" w:after="2"/>
        <w:ind w:left="187" w:hanging="187"/>
        <w:rPr>
          <w:rFonts w:ascii="Times" w:hAnsi="Times"/>
          <w:b w:val="0"/>
          <w:sz w:val="16"/>
        </w:rPr>
      </w:pPr>
      <w:r>
        <w:rPr>
          <w:rFonts w:ascii="Times" w:hAnsi="Times"/>
          <w:sz w:val="16"/>
        </w:rPr>
        <w:t>Sean Coleman, Soccer, 2011 (1st)</w:t>
      </w:r>
    </w:p>
    <w:p w14:paraId="7BD5AD89" w14:textId="77777777" w:rsidR="0037147E" w:rsidRDefault="0037147E" w:rsidP="0037147E">
      <w:pPr>
        <w:spacing w:before="2" w:after="2"/>
        <w:ind w:left="187" w:hanging="187"/>
        <w:rPr>
          <w:rFonts w:ascii="Times" w:hAnsi="Times"/>
          <w:sz w:val="16"/>
        </w:rPr>
      </w:pPr>
      <w:r>
        <w:rPr>
          <w:rFonts w:ascii="Times" w:hAnsi="Times"/>
          <w:sz w:val="16"/>
        </w:rPr>
        <w:t>Pamela Kopfensteiner, Soccer, 2011 (1st)</w:t>
      </w:r>
    </w:p>
    <w:p w14:paraId="4F6F53B5" w14:textId="77777777" w:rsidR="0037147E" w:rsidRDefault="0037147E" w:rsidP="0037147E">
      <w:pPr>
        <w:spacing w:before="2" w:after="2"/>
        <w:ind w:left="187" w:hanging="187"/>
        <w:rPr>
          <w:rFonts w:ascii="Times" w:hAnsi="Times"/>
          <w:b w:val="0"/>
          <w:sz w:val="16"/>
        </w:rPr>
      </w:pPr>
      <w:r>
        <w:rPr>
          <w:rFonts w:ascii="Times" w:hAnsi="Times"/>
          <w:sz w:val="16"/>
        </w:rPr>
        <w:t>Erica Suter, Soccer, 2011 (1st)</w:t>
      </w:r>
    </w:p>
    <w:p w14:paraId="2F5020D2" w14:textId="77777777" w:rsidR="0037147E" w:rsidRPr="00B31144" w:rsidRDefault="0037147E" w:rsidP="0037147E">
      <w:pPr>
        <w:spacing w:before="2" w:after="2"/>
        <w:ind w:left="187" w:hanging="187"/>
        <w:rPr>
          <w:rFonts w:ascii="Times" w:hAnsi="Times"/>
          <w:b w:val="0"/>
          <w:sz w:val="16"/>
          <w:highlight w:val="lightGray"/>
        </w:rPr>
      </w:pPr>
      <w:r w:rsidRPr="00B31144">
        <w:rPr>
          <w:rFonts w:ascii="Times" w:hAnsi="Times"/>
          <w:sz w:val="16"/>
          <w:highlight w:val="lightGray"/>
        </w:rPr>
        <w:t>John Arena, Football, 2012 (1st), 2013 (1st*)</w:t>
      </w:r>
    </w:p>
    <w:p w14:paraId="3007D79B" w14:textId="35C7C6CB" w:rsidR="0037147E" w:rsidRPr="00D65902" w:rsidRDefault="0037147E" w:rsidP="0037147E">
      <w:pPr>
        <w:spacing w:before="2" w:after="2"/>
        <w:ind w:left="187" w:hanging="187"/>
        <w:rPr>
          <w:rFonts w:ascii="Times" w:hAnsi="Times"/>
          <w:b w:val="0"/>
          <w:sz w:val="16"/>
        </w:rPr>
      </w:pPr>
      <w:r w:rsidRPr="00B31144">
        <w:rPr>
          <w:rFonts w:ascii="Times" w:hAnsi="Times"/>
          <w:sz w:val="16"/>
          <w:highlight w:val="lightGray"/>
        </w:rPr>
        <w:t>Vincenzo Bonaddio, Football</w:t>
      </w:r>
      <w:r>
        <w:rPr>
          <w:rFonts w:ascii="Times" w:hAnsi="Times"/>
          <w:b w:val="0"/>
          <w:sz w:val="16"/>
          <w:highlight w:val="lightGray"/>
        </w:rPr>
        <w:t xml:space="preserve">, </w:t>
      </w:r>
      <w:r w:rsidRPr="00B31144">
        <w:rPr>
          <w:rFonts w:ascii="Times" w:hAnsi="Times"/>
          <w:sz w:val="16"/>
          <w:highlight w:val="lightGray"/>
        </w:rPr>
        <w:t>2013 (1st)</w:t>
      </w:r>
    </w:p>
    <w:p w14:paraId="37E71B71" w14:textId="77777777" w:rsidR="0037147E" w:rsidRPr="000941E8" w:rsidRDefault="0037147E" w:rsidP="0037147E">
      <w:pPr>
        <w:spacing w:before="2" w:after="2"/>
        <w:ind w:left="187" w:hanging="187"/>
        <w:rPr>
          <w:rFonts w:ascii="Times" w:hAnsi="Times"/>
          <w:sz w:val="16"/>
        </w:rPr>
      </w:pPr>
      <w:r w:rsidRPr="000941E8">
        <w:rPr>
          <w:rFonts w:ascii="Times" w:hAnsi="Times"/>
          <w:sz w:val="16"/>
        </w:rPr>
        <w:t>Ryan Zakszeski, Baseball, 2013 (1st)</w:t>
      </w:r>
    </w:p>
    <w:p w14:paraId="0E4D9D21" w14:textId="77777777" w:rsidR="0037147E" w:rsidRPr="00B31144" w:rsidRDefault="0037147E" w:rsidP="0037147E">
      <w:pPr>
        <w:spacing w:before="2" w:after="2"/>
        <w:ind w:left="187" w:hanging="187"/>
        <w:rPr>
          <w:rFonts w:ascii="Times" w:hAnsi="Times"/>
          <w:b w:val="0"/>
          <w:sz w:val="16"/>
          <w:highlight w:val="lightGray"/>
        </w:rPr>
      </w:pPr>
      <w:r w:rsidRPr="00B31144">
        <w:rPr>
          <w:rFonts w:ascii="Times" w:hAnsi="Times"/>
          <w:sz w:val="16"/>
          <w:highlight w:val="lightGray"/>
        </w:rPr>
        <w:t>Joe DiTrolio, Football, 2013 (1st)</w:t>
      </w:r>
    </w:p>
    <w:p w14:paraId="5291BFC6" w14:textId="77777777" w:rsidR="0037147E" w:rsidRPr="00B31144" w:rsidRDefault="0037147E" w:rsidP="0037147E">
      <w:pPr>
        <w:spacing w:before="2" w:after="2"/>
        <w:ind w:left="187" w:hanging="187"/>
        <w:rPr>
          <w:rFonts w:ascii="Times" w:hAnsi="Times"/>
          <w:sz w:val="16"/>
          <w:highlight w:val="lightGray"/>
        </w:rPr>
      </w:pPr>
      <w:r w:rsidRPr="00B31144">
        <w:rPr>
          <w:rFonts w:ascii="Times" w:hAnsi="Times"/>
          <w:sz w:val="16"/>
          <w:highlight w:val="lightGray"/>
        </w:rPr>
        <w:t>Jonathan Hettleman, Baseball, 2014 (1st)</w:t>
      </w:r>
    </w:p>
    <w:p w14:paraId="3C76DF07" w14:textId="77777777" w:rsidR="0037147E" w:rsidRPr="00B31144" w:rsidRDefault="0037147E" w:rsidP="0037147E">
      <w:pPr>
        <w:spacing w:before="2" w:after="2"/>
        <w:ind w:left="187" w:hanging="187"/>
        <w:rPr>
          <w:rFonts w:ascii="Times" w:hAnsi="Times"/>
          <w:sz w:val="16"/>
          <w:highlight w:val="lightGray"/>
        </w:rPr>
      </w:pPr>
      <w:r w:rsidRPr="00B31144">
        <w:rPr>
          <w:rFonts w:ascii="Times" w:hAnsi="Times"/>
          <w:sz w:val="16"/>
          <w:highlight w:val="lightGray"/>
        </w:rPr>
        <w:t>Anastasia Bogdanovski, Swimming, 2014 (1st)</w:t>
      </w:r>
      <w:r>
        <w:rPr>
          <w:rFonts w:ascii="Times" w:hAnsi="Times"/>
          <w:sz w:val="16"/>
          <w:highlight w:val="lightGray"/>
        </w:rPr>
        <w:t xml:space="preserve">, </w:t>
      </w:r>
      <w:r>
        <w:rPr>
          <w:rFonts w:ascii="Times" w:hAnsi="Times"/>
          <w:sz w:val="16"/>
          <w:highlight w:val="lightGray"/>
        </w:rPr>
        <w:br/>
        <w:t>2015 (1st*)</w:t>
      </w:r>
    </w:p>
    <w:p w14:paraId="3756F00D" w14:textId="77777777" w:rsidR="0037147E" w:rsidRPr="00B31144" w:rsidRDefault="0037147E" w:rsidP="0037147E">
      <w:pPr>
        <w:spacing w:before="2" w:after="2"/>
        <w:ind w:left="187" w:hanging="187"/>
        <w:rPr>
          <w:rFonts w:ascii="Times" w:hAnsi="Times"/>
          <w:sz w:val="16"/>
          <w:highlight w:val="lightGray"/>
        </w:rPr>
      </w:pPr>
      <w:r w:rsidRPr="00B31144">
        <w:rPr>
          <w:rFonts w:ascii="Times" w:hAnsi="Times"/>
          <w:sz w:val="16"/>
          <w:highlight w:val="lightGray"/>
        </w:rPr>
        <w:t>Taylor Kitayama, Swimming, 2014 (1st)</w:t>
      </w:r>
    </w:p>
    <w:p w14:paraId="1D43FAC4" w14:textId="77777777" w:rsidR="0037147E" w:rsidRPr="00B31144" w:rsidRDefault="0037147E" w:rsidP="0037147E">
      <w:pPr>
        <w:spacing w:before="2" w:after="2"/>
        <w:ind w:left="187" w:hanging="187"/>
        <w:rPr>
          <w:rFonts w:ascii="Times" w:hAnsi="Times"/>
          <w:sz w:val="16"/>
          <w:highlight w:val="lightGray"/>
        </w:rPr>
      </w:pPr>
      <w:r w:rsidRPr="00B31144">
        <w:rPr>
          <w:rFonts w:ascii="Times" w:hAnsi="Times"/>
          <w:sz w:val="16"/>
          <w:highlight w:val="lightGray"/>
        </w:rPr>
        <w:t>Thomas de Lyon, Swimming, 2014 (1st)</w:t>
      </w:r>
    </w:p>
    <w:p w14:paraId="53F7F516" w14:textId="77777777" w:rsidR="0037147E" w:rsidRPr="00B31144" w:rsidRDefault="0037147E" w:rsidP="0037147E">
      <w:pPr>
        <w:spacing w:before="2" w:after="2"/>
        <w:ind w:left="187" w:hanging="187"/>
        <w:rPr>
          <w:rFonts w:ascii="Times" w:hAnsi="Times"/>
          <w:sz w:val="16"/>
          <w:highlight w:val="lightGray"/>
        </w:rPr>
      </w:pPr>
      <w:r w:rsidRPr="00B31144">
        <w:rPr>
          <w:rFonts w:ascii="Times" w:hAnsi="Times"/>
          <w:sz w:val="16"/>
          <w:highlight w:val="lightGray"/>
        </w:rPr>
        <w:t>Will Kimball, Swimming, 2014 (1st)</w:t>
      </w:r>
    </w:p>
    <w:p w14:paraId="1EF239C1" w14:textId="77777777" w:rsidR="0037147E" w:rsidRDefault="0037147E" w:rsidP="0037147E">
      <w:pPr>
        <w:spacing w:before="2" w:after="2"/>
        <w:ind w:left="187" w:hanging="187"/>
        <w:rPr>
          <w:rFonts w:ascii="Times" w:hAnsi="Times"/>
          <w:sz w:val="16"/>
        </w:rPr>
      </w:pPr>
      <w:r>
        <w:rPr>
          <w:rFonts w:ascii="Times" w:hAnsi="Times"/>
          <w:sz w:val="16"/>
        </w:rPr>
        <w:t>Michael Longo, Football, 2014 (1st)</w:t>
      </w:r>
    </w:p>
    <w:p w14:paraId="4EAB64A0" w14:textId="5FA7FE91" w:rsidR="00163C04" w:rsidRPr="00163C04" w:rsidRDefault="00163C04" w:rsidP="00163C04">
      <w:pPr>
        <w:spacing w:before="2" w:after="2"/>
        <w:ind w:left="187" w:hanging="187"/>
        <w:rPr>
          <w:rFonts w:ascii="Times" w:hAnsi="Times"/>
          <w:sz w:val="16"/>
        </w:rPr>
      </w:pPr>
      <w:r w:rsidRPr="00163C04">
        <w:rPr>
          <w:rFonts w:ascii="Times" w:hAnsi="Times"/>
          <w:sz w:val="16"/>
        </w:rPr>
        <w:t>G</w:t>
      </w:r>
      <w:r w:rsidR="00066B8B">
        <w:rPr>
          <w:rFonts w:ascii="Times" w:hAnsi="Times"/>
          <w:sz w:val="16"/>
        </w:rPr>
        <w:t>lenn Balbus, Fencing, 2016 (1st</w:t>
      </w:r>
      <w:r w:rsidRPr="00163C04">
        <w:rPr>
          <w:rFonts w:ascii="Times" w:hAnsi="Times"/>
          <w:sz w:val="16"/>
        </w:rPr>
        <w:t>*)</w:t>
      </w:r>
    </w:p>
    <w:p w14:paraId="20401ED3" w14:textId="6112FC40" w:rsidR="00163C04" w:rsidRPr="00BB1042" w:rsidRDefault="00163C04" w:rsidP="00163C04">
      <w:pPr>
        <w:spacing w:before="2" w:after="2"/>
        <w:ind w:left="187" w:hanging="187"/>
        <w:rPr>
          <w:rFonts w:ascii="Times" w:hAnsi="Times"/>
          <w:sz w:val="16"/>
        </w:rPr>
      </w:pPr>
      <w:r w:rsidRPr="00BB1042">
        <w:rPr>
          <w:rFonts w:ascii="Times" w:hAnsi="Times"/>
          <w:sz w:val="16"/>
        </w:rPr>
        <w:t>Andrew Greenhalgh, Swimming, 2016 (1st)</w:t>
      </w:r>
      <w:r w:rsidR="008B11A4" w:rsidRPr="00BB1042">
        <w:rPr>
          <w:rFonts w:ascii="Times" w:hAnsi="Times"/>
          <w:sz w:val="16"/>
        </w:rPr>
        <w:t>, 2017 (1st)</w:t>
      </w:r>
    </w:p>
    <w:p w14:paraId="1D327653" w14:textId="77777777" w:rsidR="00AD7969" w:rsidRPr="00BB1042" w:rsidRDefault="00AD7969" w:rsidP="00AD7969">
      <w:pPr>
        <w:spacing w:before="2" w:after="2"/>
        <w:ind w:left="187" w:hanging="187"/>
        <w:rPr>
          <w:rFonts w:ascii="Times" w:hAnsi="Times"/>
          <w:sz w:val="16"/>
        </w:rPr>
      </w:pPr>
      <w:r w:rsidRPr="00BB1042">
        <w:rPr>
          <w:rFonts w:ascii="Times" w:hAnsi="Times"/>
          <w:sz w:val="16"/>
        </w:rPr>
        <w:t>Jack Campbell, Football</w:t>
      </w:r>
      <w:r w:rsidRPr="00BB1042">
        <w:rPr>
          <w:rFonts w:ascii="Times" w:hAnsi="Times"/>
          <w:b w:val="0"/>
          <w:sz w:val="16"/>
        </w:rPr>
        <w:t xml:space="preserve">, 2015 (2nd), </w:t>
      </w:r>
      <w:r w:rsidRPr="00BB1042">
        <w:rPr>
          <w:rFonts w:ascii="Times" w:hAnsi="Times"/>
          <w:sz w:val="16"/>
        </w:rPr>
        <w:t>2016 (1st)</w:t>
      </w:r>
    </w:p>
    <w:p w14:paraId="28618077" w14:textId="77777777" w:rsidR="00AD7969" w:rsidRPr="00BB1042" w:rsidRDefault="00AD7969" w:rsidP="00AD7969">
      <w:pPr>
        <w:spacing w:before="2" w:after="2"/>
        <w:ind w:left="187" w:hanging="187"/>
        <w:rPr>
          <w:rFonts w:ascii="Times" w:hAnsi="Times"/>
          <w:sz w:val="16"/>
        </w:rPr>
      </w:pPr>
      <w:r w:rsidRPr="00BB1042">
        <w:rPr>
          <w:rFonts w:ascii="Times" w:hAnsi="Times"/>
          <w:sz w:val="16"/>
        </w:rPr>
        <w:t>Jack Toner, Football</w:t>
      </w:r>
      <w:r w:rsidRPr="00BB1042">
        <w:rPr>
          <w:rFonts w:ascii="Times" w:hAnsi="Times"/>
          <w:b w:val="0"/>
          <w:sz w:val="16"/>
        </w:rPr>
        <w:t xml:space="preserve">, 2015 (2nd), </w:t>
      </w:r>
      <w:r w:rsidRPr="00BB1042">
        <w:rPr>
          <w:rFonts w:ascii="Times" w:hAnsi="Times"/>
          <w:sz w:val="16"/>
        </w:rPr>
        <w:t>2016 (1st)</w:t>
      </w:r>
    </w:p>
    <w:p w14:paraId="3517A1DF" w14:textId="77777777" w:rsidR="008B11A4" w:rsidRPr="008B11A4" w:rsidRDefault="008B11A4" w:rsidP="008B11A4">
      <w:pPr>
        <w:spacing w:before="2" w:after="2"/>
        <w:ind w:left="187" w:hanging="187"/>
        <w:rPr>
          <w:rFonts w:ascii="Times" w:hAnsi="Times"/>
          <w:sz w:val="16"/>
        </w:rPr>
      </w:pPr>
      <w:r w:rsidRPr="00BB1042">
        <w:rPr>
          <w:rFonts w:ascii="Times" w:hAnsi="Times"/>
          <w:sz w:val="16"/>
        </w:rPr>
        <w:t>Lindsey Cheu, Track</w:t>
      </w:r>
      <w:r w:rsidRPr="00BB1042">
        <w:rPr>
          <w:rFonts w:ascii="Times" w:hAnsi="Times"/>
          <w:b w:val="0"/>
          <w:sz w:val="16"/>
        </w:rPr>
        <w:t xml:space="preserve">, 2016 (3rd), </w:t>
      </w:r>
      <w:r w:rsidRPr="00BB1042">
        <w:rPr>
          <w:rFonts w:ascii="Times" w:hAnsi="Times"/>
          <w:sz w:val="16"/>
        </w:rPr>
        <w:t>2017 (1st)</w:t>
      </w:r>
    </w:p>
    <w:p w14:paraId="32AE1CF4" w14:textId="77777777" w:rsidR="00E42C55" w:rsidRPr="00C9471B" w:rsidRDefault="00E42C55" w:rsidP="001B59B9">
      <w:pPr>
        <w:spacing w:before="2" w:after="2"/>
        <w:rPr>
          <w:rFonts w:ascii="Times" w:hAnsi="Times"/>
          <w:b w:val="0"/>
          <w:sz w:val="16"/>
        </w:rPr>
      </w:pPr>
      <w:r w:rsidRPr="00C9471B">
        <w:rPr>
          <w:rFonts w:ascii="Times" w:hAnsi="Times"/>
          <w:b w:val="0"/>
          <w:sz w:val="16"/>
        </w:rPr>
        <w:t>Stu Markley, Football, 1993 (2nd)</w:t>
      </w:r>
    </w:p>
    <w:p w14:paraId="07F5C37A" w14:textId="536869B2" w:rsidR="00E42C55" w:rsidRPr="00C9471B" w:rsidRDefault="00E42C55" w:rsidP="00E42C55">
      <w:pPr>
        <w:spacing w:before="2" w:after="2"/>
        <w:ind w:left="187" w:hanging="187"/>
        <w:rPr>
          <w:rFonts w:ascii="Times" w:hAnsi="Times"/>
          <w:b w:val="0"/>
          <w:sz w:val="16"/>
        </w:rPr>
      </w:pPr>
      <w:r w:rsidRPr="00C9471B">
        <w:rPr>
          <w:rFonts w:ascii="Times" w:hAnsi="Times"/>
          <w:b w:val="0"/>
          <w:sz w:val="16"/>
        </w:rPr>
        <w:t xml:space="preserve">Todd Ouska, </w:t>
      </w:r>
      <w:r w:rsidR="00D6174E">
        <w:rPr>
          <w:rFonts w:ascii="Times" w:hAnsi="Times"/>
          <w:b w:val="0"/>
          <w:sz w:val="16"/>
        </w:rPr>
        <w:t>Baseball, 1994 (2nd)</w:t>
      </w:r>
    </w:p>
    <w:p w14:paraId="7A58CBD3" w14:textId="77777777" w:rsidR="00E42C55" w:rsidRPr="00C9471B" w:rsidRDefault="00E42C55" w:rsidP="00E42C55">
      <w:pPr>
        <w:spacing w:before="2" w:after="2"/>
        <w:ind w:left="187" w:hanging="187"/>
        <w:rPr>
          <w:rFonts w:ascii="Times" w:hAnsi="Times"/>
          <w:b w:val="0"/>
          <w:sz w:val="16"/>
        </w:rPr>
      </w:pPr>
      <w:r w:rsidRPr="00C9471B">
        <w:rPr>
          <w:rFonts w:ascii="Times" w:hAnsi="Times"/>
          <w:b w:val="0"/>
          <w:sz w:val="16"/>
        </w:rPr>
        <w:t>Jay Webber, Baseball, 1994 (2nd)</w:t>
      </w:r>
    </w:p>
    <w:p w14:paraId="3B9059CF" w14:textId="77777777" w:rsidR="00E42C55" w:rsidRDefault="00E42C55" w:rsidP="00E42C55">
      <w:pPr>
        <w:spacing w:before="2" w:after="2"/>
        <w:ind w:left="187" w:hanging="187"/>
        <w:rPr>
          <w:rFonts w:ascii="Times" w:hAnsi="Times"/>
          <w:b w:val="0"/>
          <w:sz w:val="16"/>
        </w:rPr>
      </w:pPr>
      <w:r w:rsidRPr="00C9471B">
        <w:rPr>
          <w:rFonts w:ascii="Times" w:hAnsi="Times"/>
          <w:b w:val="0"/>
          <w:sz w:val="16"/>
        </w:rPr>
        <w:t>Joe Bushey, Baseball, 1995 (2nd)</w:t>
      </w:r>
    </w:p>
    <w:p w14:paraId="43C73C85" w14:textId="77777777" w:rsidR="00D6174E" w:rsidRPr="00C9471B" w:rsidRDefault="00D6174E" w:rsidP="00D6174E">
      <w:pPr>
        <w:spacing w:before="2" w:after="2"/>
        <w:ind w:left="187" w:hanging="187"/>
        <w:rPr>
          <w:rFonts w:ascii="Times" w:hAnsi="Times"/>
          <w:b w:val="0"/>
          <w:sz w:val="16"/>
        </w:rPr>
      </w:pPr>
      <w:r w:rsidRPr="00C9471B">
        <w:rPr>
          <w:rFonts w:ascii="Times" w:hAnsi="Times"/>
          <w:b w:val="0"/>
          <w:sz w:val="16"/>
        </w:rPr>
        <w:t>Greg Roehrig, Basketball, 1998 (2nd)</w:t>
      </w:r>
    </w:p>
    <w:p w14:paraId="32A0DC7C" w14:textId="77777777" w:rsidR="00D6174E" w:rsidRPr="00BE6A0E" w:rsidRDefault="00D6174E" w:rsidP="00D6174E">
      <w:pPr>
        <w:spacing w:before="2" w:after="2"/>
        <w:ind w:left="187" w:hanging="187"/>
        <w:rPr>
          <w:rFonts w:ascii="Times" w:hAnsi="Times"/>
          <w:b w:val="0"/>
          <w:sz w:val="16"/>
        </w:rPr>
      </w:pPr>
      <w:r w:rsidRPr="00BE6A0E">
        <w:rPr>
          <w:rFonts w:ascii="Times" w:hAnsi="Times"/>
          <w:b w:val="0"/>
          <w:sz w:val="16"/>
        </w:rPr>
        <w:t xml:space="preserve">David Lofthus, Swimming, </w:t>
      </w:r>
      <w:r>
        <w:rPr>
          <w:rFonts w:ascii="Times" w:hAnsi="Times"/>
          <w:b w:val="0"/>
          <w:sz w:val="16"/>
        </w:rPr>
        <w:t>2002 (2nd)</w:t>
      </w:r>
    </w:p>
    <w:p w14:paraId="6037618E" w14:textId="77777777" w:rsidR="00D6174E" w:rsidRPr="00642383" w:rsidRDefault="00D6174E" w:rsidP="00D6174E">
      <w:pPr>
        <w:spacing w:before="2" w:after="2"/>
        <w:ind w:left="187" w:hanging="187"/>
        <w:rPr>
          <w:rFonts w:ascii="Times" w:hAnsi="Times"/>
          <w:sz w:val="16"/>
        </w:rPr>
      </w:pPr>
      <w:r w:rsidRPr="00BE6A0E">
        <w:rPr>
          <w:rFonts w:ascii="Times" w:hAnsi="Times"/>
          <w:b w:val="0"/>
          <w:sz w:val="16"/>
        </w:rPr>
        <w:t>Kathy Darling,</w:t>
      </w:r>
      <w:r w:rsidRPr="00642383">
        <w:rPr>
          <w:rFonts w:ascii="Times" w:hAnsi="Times"/>
          <w:sz w:val="16"/>
        </w:rPr>
        <w:t xml:space="preserve"> </w:t>
      </w:r>
      <w:r w:rsidRPr="00642383">
        <w:rPr>
          <w:rFonts w:ascii="Times" w:hAnsi="Times"/>
          <w:b w:val="0"/>
          <w:sz w:val="16"/>
        </w:rPr>
        <w:t>Basketball, 2003 (2nd)</w:t>
      </w:r>
    </w:p>
    <w:p w14:paraId="47A65CA0" w14:textId="77777777" w:rsidR="00D6174E" w:rsidRPr="00C9471B" w:rsidRDefault="00D6174E" w:rsidP="00D6174E">
      <w:pPr>
        <w:spacing w:before="2" w:after="2"/>
        <w:ind w:left="187" w:hanging="187"/>
        <w:rPr>
          <w:rFonts w:ascii="Times" w:hAnsi="Times"/>
          <w:b w:val="0"/>
          <w:sz w:val="16"/>
        </w:rPr>
      </w:pPr>
      <w:r w:rsidRPr="00C9471B">
        <w:rPr>
          <w:rFonts w:ascii="Times" w:hAnsi="Times"/>
          <w:b w:val="0"/>
          <w:sz w:val="16"/>
        </w:rPr>
        <w:t>Kevin Alford, Tennis, 2003 (2nd)</w:t>
      </w:r>
    </w:p>
    <w:p w14:paraId="543C505F" w14:textId="77777777" w:rsidR="00D6174E" w:rsidRPr="00C9471B" w:rsidRDefault="00D6174E" w:rsidP="00D6174E">
      <w:pPr>
        <w:spacing w:before="2" w:after="2"/>
        <w:ind w:left="187" w:hanging="187"/>
        <w:rPr>
          <w:rFonts w:ascii="Times" w:hAnsi="Times"/>
          <w:b w:val="0"/>
          <w:sz w:val="16"/>
        </w:rPr>
      </w:pPr>
      <w:r w:rsidRPr="00C9471B">
        <w:rPr>
          <w:rFonts w:ascii="Times" w:hAnsi="Times"/>
          <w:b w:val="0"/>
          <w:sz w:val="16"/>
        </w:rPr>
        <w:t>Paul Longo, Football, 2003 (2nd)</w:t>
      </w:r>
    </w:p>
    <w:p w14:paraId="71392628" w14:textId="77777777" w:rsidR="00D6174E" w:rsidRPr="00C9471B" w:rsidRDefault="00D6174E" w:rsidP="00D6174E">
      <w:pPr>
        <w:spacing w:before="2" w:after="2"/>
        <w:ind w:left="187" w:hanging="187"/>
        <w:rPr>
          <w:rFonts w:ascii="Times" w:hAnsi="Times"/>
          <w:b w:val="0"/>
          <w:sz w:val="16"/>
        </w:rPr>
      </w:pPr>
      <w:r w:rsidRPr="00C9471B">
        <w:rPr>
          <w:rFonts w:ascii="Times" w:hAnsi="Times"/>
          <w:b w:val="0"/>
          <w:sz w:val="16"/>
        </w:rPr>
        <w:t>Lindsey Kimura, Soccer, 2005 (2nd)</w:t>
      </w:r>
    </w:p>
    <w:p w14:paraId="3879CD2F" w14:textId="77777777" w:rsidR="00D6174E" w:rsidRPr="00C9471B" w:rsidRDefault="00D6174E" w:rsidP="00D6174E">
      <w:pPr>
        <w:spacing w:before="2" w:after="2"/>
        <w:ind w:left="187" w:hanging="187"/>
        <w:rPr>
          <w:rFonts w:ascii="Times" w:hAnsi="Times"/>
          <w:b w:val="0"/>
          <w:sz w:val="16"/>
        </w:rPr>
      </w:pPr>
      <w:r w:rsidRPr="00C9471B">
        <w:rPr>
          <w:rFonts w:ascii="Times" w:hAnsi="Times"/>
          <w:b w:val="0"/>
          <w:sz w:val="16"/>
        </w:rPr>
        <w:t>Jim Sanders, Football, 2005 (2nd)</w:t>
      </w:r>
    </w:p>
    <w:p w14:paraId="33C15945" w14:textId="77777777" w:rsidR="00D6174E" w:rsidRPr="00C9471B" w:rsidRDefault="00D6174E" w:rsidP="00D6174E">
      <w:pPr>
        <w:spacing w:before="2" w:after="2"/>
        <w:ind w:left="187" w:hanging="187"/>
        <w:rPr>
          <w:rFonts w:ascii="Times" w:hAnsi="Times"/>
          <w:b w:val="0"/>
          <w:sz w:val="16"/>
        </w:rPr>
      </w:pPr>
      <w:r w:rsidRPr="00C9471B">
        <w:rPr>
          <w:rFonts w:ascii="Times" w:hAnsi="Times"/>
          <w:b w:val="0"/>
          <w:sz w:val="16"/>
        </w:rPr>
        <w:t>Tyler Harris, Swimming, 2006 (2nd)</w:t>
      </w:r>
    </w:p>
    <w:p w14:paraId="29856662" w14:textId="77777777" w:rsidR="00D6174E" w:rsidRPr="000F2B9E" w:rsidRDefault="00D6174E" w:rsidP="00D6174E">
      <w:pPr>
        <w:spacing w:before="2" w:after="2"/>
        <w:ind w:left="187" w:hanging="187"/>
        <w:rPr>
          <w:rFonts w:ascii="Times" w:hAnsi="Times"/>
          <w:b w:val="0"/>
          <w:sz w:val="16"/>
        </w:rPr>
      </w:pPr>
      <w:r w:rsidRPr="000F2B9E">
        <w:rPr>
          <w:rFonts w:ascii="Times" w:hAnsi="Times"/>
          <w:b w:val="0"/>
          <w:sz w:val="16"/>
        </w:rPr>
        <w:t>Danny Coble, Soccer, 2006 (2nd)</w:t>
      </w:r>
    </w:p>
    <w:p w14:paraId="3546F7DC" w14:textId="77777777" w:rsidR="00D6174E" w:rsidRPr="000F2B9E" w:rsidRDefault="00D6174E" w:rsidP="00D6174E">
      <w:pPr>
        <w:spacing w:before="2" w:after="2"/>
        <w:ind w:left="187" w:hanging="187"/>
        <w:rPr>
          <w:rFonts w:ascii="Times" w:hAnsi="Times"/>
          <w:b w:val="0"/>
          <w:sz w:val="16"/>
        </w:rPr>
      </w:pPr>
      <w:r w:rsidRPr="000F2B9E">
        <w:rPr>
          <w:rFonts w:ascii="Times" w:hAnsi="Times"/>
          <w:b w:val="0"/>
          <w:sz w:val="16"/>
        </w:rPr>
        <w:t>Tanya Gulnik, Tennis, 2007 (2nd)</w:t>
      </w:r>
    </w:p>
    <w:p w14:paraId="4991AA64" w14:textId="77777777" w:rsidR="00D6174E" w:rsidRPr="00F460A8" w:rsidRDefault="00D6174E" w:rsidP="00D6174E">
      <w:pPr>
        <w:spacing w:before="2" w:after="2"/>
        <w:ind w:left="187" w:hanging="187"/>
        <w:rPr>
          <w:rFonts w:ascii="Times" w:hAnsi="Times"/>
          <w:b w:val="0"/>
          <w:sz w:val="16"/>
        </w:rPr>
      </w:pPr>
      <w:r w:rsidRPr="00F460A8">
        <w:rPr>
          <w:rFonts w:ascii="Times" w:hAnsi="Times"/>
          <w:b w:val="0"/>
          <w:sz w:val="16"/>
        </w:rPr>
        <w:t>Ryan Kealy, Baseball, 2008 (2nd)</w:t>
      </w:r>
    </w:p>
    <w:p w14:paraId="2D3F71FA" w14:textId="77777777" w:rsidR="00D6174E" w:rsidRDefault="00D6174E" w:rsidP="00D6174E">
      <w:pPr>
        <w:spacing w:before="2" w:after="2"/>
        <w:ind w:left="187" w:hanging="187"/>
        <w:rPr>
          <w:rFonts w:ascii="Times" w:hAnsi="Times"/>
          <w:b w:val="0"/>
          <w:sz w:val="16"/>
        </w:rPr>
      </w:pPr>
      <w:r>
        <w:rPr>
          <w:rFonts w:ascii="Times" w:hAnsi="Times"/>
          <w:b w:val="0"/>
          <w:sz w:val="16"/>
        </w:rPr>
        <w:t>Steve Levinson, Football, 2009 (2nd)</w:t>
      </w:r>
    </w:p>
    <w:p w14:paraId="76046214" w14:textId="77777777" w:rsidR="00D6174E" w:rsidRDefault="00D6174E" w:rsidP="00D6174E">
      <w:pPr>
        <w:spacing w:before="2" w:after="2"/>
        <w:ind w:left="187" w:hanging="187"/>
        <w:rPr>
          <w:rFonts w:ascii="Times" w:hAnsi="Times"/>
          <w:b w:val="0"/>
          <w:sz w:val="16"/>
        </w:rPr>
      </w:pPr>
      <w:r>
        <w:rPr>
          <w:rFonts w:ascii="Times" w:hAnsi="Times"/>
          <w:b w:val="0"/>
          <w:sz w:val="16"/>
        </w:rPr>
        <w:t>Mike Stoffel, Football, 2009 (2nd)</w:t>
      </w:r>
    </w:p>
    <w:p w14:paraId="6E5373BB" w14:textId="77777777" w:rsidR="00D6174E" w:rsidRDefault="00D6174E" w:rsidP="00D6174E">
      <w:pPr>
        <w:spacing w:before="2" w:after="2"/>
        <w:ind w:left="187" w:hanging="187"/>
        <w:rPr>
          <w:rFonts w:ascii="Times" w:hAnsi="Times"/>
          <w:b w:val="0"/>
          <w:sz w:val="16"/>
        </w:rPr>
      </w:pPr>
      <w:r>
        <w:rPr>
          <w:rFonts w:ascii="Times" w:hAnsi="Times"/>
          <w:b w:val="0"/>
          <w:sz w:val="16"/>
        </w:rPr>
        <w:t>Christina Valerio, Track and Field (2nd)</w:t>
      </w:r>
    </w:p>
    <w:p w14:paraId="128BD156" w14:textId="77777777" w:rsidR="00D6174E" w:rsidRDefault="00D6174E" w:rsidP="00D6174E">
      <w:pPr>
        <w:spacing w:before="2" w:after="2"/>
        <w:ind w:left="187" w:hanging="187"/>
        <w:rPr>
          <w:rFonts w:ascii="Times" w:hAnsi="Times"/>
          <w:b w:val="0"/>
          <w:sz w:val="16"/>
        </w:rPr>
      </w:pPr>
      <w:r>
        <w:rPr>
          <w:rFonts w:ascii="Times" w:hAnsi="Times"/>
          <w:b w:val="0"/>
          <w:sz w:val="16"/>
        </w:rPr>
        <w:t>Carolyn Warren, Tennis (2nd)</w:t>
      </w:r>
    </w:p>
    <w:p w14:paraId="2C8C361D" w14:textId="77777777" w:rsidR="00D6174E" w:rsidRDefault="00D6174E" w:rsidP="00D6174E">
      <w:pPr>
        <w:spacing w:before="2" w:after="2"/>
        <w:ind w:left="187" w:hanging="187"/>
        <w:rPr>
          <w:rFonts w:ascii="Times" w:hAnsi="Times"/>
          <w:b w:val="0"/>
          <w:sz w:val="16"/>
        </w:rPr>
      </w:pPr>
      <w:r>
        <w:rPr>
          <w:rFonts w:ascii="Times" w:hAnsi="Times"/>
          <w:b w:val="0"/>
          <w:sz w:val="16"/>
        </w:rPr>
        <w:t>Doug Drummond, Football, 2011 (2nd)</w:t>
      </w:r>
    </w:p>
    <w:p w14:paraId="1A04B255" w14:textId="77777777" w:rsidR="00D6174E" w:rsidRDefault="00D6174E" w:rsidP="00D6174E">
      <w:pPr>
        <w:spacing w:before="2" w:after="2"/>
        <w:ind w:left="187" w:hanging="187"/>
        <w:rPr>
          <w:rFonts w:ascii="Times" w:hAnsi="Times"/>
          <w:b w:val="0"/>
          <w:sz w:val="16"/>
        </w:rPr>
      </w:pPr>
      <w:r>
        <w:rPr>
          <w:rFonts w:ascii="Times" w:hAnsi="Times"/>
          <w:b w:val="0"/>
          <w:sz w:val="16"/>
        </w:rPr>
        <w:t>Kale Sweeney, Football, 2011 (2nd)</w:t>
      </w:r>
    </w:p>
    <w:p w14:paraId="413A1868" w14:textId="77777777" w:rsidR="00D6174E" w:rsidRDefault="00D6174E" w:rsidP="00D6174E">
      <w:pPr>
        <w:spacing w:before="2" w:after="2"/>
        <w:ind w:left="187" w:hanging="187"/>
        <w:rPr>
          <w:rFonts w:ascii="Times" w:hAnsi="Times"/>
          <w:b w:val="0"/>
          <w:sz w:val="16"/>
        </w:rPr>
      </w:pPr>
      <w:r>
        <w:rPr>
          <w:rFonts w:ascii="Times" w:hAnsi="Times"/>
          <w:b w:val="0"/>
          <w:sz w:val="16"/>
        </w:rPr>
        <w:t>Drew Holland, Soccer, 2011 (2nd)</w:t>
      </w:r>
    </w:p>
    <w:p w14:paraId="6CC72A17" w14:textId="77777777" w:rsidR="00D6174E" w:rsidRDefault="00D6174E" w:rsidP="00D6174E">
      <w:pPr>
        <w:spacing w:before="2" w:after="2"/>
        <w:ind w:left="187" w:hanging="187"/>
        <w:rPr>
          <w:rFonts w:ascii="Times" w:hAnsi="Times"/>
          <w:b w:val="0"/>
          <w:sz w:val="16"/>
        </w:rPr>
      </w:pPr>
      <w:r>
        <w:rPr>
          <w:rFonts w:ascii="Times" w:hAnsi="Times"/>
          <w:b w:val="0"/>
          <w:sz w:val="16"/>
        </w:rPr>
        <w:t>Kristen Redsun, Soccer, 2011 (2nd)</w:t>
      </w:r>
    </w:p>
    <w:p w14:paraId="2FA6AC2B" w14:textId="35E86242" w:rsidR="00D6174E" w:rsidRDefault="00B20290" w:rsidP="00D6174E">
      <w:pPr>
        <w:spacing w:before="2" w:after="2"/>
        <w:ind w:left="187" w:hanging="187"/>
        <w:rPr>
          <w:rFonts w:ascii="Times" w:hAnsi="Times"/>
          <w:b w:val="0"/>
          <w:sz w:val="16"/>
        </w:rPr>
      </w:pPr>
      <w:r>
        <w:rPr>
          <w:rFonts w:ascii="Times" w:hAnsi="Times"/>
          <w:b w:val="0"/>
          <w:sz w:val="16"/>
        </w:rPr>
        <w:br w:type="column"/>
      </w:r>
      <w:r w:rsidR="00D6174E">
        <w:rPr>
          <w:rFonts w:ascii="Times" w:hAnsi="Times"/>
          <w:b w:val="0"/>
          <w:sz w:val="16"/>
        </w:rPr>
        <w:t>Elizabeth Rogers, Swimming, 2012 (2nd)</w:t>
      </w:r>
    </w:p>
    <w:p w14:paraId="78615751" w14:textId="2F0E490E" w:rsidR="00D6174E" w:rsidRDefault="00D6174E" w:rsidP="00D6174E">
      <w:pPr>
        <w:spacing w:before="2" w:after="2"/>
        <w:ind w:left="187" w:hanging="187"/>
        <w:rPr>
          <w:rFonts w:ascii="Times" w:hAnsi="Times"/>
          <w:b w:val="0"/>
          <w:sz w:val="16"/>
        </w:rPr>
      </w:pPr>
      <w:r>
        <w:rPr>
          <w:rFonts w:ascii="Times" w:hAnsi="Times"/>
          <w:b w:val="0"/>
          <w:sz w:val="16"/>
        </w:rPr>
        <w:t>Josh Baker, Cross Country, 2012 (2nd)</w:t>
      </w:r>
    </w:p>
    <w:p w14:paraId="495FB33D" w14:textId="77777777" w:rsidR="00D6174E" w:rsidRPr="0037147E" w:rsidRDefault="00D6174E" w:rsidP="00D6174E">
      <w:pPr>
        <w:spacing w:before="2" w:after="2"/>
        <w:ind w:left="187" w:hanging="187"/>
        <w:rPr>
          <w:rFonts w:ascii="Times" w:hAnsi="Times"/>
          <w:b w:val="0"/>
          <w:sz w:val="16"/>
        </w:rPr>
      </w:pPr>
      <w:r w:rsidRPr="0037147E">
        <w:rPr>
          <w:rFonts w:ascii="Times" w:hAnsi="Times"/>
          <w:b w:val="0"/>
          <w:sz w:val="16"/>
          <w:highlight w:val="lightGray"/>
        </w:rPr>
        <w:t>Vincenzo Bonaddio, Football, 2012 (2nd)</w:t>
      </w:r>
    </w:p>
    <w:p w14:paraId="776C0BE4" w14:textId="77777777" w:rsidR="00D6174E" w:rsidRDefault="00D6174E" w:rsidP="00D6174E">
      <w:pPr>
        <w:spacing w:before="2" w:after="2"/>
        <w:ind w:left="187" w:hanging="187"/>
        <w:rPr>
          <w:rFonts w:ascii="Times" w:hAnsi="Times"/>
          <w:b w:val="0"/>
          <w:sz w:val="16"/>
        </w:rPr>
      </w:pPr>
      <w:r>
        <w:rPr>
          <w:rFonts w:ascii="Times" w:hAnsi="Times"/>
          <w:b w:val="0"/>
          <w:sz w:val="16"/>
        </w:rPr>
        <w:t>Adam Weiner, Baseball, 2013 (2nd)</w:t>
      </w:r>
    </w:p>
    <w:p w14:paraId="5DA3E6FF" w14:textId="77777777" w:rsidR="00D6174E" w:rsidRDefault="00D6174E" w:rsidP="00D6174E">
      <w:pPr>
        <w:spacing w:before="2" w:after="2"/>
        <w:ind w:left="187" w:hanging="187"/>
        <w:rPr>
          <w:rFonts w:ascii="Times" w:hAnsi="Times"/>
          <w:b w:val="0"/>
          <w:sz w:val="16"/>
        </w:rPr>
      </w:pPr>
      <w:r>
        <w:rPr>
          <w:rFonts w:ascii="Times" w:hAnsi="Times"/>
          <w:b w:val="0"/>
          <w:sz w:val="16"/>
        </w:rPr>
        <w:t>Andy Hersh, Tennis, 2013 (2nd)</w:t>
      </w:r>
    </w:p>
    <w:p w14:paraId="73E19D6D" w14:textId="77777777" w:rsidR="00D6174E" w:rsidRPr="00B31144" w:rsidRDefault="00D6174E" w:rsidP="00D6174E">
      <w:pPr>
        <w:spacing w:before="2" w:after="2"/>
        <w:ind w:left="187" w:hanging="187"/>
        <w:rPr>
          <w:rFonts w:ascii="Times" w:hAnsi="Times"/>
          <w:b w:val="0"/>
          <w:sz w:val="16"/>
          <w:highlight w:val="lightGray"/>
        </w:rPr>
      </w:pPr>
      <w:r w:rsidRPr="00B31144">
        <w:rPr>
          <w:rFonts w:ascii="Times" w:hAnsi="Times"/>
          <w:b w:val="0"/>
          <w:sz w:val="16"/>
          <w:highlight w:val="lightGray"/>
        </w:rPr>
        <w:t>Maggie Shelton, Track, 2014 (2nd)</w:t>
      </w:r>
    </w:p>
    <w:p w14:paraId="2E16FEE6" w14:textId="77777777" w:rsidR="00D6174E" w:rsidRPr="00D43835" w:rsidRDefault="00D6174E" w:rsidP="00D6174E">
      <w:pPr>
        <w:spacing w:before="2" w:after="2"/>
        <w:ind w:left="187" w:hanging="187"/>
        <w:rPr>
          <w:rFonts w:ascii="Times" w:hAnsi="Times"/>
          <w:b w:val="0"/>
          <w:sz w:val="16"/>
        </w:rPr>
      </w:pPr>
      <w:r>
        <w:rPr>
          <w:rFonts w:ascii="Times" w:hAnsi="Times"/>
          <w:b w:val="0"/>
          <w:sz w:val="16"/>
        </w:rPr>
        <w:t>Michael Rocca, Football, 2014 (2nd)</w:t>
      </w:r>
    </w:p>
    <w:p w14:paraId="3CD350A6" w14:textId="7B264231" w:rsidR="00D6174E" w:rsidRDefault="00D6174E" w:rsidP="00E42C55">
      <w:pPr>
        <w:spacing w:before="2" w:after="2"/>
        <w:ind w:left="187" w:hanging="187"/>
        <w:rPr>
          <w:rFonts w:ascii="Times" w:hAnsi="Times"/>
          <w:b w:val="0"/>
          <w:sz w:val="16"/>
        </w:rPr>
      </w:pPr>
      <w:r>
        <w:rPr>
          <w:rFonts w:ascii="Times" w:hAnsi="Times"/>
          <w:b w:val="0"/>
          <w:sz w:val="16"/>
        </w:rPr>
        <w:t>Frances Loeb, Track, 2015 (2nd)</w:t>
      </w:r>
    </w:p>
    <w:p w14:paraId="316141CE" w14:textId="10F75B01" w:rsidR="00D6174E" w:rsidRDefault="00D6174E" w:rsidP="00E42C55">
      <w:pPr>
        <w:spacing w:before="2" w:after="2"/>
        <w:ind w:left="187" w:hanging="187"/>
        <w:rPr>
          <w:rFonts w:ascii="Times" w:hAnsi="Times"/>
          <w:b w:val="0"/>
          <w:sz w:val="16"/>
        </w:rPr>
      </w:pPr>
      <w:r>
        <w:rPr>
          <w:rFonts w:ascii="Times" w:hAnsi="Times"/>
          <w:b w:val="0"/>
          <w:sz w:val="16"/>
        </w:rPr>
        <w:t>Andrew Greenhalgh, Swimming, 2015 (2nd)</w:t>
      </w:r>
    </w:p>
    <w:p w14:paraId="28E67D68" w14:textId="77777777" w:rsidR="00D6174E" w:rsidRDefault="00D6174E" w:rsidP="00D6174E">
      <w:pPr>
        <w:spacing w:before="2" w:after="2"/>
        <w:ind w:left="187" w:hanging="187"/>
        <w:rPr>
          <w:rFonts w:ascii="Times" w:hAnsi="Times"/>
          <w:b w:val="0"/>
          <w:sz w:val="16"/>
        </w:rPr>
      </w:pPr>
      <w:r>
        <w:rPr>
          <w:rFonts w:ascii="Times" w:hAnsi="Times"/>
          <w:b w:val="0"/>
          <w:sz w:val="16"/>
        </w:rPr>
        <w:t>Greg Kogut, Swimming, 2015 (2nd)</w:t>
      </w:r>
    </w:p>
    <w:p w14:paraId="4BE1DE80" w14:textId="77777777" w:rsidR="00BB1042" w:rsidRDefault="00BB1042" w:rsidP="00BB1042">
      <w:pPr>
        <w:spacing w:before="2" w:after="2"/>
        <w:ind w:left="187" w:hanging="187"/>
        <w:rPr>
          <w:rFonts w:ascii="Times" w:hAnsi="Times"/>
          <w:b w:val="0"/>
          <w:sz w:val="16"/>
        </w:rPr>
      </w:pPr>
      <w:r>
        <w:rPr>
          <w:rFonts w:ascii="Times" w:hAnsi="Times"/>
          <w:b w:val="0"/>
          <w:sz w:val="16"/>
        </w:rPr>
        <w:t>Rowan Cade, Football, 2015 (2nd)</w:t>
      </w:r>
    </w:p>
    <w:p w14:paraId="3321A460" w14:textId="77777777" w:rsidR="00BB1042" w:rsidRDefault="00BB1042" w:rsidP="00BB1042">
      <w:pPr>
        <w:spacing w:before="2" w:after="2"/>
        <w:ind w:left="187" w:hanging="187"/>
        <w:rPr>
          <w:rFonts w:ascii="Times" w:hAnsi="Times"/>
          <w:b w:val="0"/>
          <w:sz w:val="16"/>
        </w:rPr>
      </w:pPr>
      <w:r>
        <w:rPr>
          <w:rFonts w:ascii="Times" w:hAnsi="Times"/>
          <w:b w:val="0"/>
          <w:sz w:val="16"/>
        </w:rPr>
        <w:t>Jake Enterlin, Baseball, 2016 (2nd)</w:t>
      </w:r>
    </w:p>
    <w:p w14:paraId="3518F055" w14:textId="77777777" w:rsidR="00BB1042" w:rsidRPr="00BB1042" w:rsidRDefault="00BB1042" w:rsidP="00BB1042">
      <w:pPr>
        <w:spacing w:before="2" w:after="2"/>
        <w:ind w:left="187" w:hanging="187"/>
        <w:rPr>
          <w:rFonts w:ascii="Times" w:hAnsi="Times"/>
          <w:b w:val="0"/>
          <w:sz w:val="16"/>
        </w:rPr>
      </w:pPr>
      <w:r w:rsidRPr="00BB1042">
        <w:rPr>
          <w:rFonts w:ascii="Times" w:hAnsi="Times"/>
          <w:b w:val="0"/>
          <w:sz w:val="16"/>
        </w:rPr>
        <w:t>Mike Swiercz, Soccer, 2016 (2nd)</w:t>
      </w:r>
    </w:p>
    <w:p w14:paraId="18C8C0A7" w14:textId="77777777" w:rsidR="00BB1042" w:rsidRPr="00BB1042" w:rsidRDefault="00BB1042" w:rsidP="00BB1042">
      <w:pPr>
        <w:spacing w:before="2" w:after="2"/>
        <w:ind w:left="187" w:hanging="187"/>
        <w:rPr>
          <w:rFonts w:ascii="Times" w:hAnsi="Times"/>
          <w:b w:val="0"/>
          <w:sz w:val="16"/>
        </w:rPr>
      </w:pPr>
      <w:r w:rsidRPr="00BB1042">
        <w:rPr>
          <w:rFonts w:ascii="Times" w:hAnsi="Times"/>
          <w:b w:val="0"/>
          <w:sz w:val="16"/>
        </w:rPr>
        <w:t>Meg Van de Loo, Soccer, 2016 (2nd)</w:t>
      </w:r>
    </w:p>
    <w:p w14:paraId="0BDB7CC6" w14:textId="77777777" w:rsidR="00BB1042" w:rsidRDefault="00BB1042" w:rsidP="00BB1042">
      <w:pPr>
        <w:spacing w:before="2" w:after="2"/>
        <w:ind w:left="187" w:hanging="187"/>
        <w:rPr>
          <w:rFonts w:ascii="Times" w:hAnsi="Times"/>
          <w:b w:val="0"/>
          <w:sz w:val="16"/>
        </w:rPr>
      </w:pPr>
      <w:r w:rsidRPr="00BB1042">
        <w:rPr>
          <w:rFonts w:ascii="Times" w:hAnsi="Times"/>
          <w:b w:val="0"/>
          <w:sz w:val="16"/>
        </w:rPr>
        <w:t>Cameron Little, Football, 2016 (2nd)</w:t>
      </w:r>
    </w:p>
    <w:p w14:paraId="7E4E6E19" w14:textId="77777777" w:rsidR="00BB1042" w:rsidRDefault="00BB1042" w:rsidP="00BB1042">
      <w:pPr>
        <w:spacing w:before="2" w:after="2"/>
        <w:ind w:left="187" w:hanging="187"/>
        <w:rPr>
          <w:rFonts w:ascii="Times" w:hAnsi="Times"/>
          <w:b w:val="0"/>
          <w:sz w:val="16"/>
        </w:rPr>
      </w:pPr>
      <w:r w:rsidRPr="00BB1042">
        <w:rPr>
          <w:rFonts w:ascii="Times" w:hAnsi="Times"/>
          <w:b w:val="0"/>
          <w:sz w:val="16"/>
          <w:highlight w:val="yellow"/>
        </w:rPr>
        <w:t>Emile Kuyl, Swimming, 2018 (2nd)</w:t>
      </w:r>
    </w:p>
    <w:p w14:paraId="11C9B3BE" w14:textId="020145C9" w:rsidR="00D6174E" w:rsidRPr="00C9471B" w:rsidRDefault="00D6174E" w:rsidP="00D6174E">
      <w:pPr>
        <w:spacing w:before="2" w:after="2"/>
        <w:rPr>
          <w:rFonts w:ascii="Times" w:hAnsi="Times"/>
          <w:b w:val="0"/>
          <w:sz w:val="16"/>
        </w:rPr>
      </w:pPr>
      <w:r>
        <w:rPr>
          <w:rFonts w:ascii="Times" w:hAnsi="Times"/>
          <w:b w:val="0"/>
          <w:sz w:val="16"/>
        </w:rPr>
        <w:t>Todd Ouska, Baseball, 1995 (3rd)</w:t>
      </w:r>
    </w:p>
    <w:p w14:paraId="2BD2334A" w14:textId="355CB7B6" w:rsidR="00E42C55" w:rsidRPr="00642383" w:rsidRDefault="00E42C55" w:rsidP="00E42C55">
      <w:pPr>
        <w:spacing w:before="2" w:after="2"/>
        <w:ind w:left="187" w:hanging="187"/>
        <w:rPr>
          <w:rFonts w:ascii="Times" w:hAnsi="Times"/>
          <w:sz w:val="16"/>
        </w:rPr>
      </w:pPr>
      <w:r w:rsidRPr="009F24A7">
        <w:rPr>
          <w:rFonts w:ascii="Times" w:hAnsi="Times"/>
          <w:b w:val="0"/>
          <w:sz w:val="16"/>
        </w:rPr>
        <w:t>Paul DiCamillo, Cross Country, 1996</w:t>
      </w:r>
      <w:r w:rsidRPr="00642383">
        <w:rPr>
          <w:rFonts w:ascii="Times" w:hAnsi="Times"/>
          <w:b w:val="0"/>
          <w:sz w:val="16"/>
        </w:rPr>
        <w:t xml:space="preserve"> (3rd</w:t>
      </w:r>
      <w:r w:rsidR="009F24A7">
        <w:rPr>
          <w:rFonts w:ascii="Times" w:hAnsi="Times"/>
          <w:b w:val="0"/>
          <w:sz w:val="16"/>
        </w:rPr>
        <w:t>)</w:t>
      </w:r>
    </w:p>
    <w:p w14:paraId="61FADD32" w14:textId="77777777" w:rsidR="00E42C55" w:rsidRPr="00C9471B" w:rsidRDefault="00E42C55" w:rsidP="00E42C55">
      <w:pPr>
        <w:spacing w:before="2" w:after="2"/>
        <w:ind w:left="187" w:hanging="187"/>
        <w:rPr>
          <w:rFonts w:ascii="Times" w:hAnsi="Times"/>
          <w:b w:val="0"/>
          <w:sz w:val="16"/>
        </w:rPr>
      </w:pPr>
      <w:r w:rsidRPr="00C9471B">
        <w:rPr>
          <w:rFonts w:ascii="Times" w:hAnsi="Times"/>
          <w:b w:val="0"/>
          <w:sz w:val="16"/>
        </w:rPr>
        <w:t>Kevin Little, Fencing, 1998 (3rd), 2001 (3rd)</w:t>
      </w:r>
    </w:p>
    <w:p w14:paraId="76E289D5" w14:textId="77777777" w:rsidR="00E42C55" w:rsidRPr="00C9471B" w:rsidRDefault="00E42C55" w:rsidP="00E42C55">
      <w:pPr>
        <w:spacing w:before="2" w:after="2"/>
        <w:ind w:left="187" w:hanging="187"/>
        <w:rPr>
          <w:rFonts w:ascii="Times" w:hAnsi="Times"/>
          <w:b w:val="0"/>
          <w:sz w:val="16"/>
        </w:rPr>
      </w:pPr>
      <w:r w:rsidRPr="00C9471B">
        <w:rPr>
          <w:rFonts w:ascii="Times" w:hAnsi="Times"/>
          <w:b w:val="0"/>
          <w:sz w:val="16"/>
        </w:rPr>
        <w:t>Tim Casale, Baseball, 2004 (3rd)</w:t>
      </w:r>
    </w:p>
    <w:p w14:paraId="48B82FAF" w14:textId="77777777" w:rsidR="00E42C55" w:rsidRPr="00C9471B" w:rsidRDefault="00E42C55" w:rsidP="00E42C55">
      <w:pPr>
        <w:spacing w:before="2" w:after="2"/>
        <w:ind w:left="187" w:hanging="187"/>
        <w:rPr>
          <w:rFonts w:ascii="Times" w:hAnsi="Times"/>
          <w:b w:val="0"/>
          <w:sz w:val="16"/>
        </w:rPr>
      </w:pPr>
      <w:r w:rsidRPr="00C9471B">
        <w:rPr>
          <w:rFonts w:ascii="Times" w:hAnsi="Times"/>
          <w:b w:val="0"/>
          <w:sz w:val="16"/>
        </w:rPr>
        <w:t>Meighan Roose, Field Hockey, 2006 (3rd)</w:t>
      </w:r>
    </w:p>
    <w:p w14:paraId="0AC39C35" w14:textId="77777777" w:rsidR="00E42C55" w:rsidRPr="000F2B9E" w:rsidRDefault="00E42C55" w:rsidP="00E42C55">
      <w:pPr>
        <w:spacing w:before="2" w:after="2"/>
        <w:ind w:left="187" w:hanging="187"/>
        <w:rPr>
          <w:rFonts w:ascii="Times" w:hAnsi="Times"/>
          <w:b w:val="0"/>
          <w:sz w:val="16"/>
        </w:rPr>
      </w:pPr>
      <w:r w:rsidRPr="000F2B9E">
        <w:rPr>
          <w:rFonts w:ascii="Times" w:hAnsi="Times"/>
          <w:b w:val="0"/>
          <w:sz w:val="16"/>
        </w:rPr>
        <w:t>Lindsey Kimura, Soccer, 2006 (3rd)</w:t>
      </w:r>
    </w:p>
    <w:p w14:paraId="0D4C6184" w14:textId="77777777" w:rsidR="00E42C55" w:rsidRPr="000F2B9E" w:rsidRDefault="00E42C55" w:rsidP="00E42C55">
      <w:pPr>
        <w:spacing w:before="2" w:after="2"/>
        <w:ind w:left="187" w:hanging="187"/>
        <w:rPr>
          <w:rFonts w:ascii="Times" w:hAnsi="Times"/>
          <w:b w:val="0"/>
          <w:sz w:val="16"/>
        </w:rPr>
      </w:pPr>
      <w:r w:rsidRPr="000F2B9E">
        <w:rPr>
          <w:rFonts w:ascii="Times" w:hAnsi="Times"/>
          <w:b w:val="0"/>
          <w:sz w:val="16"/>
        </w:rPr>
        <w:t>Blaine Phillips, Soccer, 2006 (3rd)</w:t>
      </w:r>
    </w:p>
    <w:p w14:paraId="7E7BA634" w14:textId="77777777" w:rsidR="00E42C55" w:rsidRPr="000F2B9E" w:rsidRDefault="00E42C55" w:rsidP="00E42C55">
      <w:pPr>
        <w:spacing w:before="2" w:after="2"/>
        <w:ind w:left="187" w:hanging="187"/>
        <w:rPr>
          <w:rFonts w:ascii="Times" w:hAnsi="Times"/>
          <w:b w:val="0"/>
          <w:sz w:val="16"/>
        </w:rPr>
      </w:pPr>
      <w:r w:rsidRPr="000F2B9E">
        <w:rPr>
          <w:rFonts w:ascii="Times" w:hAnsi="Times"/>
          <w:b w:val="0"/>
          <w:sz w:val="16"/>
        </w:rPr>
        <w:t>Matt Griffin, Basketball, 2007 (3rd)</w:t>
      </w:r>
    </w:p>
    <w:p w14:paraId="68A414AC" w14:textId="0A77F106" w:rsidR="00E42C55" w:rsidRPr="00BE6A0E" w:rsidRDefault="00E42C55" w:rsidP="00E42C55">
      <w:pPr>
        <w:spacing w:before="2" w:after="2"/>
        <w:ind w:left="187" w:hanging="187"/>
        <w:rPr>
          <w:rFonts w:ascii="Times" w:hAnsi="Times"/>
          <w:b w:val="0"/>
          <w:sz w:val="16"/>
        </w:rPr>
      </w:pPr>
      <w:r w:rsidRPr="00BE6A0E">
        <w:rPr>
          <w:rFonts w:ascii="Times" w:hAnsi="Times"/>
          <w:b w:val="0"/>
          <w:sz w:val="16"/>
        </w:rPr>
        <w:t>Rob Pietroforte, Baseball, 2007 (3rd</w:t>
      </w:r>
      <w:r w:rsidR="00BE6A0E">
        <w:rPr>
          <w:rFonts w:ascii="Times" w:hAnsi="Times"/>
          <w:b w:val="0"/>
          <w:sz w:val="16"/>
        </w:rPr>
        <w:t>)</w:t>
      </w:r>
    </w:p>
    <w:p w14:paraId="79B9E705" w14:textId="77777777" w:rsidR="00E42C55" w:rsidRPr="00F460A8" w:rsidRDefault="00E42C55" w:rsidP="00E42C55">
      <w:pPr>
        <w:spacing w:before="2" w:after="2"/>
        <w:ind w:left="187" w:hanging="187"/>
        <w:rPr>
          <w:rFonts w:ascii="Times" w:hAnsi="Times"/>
          <w:b w:val="0"/>
          <w:sz w:val="16"/>
        </w:rPr>
      </w:pPr>
      <w:r w:rsidRPr="00F460A8">
        <w:rPr>
          <w:rFonts w:ascii="Times" w:hAnsi="Times"/>
          <w:b w:val="0"/>
          <w:sz w:val="16"/>
        </w:rPr>
        <w:t xml:space="preserve">Johanna Chapin, Soccer, 2007 (3rd) </w:t>
      </w:r>
    </w:p>
    <w:p w14:paraId="212DFD42" w14:textId="77777777" w:rsidR="00E42C55" w:rsidRPr="00F460A8" w:rsidRDefault="00E42C55" w:rsidP="00E42C55">
      <w:pPr>
        <w:spacing w:before="2" w:after="2"/>
        <w:ind w:left="187" w:hanging="187"/>
        <w:rPr>
          <w:rFonts w:ascii="Times" w:hAnsi="Times"/>
          <w:b w:val="0"/>
          <w:sz w:val="16"/>
        </w:rPr>
      </w:pPr>
      <w:r w:rsidRPr="00F460A8">
        <w:rPr>
          <w:rFonts w:ascii="Times" w:hAnsi="Times"/>
          <w:b w:val="0"/>
          <w:sz w:val="16"/>
        </w:rPr>
        <w:t>Jonas Fester, Baseball, 2008 (3rd)</w:t>
      </w:r>
    </w:p>
    <w:p w14:paraId="7C599055" w14:textId="77777777" w:rsidR="00E42C55" w:rsidRPr="00F460A8" w:rsidRDefault="00E42C55" w:rsidP="00E42C55">
      <w:pPr>
        <w:spacing w:before="2" w:after="2"/>
        <w:ind w:left="187" w:hanging="187"/>
        <w:rPr>
          <w:rFonts w:ascii="Times" w:hAnsi="Times"/>
          <w:b w:val="0"/>
          <w:sz w:val="16"/>
        </w:rPr>
      </w:pPr>
      <w:r w:rsidRPr="00F460A8">
        <w:rPr>
          <w:rFonts w:ascii="Times" w:hAnsi="Times"/>
          <w:b w:val="0"/>
          <w:sz w:val="16"/>
        </w:rPr>
        <w:t>Akash Naik, Soccer, 2008 (3rd)</w:t>
      </w:r>
    </w:p>
    <w:p w14:paraId="74B2D8B4" w14:textId="5FCEA2B4" w:rsidR="00E42C55" w:rsidRPr="00D6174E" w:rsidRDefault="00E42C55" w:rsidP="00D6174E">
      <w:pPr>
        <w:spacing w:before="2" w:after="2"/>
        <w:ind w:left="187" w:hanging="187"/>
        <w:rPr>
          <w:rFonts w:ascii="Times" w:hAnsi="Times"/>
          <w:sz w:val="16"/>
        </w:rPr>
      </w:pPr>
      <w:r>
        <w:rPr>
          <w:rFonts w:ascii="Times" w:hAnsi="Times"/>
          <w:b w:val="0"/>
          <w:sz w:val="16"/>
        </w:rPr>
        <w:t>Jeremy Selbst, Swimming, 2010 (3rd)</w:t>
      </w:r>
    </w:p>
    <w:p w14:paraId="3A4BDCEA" w14:textId="77777777" w:rsidR="00E42C55" w:rsidRDefault="00E42C55" w:rsidP="00E42C55">
      <w:pPr>
        <w:spacing w:before="2" w:after="2"/>
        <w:ind w:left="187" w:hanging="187"/>
        <w:rPr>
          <w:rFonts w:ascii="Times" w:hAnsi="Times"/>
          <w:b w:val="0"/>
          <w:sz w:val="16"/>
        </w:rPr>
      </w:pPr>
      <w:r>
        <w:rPr>
          <w:rFonts w:ascii="Times" w:hAnsi="Times"/>
          <w:b w:val="0"/>
          <w:sz w:val="16"/>
        </w:rPr>
        <w:t>Tim McCarty, Basketball, 2011 (3rd), 2012 (3rd)</w:t>
      </w:r>
    </w:p>
    <w:p w14:paraId="23DC67D3" w14:textId="77777777" w:rsidR="00E42C55" w:rsidRDefault="00E42C55" w:rsidP="00E42C55">
      <w:pPr>
        <w:spacing w:before="2" w:after="2"/>
        <w:ind w:left="187" w:hanging="187"/>
        <w:rPr>
          <w:rFonts w:ascii="Times" w:hAnsi="Times"/>
          <w:b w:val="0"/>
          <w:sz w:val="16"/>
        </w:rPr>
      </w:pPr>
      <w:r>
        <w:rPr>
          <w:rFonts w:ascii="Times" w:hAnsi="Times"/>
          <w:b w:val="0"/>
          <w:sz w:val="16"/>
        </w:rPr>
        <w:t>Steve Tobochnik, Track and Field, 2011 (3rd)</w:t>
      </w:r>
    </w:p>
    <w:p w14:paraId="6855829E" w14:textId="77777777" w:rsidR="00E42C55" w:rsidRDefault="00E42C55" w:rsidP="00E42C55">
      <w:pPr>
        <w:spacing w:before="2" w:after="2"/>
        <w:ind w:left="187" w:hanging="187"/>
        <w:rPr>
          <w:rFonts w:ascii="Times" w:hAnsi="Times"/>
          <w:b w:val="0"/>
          <w:sz w:val="16"/>
        </w:rPr>
      </w:pPr>
      <w:r>
        <w:rPr>
          <w:rFonts w:ascii="Times" w:hAnsi="Times"/>
          <w:b w:val="0"/>
          <w:sz w:val="16"/>
        </w:rPr>
        <w:t>Nandita Krishnan, Tennis, 2012 (3rd)</w:t>
      </w:r>
    </w:p>
    <w:p w14:paraId="7923A536" w14:textId="77777777" w:rsidR="00E42C55" w:rsidRDefault="00E42C55" w:rsidP="00E42C55">
      <w:pPr>
        <w:spacing w:before="2" w:after="2"/>
        <w:ind w:left="187" w:hanging="187"/>
        <w:rPr>
          <w:rFonts w:ascii="Times" w:hAnsi="Times"/>
          <w:b w:val="0"/>
          <w:sz w:val="16"/>
        </w:rPr>
      </w:pPr>
      <w:r>
        <w:rPr>
          <w:rFonts w:ascii="Times" w:hAnsi="Times"/>
          <w:b w:val="0"/>
          <w:sz w:val="16"/>
        </w:rPr>
        <w:t>Tyler Goldstein, Baseball, 2013 (3rd)</w:t>
      </w:r>
    </w:p>
    <w:p w14:paraId="6785FF4D" w14:textId="77777777" w:rsidR="00E42C55" w:rsidRDefault="00E42C55" w:rsidP="00E42C55">
      <w:pPr>
        <w:spacing w:before="2" w:after="2"/>
        <w:ind w:left="187" w:hanging="187"/>
        <w:rPr>
          <w:rFonts w:ascii="Times" w:hAnsi="Times"/>
          <w:b w:val="0"/>
          <w:sz w:val="16"/>
        </w:rPr>
      </w:pPr>
      <w:r>
        <w:rPr>
          <w:rFonts w:ascii="Times" w:hAnsi="Times"/>
          <w:b w:val="0"/>
          <w:sz w:val="16"/>
        </w:rPr>
        <w:t>Chris Wilhelm, Baseball, 2013 (3rd)</w:t>
      </w:r>
    </w:p>
    <w:p w14:paraId="3A90696C" w14:textId="05D4D8B5" w:rsidR="00D43B72" w:rsidRPr="00B31144" w:rsidRDefault="00D43B72" w:rsidP="00E42C55">
      <w:pPr>
        <w:spacing w:before="2" w:after="2"/>
        <w:ind w:left="187" w:hanging="187"/>
        <w:rPr>
          <w:rFonts w:ascii="Times" w:hAnsi="Times"/>
          <w:b w:val="0"/>
          <w:sz w:val="16"/>
          <w:highlight w:val="lightGray"/>
        </w:rPr>
      </w:pPr>
      <w:r w:rsidRPr="00B31144">
        <w:rPr>
          <w:rFonts w:ascii="Times" w:hAnsi="Times"/>
          <w:b w:val="0"/>
          <w:sz w:val="16"/>
          <w:highlight w:val="lightGray"/>
        </w:rPr>
        <w:t>Hannah Kronick, Soccer, 2013 (3rd)</w:t>
      </w:r>
      <w:r w:rsidR="00D43835">
        <w:rPr>
          <w:rFonts w:ascii="Times" w:hAnsi="Times"/>
          <w:b w:val="0"/>
          <w:sz w:val="16"/>
          <w:highlight w:val="lightGray"/>
        </w:rPr>
        <w:t>, 2014 (3rd)</w:t>
      </w:r>
    </w:p>
    <w:p w14:paraId="4CBA3F3B" w14:textId="20189819" w:rsidR="002D2897" w:rsidRPr="00B31144" w:rsidRDefault="002D2897" w:rsidP="00E42C55">
      <w:pPr>
        <w:spacing w:before="2" w:after="2"/>
        <w:ind w:left="187" w:hanging="187"/>
        <w:rPr>
          <w:rFonts w:ascii="Times" w:hAnsi="Times"/>
          <w:b w:val="0"/>
          <w:sz w:val="16"/>
          <w:highlight w:val="lightGray"/>
        </w:rPr>
      </w:pPr>
      <w:r w:rsidRPr="00B31144">
        <w:rPr>
          <w:rFonts w:ascii="Times" w:hAnsi="Times"/>
          <w:b w:val="0"/>
          <w:sz w:val="16"/>
          <w:highlight w:val="lightGray"/>
        </w:rPr>
        <w:t>Hailey Hogan, Tennis, 2014 (3rd)</w:t>
      </w:r>
    </w:p>
    <w:p w14:paraId="0EAE356D" w14:textId="05C64126" w:rsidR="002F5E53" w:rsidRDefault="002F5E53" w:rsidP="00E42C55">
      <w:pPr>
        <w:spacing w:before="2" w:after="2"/>
        <w:ind w:left="187" w:hanging="187"/>
        <w:rPr>
          <w:rFonts w:ascii="Times" w:hAnsi="Times"/>
          <w:b w:val="0"/>
          <w:sz w:val="16"/>
        </w:rPr>
      </w:pPr>
      <w:r w:rsidRPr="00B31144">
        <w:rPr>
          <w:rFonts w:ascii="Times" w:hAnsi="Times"/>
          <w:b w:val="0"/>
          <w:sz w:val="16"/>
          <w:highlight w:val="lightGray"/>
        </w:rPr>
        <w:t>Frances Loeb, Track, 2014 (3rd)</w:t>
      </w:r>
    </w:p>
    <w:p w14:paraId="5470BB98" w14:textId="77777777" w:rsidR="00D43835" w:rsidRDefault="00D43835" w:rsidP="00D43835">
      <w:pPr>
        <w:spacing w:before="2" w:after="2"/>
        <w:ind w:left="187" w:hanging="187"/>
        <w:rPr>
          <w:rFonts w:ascii="Times" w:hAnsi="Times"/>
          <w:b w:val="0"/>
          <w:sz w:val="16"/>
        </w:rPr>
      </w:pPr>
      <w:r>
        <w:rPr>
          <w:rFonts w:ascii="Times" w:hAnsi="Times"/>
          <w:b w:val="0"/>
          <w:sz w:val="16"/>
        </w:rPr>
        <w:t>George Bugarinovic, Basketball, 2015 (3rd)</w:t>
      </w:r>
    </w:p>
    <w:p w14:paraId="42E1B8F0" w14:textId="4346BAC0" w:rsidR="009009B5" w:rsidRDefault="009009B5" w:rsidP="00D43835">
      <w:pPr>
        <w:spacing w:before="2" w:after="2"/>
        <w:ind w:left="187" w:hanging="187"/>
        <w:rPr>
          <w:rFonts w:ascii="Times" w:hAnsi="Times"/>
          <w:b w:val="0"/>
          <w:sz w:val="16"/>
        </w:rPr>
      </w:pPr>
      <w:r>
        <w:rPr>
          <w:rFonts w:ascii="Times" w:hAnsi="Times"/>
          <w:b w:val="0"/>
          <w:sz w:val="16"/>
        </w:rPr>
        <w:t>Kevin Yee, Water Polo, 2016 (3rd)</w:t>
      </w:r>
    </w:p>
    <w:p w14:paraId="55664592" w14:textId="4F87CAAE" w:rsidR="007E5256" w:rsidRPr="00BB1042" w:rsidRDefault="007E5256" w:rsidP="00D43835">
      <w:pPr>
        <w:spacing w:before="2" w:after="2"/>
        <w:ind w:left="187" w:hanging="187"/>
        <w:rPr>
          <w:rFonts w:ascii="Times" w:hAnsi="Times"/>
          <w:b w:val="0"/>
          <w:sz w:val="16"/>
        </w:rPr>
      </w:pPr>
      <w:r w:rsidRPr="00BB1042">
        <w:rPr>
          <w:rFonts w:ascii="Times" w:hAnsi="Times"/>
          <w:b w:val="0"/>
          <w:sz w:val="16"/>
        </w:rPr>
        <w:t>Samy Ramadane, Soccer, 2016 (3rd)</w:t>
      </w:r>
    </w:p>
    <w:p w14:paraId="703231D9" w14:textId="0E712EB6" w:rsidR="00BB1042" w:rsidRPr="00BB1042" w:rsidRDefault="00BB1042" w:rsidP="00D43835">
      <w:pPr>
        <w:spacing w:before="2" w:after="2"/>
        <w:ind w:left="187" w:hanging="187"/>
        <w:rPr>
          <w:rFonts w:ascii="Times" w:hAnsi="Times"/>
          <w:b w:val="0"/>
          <w:sz w:val="16"/>
          <w:highlight w:val="yellow"/>
        </w:rPr>
      </w:pPr>
      <w:r w:rsidRPr="00BB1042">
        <w:rPr>
          <w:rFonts w:ascii="Times" w:hAnsi="Times"/>
          <w:b w:val="0"/>
          <w:sz w:val="16"/>
          <w:highlight w:val="yellow"/>
        </w:rPr>
        <w:t>Courtney Cowan, Swimming, 2018 (3rd)</w:t>
      </w:r>
    </w:p>
    <w:p w14:paraId="718ECD91" w14:textId="2719B97C" w:rsidR="00BB1042" w:rsidRPr="00BB1042" w:rsidRDefault="00BB1042" w:rsidP="00D43835">
      <w:pPr>
        <w:spacing w:before="2" w:after="2"/>
        <w:ind w:left="187" w:hanging="187"/>
        <w:rPr>
          <w:rFonts w:ascii="Times" w:hAnsi="Times"/>
          <w:b w:val="0"/>
          <w:sz w:val="16"/>
          <w:highlight w:val="yellow"/>
        </w:rPr>
      </w:pPr>
      <w:r w:rsidRPr="00BB1042">
        <w:rPr>
          <w:rFonts w:ascii="Times" w:hAnsi="Times"/>
          <w:b w:val="0"/>
          <w:sz w:val="16"/>
          <w:highlight w:val="yellow"/>
        </w:rPr>
        <w:t>Anna Wisniewski, Swimming, 2018 (3rd)</w:t>
      </w:r>
    </w:p>
    <w:p w14:paraId="21E2C1CD" w14:textId="13318DBF" w:rsidR="00BB1042" w:rsidRDefault="00BB1042" w:rsidP="00D43835">
      <w:pPr>
        <w:spacing w:before="2" w:after="2"/>
        <w:ind w:left="187" w:hanging="187"/>
        <w:rPr>
          <w:rFonts w:ascii="Times" w:hAnsi="Times"/>
          <w:b w:val="0"/>
          <w:sz w:val="16"/>
        </w:rPr>
      </w:pPr>
      <w:r w:rsidRPr="00BB1042">
        <w:rPr>
          <w:rFonts w:ascii="Times" w:hAnsi="Times"/>
          <w:b w:val="0"/>
          <w:sz w:val="16"/>
          <w:highlight w:val="yellow"/>
        </w:rPr>
        <w:t>Ellie Clawson, XC/Track, 2018 (3rd)</w:t>
      </w:r>
    </w:p>
    <w:p w14:paraId="0615C4E0" w14:textId="77777777" w:rsidR="008020B6" w:rsidRDefault="008020B6" w:rsidP="00D43835">
      <w:pPr>
        <w:spacing w:before="2" w:after="2"/>
        <w:ind w:left="187" w:hanging="187"/>
        <w:rPr>
          <w:rFonts w:ascii="Times" w:hAnsi="Times"/>
          <w:b w:val="0"/>
          <w:sz w:val="16"/>
        </w:rPr>
      </w:pPr>
    </w:p>
    <w:p w14:paraId="0C2E68AB" w14:textId="2EA583B9" w:rsidR="008020B6" w:rsidRPr="00B20290" w:rsidRDefault="00BB1042" w:rsidP="00D43835">
      <w:pPr>
        <w:spacing w:before="2" w:after="2"/>
        <w:ind w:left="187" w:hanging="187"/>
        <w:rPr>
          <w:rFonts w:ascii="Times" w:hAnsi="Times"/>
          <w:b w:val="0"/>
          <w:bCs/>
          <w:color w:val="000090"/>
          <w:szCs w:val="18"/>
        </w:rPr>
      </w:pPr>
      <w:r>
        <w:rPr>
          <w:rFonts w:ascii="Times" w:hAnsi="Times"/>
          <w:bCs/>
          <w:color w:val="000090"/>
          <w:szCs w:val="18"/>
        </w:rPr>
        <w:t>Juniata (2</w:t>
      </w:r>
      <w:r w:rsidR="008020B6" w:rsidRPr="00B20290">
        <w:rPr>
          <w:rFonts w:ascii="Times" w:hAnsi="Times"/>
          <w:bCs/>
          <w:color w:val="000090"/>
          <w:szCs w:val="18"/>
        </w:rPr>
        <w:t>, 0)</w:t>
      </w:r>
    </w:p>
    <w:p w14:paraId="16C709A8" w14:textId="786DF123" w:rsidR="008020B6" w:rsidRPr="008020B6" w:rsidRDefault="008020B6" w:rsidP="00D43835">
      <w:pPr>
        <w:spacing w:before="2" w:after="2"/>
        <w:ind w:left="187" w:hanging="187"/>
        <w:rPr>
          <w:rFonts w:ascii="Times" w:hAnsi="Times"/>
          <w:b w:val="0"/>
          <w:sz w:val="16"/>
        </w:rPr>
      </w:pPr>
      <w:r w:rsidRPr="00BB1042">
        <w:rPr>
          <w:rFonts w:ascii="Times" w:hAnsi="Times"/>
          <w:b w:val="0"/>
          <w:sz w:val="16"/>
          <w:highlight w:val="yellow"/>
        </w:rPr>
        <w:t>Joel Reighard, Football, 2016 (2nd)</w:t>
      </w:r>
      <w:r w:rsidR="00BB1042" w:rsidRPr="00BB1042">
        <w:rPr>
          <w:rFonts w:ascii="Times" w:hAnsi="Times"/>
          <w:b w:val="0"/>
          <w:sz w:val="16"/>
          <w:highlight w:val="yellow"/>
        </w:rPr>
        <w:t>, 2017 (2nd)</w:t>
      </w:r>
    </w:p>
    <w:p w14:paraId="0C53FBA5" w14:textId="77777777" w:rsidR="00E42C55" w:rsidRPr="00C9471B" w:rsidRDefault="00E42C55" w:rsidP="00E42C55">
      <w:pPr>
        <w:spacing w:before="2" w:after="2"/>
        <w:ind w:left="180" w:hanging="180"/>
        <w:rPr>
          <w:rFonts w:ascii="Times" w:hAnsi="Times"/>
          <w:b w:val="0"/>
          <w:sz w:val="16"/>
        </w:rPr>
      </w:pPr>
    </w:p>
    <w:p w14:paraId="0CE9ADF4" w14:textId="31F10BC1" w:rsidR="00E42C55" w:rsidRPr="00B20290" w:rsidRDefault="00BB1042" w:rsidP="00E42C55">
      <w:pPr>
        <w:spacing w:before="2" w:after="2"/>
        <w:ind w:left="180" w:hanging="180"/>
        <w:rPr>
          <w:rFonts w:ascii="Times" w:hAnsi="Times"/>
          <w:bCs/>
          <w:color w:val="008000"/>
          <w:szCs w:val="18"/>
        </w:rPr>
      </w:pPr>
      <w:r>
        <w:rPr>
          <w:rFonts w:ascii="Times" w:hAnsi="Times"/>
          <w:bCs/>
          <w:color w:val="008000"/>
          <w:szCs w:val="18"/>
        </w:rPr>
        <w:t>McDaniel (15</w:t>
      </w:r>
      <w:r w:rsidR="009009B5" w:rsidRPr="00B20290">
        <w:rPr>
          <w:rFonts w:ascii="Times" w:hAnsi="Times"/>
          <w:bCs/>
          <w:color w:val="008000"/>
          <w:szCs w:val="18"/>
        </w:rPr>
        <w:t>, 6</w:t>
      </w:r>
      <w:r w:rsidR="00E42C55" w:rsidRPr="00B20290">
        <w:rPr>
          <w:rFonts w:ascii="Times" w:hAnsi="Times"/>
          <w:bCs/>
          <w:color w:val="008000"/>
          <w:szCs w:val="18"/>
        </w:rPr>
        <w:t>)</w:t>
      </w:r>
    </w:p>
    <w:p w14:paraId="4183DFBF" w14:textId="77777777" w:rsidR="00FF4276" w:rsidRPr="00642383" w:rsidRDefault="00FF4276" w:rsidP="00FF4276">
      <w:pPr>
        <w:spacing w:before="2" w:after="2"/>
        <w:ind w:left="187" w:hanging="187"/>
        <w:rPr>
          <w:rFonts w:ascii="Times" w:hAnsi="Times"/>
          <w:sz w:val="16"/>
        </w:rPr>
      </w:pPr>
      <w:r w:rsidRPr="00642383">
        <w:rPr>
          <w:rFonts w:ascii="Times" w:hAnsi="Times"/>
          <w:sz w:val="16"/>
        </w:rPr>
        <w:t>Sue Head, Basketball, 1994 (1st)</w:t>
      </w:r>
    </w:p>
    <w:p w14:paraId="7B2B7C13" w14:textId="77777777" w:rsidR="00FF4276" w:rsidRPr="00642383" w:rsidRDefault="00FF4276" w:rsidP="00FF4276">
      <w:pPr>
        <w:spacing w:before="2" w:after="2"/>
        <w:ind w:left="187" w:hanging="187"/>
        <w:rPr>
          <w:rFonts w:ascii="Times" w:hAnsi="Times"/>
          <w:sz w:val="16"/>
        </w:rPr>
      </w:pPr>
      <w:r w:rsidRPr="00642383">
        <w:rPr>
          <w:rFonts w:ascii="Times" w:hAnsi="Times"/>
          <w:sz w:val="16"/>
        </w:rPr>
        <w:t>Jenny Stewart, Softball, 1994 (1st), 1995 (1st)</w:t>
      </w:r>
    </w:p>
    <w:p w14:paraId="4C495854" w14:textId="77777777" w:rsidR="00FF4276" w:rsidRDefault="00FF4276" w:rsidP="00FF4276">
      <w:pPr>
        <w:spacing w:before="2" w:after="2"/>
        <w:ind w:left="187" w:hanging="187"/>
        <w:rPr>
          <w:rFonts w:ascii="Times" w:hAnsi="Times"/>
          <w:sz w:val="16"/>
        </w:rPr>
      </w:pPr>
      <w:r>
        <w:rPr>
          <w:rFonts w:ascii="Times" w:hAnsi="Times"/>
          <w:sz w:val="16"/>
        </w:rPr>
        <w:t>Brock Glotfelty, Wrestling, 2011 (1st)</w:t>
      </w:r>
    </w:p>
    <w:p w14:paraId="34CE6150" w14:textId="77777777" w:rsidR="00FF4276" w:rsidRDefault="00FF4276" w:rsidP="00FF4276">
      <w:pPr>
        <w:spacing w:before="2" w:after="2"/>
        <w:ind w:left="187" w:hanging="187"/>
        <w:rPr>
          <w:rFonts w:ascii="Times" w:hAnsi="Times"/>
          <w:sz w:val="16"/>
        </w:rPr>
      </w:pPr>
      <w:r>
        <w:rPr>
          <w:rFonts w:ascii="Times" w:hAnsi="Times"/>
          <w:sz w:val="16"/>
        </w:rPr>
        <w:t>Jessica Fry, Swimming, 2012 (1st)</w:t>
      </w:r>
    </w:p>
    <w:p w14:paraId="1A12B966" w14:textId="0B7729E0" w:rsidR="009009B5" w:rsidRPr="009009B5" w:rsidRDefault="009009B5" w:rsidP="009009B5">
      <w:pPr>
        <w:spacing w:before="2" w:after="2"/>
        <w:ind w:left="187" w:hanging="187"/>
        <w:rPr>
          <w:rFonts w:ascii="Times" w:hAnsi="Times"/>
          <w:sz w:val="16"/>
        </w:rPr>
      </w:pPr>
      <w:r w:rsidRPr="009009B5">
        <w:rPr>
          <w:rFonts w:ascii="Times" w:hAnsi="Times"/>
          <w:sz w:val="16"/>
          <w:highlight w:val="lightGray"/>
        </w:rPr>
        <w:t>Brad Brooks, Swimming, 2014 (3rd)</w:t>
      </w:r>
      <w:r w:rsidRPr="009009B5">
        <w:rPr>
          <w:rFonts w:ascii="Times" w:hAnsi="Times"/>
          <w:sz w:val="16"/>
        </w:rPr>
        <w:t>, 2016 (1st)</w:t>
      </w:r>
    </w:p>
    <w:p w14:paraId="7BC32847" w14:textId="77777777" w:rsidR="00E42C55" w:rsidRPr="00C9471B" w:rsidRDefault="00E42C55" w:rsidP="00E42C55">
      <w:pPr>
        <w:spacing w:before="2" w:after="2"/>
        <w:ind w:left="187" w:hanging="187"/>
        <w:rPr>
          <w:rFonts w:ascii="Times" w:hAnsi="Times"/>
          <w:b w:val="0"/>
          <w:sz w:val="16"/>
        </w:rPr>
      </w:pPr>
      <w:r w:rsidRPr="00C9471B">
        <w:rPr>
          <w:rFonts w:ascii="Times" w:hAnsi="Times"/>
          <w:b w:val="0"/>
          <w:sz w:val="16"/>
        </w:rPr>
        <w:t>Paul McCord, Football, 1993 (2nd)</w:t>
      </w:r>
    </w:p>
    <w:p w14:paraId="77F9EA0F" w14:textId="77777777" w:rsidR="00E42C55" w:rsidRPr="00C9471B" w:rsidRDefault="00E42C55" w:rsidP="00E42C55">
      <w:pPr>
        <w:spacing w:before="2" w:after="2"/>
        <w:ind w:left="187" w:hanging="187"/>
        <w:rPr>
          <w:rFonts w:ascii="Times" w:hAnsi="Times"/>
          <w:b w:val="0"/>
          <w:sz w:val="16"/>
        </w:rPr>
      </w:pPr>
      <w:r w:rsidRPr="00C9471B">
        <w:rPr>
          <w:rFonts w:ascii="Times" w:hAnsi="Times"/>
          <w:b w:val="0"/>
          <w:sz w:val="16"/>
        </w:rPr>
        <w:t>Julie Backof, Softball, 1997 (2nd)</w:t>
      </w:r>
    </w:p>
    <w:p w14:paraId="4995330B" w14:textId="77777777" w:rsidR="00E42C55" w:rsidRDefault="00E42C55" w:rsidP="00E42C55">
      <w:pPr>
        <w:spacing w:before="2" w:after="2"/>
        <w:ind w:left="187" w:hanging="187"/>
        <w:rPr>
          <w:rFonts w:ascii="Times" w:hAnsi="Times"/>
          <w:b w:val="0"/>
          <w:sz w:val="16"/>
        </w:rPr>
      </w:pPr>
      <w:r w:rsidRPr="000F2B9E">
        <w:rPr>
          <w:rFonts w:ascii="Times" w:hAnsi="Times"/>
          <w:b w:val="0"/>
          <w:sz w:val="16"/>
        </w:rPr>
        <w:t>Diana Rosemier, Softball, 2007 (2nd</w:t>
      </w:r>
      <w:r w:rsidRPr="00F460A8">
        <w:rPr>
          <w:rFonts w:ascii="Times" w:hAnsi="Times"/>
          <w:b w:val="0"/>
          <w:sz w:val="16"/>
        </w:rPr>
        <w:t>), 2008 (2nd)</w:t>
      </w:r>
    </w:p>
    <w:p w14:paraId="36A93DF0" w14:textId="15B9EAD2" w:rsidR="00FF4276" w:rsidRDefault="00FF4276" w:rsidP="00E42C55">
      <w:pPr>
        <w:spacing w:before="2" w:after="2"/>
        <w:ind w:left="187" w:hanging="187"/>
        <w:rPr>
          <w:rFonts w:ascii="Times" w:hAnsi="Times"/>
          <w:b w:val="0"/>
          <w:sz w:val="16"/>
        </w:rPr>
      </w:pPr>
      <w:r>
        <w:rPr>
          <w:rFonts w:ascii="Times" w:hAnsi="Times"/>
          <w:b w:val="0"/>
          <w:sz w:val="16"/>
        </w:rPr>
        <w:t>Brad Brooks, Swimming, 2015 (2nd)</w:t>
      </w:r>
    </w:p>
    <w:p w14:paraId="1AA7E92E" w14:textId="77777777" w:rsidR="00FF4276" w:rsidRDefault="00FF4276" w:rsidP="00FF4276">
      <w:pPr>
        <w:spacing w:before="2" w:after="2"/>
        <w:ind w:left="187" w:hanging="187"/>
        <w:rPr>
          <w:rFonts w:ascii="Times" w:hAnsi="Times"/>
          <w:b w:val="0"/>
          <w:sz w:val="16"/>
        </w:rPr>
      </w:pPr>
      <w:r>
        <w:rPr>
          <w:rFonts w:ascii="Times" w:hAnsi="Times"/>
          <w:b w:val="0"/>
          <w:sz w:val="16"/>
        </w:rPr>
        <w:t>Steph Perez, Basketball, 2015 (2nd)</w:t>
      </w:r>
    </w:p>
    <w:p w14:paraId="1EBB178B" w14:textId="0A82DFFA" w:rsidR="00BB1042" w:rsidRPr="00380B25" w:rsidRDefault="00BB1042" w:rsidP="00FF4276">
      <w:pPr>
        <w:spacing w:before="2" w:after="2"/>
        <w:ind w:left="187" w:hanging="187"/>
        <w:rPr>
          <w:rFonts w:ascii="Times" w:hAnsi="Times"/>
          <w:b w:val="0"/>
          <w:sz w:val="16"/>
        </w:rPr>
      </w:pPr>
      <w:r w:rsidRPr="00BB1042">
        <w:rPr>
          <w:rFonts w:ascii="Times" w:hAnsi="Times"/>
          <w:b w:val="0"/>
          <w:sz w:val="16"/>
          <w:highlight w:val="yellow"/>
        </w:rPr>
        <w:t>Taylor Bauman, Volleyball, 2017 (2nd)</w:t>
      </w:r>
    </w:p>
    <w:p w14:paraId="53F9C99A" w14:textId="77777777" w:rsidR="00FF4276" w:rsidRPr="00C9471B" w:rsidRDefault="00FF4276" w:rsidP="00FF4276">
      <w:pPr>
        <w:spacing w:before="2" w:after="2"/>
        <w:ind w:left="187" w:hanging="187"/>
        <w:rPr>
          <w:rFonts w:ascii="Times" w:hAnsi="Times"/>
          <w:b w:val="0"/>
          <w:sz w:val="16"/>
        </w:rPr>
      </w:pPr>
      <w:r w:rsidRPr="00C9471B">
        <w:rPr>
          <w:rFonts w:ascii="Times" w:hAnsi="Times"/>
          <w:b w:val="0"/>
          <w:sz w:val="16"/>
        </w:rPr>
        <w:t>Kathy Gaston, Lacrosse, 1996 (3rd)</w:t>
      </w:r>
    </w:p>
    <w:p w14:paraId="7B9D4ACB" w14:textId="77777777" w:rsidR="00E42C55" w:rsidRDefault="00E42C55" w:rsidP="00E42C55">
      <w:pPr>
        <w:spacing w:before="2" w:after="2"/>
        <w:ind w:left="180" w:hanging="180"/>
        <w:rPr>
          <w:rFonts w:ascii="Times" w:hAnsi="Times"/>
          <w:b w:val="0"/>
          <w:sz w:val="16"/>
        </w:rPr>
      </w:pPr>
    </w:p>
    <w:p w14:paraId="0899A2FD" w14:textId="2D50B183" w:rsidR="005C0900" w:rsidRPr="005C0900" w:rsidRDefault="00595597" w:rsidP="005C0900">
      <w:pPr>
        <w:spacing w:before="2" w:after="2"/>
        <w:ind w:left="180" w:hanging="180"/>
        <w:rPr>
          <w:rFonts w:ascii="Times" w:hAnsi="Times"/>
          <w:bCs/>
          <w:color w:val="808080" w:themeColor="background1" w:themeShade="80"/>
          <w:szCs w:val="18"/>
        </w:rPr>
      </w:pPr>
      <w:r>
        <w:rPr>
          <w:rFonts w:ascii="Times" w:hAnsi="Times"/>
          <w:bCs/>
          <w:color w:val="808080" w:themeColor="background1" w:themeShade="80"/>
          <w:szCs w:val="18"/>
        </w:rPr>
        <w:br w:type="column"/>
      </w:r>
      <w:r w:rsidR="005C0900" w:rsidRPr="005C0900">
        <w:rPr>
          <w:rFonts w:ascii="Times" w:hAnsi="Times"/>
          <w:bCs/>
          <w:color w:val="808080" w:themeColor="background1" w:themeShade="80"/>
          <w:szCs w:val="18"/>
        </w:rPr>
        <w:t>Moravian (1, 1)</w:t>
      </w:r>
    </w:p>
    <w:p w14:paraId="090E87B9" w14:textId="620401F6" w:rsidR="005C0900" w:rsidRPr="00642383" w:rsidRDefault="005C0900" w:rsidP="005C0900">
      <w:pPr>
        <w:spacing w:before="2" w:after="2"/>
        <w:ind w:left="187" w:hanging="187"/>
        <w:rPr>
          <w:rFonts w:ascii="Times" w:hAnsi="Times"/>
          <w:sz w:val="16"/>
        </w:rPr>
      </w:pPr>
      <w:r w:rsidRPr="005C0900">
        <w:rPr>
          <w:rFonts w:ascii="Times" w:hAnsi="Times"/>
          <w:sz w:val="16"/>
          <w:highlight w:val="yellow"/>
        </w:rPr>
        <w:t>Nick Zambelli, Football, 2017 (1st)</w:t>
      </w:r>
    </w:p>
    <w:p w14:paraId="714F41BB" w14:textId="77777777" w:rsidR="005C0900" w:rsidRPr="00C9471B" w:rsidRDefault="005C0900" w:rsidP="00E42C55">
      <w:pPr>
        <w:spacing w:before="2" w:after="2"/>
        <w:ind w:left="180" w:hanging="180"/>
        <w:rPr>
          <w:rFonts w:ascii="Times" w:hAnsi="Times"/>
          <w:b w:val="0"/>
          <w:sz w:val="16"/>
        </w:rPr>
      </w:pPr>
    </w:p>
    <w:p w14:paraId="5C4B4A47" w14:textId="0BB6C8E2" w:rsidR="00E42C55" w:rsidRPr="00B20290" w:rsidRDefault="00D43835" w:rsidP="00E42C55">
      <w:pPr>
        <w:spacing w:before="2" w:after="2"/>
        <w:ind w:left="187" w:hanging="187"/>
        <w:rPr>
          <w:rFonts w:ascii="Times" w:hAnsi="Times"/>
          <w:bCs/>
          <w:color w:val="800000"/>
          <w:szCs w:val="18"/>
        </w:rPr>
      </w:pPr>
      <w:r w:rsidRPr="00B20290">
        <w:rPr>
          <w:rFonts w:ascii="Times" w:hAnsi="Times"/>
          <w:bCs/>
          <w:color w:val="800000"/>
          <w:szCs w:val="18"/>
        </w:rPr>
        <w:t>Muhlenberg (</w:t>
      </w:r>
      <w:r w:rsidR="005C0900">
        <w:rPr>
          <w:rFonts w:ascii="Times" w:hAnsi="Times"/>
          <w:bCs/>
          <w:color w:val="800000"/>
          <w:szCs w:val="18"/>
        </w:rPr>
        <w:t>45</w:t>
      </w:r>
      <w:r w:rsidR="008B11A4" w:rsidRPr="00B20290">
        <w:rPr>
          <w:rFonts w:ascii="Times" w:hAnsi="Times"/>
          <w:bCs/>
          <w:color w:val="800000"/>
          <w:szCs w:val="18"/>
        </w:rPr>
        <w:t>, 17</w:t>
      </w:r>
      <w:r w:rsidR="00E42C55" w:rsidRPr="00B20290">
        <w:rPr>
          <w:rFonts w:ascii="Times" w:hAnsi="Times"/>
          <w:bCs/>
          <w:color w:val="800000"/>
          <w:szCs w:val="18"/>
        </w:rPr>
        <w:t>)</w:t>
      </w:r>
    </w:p>
    <w:p w14:paraId="4F6D5B6F" w14:textId="6B14A884" w:rsidR="00E42C55" w:rsidRPr="00642383" w:rsidRDefault="00E42C55" w:rsidP="00E42C55">
      <w:pPr>
        <w:spacing w:before="2" w:after="2"/>
        <w:ind w:left="187" w:hanging="187"/>
        <w:rPr>
          <w:rFonts w:ascii="Times" w:hAnsi="Times"/>
          <w:sz w:val="16"/>
        </w:rPr>
      </w:pPr>
      <w:r w:rsidRPr="00642383">
        <w:rPr>
          <w:rFonts w:ascii="Times" w:hAnsi="Times"/>
          <w:sz w:val="16"/>
        </w:rPr>
        <w:t>Michael Hoffman, Football</w:t>
      </w:r>
      <w:r w:rsidRPr="00C9471B">
        <w:rPr>
          <w:rFonts w:ascii="Times" w:hAnsi="Times"/>
          <w:b w:val="0"/>
          <w:sz w:val="16"/>
        </w:rPr>
        <w:t xml:space="preserve">, </w:t>
      </w:r>
      <w:r w:rsidRPr="00642383">
        <w:rPr>
          <w:rFonts w:ascii="Times" w:hAnsi="Times"/>
          <w:sz w:val="16"/>
        </w:rPr>
        <w:t>1990 (1st)</w:t>
      </w:r>
    </w:p>
    <w:p w14:paraId="3159A2C4" w14:textId="3B31AD18" w:rsidR="00E42C55" w:rsidRDefault="00E42C55" w:rsidP="00E42C55">
      <w:pPr>
        <w:spacing w:before="2" w:after="2"/>
        <w:ind w:left="187" w:hanging="187"/>
        <w:rPr>
          <w:rFonts w:ascii="Times" w:hAnsi="Times"/>
          <w:b w:val="0"/>
          <w:sz w:val="16"/>
        </w:rPr>
      </w:pPr>
      <w:r w:rsidRPr="00642383">
        <w:rPr>
          <w:rFonts w:ascii="Times" w:hAnsi="Times"/>
          <w:sz w:val="16"/>
        </w:rPr>
        <w:t>Joe Zeszotarski, Football, 1989 (1st)</w:t>
      </w:r>
    </w:p>
    <w:p w14:paraId="7BCA548C" w14:textId="1C1A6F1B" w:rsidR="000828C4" w:rsidRPr="000828C4" w:rsidRDefault="000828C4" w:rsidP="00E42C55">
      <w:pPr>
        <w:spacing w:before="2" w:after="2"/>
        <w:ind w:left="187" w:hanging="187"/>
        <w:rPr>
          <w:rFonts w:ascii="Times" w:hAnsi="Times"/>
          <w:sz w:val="16"/>
        </w:rPr>
      </w:pPr>
      <w:r w:rsidRPr="000828C4">
        <w:rPr>
          <w:rFonts w:ascii="Times" w:hAnsi="Times"/>
          <w:sz w:val="16"/>
        </w:rPr>
        <w:t>Celina Boer, Soccer, 1998 (1st)</w:t>
      </w:r>
    </w:p>
    <w:p w14:paraId="2E344F82" w14:textId="27DAE992" w:rsidR="000828C4" w:rsidRPr="000828C4" w:rsidRDefault="000828C4" w:rsidP="00E42C55">
      <w:pPr>
        <w:spacing w:before="2" w:after="2"/>
        <w:ind w:left="187" w:hanging="187"/>
        <w:rPr>
          <w:rFonts w:ascii="Times" w:hAnsi="Times"/>
          <w:sz w:val="16"/>
        </w:rPr>
      </w:pPr>
      <w:r w:rsidRPr="000828C4">
        <w:rPr>
          <w:rFonts w:ascii="Times" w:hAnsi="Times"/>
          <w:sz w:val="16"/>
        </w:rPr>
        <w:t>David Vassilaros, Soccer, 2002 (1st)</w:t>
      </w:r>
    </w:p>
    <w:p w14:paraId="4F0889D2" w14:textId="77777777" w:rsidR="000828C4" w:rsidRDefault="000828C4" w:rsidP="000828C4">
      <w:pPr>
        <w:spacing w:before="2" w:after="2"/>
        <w:ind w:left="187" w:hanging="187"/>
        <w:rPr>
          <w:rFonts w:ascii="Times" w:hAnsi="Times"/>
          <w:sz w:val="16"/>
        </w:rPr>
      </w:pPr>
      <w:r w:rsidRPr="00642383">
        <w:rPr>
          <w:rFonts w:ascii="Times" w:hAnsi="Times"/>
          <w:sz w:val="16"/>
        </w:rPr>
        <w:t>Jason Finkelstein, Track, 2006 (1st)</w:t>
      </w:r>
    </w:p>
    <w:p w14:paraId="159C230B" w14:textId="21F92A19" w:rsidR="000828C4" w:rsidRDefault="000828C4" w:rsidP="000828C4">
      <w:pPr>
        <w:spacing w:before="2" w:after="2"/>
        <w:ind w:left="187" w:hanging="187"/>
        <w:rPr>
          <w:rFonts w:ascii="Times" w:hAnsi="Times"/>
          <w:sz w:val="16"/>
        </w:rPr>
      </w:pPr>
      <w:r>
        <w:rPr>
          <w:rFonts w:ascii="Times" w:hAnsi="Times"/>
          <w:sz w:val="16"/>
        </w:rPr>
        <w:t>Jake Floyd, Football, 2009 (1st)</w:t>
      </w:r>
    </w:p>
    <w:p w14:paraId="6A85B966" w14:textId="27267A4A" w:rsidR="000828C4" w:rsidRDefault="000828C4" w:rsidP="000828C4">
      <w:pPr>
        <w:spacing w:before="2" w:after="2"/>
        <w:ind w:left="187" w:hanging="187"/>
        <w:rPr>
          <w:rFonts w:ascii="Times" w:hAnsi="Times"/>
          <w:sz w:val="16"/>
        </w:rPr>
      </w:pPr>
      <w:r>
        <w:rPr>
          <w:rFonts w:ascii="Times" w:hAnsi="Times"/>
          <w:sz w:val="16"/>
        </w:rPr>
        <w:t>Bobby Torphy, Track, 2010 (1st), 2011 (1st*)</w:t>
      </w:r>
    </w:p>
    <w:p w14:paraId="4D815A06" w14:textId="76677610" w:rsidR="000828C4" w:rsidRDefault="000828C4" w:rsidP="000828C4">
      <w:pPr>
        <w:spacing w:before="2" w:after="2"/>
        <w:ind w:left="187" w:hanging="187"/>
        <w:rPr>
          <w:rFonts w:ascii="Times" w:hAnsi="Times"/>
          <w:sz w:val="16"/>
        </w:rPr>
      </w:pPr>
      <w:r>
        <w:rPr>
          <w:rFonts w:ascii="Times" w:hAnsi="Times"/>
          <w:sz w:val="16"/>
        </w:rPr>
        <w:t>Brittany DeAngelis, Field Hockey, 2011 (1st)</w:t>
      </w:r>
    </w:p>
    <w:p w14:paraId="7AD71346" w14:textId="58096DA2" w:rsidR="000828C4" w:rsidRDefault="000828C4" w:rsidP="000828C4">
      <w:pPr>
        <w:spacing w:before="2" w:after="2"/>
        <w:ind w:left="187" w:hanging="187"/>
        <w:rPr>
          <w:rFonts w:ascii="Times" w:hAnsi="Times"/>
          <w:sz w:val="16"/>
        </w:rPr>
      </w:pPr>
      <w:r>
        <w:rPr>
          <w:rFonts w:ascii="Times" w:hAnsi="Times"/>
          <w:sz w:val="16"/>
        </w:rPr>
        <w:t>Spencer Liddic, Basketball, 2011 (1st)</w:t>
      </w:r>
    </w:p>
    <w:p w14:paraId="280B6409" w14:textId="626EAB08" w:rsidR="000828C4" w:rsidRDefault="000828C4" w:rsidP="000828C4">
      <w:pPr>
        <w:spacing w:before="2" w:after="2"/>
        <w:ind w:left="187" w:hanging="187"/>
        <w:rPr>
          <w:rFonts w:ascii="Times" w:hAnsi="Times"/>
          <w:sz w:val="16"/>
        </w:rPr>
      </w:pPr>
      <w:r>
        <w:rPr>
          <w:rFonts w:ascii="Times" w:hAnsi="Times"/>
          <w:sz w:val="16"/>
        </w:rPr>
        <w:t>Michael Baer, Track, 2012 (1st)</w:t>
      </w:r>
    </w:p>
    <w:p w14:paraId="7CBFBAD0" w14:textId="4AA43A48" w:rsidR="000828C4" w:rsidRPr="00642383" w:rsidRDefault="000828C4" w:rsidP="000828C4">
      <w:pPr>
        <w:spacing w:before="2" w:after="2"/>
        <w:ind w:left="187" w:hanging="187"/>
        <w:rPr>
          <w:rFonts w:ascii="Times" w:hAnsi="Times"/>
          <w:sz w:val="16"/>
        </w:rPr>
      </w:pPr>
      <w:r>
        <w:rPr>
          <w:rFonts w:ascii="Times" w:hAnsi="Times"/>
          <w:sz w:val="16"/>
        </w:rPr>
        <w:t>Tyler Bauer, Track, 2014 (1st), 2015 (1st)</w:t>
      </w:r>
    </w:p>
    <w:p w14:paraId="06D3DC3E" w14:textId="758E384F" w:rsidR="000828C4" w:rsidRDefault="000828C4" w:rsidP="000828C4">
      <w:pPr>
        <w:spacing w:before="2" w:after="2"/>
        <w:ind w:left="187" w:hanging="187"/>
        <w:rPr>
          <w:rFonts w:ascii="Times" w:hAnsi="Times"/>
          <w:sz w:val="16"/>
        </w:rPr>
      </w:pPr>
      <w:r w:rsidRPr="00D43835">
        <w:rPr>
          <w:rFonts w:ascii="Times" w:hAnsi="Times"/>
          <w:sz w:val="16"/>
        </w:rPr>
        <w:t>Bryan Auvil, Football, 2014 (1st)</w:t>
      </w:r>
      <w:r w:rsidR="00255990">
        <w:rPr>
          <w:rFonts w:ascii="Times" w:hAnsi="Times"/>
          <w:sz w:val="16"/>
        </w:rPr>
        <w:t>, 2015 (1st)</w:t>
      </w:r>
    </w:p>
    <w:p w14:paraId="08B4EC67" w14:textId="77777777" w:rsidR="000828C4" w:rsidRDefault="000828C4" w:rsidP="000828C4">
      <w:pPr>
        <w:spacing w:before="2" w:after="2"/>
        <w:ind w:left="187" w:hanging="187"/>
        <w:rPr>
          <w:rFonts w:ascii="Times" w:hAnsi="Times"/>
          <w:sz w:val="16"/>
        </w:rPr>
      </w:pPr>
      <w:r>
        <w:rPr>
          <w:rFonts w:ascii="Times" w:hAnsi="Times"/>
          <w:sz w:val="16"/>
        </w:rPr>
        <w:t>Tommy Hoffmann, Soccer, 2014 (1st)</w:t>
      </w:r>
    </w:p>
    <w:p w14:paraId="487069EB" w14:textId="77777777" w:rsidR="008B11A4" w:rsidRPr="005C0900" w:rsidRDefault="008B11A4" w:rsidP="008B11A4">
      <w:pPr>
        <w:spacing w:before="2" w:after="2"/>
        <w:ind w:left="187" w:hanging="187"/>
        <w:rPr>
          <w:rFonts w:ascii="Times" w:hAnsi="Times"/>
          <w:sz w:val="16"/>
        </w:rPr>
      </w:pPr>
      <w:r w:rsidRPr="005C0900">
        <w:rPr>
          <w:rFonts w:ascii="Times" w:hAnsi="Times"/>
          <w:sz w:val="16"/>
        </w:rPr>
        <w:t>Elizabeth Garrison, Volleyball</w:t>
      </w:r>
      <w:r w:rsidRPr="005C0900">
        <w:rPr>
          <w:rFonts w:ascii="Times" w:hAnsi="Times"/>
          <w:b w:val="0"/>
          <w:sz w:val="16"/>
        </w:rPr>
        <w:t xml:space="preserve">, 2015 (2nd), </w:t>
      </w:r>
      <w:r w:rsidRPr="005C0900">
        <w:rPr>
          <w:rFonts w:ascii="Times" w:hAnsi="Times"/>
          <w:sz w:val="16"/>
        </w:rPr>
        <w:t>2016 (1st)</w:t>
      </w:r>
    </w:p>
    <w:p w14:paraId="5B977795" w14:textId="34972D77" w:rsidR="00FF4276" w:rsidRDefault="00FF4276" w:rsidP="000828C4">
      <w:pPr>
        <w:spacing w:before="2" w:after="2"/>
        <w:rPr>
          <w:rFonts w:ascii="Times" w:hAnsi="Times"/>
          <w:b w:val="0"/>
          <w:sz w:val="16"/>
        </w:rPr>
      </w:pPr>
      <w:r>
        <w:rPr>
          <w:rFonts w:ascii="Times" w:hAnsi="Times"/>
          <w:b w:val="0"/>
          <w:sz w:val="16"/>
        </w:rPr>
        <w:t>Michael Hoffman, Football, 1989 (2nd)</w:t>
      </w:r>
    </w:p>
    <w:p w14:paraId="5CD36359" w14:textId="7D5C893C" w:rsidR="00FF4276" w:rsidRDefault="00FF4276" w:rsidP="00E42C55">
      <w:pPr>
        <w:spacing w:before="2" w:after="2"/>
        <w:ind w:left="187" w:hanging="187"/>
        <w:rPr>
          <w:rFonts w:ascii="Times" w:hAnsi="Times"/>
          <w:b w:val="0"/>
          <w:sz w:val="16"/>
        </w:rPr>
      </w:pPr>
      <w:r>
        <w:rPr>
          <w:rFonts w:ascii="Times" w:hAnsi="Times"/>
          <w:b w:val="0"/>
          <w:sz w:val="16"/>
        </w:rPr>
        <w:t>Joe Zeszotarski, Football, 1990 (2nd)</w:t>
      </w:r>
    </w:p>
    <w:p w14:paraId="1B6F8361" w14:textId="77777777" w:rsidR="000828C4" w:rsidRPr="00C9471B" w:rsidRDefault="000828C4" w:rsidP="000828C4">
      <w:pPr>
        <w:spacing w:before="2" w:after="2"/>
        <w:ind w:left="187" w:hanging="187"/>
        <w:rPr>
          <w:rFonts w:ascii="Times" w:hAnsi="Times"/>
          <w:b w:val="0"/>
          <w:sz w:val="16"/>
        </w:rPr>
      </w:pPr>
      <w:r w:rsidRPr="00C9471B">
        <w:rPr>
          <w:rFonts w:ascii="Times" w:hAnsi="Times"/>
          <w:b w:val="0"/>
          <w:sz w:val="16"/>
        </w:rPr>
        <w:t>Tony Orazi, Football, 1998 (2nd)</w:t>
      </w:r>
    </w:p>
    <w:p w14:paraId="1A484482" w14:textId="77777777" w:rsidR="000828C4" w:rsidRPr="00C9471B" w:rsidRDefault="000828C4" w:rsidP="000828C4">
      <w:pPr>
        <w:spacing w:before="2" w:after="2"/>
        <w:ind w:left="187" w:hanging="187"/>
        <w:rPr>
          <w:rFonts w:ascii="Times" w:hAnsi="Times"/>
          <w:b w:val="0"/>
          <w:sz w:val="14"/>
        </w:rPr>
      </w:pPr>
      <w:r w:rsidRPr="00C9471B">
        <w:rPr>
          <w:rFonts w:ascii="Times" w:hAnsi="Times"/>
          <w:b w:val="0"/>
          <w:sz w:val="16"/>
        </w:rPr>
        <w:t>Jennie Vroman, Soccer, 2001 (2nd)</w:t>
      </w:r>
    </w:p>
    <w:p w14:paraId="7835E72F" w14:textId="77777777" w:rsidR="000828C4" w:rsidRPr="00C9471B" w:rsidRDefault="000828C4" w:rsidP="000828C4">
      <w:pPr>
        <w:spacing w:before="2" w:after="2"/>
        <w:ind w:left="187" w:hanging="187"/>
        <w:rPr>
          <w:rFonts w:ascii="Times" w:hAnsi="Times"/>
          <w:b w:val="0"/>
          <w:sz w:val="16"/>
        </w:rPr>
      </w:pPr>
      <w:r w:rsidRPr="00C9471B">
        <w:rPr>
          <w:rFonts w:ascii="Times" w:hAnsi="Times"/>
          <w:b w:val="0"/>
          <w:sz w:val="16"/>
        </w:rPr>
        <w:t>Cameron Parke, Tennis, 2003 (2nd)</w:t>
      </w:r>
    </w:p>
    <w:p w14:paraId="6C822F56" w14:textId="77777777" w:rsidR="000828C4" w:rsidRPr="000F2B9E" w:rsidRDefault="000828C4" w:rsidP="000828C4">
      <w:pPr>
        <w:spacing w:before="2" w:after="2"/>
        <w:ind w:left="187" w:hanging="187"/>
        <w:rPr>
          <w:rFonts w:ascii="Times" w:hAnsi="Times"/>
          <w:b w:val="0"/>
          <w:sz w:val="16"/>
        </w:rPr>
      </w:pPr>
      <w:r w:rsidRPr="000F2B9E">
        <w:rPr>
          <w:rFonts w:ascii="Times" w:hAnsi="Times"/>
          <w:b w:val="0"/>
          <w:sz w:val="16"/>
        </w:rPr>
        <w:t>Matt Loesch, Wrestling, 2007 (2nd)</w:t>
      </w:r>
    </w:p>
    <w:p w14:paraId="595EF312" w14:textId="77777777" w:rsidR="000828C4" w:rsidRPr="00F460A8" w:rsidRDefault="000828C4" w:rsidP="000828C4">
      <w:pPr>
        <w:spacing w:before="2" w:after="2"/>
        <w:ind w:left="187" w:hanging="187"/>
        <w:rPr>
          <w:rFonts w:ascii="Times" w:hAnsi="Times"/>
          <w:b w:val="0"/>
          <w:sz w:val="16"/>
        </w:rPr>
      </w:pPr>
      <w:r w:rsidRPr="00F460A8">
        <w:rPr>
          <w:rFonts w:ascii="Times" w:hAnsi="Times"/>
          <w:b w:val="0"/>
          <w:sz w:val="16"/>
        </w:rPr>
        <w:t>Jordon Grube, Football, 2007 (2nd)</w:t>
      </w:r>
    </w:p>
    <w:p w14:paraId="2A9FEB0F" w14:textId="77777777" w:rsidR="000828C4" w:rsidRPr="00F460A8" w:rsidRDefault="000828C4" w:rsidP="000828C4">
      <w:pPr>
        <w:spacing w:before="2" w:after="2"/>
        <w:ind w:left="187" w:hanging="187"/>
        <w:rPr>
          <w:rFonts w:ascii="Times" w:hAnsi="Times"/>
          <w:b w:val="0"/>
          <w:sz w:val="16"/>
        </w:rPr>
      </w:pPr>
      <w:r w:rsidRPr="00F460A8">
        <w:rPr>
          <w:rFonts w:ascii="Times" w:hAnsi="Times"/>
          <w:b w:val="0"/>
          <w:sz w:val="16"/>
        </w:rPr>
        <w:t>John DeLuca, Football, 2008 (2nd)</w:t>
      </w:r>
    </w:p>
    <w:p w14:paraId="5409590B" w14:textId="77777777" w:rsidR="000828C4" w:rsidRPr="000828C4" w:rsidRDefault="000828C4" w:rsidP="000828C4">
      <w:pPr>
        <w:spacing w:before="2" w:after="2"/>
        <w:ind w:left="187" w:hanging="187"/>
        <w:rPr>
          <w:rFonts w:ascii="Times" w:hAnsi="Times"/>
          <w:b w:val="0"/>
          <w:sz w:val="16"/>
        </w:rPr>
      </w:pPr>
      <w:r w:rsidRPr="000828C4">
        <w:rPr>
          <w:rFonts w:ascii="Times" w:hAnsi="Times"/>
          <w:b w:val="0"/>
          <w:sz w:val="16"/>
        </w:rPr>
        <w:t>Jake Floyd, Football, 2008 (2nd)</w:t>
      </w:r>
    </w:p>
    <w:p w14:paraId="05A9D67D" w14:textId="77777777" w:rsidR="000828C4" w:rsidRPr="000828C4" w:rsidRDefault="000828C4" w:rsidP="000828C4">
      <w:pPr>
        <w:spacing w:before="2" w:after="2"/>
        <w:ind w:left="187" w:hanging="187"/>
        <w:rPr>
          <w:rFonts w:ascii="Times" w:hAnsi="Times"/>
          <w:b w:val="0"/>
          <w:sz w:val="16"/>
        </w:rPr>
      </w:pPr>
      <w:r w:rsidRPr="000828C4">
        <w:rPr>
          <w:rFonts w:ascii="Times" w:hAnsi="Times"/>
          <w:b w:val="0"/>
          <w:sz w:val="16"/>
        </w:rPr>
        <w:t>Bobby Torphy, Track, 2009 (3rd)</w:t>
      </w:r>
    </w:p>
    <w:p w14:paraId="5DB6783D" w14:textId="77777777" w:rsidR="000828C4" w:rsidRPr="00DA5A98" w:rsidRDefault="000828C4" w:rsidP="000828C4">
      <w:pPr>
        <w:spacing w:before="2" w:after="2"/>
        <w:ind w:left="187" w:hanging="187"/>
        <w:rPr>
          <w:rFonts w:ascii="Times" w:hAnsi="Times"/>
          <w:b w:val="0"/>
          <w:sz w:val="16"/>
        </w:rPr>
      </w:pPr>
      <w:r w:rsidRPr="000828C4">
        <w:rPr>
          <w:rFonts w:ascii="Times" w:hAnsi="Times"/>
          <w:b w:val="0"/>
          <w:sz w:val="16"/>
        </w:rPr>
        <w:t xml:space="preserve">Spencer Liddic, Basketball, </w:t>
      </w:r>
      <w:r>
        <w:rPr>
          <w:rFonts w:ascii="Times" w:hAnsi="Times"/>
          <w:b w:val="0"/>
          <w:sz w:val="16"/>
        </w:rPr>
        <w:t>2012 (2nd)</w:t>
      </w:r>
    </w:p>
    <w:p w14:paraId="3C2FAD87" w14:textId="77777777" w:rsidR="000828C4" w:rsidRPr="000828C4" w:rsidRDefault="000828C4" w:rsidP="000828C4">
      <w:pPr>
        <w:spacing w:before="2" w:after="2"/>
        <w:ind w:left="187" w:hanging="187"/>
        <w:rPr>
          <w:rFonts w:ascii="Times" w:hAnsi="Times"/>
          <w:b w:val="0"/>
          <w:sz w:val="16"/>
        </w:rPr>
      </w:pPr>
      <w:r w:rsidRPr="000828C4">
        <w:rPr>
          <w:rFonts w:ascii="Times" w:hAnsi="Times"/>
          <w:b w:val="0"/>
          <w:sz w:val="16"/>
        </w:rPr>
        <w:t>Michael Baer, Track</w:t>
      </w:r>
      <w:r>
        <w:rPr>
          <w:rFonts w:ascii="Times" w:hAnsi="Times"/>
          <w:b w:val="0"/>
          <w:sz w:val="16"/>
        </w:rPr>
        <w:t>, 2011 (2nd)</w:t>
      </w:r>
    </w:p>
    <w:p w14:paraId="5DE58944" w14:textId="77777777" w:rsidR="000828C4" w:rsidRDefault="000828C4" w:rsidP="000828C4">
      <w:pPr>
        <w:spacing w:before="2" w:after="2"/>
        <w:ind w:left="187" w:hanging="187"/>
        <w:rPr>
          <w:rFonts w:ascii="Times" w:hAnsi="Times"/>
          <w:b w:val="0"/>
          <w:sz w:val="16"/>
        </w:rPr>
      </w:pPr>
      <w:r>
        <w:rPr>
          <w:rFonts w:ascii="Times" w:hAnsi="Times"/>
          <w:b w:val="0"/>
          <w:sz w:val="16"/>
        </w:rPr>
        <w:t>Alexandra Chili, Basketball, 2012 (2nd)</w:t>
      </w:r>
    </w:p>
    <w:p w14:paraId="49CFEE90" w14:textId="77777777" w:rsidR="000828C4" w:rsidRDefault="000828C4" w:rsidP="000828C4">
      <w:pPr>
        <w:spacing w:before="2" w:after="2"/>
        <w:ind w:left="187" w:hanging="187"/>
        <w:rPr>
          <w:rFonts w:ascii="Times" w:hAnsi="Times"/>
          <w:sz w:val="16"/>
        </w:rPr>
      </w:pPr>
      <w:r w:rsidRPr="000828C4">
        <w:rPr>
          <w:rFonts w:ascii="Times" w:hAnsi="Times"/>
          <w:b w:val="0"/>
          <w:sz w:val="16"/>
          <w:highlight w:val="lightGray"/>
        </w:rPr>
        <w:t>Tyler Bauer, Track, 2013 (2nd)</w:t>
      </w:r>
    </w:p>
    <w:p w14:paraId="56C61331" w14:textId="77777777" w:rsidR="00E42C55" w:rsidRPr="00C9471B" w:rsidRDefault="00E42C55" w:rsidP="000828C4">
      <w:pPr>
        <w:spacing w:before="2" w:after="2"/>
        <w:rPr>
          <w:rFonts w:ascii="Times" w:hAnsi="Times"/>
          <w:b w:val="0"/>
          <w:sz w:val="16"/>
        </w:rPr>
      </w:pPr>
      <w:r w:rsidRPr="00C9471B">
        <w:rPr>
          <w:rFonts w:ascii="Times" w:hAnsi="Times"/>
          <w:b w:val="0"/>
          <w:sz w:val="16"/>
        </w:rPr>
        <w:t>Steve Biehn, Soccer, 1993 (3rd)</w:t>
      </w:r>
    </w:p>
    <w:p w14:paraId="07DB1E6A" w14:textId="77777777" w:rsidR="00E42C55" w:rsidRPr="00C9471B" w:rsidRDefault="00E42C55" w:rsidP="00E42C55">
      <w:pPr>
        <w:spacing w:before="2" w:after="2"/>
        <w:ind w:left="187" w:hanging="187"/>
        <w:rPr>
          <w:rFonts w:ascii="Times" w:hAnsi="Times"/>
          <w:b w:val="0"/>
          <w:sz w:val="16"/>
        </w:rPr>
      </w:pPr>
      <w:r w:rsidRPr="00C9471B">
        <w:rPr>
          <w:rFonts w:ascii="Times" w:hAnsi="Times"/>
          <w:b w:val="0"/>
          <w:sz w:val="16"/>
        </w:rPr>
        <w:t>Jacob Schmidt, Soccer, 1996 (3rd)</w:t>
      </w:r>
    </w:p>
    <w:p w14:paraId="7C2A734A" w14:textId="52D0C577" w:rsidR="00E42C55" w:rsidRPr="000828C4" w:rsidRDefault="00E42C55" w:rsidP="00E42C55">
      <w:pPr>
        <w:spacing w:before="2" w:after="2"/>
        <w:ind w:left="187" w:hanging="187"/>
        <w:rPr>
          <w:rFonts w:ascii="Times" w:hAnsi="Times"/>
          <w:b w:val="0"/>
          <w:sz w:val="16"/>
        </w:rPr>
      </w:pPr>
      <w:r w:rsidRPr="000828C4">
        <w:rPr>
          <w:rFonts w:ascii="Times" w:hAnsi="Times"/>
          <w:b w:val="0"/>
          <w:sz w:val="16"/>
        </w:rPr>
        <w:t>Celina Boer, Soccer, 1997 (3rd</w:t>
      </w:r>
      <w:r w:rsidR="000828C4" w:rsidRPr="000828C4">
        <w:rPr>
          <w:rFonts w:ascii="Times" w:hAnsi="Times"/>
          <w:b w:val="0"/>
          <w:sz w:val="16"/>
        </w:rPr>
        <w:t>)</w:t>
      </w:r>
    </w:p>
    <w:p w14:paraId="25D4F691" w14:textId="77777777" w:rsidR="00E42C55" w:rsidRPr="00C9471B" w:rsidRDefault="00E42C55" w:rsidP="00E42C55">
      <w:pPr>
        <w:spacing w:before="2" w:after="2"/>
        <w:ind w:left="187" w:hanging="187"/>
        <w:rPr>
          <w:rFonts w:ascii="Times" w:hAnsi="Times"/>
          <w:b w:val="0"/>
          <w:sz w:val="16"/>
        </w:rPr>
      </w:pPr>
      <w:r w:rsidRPr="00C9471B">
        <w:rPr>
          <w:rFonts w:ascii="Times" w:hAnsi="Times"/>
          <w:b w:val="0"/>
          <w:sz w:val="16"/>
        </w:rPr>
        <w:t>Steve Moore, Golf, 2001 (3rd)</w:t>
      </w:r>
    </w:p>
    <w:p w14:paraId="1011286A" w14:textId="6F712967" w:rsidR="00E42C55" w:rsidRPr="000828C4" w:rsidRDefault="00E42C55" w:rsidP="00E42C55">
      <w:pPr>
        <w:spacing w:before="2" w:after="2"/>
        <w:ind w:left="187" w:hanging="187"/>
        <w:rPr>
          <w:rFonts w:ascii="Times" w:hAnsi="Times"/>
          <w:b w:val="0"/>
          <w:sz w:val="16"/>
        </w:rPr>
      </w:pPr>
      <w:r w:rsidRPr="000828C4">
        <w:rPr>
          <w:rFonts w:ascii="Times" w:hAnsi="Times"/>
          <w:b w:val="0"/>
          <w:sz w:val="16"/>
        </w:rPr>
        <w:t>David Vassilaros, Soccer, 2001 (3rd)</w:t>
      </w:r>
    </w:p>
    <w:p w14:paraId="527F608C" w14:textId="77777777" w:rsidR="00E42C55" w:rsidRPr="00C9471B" w:rsidRDefault="00E42C55" w:rsidP="00E42C55">
      <w:pPr>
        <w:spacing w:before="2" w:after="2"/>
        <w:ind w:left="187" w:hanging="187"/>
        <w:rPr>
          <w:rFonts w:ascii="Times" w:hAnsi="Times"/>
          <w:b w:val="0"/>
          <w:sz w:val="16"/>
        </w:rPr>
      </w:pPr>
      <w:r w:rsidRPr="00C9471B">
        <w:rPr>
          <w:rFonts w:ascii="Times" w:hAnsi="Times"/>
          <w:b w:val="0"/>
          <w:sz w:val="16"/>
        </w:rPr>
        <w:t>Justin Henning, Soccer, 2003 (3rd)</w:t>
      </w:r>
    </w:p>
    <w:p w14:paraId="7BA7B1B3" w14:textId="77777777" w:rsidR="00E42C55" w:rsidRPr="00C9471B" w:rsidRDefault="00E42C55" w:rsidP="00E42C55">
      <w:pPr>
        <w:spacing w:before="2" w:after="2"/>
        <w:ind w:left="187" w:hanging="187"/>
        <w:rPr>
          <w:rFonts w:ascii="Times" w:hAnsi="Times"/>
          <w:b w:val="0"/>
          <w:sz w:val="16"/>
        </w:rPr>
      </w:pPr>
      <w:r w:rsidRPr="00C9471B">
        <w:rPr>
          <w:rFonts w:ascii="Times" w:hAnsi="Times"/>
          <w:b w:val="0"/>
          <w:sz w:val="16"/>
        </w:rPr>
        <w:t>Christopher Martin, Track, 2005 (3rd)</w:t>
      </w:r>
    </w:p>
    <w:p w14:paraId="20EF9559" w14:textId="6B1AB678" w:rsidR="00E42C55" w:rsidRPr="00DA5A98" w:rsidRDefault="00E42C55" w:rsidP="00E42C55">
      <w:pPr>
        <w:spacing w:before="2" w:after="2"/>
        <w:ind w:left="187" w:hanging="187"/>
        <w:rPr>
          <w:rFonts w:ascii="Times" w:hAnsi="Times"/>
          <w:sz w:val="16"/>
        </w:rPr>
      </w:pPr>
      <w:r>
        <w:rPr>
          <w:rFonts w:ascii="Times" w:hAnsi="Times"/>
          <w:b w:val="0"/>
          <w:sz w:val="16"/>
        </w:rPr>
        <w:t>Brittany DeAngelis, Field Hockey, 2</w:t>
      </w:r>
      <w:r w:rsidR="000828C4">
        <w:rPr>
          <w:rFonts w:ascii="Times" w:hAnsi="Times"/>
          <w:b w:val="0"/>
          <w:sz w:val="16"/>
        </w:rPr>
        <w:t>010 (3rd)</w:t>
      </w:r>
    </w:p>
    <w:p w14:paraId="5FFDE187" w14:textId="77777777" w:rsidR="00E42C55" w:rsidRDefault="00E42C55" w:rsidP="00E42C55">
      <w:pPr>
        <w:spacing w:before="2" w:after="2"/>
        <w:ind w:left="187" w:hanging="187"/>
        <w:rPr>
          <w:rFonts w:ascii="Times" w:hAnsi="Times"/>
          <w:b w:val="0"/>
          <w:sz w:val="16"/>
        </w:rPr>
      </w:pPr>
      <w:r>
        <w:rPr>
          <w:rFonts w:ascii="Times" w:hAnsi="Times"/>
          <w:b w:val="0"/>
          <w:sz w:val="16"/>
        </w:rPr>
        <w:t>Ashley Brewer, Softball, 2011 (3rd)</w:t>
      </w:r>
    </w:p>
    <w:p w14:paraId="5D2CFE34" w14:textId="22210226" w:rsidR="00D43835" w:rsidRDefault="00D43835" w:rsidP="00E42C55">
      <w:pPr>
        <w:spacing w:before="2" w:after="2"/>
        <w:ind w:left="187" w:hanging="187"/>
        <w:rPr>
          <w:rFonts w:ascii="Times" w:hAnsi="Times"/>
          <w:b w:val="0"/>
          <w:sz w:val="16"/>
        </w:rPr>
      </w:pPr>
      <w:r>
        <w:rPr>
          <w:rFonts w:ascii="Times" w:hAnsi="Times"/>
          <w:b w:val="0"/>
          <w:sz w:val="16"/>
        </w:rPr>
        <w:t>Lance Dotzman, Soccer, 2014 (3rd)</w:t>
      </w:r>
    </w:p>
    <w:p w14:paraId="4DBBBE0F" w14:textId="27247C63" w:rsidR="008B11A4" w:rsidRPr="005C0900" w:rsidRDefault="008B11A4" w:rsidP="00E42C55">
      <w:pPr>
        <w:spacing w:before="2" w:after="2"/>
        <w:ind w:left="187" w:hanging="187"/>
        <w:rPr>
          <w:rFonts w:ascii="Times" w:hAnsi="Times"/>
          <w:b w:val="0"/>
          <w:sz w:val="16"/>
        </w:rPr>
      </w:pPr>
      <w:r w:rsidRPr="005C0900">
        <w:rPr>
          <w:rFonts w:ascii="Times" w:hAnsi="Times"/>
          <w:b w:val="0"/>
          <w:sz w:val="16"/>
        </w:rPr>
        <w:t>Patrick Bell, Track, 2017 (3rd)</w:t>
      </w:r>
    </w:p>
    <w:p w14:paraId="367733D2" w14:textId="5D091604" w:rsidR="008B11A4" w:rsidRDefault="008B11A4" w:rsidP="00E42C55">
      <w:pPr>
        <w:spacing w:before="2" w:after="2"/>
        <w:ind w:left="187" w:hanging="187"/>
        <w:rPr>
          <w:rFonts w:ascii="Times" w:hAnsi="Times"/>
          <w:b w:val="0"/>
          <w:sz w:val="16"/>
        </w:rPr>
      </w:pPr>
      <w:r w:rsidRPr="005C0900">
        <w:rPr>
          <w:rFonts w:ascii="Times" w:hAnsi="Times"/>
          <w:b w:val="0"/>
          <w:sz w:val="16"/>
        </w:rPr>
        <w:t>Jaryd Flank, Track, 2017 (3rd)</w:t>
      </w:r>
    </w:p>
    <w:p w14:paraId="3DC49DE8" w14:textId="3AEAB31C" w:rsidR="005C0900" w:rsidRPr="005C0900" w:rsidRDefault="005C0900" w:rsidP="00E42C55">
      <w:pPr>
        <w:spacing w:before="2" w:after="2"/>
        <w:ind w:left="187" w:hanging="187"/>
        <w:rPr>
          <w:rFonts w:ascii="Times" w:hAnsi="Times"/>
          <w:b w:val="0"/>
          <w:sz w:val="16"/>
        </w:rPr>
      </w:pPr>
      <w:r w:rsidRPr="005C0900">
        <w:rPr>
          <w:rFonts w:ascii="Times" w:hAnsi="Times"/>
          <w:b w:val="0"/>
          <w:sz w:val="16"/>
          <w:highlight w:val="yellow"/>
        </w:rPr>
        <w:t>Kelly Tornetta, Volleyball, 2017 (3rd)</w:t>
      </w:r>
    </w:p>
    <w:p w14:paraId="371F1795" w14:textId="77777777" w:rsidR="00D43835" w:rsidRPr="00D43835" w:rsidRDefault="00D43835" w:rsidP="00E42C55">
      <w:pPr>
        <w:spacing w:before="2" w:after="2"/>
        <w:ind w:left="187" w:hanging="187"/>
        <w:rPr>
          <w:rFonts w:ascii="Times" w:hAnsi="Times"/>
          <w:b w:val="0"/>
          <w:sz w:val="16"/>
        </w:rPr>
      </w:pPr>
    </w:p>
    <w:p w14:paraId="01616DD3" w14:textId="70BE87A7" w:rsidR="00E42C55" w:rsidRPr="00B20290" w:rsidRDefault="00D43835" w:rsidP="00E42C55">
      <w:pPr>
        <w:spacing w:before="2" w:after="2"/>
        <w:rPr>
          <w:rFonts w:ascii="Times" w:hAnsi="Times"/>
          <w:bCs/>
          <w:color w:val="800000"/>
          <w:szCs w:val="18"/>
        </w:rPr>
      </w:pPr>
      <w:r>
        <w:rPr>
          <w:rFonts w:ascii="Times" w:hAnsi="Times"/>
          <w:sz w:val="16"/>
        </w:rPr>
        <w:br w:type="column"/>
      </w:r>
      <w:r w:rsidR="005C0900">
        <w:rPr>
          <w:rFonts w:ascii="Times" w:hAnsi="Times"/>
          <w:bCs/>
          <w:color w:val="800000"/>
          <w:szCs w:val="18"/>
        </w:rPr>
        <w:t>Swarthmore (23</w:t>
      </w:r>
      <w:r w:rsidR="00B9648F" w:rsidRPr="00B20290">
        <w:rPr>
          <w:rFonts w:ascii="Times" w:hAnsi="Times"/>
          <w:bCs/>
          <w:color w:val="800000"/>
          <w:szCs w:val="18"/>
        </w:rPr>
        <w:t>, 9</w:t>
      </w:r>
      <w:r w:rsidR="00E42C55" w:rsidRPr="00B20290">
        <w:rPr>
          <w:rFonts w:ascii="Times" w:hAnsi="Times"/>
          <w:bCs/>
          <w:color w:val="800000"/>
          <w:szCs w:val="18"/>
        </w:rPr>
        <w:t>)</w:t>
      </w:r>
    </w:p>
    <w:p w14:paraId="11BEEB82" w14:textId="77777777" w:rsidR="00E42C55" w:rsidRPr="00642383" w:rsidRDefault="00E42C55" w:rsidP="00E42C55">
      <w:pPr>
        <w:spacing w:before="2" w:after="2"/>
        <w:ind w:left="187" w:hanging="187"/>
        <w:rPr>
          <w:rFonts w:ascii="Times" w:hAnsi="Times"/>
          <w:sz w:val="16"/>
        </w:rPr>
      </w:pPr>
      <w:r w:rsidRPr="00642383">
        <w:rPr>
          <w:rFonts w:ascii="Times" w:hAnsi="Times"/>
          <w:sz w:val="16"/>
        </w:rPr>
        <w:t>Danielle Duffy, Field Hockey, 1997 (1st)</w:t>
      </w:r>
    </w:p>
    <w:p w14:paraId="645D8203" w14:textId="77777777" w:rsidR="00E42C55" w:rsidRPr="00642383" w:rsidRDefault="00E42C55" w:rsidP="00E42C55">
      <w:pPr>
        <w:spacing w:before="2" w:after="2"/>
        <w:ind w:left="187" w:hanging="187"/>
        <w:rPr>
          <w:rFonts w:ascii="Times" w:hAnsi="Times"/>
          <w:sz w:val="16"/>
        </w:rPr>
      </w:pPr>
      <w:r w:rsidRPr="00642383">
        <w:rPr>
          <w:rFonts w:ascii="Times" w:hAnsi="Times"/>
          <w:sz w:val="16"/>
        </w:rPr>
        <w:t>Mark Friedberg, Swimming, 1998 (1st)</w:t>
      </w:r>
    </w:p>
    <w:p w14:paraId="5C84FCC3" w14:textId="77777777" w:rsidR="005B7679" w:rsidRDefault="005B7679" w:rsidP="005B7679">
      <w:pPr>
        <w:spacing w:before="2" w:after="2"/>
        <w:ind w:left="187" w:hanging="187"/>
        <w:rPr>
          <w:rFonts w:ascii="Times" w:hAnsi="Times"/>
          <w:sz w:val="16"/>
        </w:rPr>
      </w:pPr>
      <w:r w:rsidRPr="00642383">
        <w:rPr>
          <w:rFonts w:ascii="Times" w:hAnsi="Times"/>
          <w:sz w:val="16"/>
        </w:rPr>
        <w:t>Reuben Heyman-Kantor, Soccer, 2005 (1st)</w:t>
      </w:r>
    </w:p>
    <w:p w14:paraId="13683325" w14:textId="1F7EE072" w:rsidR="005B7679" w:rsidRPr="00642383" w:rsidRDefault="005B7679" w:rsidP="005B7679">
      <w:pPr>
        <w:spacing w:before="2" w:after="2"/>
        <w:ind w:left="187" w:hanging="187"/>
        <w:rPr>
          <w:rFonts w:ascii="Times" w:hAnsi="Times"/>
          <w:sz w:val="16"/>
        </w:rPr>
      </w:pPr>
      <w:r>
        <w:rPr>
          <w:rFonts w:ascii="Times" w:hAnsi="Times"/>
          <w:sz w:val="16"/>
        </w:rPr>
        <w:t>Kathryn Stockbower, Basketball, 2011 (1st)</w:t>
      </w:r>
    </w:p>
    <w:p w14:paraId="6D344871" w14:textId="77777777" w:rsidR="005B7679" w:rsidRDefault="005B7679" w:rsidP="005B7679">
      <w:pPr>
        <w:spacing w:before="2" w:after="2"/>
        <w:ind w:left="187" w:hanging="187"/>
        <w:rPr>
          <w:rFonts w:ascii="Times" w:hAnsi="Times"/>
          <w:b w:val="0"/>
          <w:sz w:val="16"/>
        </w:rPr>
      </w:pPr>
      <w:r>
        <w:rPr>
          <w:rFonts w:ascii="Times" w:hAnsi="Times"/>
          <w:sz w:val="16"/>
        </w:rPr>
        <w:t>David D'Annunzio, Soccer, 2011 (1st)</w:t>
      </w:r>
    </w:p>
    <w:p w14:paraId="72970D89" w14:textId="77777777" w:rsidR="005B7679" w:rsidRDefault="005B7679" w:rsidP="005B7679">
      <w:pPr>
        <w:spacing w:before="2" w:after="2"/>
        <w:ind w:left="187" w:hanging="187"/>
        <w:rPr>
          <w:rFonts w:ascii="Times" w:hAnsi="Times"/>
          <w:sz w:val="16"/>
        </w:rPr>
      </w:pPr>
      <w:r>
        <w:rPr>
          <w:rFonts w:ascii="Times" w:hAnsi="Times"/>
          <w:sz w:val="16"/>
        </w:rPr>
        <w:t>Peter Maxted, Soccer, 2012 (1st)</w:t>
      </w:r>
    </w:p>
    <w:p w14:paraId="1D18AAC3" w14:textId="44E201A4" w:rsidR="005B7679" w:rsidRDefault="005B7679" w:rsidP="005B7679">
      <w:pPr>
        <w:spacing w:before="2" w:after="2"/>
        <w:ind w:left="187" w:hanging="187"/>
        <w:rPr>
          <w:rFonts w:ascii="Times" w:hAnsi="Times"/>
          <w:sz w:val="16"/>
          <w:highlight w:val="lightGray"/>
        </w:rPr>
      </w:pPr>
      <w:r w:rsidRPr="00B31144">
        <w:rPr>
          <w:rFonts w:ascii="Times" w:hAnsi="Times"/>
          <w:sz w:val="16"/>
          <w:highlight w:val="lightGray"/>
        </w:rPr>
        <w:t>Michael Superdock, Soccer, 2013</w:t>
      </w:r>
      <w:r>
        <w:rPr>
          <w:rFonts w:ascii="Times" w:hAnsi="Times"/>
          <w:sz w:val="16"/>
          <w:highlight w:val="lightGray"/>
        </w:rPr>
        <w:t>, 2014</w:t>
      </w:r>
      <w:r w:rsidRPr="00B31144">
        <w:rPr>
          <w:rFonts w:ascii="Times" w:hAnsi="Times"/>
          <w:sz w:val="16"/>
          <w:highlight w:val="lightGray"/>
        </w:rPr>
        <w:t xml:space="preserve"> (1st)</w:t>
      </w:r>
    </w:p>
    <w:p w14:paraId="1F2FA7B2" w14:textId="65DFB3EF" w:rsidR="00B9648F" w:rsidRPr="00B9648F" w:rsidRDefault="00B9648F" w:rsidP="005B7679">
      <w:pPr>
        <w:spacing w:before="2" w:after="2"/>
        <w:ind w:left="187" w:hanging="187"/>
        <w:rPr>
          <w:rFonts w:ascii="Times" w:hAnsi="Times"/>
          <w:sz w:val="16"/>
          <w:highlight w:val="lightGray"/>
        </w:rPr>
      </w:pPr>
      <w:r>
        <w:rPr>
          <w:rFonts w:ascii="Times" w:hAnsi="Times"/>
          <w:sz w:val="16"/>
          <w:highlight w:val="lightGray"/>
        </w:rPr>
        <w:t>Katie Jo McM</w:t>
      </w:r>
      <w:r w:rsidRPr="00B9648F">
        <w:rPr>
          <w:rFonts w:ascii="Times" w:hAnsi="Times"/>
          <w:sz w:val="16"/>
          <w:highlight w:val="lightGray"/>
        </w:rPr>
        <w:t>enamin, Track, 2016 (1st)</w:t>
      </w:r>
    </w:p>
    <w:p w14:paraId="7251A3BC" w14:textId="77777777" w:rsidR="00E42C55" w:rsidRPr="00C9471B" w:rsidRDefault="00E42C55" w:rsidP="005B7679">
      <w:pPr>
        <w:spacing w:before="2" w:after="2"/>
        <w:rPr>
          <w:rFonts w:ascii="Times" w:hAnsi="Times"/>
          <w:b w:val="0"/>
          <w:sz w:val="16"/>
        </w:rPr>
      </w:pPr>
      <w:r w:rsidRPr="00C9471B">
        <w:rPr>
          <w:rFonts w:ascii="Times" w:hAnsi="Times"/>
          <w:b w:val="0"/>
          <w:sz w:val="16"/>
        </w:rPr>
        <w:t>Marc Jeuland, Track, 2001 (2nd)</w:t>
      </w:r>
    </w:p>
    <w:p w14:paraId="4F83DD45" w14:textId="77777777" w:rsidR="005B7679" w:rsidRDefault="005B7679" w:rsidP="005B7679">
      <w:pPr>
        <w:spacing w:before="2" w:after="2"/>
        <w:ind w:left="187" w:hanging="187"/>
        <w:rPr>
          <w:rFonts w:ascii="Times" w:hAnsi="Times"/>
          <w:b w:val="0"/>
          <w:sz w:val="16"/>
        </w:rPr>
      </w:pPr>
      <w:r w:rsidRPr="000F2B9E">
        <w:rPr>
          <w:rFonts w:ascii="Times" w:hAnsi="Times"/>
          <w:b w:val="0"/>
          <w:sz w:val="16"/>
        </w:rPr>
        <w:t>Vernon Chaplin, Track, 2007 (2nd)</w:t>
      </w:r>
    </w:p>
    <w:p w14:paraId="10CC8825" w14:textId="118FB262" w:rsidR="005B7679" w:rsidRPr="000F2B9E" w:rsidRDefault="005B7679" w:rsidP="005B7679">
      <w:pPr>
        <w:spacing w:before="2" w:after="2"/>
        <w:ind w:left="187" w:hanging="187"/>
        <w:rPr>
          <w:rFonts w:ascii="Times" w:hAnsi="Times"/>
          <w:b w:val="0"/>
          <w:sz w:val="16"/>
        </w:rPr>
      </w:pPr>
      <w:r>
        <w:rPr>
          <w:rFonts w:ascii="Times" w:hAnsi="Times"/>
          <w:b w:val="0"/>
          <w:sz w:val="16"/>
        </w:rPr>
        <w:t>Caitlin Mullarkey, Track, 2009 (2nd)</w:t>
      </w:r>
    </w:p>
    <w:p w14:paraId="25F71CD4" w14:textId="77777777" w:rsidR="005B7679" w:rsidRDefault="005B7679" w:rsidP="005B7679">
      <w:pPr>
        <w:spacing w:before="2" w:after="2"/>
        <w:ind w:left="187" w:hanging="187"/>
        <w:rPr>
          <w:rFonts w:ascii="Times" w:hAnsi="Times"/>
          <w:b w:val="0"/>
          <w:sz w:val="16"/>
        </w:rPr>
      </w:pPr>
      <w:r>
        <w:rPr>
          <w:rFonts w:ascii="Times" w:hAnsi="Times"/>
          <w:b w:val="0"/>
          <w:sz w:val="16"/>
        </w:rPr>
        <w:t>Rachel Wallwork, Tennis, 2010 (2nd)</w:t>
      </w:r>
    </w:p>
    <w:p w14:paraId="1419BCEC" w14:textId="77777777" w:rsidR="005B7679" w:rsidRDefault="005B7679" w:rsidP="005B7679">
      <w:pPr>
        <w:spacing w:before="2" w:after="2"/>
        <w:ind w:left="187" w:hanging="187"/>
        <w:rPr>
          <w:rFonts w:ascii="Times" w:hAnsi="Times"/>
          <w:b w:val="0"/>
          <w:sz w:val="16"/>
        </w:rPr>
      </w:pPr>
      <w:r>
        <w:rPr>
          <w:rFonts w:ascii="Times" w:hAnsi="Times"/>
          <w:b w:val="0"/>
          <w:sz w:val="16"/>
        </w:rPr>
        <w:t>Micah Rose, Soccer, 2011 (2nd)</w:t>
      </w:r>
    </w:p>
    <w:p w14:paraId="2D870A75" w14:textId="647F672E" w:rsidR="005B7679" w:rsidRPr="008B297B" w:rsidRDefault="005B7679" w:rsidP="005B7679">
      <w:pPr>
        <w:spacing w:before="2" w:after="2"/>
        <w:ind w:left="187" w:hanging="187"/>
        <w:rPr>
          <w:rFonts w:ascii="Times" w:hAnsi="Times"/>
          <w:b w:val="0"/>
          <w:sz w:val="16"/>
        </w:rPr>
      </w:pPr>
      <w:r>
        <w:rPr>
          <w:rFonts w:ascii="Times" w:hAnsi="Times"/>
          <w:b w:val="0"/>
          <w:sz w:val="16"/>
        </w:rPr>
        <w:t>Rebecca Hammond, XC/Track, 2013 (2nd)</w:t>
      </w:r>
    </w:p>
    <w:p w14:paraId="30DC8927" w14:textId="77777777" w:rsidR="005B7679" w:rsidRPr="00B31144" w:rsidRDefault="005B7679" w:rsidP="005B7679">
      <w:pPr>
        <w:spacing w:before="2" w:after="2"/>
        <w:ind w:left="187" w:hanging="187"/>
        <w:rPr>
          <w:rFonts w:ascii="Times" w:hAnsi="Times"/>
          <w:b w:val="0"/>
          <w:sz w:val="16"/>
          <w:highlight w:val="lightGray"/>
        </w:rPr>
      </w:pPr>
      <w:r w:rsidRPr="00B31144">
        <w:rPr>
          <w:rFonts w:ascii="Times" w:hAnsi="Times"/>
          <w:b w:val="0"/>
          <w:sz w:val="16"/>
          <w:highlight w:val="lightGray"/>
        </w:rPr>
        <w:t>Katie Lytle, Basketball, 2014 (2nd)</w:t>
      </w:r>
    </w:p>
    <w:p w14:paraId="4103685F" w14:textId="77777777" w:rsidR="00E42C55" w:rsidRPr="00C9471B" w:rsidRDefault="00E42C55" w:rsidP="005B7679">
      <w:pPr>
        <w:spacing w:before="2" w:after="2"/>
        <w:rPr>
          <w:rFonts w:ascii="Times" w:hAnsi="Times"/>
          <w:b w:val="0"/>
          <w:sz w:val="16"/>
        </w:rPr>
      </w:pPr>
      <w:r w:rsidRPr="00C9471B">
        <w:rPr>
          <w:rFonts w:ascii="Times" w:hAnsi="Times"/>
          <w:b w:val="0"/>
          <w:sz w:val="16"/>
        </w:rPr>
        <w:t>Heather Kile, Basketball, 2002 (3rd)</w:t>
      </w:r>
    </w:p>
    <w:p w14:paraId="19DA8A48" w14:textId="78B00536" w:rsidR="00E42C55" w:rsidRDefault="00E42C55" w:rsidP="00E42C55">
      <w:pPr>
        <w:spacing w:before="2" w:after="2"/>
        <w:ind w:left="187" w:hanging="187"/>
        <w:rPr>
          <w:rFonts w:ascii="Times" w:hAnsi="Times"/>
          <w:b w:val="0"/>
          <w:sz w:val="16"/>
        </w:rPr>
      </w:pPr>
      <w:r w:rsidRPr="000F2B9E">
        <w:rPr>
          <w:rFonts w:ascii="Times" w:hAnsi="Times"/>
          <w:b w:val="0"/>
          <w:sz w:val="16"/>
        </w:rPr>
        <w:t>Caitlin Mullarkey, Soccer</w:t>
      </w:r>
      <w:r>
        <w:rPr>
          <w:rFonts w:ascii="Times" w:hAnsi="Times"/>
          <w:b w:val="0"/>
          <w:sz w:val="16"/>
        </w:rPr>
        <w:t>, 2008</w:t>
      </w:r>
      <w:r w:rsidR="005B7679">
        <w:rPr>
          <w:rFonts w:ascii="Times" w:hAnsi="Times"/>
          <w:b w:val="0"/>
          <w:sz w:val="16"/>
        </w:rPr>
        <w:t xml:space="preserve"> (3rd)</w:t>
      </w:r>
    </w:p>
    <w:p w14:paraId="6FF7B92E" w14:textId="327E98F8" w:rsidR="00E42C55" w:rsidRPr="005B7679" w:rsidRDefault="00E42C55" w:rsidP="00E42C55">
      <w:pPr>
        <w:spacing w:before="2" w:after="2"/>
        <w:ind w:left="187" w:hanging="187"/>
        <w:rPr>
          <w:rFonts w:ascii="Times" w:hAnsi="Times"/>
          <w:b w:val="0"/>
          <w:sz w:val="16"/>
        </w:rPr>
      </w:pPr>
      <w:r w:rsidRPr="005B7679">
        <w:rPr>
          <w:rFonts w:ascii="Times" w:hAnsi="Times"/>
          <w:b w:val="0"/>
          <w:sz w:val="16"/>
        </w:rPr>
        <w:t>Kathryn Stockbower, Basketball, 2010 (3rd)</w:t>
      </w:r>
    </w:p>
    <w:p w14:paraId="4D240B1B" w14:textId="77777777" w:rsidR="00E42C55" w:rsidRDefault="00E42C55" w:rsidP="00E42C55">
      <w:pPr>
        <w:spacing w:before="2" w:after="2"/>
        <w:ind w:left="187" w:hanging="187"/>
        <w:rPr>
          <w:rFonts w:ascii="Times" w:hAnsi="Times"/>
          <w:b w:val="0"/>
          <w:sz w:val="16"/>
        </w:rPr>
      </w:pPr>
      <w:r>
        <w:rPr>
          <w:rFonts w:ascii="Times" w:hAnsi="Times"/>
          <w:b w:val="0"/>
          <w:sz w:val="16"/>
        </w:rPr>
        <w:t>Scoop Ruxin, Baseball, 2013 (3rd)</w:t>
      </w:r>
    </w:p>
    <w:p w14:paraId="6D570627" w14:textId="3E93F211" w:rsidR="002D2897" w:rsidRDefault="002D2897" w:rsidP="00E42C55">
      <w:pPr>
        <w:spacing w:before="2" w:after="2"/>
        <w:ind w:left="187" w:hanging="187"/>
        <w:rPr>
          <w:rFonts w:ascii="Times" w:hAnsi="Times"/>
          <w:b w:val="0"/>
          <w:sz w:val="16"/>
        </w:rPr>
      </w:pPr>
      <w:r w:rsidRPr="00B31144">
        <w:rPr>
          <w:rFonts w:ascii="Times" w:hAnsi="Times"/>
          <w:b w:val="0"/>
          <w:sz w:val="16"/>
          <w:highlight w:val="lightGray"/>
        </w:rPr>
        <w:t>Supriya Davis, Swimming, 2014 (3rd)</w:t>
      </w:r>
    </w:p>
    <w:p w14:paraId="4ECC2943" w14:textId="0957C297" w:rsidR="005C0900" w:rsidRPr="009B7D7A" w:rsidRDefault="005C0900" w:rsidP="00E42C55">
      <w:pPr>
        <w:spacing w:before="2" w:after="2"/>
        <w:ind w:left="187" w:hanging="187"/>
        <w:rPr>
          <w:rFonts w:ascii="Times" w:hAnsi="Times"/>
          <w:b w:val="0"/>
          <w:sz w:val="16"/>
        </w:rPr>
      </w:pPr>
      <w:r w:rsidRPr="005C0900">
        <w:rPr>
          <w:rFonts w:ascii="Times" w:hAnsi="Times"/>
          <w:b w:val="0"/>
          <w:sz w:val="16"/>
          <w:highlight w:val="yellow"/>
        </w:rPr>
        <w:t>Mehra den Braven, Volleyball, 2017 (3rd)</w:t>
      </w:r>
    </w:p>
    <w:p w14:paraId="7ACADD74" w14:textId="77777777" w:rsidR="00E42C55" w:rsidRPr="00C9471B" w:rsidRDefault="00E42C55" w:rsidP="00E42C55">
      <w:pPr>
        <w:spacing w:before="2" w:after="2"/>
        <w:rPr>
          <w:rFonts w:ascii="Times" w:hAnsi="Times"/>
          <w:sz w:val="16"/>
        </w:rPr>
      </w:pPr>
    </w:p>
    <w:p w14:paraId="539E9264" w14:textId="1544CD9A" w:rsidR="00E42C55" w:rsidRPr="00B20290" w:rsidRDefault="00E42C55" w:rsidP="00E42C55">
      <w:pPr>
        <w:spacing w:before="2" w:after="2"/>
        <w:rPr>
          <w:rFonts w:ascii="Times" w:hAnsi="Times"/>
          <w:bCs/>
          <w:color w:val="FF0000"/>
          <w:szCs w:val="18"/>
        </w:rPr>
      </w:pPr>
      <w:r w:rsidRPr="00B20290">
        <w:rPr>
          <w:rFonts w:ascii="Times" w:hAnsi="Times"/>
          <w:bCs/>
          <w:color w:val="FF0000"/>
          <w:szCs w:val="18"/>
        </w:rPr>
        <w:t>Ursinus (16</w:t>
      </w:r>
      <w:r w:rsidR="00D1266E" w:rsidRPr="00B20290">
        <w:rPr>
          <w:rFonts w:ascii="Times" w:hAnsi="Times"/>
          <w:bCs/>
          <w:color w:val="FF0000"/>
          <w:szCs w:val="18"/>
        </w:rPr>
        <w:t>, 8</w:t>
      </w:r>
      <w:r w:rsidRPr="00B20290">
        <w:rPr>
          <w:rFonts w:ascii="Times" w:hAnsi="Times"/>
          <w:bCs/>
          <w:color w:val="FF0000"/>
          <w:szCs w:val="18"/>
        </w:rPr>
        <w:t>)</w:t>
      </w:r>
    </w:p>
    <w:p w14:paraId="0562EBDC" w14:textId="77777777" w:rsidR="00E42C55" w:rsidRPr="00642383" w:rsidRDefault="00E42C55" w:rsidP="00E42C55">
      <w:pPr>
        <w:spacing w:before="2" w:after="2"/>
        <w:ind w:left="187" w:hanging="187"/>
        <w:rPr>
          <w:rFonts w:ascii="Times" w:hAnsi="Times"/>
          <w:sz w:val="16"/>
        </w:rPr>
      </w:pPr>
      <w:r w:rsidRPr="00642383">
        <w:rPr>
          <w:rFonts w:ascii="Times" w:hAnsi="Times"/>
          <w:sz w:val="16"/>
        </w:rPr>
        <w:t>Chuck Odgers, Football, 1986 (1st), 1987 (1st)</w:t>
      </w:r>
    </w:p>
    <w:p w14:paraId="3EFF0F1E" w14:textId="77777777" w:rsidR="00E42C55" w:rsidRPr="00642383" w:rsidRDefault="00E42C55" w:rsidP="00E42C55">
      <w:pPr>
        <w:spacing w:before="2" w:after="2"/>
        <w:ind w:left="187" w:hanging="187"/>
        <w:rPr>
          <w:rFonts w:ascii="Times" w:hAnsi="Times"/>
          <w:sz w:val="16"/>
        </w:rPr>
      </w:pPr>
      <w:r w:rsidRPr="00642383">
        <w:rPr>
          <w:rFonts w:ascii="Times" w:hAnsi="Times"/>
          <w:sz w:val="16"/>
        </w:rPr>
        <w:t>Nicole Kiwak, Softball, 1995 (1st), 1996 (1st)</w:t>
      </w:r>
    </w:p>
    <w:p w14:paraId="2DFD330E" w14:textId="77777777" w:rsidR="00735413" w:rsidRPr="00642383" w:rsidRDefault="00735413" w:rsidP="00735413">
      <w:pPr>
        <w:spacing w:before="2" w:after="2"/>
        <w:ind w:left="187" w:hanging="187"/>
        <w:rPr>
          <w:rFonts w:ascii="Times" w:hAnsi="Times"/>
          <w:sz w:val="16"/>
        </w:rPr>
      </w:pPr>
      <w:r w:rsidRPr="00642383">
        <w:rPr>
          <w:rFonts w:ascii="Times" w:hAnsi="Times"/>
          <w:sz w:val="16"/>
        </w:rPr>
        <w:t>Erin Fitzgerald, Lacrosse, 2002 (1st)</w:t>
      </w:r>
    </w:p>
    <w:p w14:paraId="659C64CB" w14:textId="77777777" w:rsidR="00735413" w:rsidRDefault="00735413" w:rsidP="00735413">
      <w:pPr>
        <w:spacing w:before="2" w:after="2"/>
        <w:ind w:left="187" w:hanging="187"/>
        <w:rPr>
          <w:rFonts w:ascii="Times" w:hAnsi="Times"/>
          <w:sz w:val="16"/>
        </w:rPr>
      </w:pPr>
      <w:r w:rsidRPr="00642383">
        <w:rPr>
          <w:rFonts w:ascii="Times" w:hAnsi="Times"/>
          <w:sz w:val="16"/>
        </w:rPr>
        <w:t>Dennis Stanton, Basketball, 2004 (1st)</w:t>
      </w:r>
    </w:p>
    <w:p w14:paraId="3BD3AF3D" w14:textId="42F69BCA" w:rsidR="00735413" w:rsidRPr="00642383" w:rsidRDefault="00735413" w:rsidP="00735413">
      <w:pPr>
        <w:spacing w:before="2" w:after="2"/>
        <w:ind w:left="187" w:hanging="187"/>
        <w:rPr>
          <w:rFonts w:ascii="Times" w:hAnsi="Times"/>
          <w:sz w:val="16"/>
        </w:rPr>
      </w:pPr>
      <w:r>
        <w:rPr>
          <w:rFonts w:ascii="Times" w:hAnsi="Times"/>
          <w:sz w:val="16"/>
        </w:rPr>
        <w:t>Jess Furman, Gymnastics, 2007 (1st)</w:t>
      </w:r>
    </w:p>
    <w:p w14:paraId="2914F622" w14:textId="77777777" w:rsidR="00735413" w:rsidRPr="00A714E1" w:rsidRDefault="00735413" w:rsidP="00735413">
      <w:pPr>
        <w:spacing w:before="2" w:after="2"/>
        <w:ind w:left="187" w:hanging="187"/>
        <w:rPr>
          <w:rFonts w:ascii="Times" w:hAnsi="Times"/>
          <w:sz w:val="16"/>
        </w:rPr>
      </w:pPr>
      <w:r>
        <w:rPr>
          <w:rFonts w:ascii="Times" w:hAnsi="Times"/>
          <w:sz w:val="16"/>
        </w:rPr>
        <w:t>Shane Eachus, Football, 2011 (1st)</w:t>
      </w:r>
    </w:p>
    <w:p w14:paraId="59F3D494" w14:textId="77777777" w:rsidR="00E42C55" w:rsidRPr="00C9471B" w:rsidRDefault="00E42C55" w:rsidP="00E42C55">
      <w:pPr>
        <w:spacing w:before="2" w:after="2"/>
        <w:ind w:left="187" w:hanging="187"/>
        <w:rPr>
          <w:rFonts w:ascii="Times" w:hAnsi="Times"/>
          <w:b w:val="0"/>
          <w:sz w:val="16"/>
        </w:rPr>
      </w:pPr>
      <w:r w:rsidRPr="00C9471B">
        <w:rPr>
          <w:rFonts w:ascii="Times" w:hAnsi="Times"/>
          <w:b w:val="0"/>
          <w:sz w:val="16"/>
        </w:rPr>
        <w:t>Ellen Cosgrove, Basketball, 1995 (2nd)</w:t>
      </w:r>
    </w:p>
    <w:p w14:paraId="7A2F1411" w14:textId="6D3E2622" w:rsidR="00E42C55" w:rsidRPr="00C9471B" w:rsidRDefault="00E42C55" w:rsidP="00E42C55">
      <w:pPr>
        <w:spacing w:before="2" w:after="2"/>
        <w:ind w:left="187" w:hanging="187"/>
        <w:rPr>
          <w:rFonts w:ascii="Times" w:hAnsi="Times"/>
          <w:b w:val="0"/>
          <w:sz w:val="16"/>
        </w:rPr>
      </w:pPr>
      <w:r w:rsidRPr="00C9471B">
        <w:rPr>
          <w:rFonts w:ascii="Times" w:hAnsi="Times"/>
          <w:b w:val="0"/>
          <w:sz w:val="16"/>
        </w:rPr>
        <w:t>Dan Tomlinson, Baseball, 1996 (2nd)</w:t>
      </w:r>
    </w:p>
    <w:p w14:paraId="7B21DC5D" w14:textId="77777777" w:rsidR="00E42C55" w:rsidRPr="00C9471B" w:rsidRDefault="00E42C55" w:rsidP="00E42C55">
      <w:pPr>
        <w:spacing w:before="2" w:after="2"/>
        <w:ind w:left="187" w:hanging="187"/>
        <w:rPr>
          <w:rFonts w:ascii="Times" w:hAnsi="Times"/>
          <w:b w:val="0"/>
          <w:sz w:val="16"/>
        </w:rPr>
      </w:pPr>
      <w:r w:rsidRPr="00C9471B">
        <w:rPr>
          <w:rFonts w:ascii="Times" w:hAnsi="Times"/>
          <w:b w:val="0"/>
          <w:sz w:val="16"/>
        </w:rPr>
        <w:t>Lori Lennon, Softball, 1996 (2nd), 1997 (2nd)</w:t>
      </w:r>
    </w:p>
    <w:p w14:paraId="5D0FD64B" w14:textId="77777777" w:rsidR="00E42C55" w:rsidRPr="00C9471B" w:rsidRDefault="00E42C55" w:rsidP="00E42C55">
      <w:pPr>
        <w:spacing w:before="2" w:after="2"/>
        <w:ind w:left="187" w:hanging="187"/>
        <w:rPr>
          <w:rFonts w:ascii="Times" w:hAnsi="Times"/>
          <w:b w:val="0"/>
          <w:sz w:val="16"/>
        </w:rPr>
      </w:pPr>
      <w:r w:rsidRPr="00C9471B">
        <w:rPr>
          <w:rFonts w:ascii="Times" w:hAnsi="Times"/>
          <w:b w:val="0"/>
          <w:sz w:val="16"/>
        </w:rPr>
        <w:t>Janetta Trecroce, Softball, 1997 (2nd)</w:t>
      </w:r>
    </w:p>
    <w:p w14:paraId="2C7FCA06" w14:textId="1C63477D" w:rsidR="00E42C55" w:rsidRPr="00735413" w:rsidRDefault="00E42C55" w:rsidP="00E42C55">
      <w:pPr>
        <w:spacing w:before="2" w:after="2"/>
        <w:ind w:left="187" w:hanging="187"/>
        <w:rPr>
          <w:rFonts w:ascii="Times" w:hAnsi="Times"/>
          <w:b w:val="0"/>
          <w:sz w:val="16"/>
        </w:rPr>
      </w:pPr>
      <w:r w:rsidRPr="00735413">
        <w:rPr>
          <w:rFonts w:ascii="Times" w:hAnsi="Times"/>
          <w:b w:val="0"/>
          <w:sz w:val="16"/>
        </w:rPr>
        <w:t>Jess Furman, Gymnastics</w:t>
      </w:r>
      <w:r w:rsidR="00735413">
        <w:rPr>
          <w:rFonts w:ascii="Times" w:hAnsi="Times"/>
          <w:b w:val="0"/>
          <w:sz w:val="16"/>
        </w:rPr>
        <w:t>, 2006 (2nd)</w:t>
      </w:r>
    </w:p>
    <w:p w14:paraId="3D76137C" w14:textId="77777777" w:rsidR="00E42C55" w:rsidRDefault="00E42C55" w:rsidP="00E42C55">
      <w:pPr>
        <w:spacing w:before="2" w:after="2"/>
        <w:ind w:left="187" w:hanging="187"/>
        <w:rPr>
          <w:rFonts w:ascii="Times" w:hAnsi="Times"/>
          <w:b w:val="0"/>
          <w:sz w:val="16"/>
        </w:rPr>
      </w:pPr>
      <w:r w:rsidRPr="00642383">
        <w:rPr>
          <w:rFonts w:ascii="Times" w:hAnsi="Times"/>
          <w:b w:val="0"/>
          <w:sz w:val="16"/>
        </w:rPr>
        <w:t>David Randolph, Baseball, 2009 (2nd)</w:t>
      </w:r>
    </w:p>
    <w:p w14:paraId="27BA5756" w14:textId="32B53850" w:rsidR="00735413" w:rsidRDefault="00735413" w:rsidP="00E42C55">
      <w:pPr>
        <w:spacing w:before="2" w:after="2"/>
        <w:ind w:left="187" w:hanging="187"/>
        <w:rPr>
          <w:rFonts w:ascii="Times" w:hAnsi="Times"/>
          <w:b w:val="0"/>
          <w:sz w:val="16"/>
        </w:rPr>
      </w:pPr>
      <w:r>
        <w:rPr>
          <w:rFonts w:ascii="Times" w:hAnsi="Times"/>
          <w:b w:val="0"/>
          <w:sz w:val="16"/>
        </w:rPr>
        <w:t>Dan Tomlinson, Baseball, 1995 (3rd)</w:t>
      </w:r>
    </w:p>
    <w:p w14:paraId="3811B503" w14:textId="77777777" w:rsidR="00E42C55" w:rsidRPr="00C9471B" w:rsidRDefault="00E42C55" w:rsidP="00E42C55">
      <w:pPr>
        <w:spacing w:before="2" w:after="2"/>
        <w:ind w:left="180" w:hanging="180"/>
        <w:rPr>
          <w:rFonts w:ascii="Times" w:hAnsi="Times"/>
          <w:sz w:val="16"/>
        </w:rPr>
      </w:pPr>
    </w:p>
    <w:p w14:paraId="1A5A0670" w14:textId="256D3D3C" w:rsidR="00E42C55" w:rsidRPr="00B20290" w:rsidRDefault="005C0900" w:rsidP="00E42C55">
      <w:pPr>
        <w:spacing w:before="2" w:after="2"/>
        <w:ind w:left="180" w:hanging="180"/>
        <w:rPr>
          <w:rFonts w:ascii="Times" w:hAnsi="Times"/>
          <w:bCs/>
          <w:color w:val="800000"/>
          <w:szCs w:val="18"/>
        </w:rPr>
      </w:pPr>
      <w:r>
        <w:rPr>
          <w:rFonts w:ascii="Times" w:hAnsi="Times"/>
          <w:bCs/>
          <w:color w:val="800000"/>
          <w:szCs w:val="18"/>
        </w:rPr>
        <w:t>Washington College (7</w:t>
      </w:r>
      <w:r w:rsidR="007C1445" w:rsidRPr="00B20290">
        <w:rPr>
          <w:rFonts w:ascii="Times" w:hAnsi="Times"/>
          <w:bCs/>
          <w:color w:val="800000"/>
          <w:szCs w:val="18"/>
        </w:rPr>
        <w:t>, 0</w:t>
      </w:r>
      <w:r w:rsidR="00E42C55" w:rsidRPr="00B20290">
        <w:rPr>
          <w:rFonts w:ascii="Times" w:hAnsi="Times"/>
          <w:bCs/>
          <w:color w:val="800000"/>
          <w:szCs w:val="18"/>
        </w:rPr>
        <w:t>)</w:t>
      </w:r>
    </w:p>
    <w:p w14:paraId="0AB5C212" w14:textId="77777777" w:rsidR="00E42C55" w:rsidRPr="00C9471B" w:rsidRDefault="00E42C55" w:rsidP="00E42C55">
      <w:pPr>
        <w:spacing w:before="2" w:after="2"/>
        <w:ind w:left="187" w:hanging="187"/>
        <w:rPr>
          <w:rFonts w:ascii="Times" w:hAnsi="Times"/>
          <w:b w:val="0"/>
          <w:sz w:val="16"/>
        </w:rPr>
      </w:pPr>
      <w:r w:rsidRPr="00C9471B">
        <w:rPr>
          <w:rFonts w:ascii="Times" w:hAnsi="Times"/>
          <w:b w:val="0"/>
          <w:sz w:val="16"/>
        </w:rPr>
        <w:t>Damian Polla, Tennis, 1996 (2nd)</w:t>
      </w:r>
    </w:p>
    <w:p w14:paraId="79E2D5AC" w14:textId="77777777" w:rsidR="00E42C55" w:rsidRDefault="00E42C55" w:rsidP="00E42C55">
      <w:pPr>
        <w:spacing w:before="2" w:after="2"/>
        <w:ind w:left="187" w:hanging="187"/>
        <w:rPr>
          <w:rFonts w:ascii="Times" w:hAnsi="Times"/>
          <w:b w:val="0"/>
          <w:sz w:val="16"/>
        </w:rPr>
      </w:pPr>
      <w:r w:rsidRPr="00C9471B">
        <w:rPr>
          <w:rFonts w:ascii="Times" w:hAnsi="Times"/>
          <w:b w:val="0"/>
          <w:sz w:val="16"/>
        </w:rPr>
        <w:t>Jill Schultz, Lacrosse, 1996 (2nd)</w:t>
      </w:r>
    </w:p>
    <w:p w14:paraId="0E2C1CFA" w14:textId="77777777" w:rsidR="00E42C55" w:rsidRPr="00C9471B" w:rsidRDefault="00E42C55" w:rsidP="00E42C55">
      <w:pPr>
        <w:spacing w:before="2" w:after="2"/>
        <w:ind w:left="187" w:hanging="187"/>
        <w:rPr>
          <w:rFonts w:ascii="Times" w:hAnsi="Times"/>
          <w:b w:val="0"/>
          <w:sz w:val="16"/>
        </w:rPr>
      </w:pPr>
      <w:r w:rsidRPr="00C9471B">
        <w:rPr>
          <w:rFonts w:ascii="Times" w:hAnsi="Times"/>
          <w:b w:val="0"/>
          <w:sz w:val="16"/>
        </w:rPr>
        <w:t>Peter Taylor, Tennis, 2004 (2nd)</w:t>
      </w:r>
    </w:p>
    <w:p w14:paraId="1529521B" w14:textId="55FB6DAB" w:rsidR="008F341B" w:rsidRPr="00C9471B" w:rsidRDefault="008F341B" w:rsidP="008F341B">
      <w:pPr>
        <w:spacing w:before="2" w:after="2"/>
        <w:ind w:left="187" w:hanging="187"/>
        <w:rPr>
          <w:rFonts w:ascii="Times" w:hAnsi="Times"/>
          <w:b w:val="0"/>
          <w:sz w:val="16"/>
        </w:rPr>
      </w:pPr>
      <w:r w:rsidRPr="00C9471B">
        <w:rPr>
          <w:rFonts w:ascii="Times" w:hAnsi="Times"/>
          <w:b w:val="0"/>
          <w:sz w:val="16"/>
        </w:rPr>
        <w:t>Todd Green, Tennis</w:t>
      </w:r>
      <w:r>
        <w:rPr>
          <w:rFonts w:ascii="Times" w:hAnsi="Times"/>
          <w:b w:val="0"/>
          <w:sz w:val="16"/>
        </w:rPr>
        <w:t xml:space="preserve">, </w:t>
      </w:r>
      <w:r w:rsidR="005C0900">
        <w:rPr>
          <w:rFonts w:ascii="Times" w:hAnsi="Times"/>
          <w:b w:val="0"/>
          <w:sz w:val="16"/>
        </w:rPr>
        <w:t xml:space="preserve">2008 (3rd), </w:t>
      </w:r>
      <w:r>
        <w:rPr>
          <w:rFonts w:ascii="Times" w:hAnsi="Times"/>
          <w:b w:val="0"/>
          <w:sz w:val="16"/>
        </w:rPr>
        <w:t>2009</w:t>
      </w:r>
      <w:r w:rsidRPr="00C9471B">
        <w:rPr>
          <w:rFonts w:ascii="Times" w:hAnsi="Times"/>
          <w:b w:val="0"/>
          <w:sz w:val="16"/>
        </w:rPr>
        <w:t xml:space="preserve"> (2nd)</w:t>
      </w:r>
    </w:p>
    <w:p w14:paraId="4B1BD8D6" w14:textId="77777777" w:rsidR="005C0900" w:rsidRPr="00C9471B" w:rsidRDefault="005C0900" w:rsidP="005C0900">
      <w:pPr>
        <w:spacing w:before="2" w:after="2"/>
        <w:ind w:left="187" w:hanging="187"/>
        <w:rPr>
          <w:rFonts w:ascii="Times" w:hAnsi="Times"/>
          <w:b w:val="0"/>
          <w:sz w:val="16"/>
        </w:rPr>
      </w:pPr>
      <w:r>
        <w:rPr>
          <w:rFonts w:ascii="Times" w:hAnsi="Times"/>
          <w:b w:val="0"/>
          <w:sz w:val="16"/>
        </w:rPr>
        <w:t>Christyl Arrabal, Field Hockey, 2000 (3rd)</w:t>
      </w:r>
    </w:p>
    <w:p w14:paraId="4D604F1A" w14:textId="77777777" w:rsidR="00E42C55" w:rsidRPr="00C9471B" w:rsidRDefault="00E42C55" w:rsidP="00E42C55">
      <w:pPr>
        <w:spacing w:before="2" w:after="2"/>
        <w:ind w:left="187" w:hanging="187"/>
        <w:rPr>
          <w:rFonts w:ascii="Times" w:hAnsi="Times"/>
          <w:b w:val="0"/>
          <w:sz w:val="16"/>
        </w:rPr>
      </w:pPr>
      <w:r w:rsidRPr="00C9471B">
        <w:rPr>
          <w:rFonts w:ascii="Times" w:hAnsi="Times"/>
          <w:b w:val="0"/>
          <w:sz w:val="16"/>
        </w:rPr>
        <w:t>John Evans, Swimming, 2004 (3rd)</w:t>
      </w:r>
    </w:p>
    <w:p w14:paraId="3A7AB50B" w14:textId="77777777" w:rsidR="00E42C55" w:rsidRDefault="00E42C55" w:rsidP="00E42C55">
      <w:pPr>
        <w:spacing w:before="2" w:after="2"/>
        <w:ind w:left="180" w:hanging="180"/>
        <w:rPr>
          <w:rFonts w:ascii="Times" w:hAnsi="Times"/>
          <w:sz w:val="16"/>
        </w:rPr>
      </w:pPr>
    </w:p>
    <w:p w14:paraId="108037A0" w14:textId="77777777" w:rsidR="00E42C55" w:rsidRPr="00C9471B" w:rsidRDefault="00E42C55" w:rsidP="00E42C55">
      <w:pPr>
        <w:pStyle w:val="Heading20"/>
        <w:rPr>
          <w:sz w:val="24"/>
        </w:rPr>
      </w:pPr>
    </w:p>
    <w:p w14:paraId="21E2AA54" w14:textId="77777777" w:rsidR="00E42C55" w:rsidRPr="00C9471B" w:rsidRDefault="00E42C55" w:rsidP="00E42C55">
      <w:pPr>
        <w:pStyle w:val="Heading20"/>
        <w:rPr>
          <w:sz w:val="24"/>
        </w:rPr>
        <w:sectPr w:rsidR="00E42C55" w:rsidRPr="00C9471B" w:rsidSect="00E42C55">
          <w:type w:val="continuous"/>
          <w:pgSz w:w="12240" w:h="15840"/>
          <w:pgMar w:top="720" w:right="1080" w:bottom="864" w:left="1080" w:header="0" w:footer="864" w:gutter="0"/>
          <w:cols w:num="3" w:sep="1" w:space="144"/>
        </w:sectPr>
      </w:pPr>
    </w:p>
    <w:p w14:paraId="0FAD0AA5" w14:textId="77777777" w:rsidR="00E42C55" w:rsidRPr="00C9471B" w:rsidRDefault="00E42C55" w:rsidP="00E42C55">
      <w:pPr>
        <w:pStyle w:val="Heading20"/>
        <w:rPr>
          <w:sz w:val="24"/>
        </w:rPr>
      </w:pPr>
    </w:p>
    <w:p w14:paraId="7C7E2345" w14:textId="4D85FBE0" w:rsidR="00E42C55" w:rsidRPr="00C9471B" w:rsidRDefault="00E42C55" w:rsidP="00E42C55">
      <w:pPr>
        <w:pStyle w:val="Heading20"/>
        <w:rPr>
          <w:sz w:val="24"/>
        </w:rPr>
      </w:pPr>
      <w:r>
        <w:rPr>
          <w:sz w:val="24"/>
        </w:rPr>
        <w:br w:type="page"/>
      </w:r>
      <w:r w:rsidRPr="00C9471B">
        <w:rPr>
          <w:sz w:val="24"/>
        </w:rPr>
        <w:t xml:space="preserve">NCAA </w:t>
      </w:r>
      <w:r>
        <w:rPr>
          <w:sz w:val="24"/>
        </w:rPr>
        <w:t xml:space="preserve">Elite </w:t>
      </w:r>
      <w:r w:rsidR="007C5553">
        <w:rPr>
          <w:sz w:val="24"/>
        </w:rPr>
        <w:t>90</w:t>
      </w:r>
      <w:r>
        <w:rPr>
          <w:sz w:val="24"/>
        </w:rPr>
        <w:t xml:space="preserve"> Recipients</w:t>
      </w:r>
    </w:p>
    <w:p w14:paraId="0E1C0B46" w14:textId="7AC672CE" w:rsidR="00E42C55" w:rsidRDefault="00E42C55" w:rsidP="00E42C55">
      <w:pPr>
        <w:pStyle w:val="Heading20"/>
        <w:rPr>
          <w:rStyle w:val="ncaabodytext"/>
        </w:rPr>
      </w:pPr>
      <w:r>
        <w:rPr>
          <w:rStyle w:val="ncaabodytext"/>
          <w:b w:val="0"/>
          <w:sz w:val="16"/>
        </w:rPr>
        <w:t xml:space="preserve">The ELITE </w:t>
      </w:r>
      <w:r w:rsidR="007C5553">
        <w:rPr>
          <w:rStyle w:val="ncaabodytext"/>
          <w:b w:val="0"/>
          <w:sz w:val="16"/>
        </w:rPr>
        <w:t>90</w:t>
      </w:r>
      <w:r w:rsidRPr="004E5B62">
        <w:rPr>
          <w:rStyle w:val="ncaabodytext"/>
          <w:b w:val="0"/>
          <w:sz w:val="16"/>
        </w:rPr>
        <w:t>, an award founded by the NCAA, recognizes the true essence of the student-athlete by honoring the individual who has reached the pinnacle of competition at the national championship level in his or her sport, while also achieving the highest academic standard amon</w:t>
      </w:r>
      <w:r>
        <w:rPr>
          <w:rStyle w:val="ncaabodytext"/>
          <w:b w:val="0"/>
          <w:sz w:val="16"/>
        </w:rPr>
        <w:t xml:space="preserve">g his or her peers. The Elite </w:t>
      </w:r>
      <w:r w:rsidR="00382514">
        <w:rPr>
          <w:rStyle w:val="ncaabodytext"/>
          <w:b w:val="0"/>
          <w:sz w:val="16"/>
        </w:rPr>
        <w:t>90</w:t>
      </w:r>
      <w:r w:rsidRPr="004E5B62">
        <w:rPr>
          <w:rStyle w:val="ncaabodytext"/>
          <w:b w:val="0"/>
          <w:sz w:val="16"/>
        </w:rPr>
        <w:t xml:space="preserve"> is presented to the student-athlete with the highest cumulative grade-point average participating at the final</w:t>
      </w:r>
      <w:r>
        <w:rPr>
          <w:rStyle w:val="ncaabodytext"/>
          <w:b w:val="0"/>
          <w:sz w:val="16"/>
        </w:rPr>
        <w:t xml:space="preserve">s site for each of the NCAA’s </w:t>
      </w:r>
      <w:r w:rsidR="00382514">
        <w:rPr>
          <w:rStyle w:val="ncaabodytext"/>
          <w:b w:val="0"/>
          <w:sz w:val="16"/>
        </w:rPr>
        <w:t>90</w:t>
      </w:r>
      <w:r w:rsidRPr="004E5B62">
        <w:rPr>
          <w:rStyle w:val="ncaabodytext"/>
          <w:b w:val="0"/>
          <w:sz w:val="16"/>
        </w:rPr>
        <w:t xml:space="preserve"> championships.</w:t>
      </w:r>
    </w:p>
    <w:p w14:paraId="64E943FC" w14:textId="77777777" w:rsidR="00E42C55" w:rsidRDefault="00E42C55" w:rsidP="00E42C55">
      <w:pPr>
        <w:pStyle w:val="Heading20"/>
        <w:rPr>
          <w:rStyle w:val="ncaabodytext"/>
        </w:rPr>
      </w:pPr>
    </w:p>
    <w:p w14:paraId="63E2064B" w14:textId="77777777" w:rsidR="00E42C55" w:rsidRDefault="00E42C55" w:rsidP="00E42C55">
      <w:pPr>
        <w:pStyle w:val="Heading20"/>
        <w:rPr>
          <w:rStyle w:val="ncaabodytext"/>
          <w:rFonts w:ascii="Palatino" w:hAnsi="Palatino"/>
          <w:sz w:val="18"/>
        </w:rPr>
        <w:sectPr w:rsidR="00E42C55" w:rsidSect="00E42C55">
          <w:footerReference w:type="even" r:id="rId16"/>
          <w:type w:val="continuous"/>
          <w:pgSz w:w="12240" w:h="15840"/>
          <w:pgMar w:top="720" w:right="1080" w:bottom="864" w:left="1080" w:header="0" w:footer="864" w:gutter="0"/>
          <w:cols w:sep="1" w:space="720"/>
        </w:sectPr>
      </w:pPr>
    </w:p>
    <w:p w14:paraId="71184CBA" w14:textId="77777777" w:rsidR="00E42C55" w:rsidRDefault="00E42C55" w:rsidP="00E42C55">
      <w:pPr>
        <w:pStyle w:val="Heading20"/>
        <w:rPr>
          <w:rStyle w:val="ncaabodytext"/>
        </w:rPr>
      </w:pPr>
      <w:r>
        <w:rPr>
          <w:rStyle w:val="ncaabodytext"/>
          <w:sz w:val="16"/>
        </w:rPr>
        <w:t>2009-10</w:t>
      </w:r>
    </w:p>
    <w:p w14:paraId="4C446179" w14:textId="77777777" w:rsidR="00E42C55" w:rsidRDefault="00E42C55" w:rsidP="00E42C55">
      <w:pPr>
        <w:pStyle w:val="Heading20"/>
        <w:rPr>
          <w:rStyle w:val="ncaabodytext"/>
        </w:rPr>
      </w:pPr>
      <w:r>
        <w:rPr>
          <w:rStyle w:val="ncaabodytext"/>
          <w:b w:val="0"/>
          <w:sz w:val="16"/>
        </w:rPr>
        <w:t>Bobby Torphy, Muhlenberg, Men’s Indoor Track and Field</w:t>
      </w:r>
    </w:p>
    <w:p w14:paraId="765C39FE" w14:textId="77777777" w:rsidR="00E42C55" w:rsidRPr="004E5B62" w:rsidRDefault="00E42C55" w:rsidP="00E42C55">
      <w:pPr>
        <w:pStyle w:val="Heading20"/>
        <w:rPr>
          <w:rStyle w:val="ncaabodytext"/>
        </w:rPr>
      </w:pPr>
      <w:r>
        <w:rPr>
          <w:rStyle w:val="ncaabodytext"/>
          <w:b w:val="0"/>
          <w:sz w:val="16"/>
        </w:rPr>
        <w:t>Nicole Ditillo, Gettysburg, Women’s Lacrosse</w:t>
      </w:r>
    </w:p>
    <w:p w14:paraId="4B29B9B6" w14:textId="77777777" w:rsidR="00E42C55" w:rsidRDefault="00E42C55" w:rsidP="00E42C55">
      <w:pPr>
        <w:pStyle w:val="Heading20"/>
        <w:rPr>
          <w:rStyle w:val="ncaabodytext"/>
        </w:rPr>
      </w:pPr>
    </w:p>
    <w:p w14:paraId="1AC65F73" w14:textId="77777777" w:rsidR="00E42C55" w:rsidRDefault="00E42C55" w:rsidP="00E42C55">
      <w:pPr>
        <w:pStyle w:val="Heading20"/>
        <w:rPr>
          <w:rStyle w:val="ncaabodytext"/>
        </w:rPr>
      </w:pPr>
      <w:r>
        <w:rPr>
          <w:rStyle w:val="ncaabodytext"/>
          <w:sz w:val="16"/>
        </w:rPr>
        <w:t>2010-11</w:t>
      </w:r>
    </w:p>
    <w:p w14:paraId="47487A92" w14:textId="77777777" w:rsidR="00E42C55" w:rsidRDefault="00E42C55" w:rsidP="00E42C55">
      <w:pPr>
        <w:pStyle w:val="Heading20"/>
        <w:rPr>
          <w:rStyle w:val="ncaabodytext"/>
        </w:rPr>
      </w:pPr>
      <w:r>
        <w:rPr>
          <w:rStyle w:val="ncaabodytext"/>
          <w:b w:val="0"/>
          <w:sz w:val="16"/>
        </w:rPr>
        <w:t>Bobby Torphy, Muhlenberg, Men’s Cross Country</w:t>
      </w:r>
    </w:p>
    <w:p w14:paraId="42930AEE" w14:textId="77777777" w:rsidR="00E42C55" w:rsidRDefault="00E42C55" w:rsidP="00E42C55">
      <w:pPr>
        <w:pStyle w:val="Heading20"/>
        <w:rPr>
          <w:rStyle w:val="ncaabodytext"/>
        </w:rPr>
      </w:pPr>
      <w:r>
        <w:rPr>
          <w:rStyle w:val="ncaabodytext"/>
          <w:b w:val="0"/>
          <w:sz w:val="16"/>
        </w:rPr>
        <w:t>Lindsay Menton, Gettysburg, Women’s Lacrosse</w:t>
      </w:r>
    </w:p>
    <w:p w14:paraId="1E1728C6" w14:textId="77777777" w:rsidR="00E42C55" w:rsidRDefault="00E42C55" w:rsidP="00E42C55">
      <w:pPr>
        <w:pStyle w:val="Heading20"/>
        <w:rPr>
          <w:rStyle w:val="ncaabodytext"/>
        </w:rPr>
      </w:pPr>
      <w:r>
        <w:rPr>
          <w:rStyle w:val="ncaabodytext"/>
          <w:b w:val="0"/>
          <w:sz w:val="16"/>
        </w:rPr>
        <w:t>Carolyn Warren, Johns Hopkins, Women’s Tennis</w:t>
      </w:r>
    </w:p>
    <w:p w14:paraId="79840560" w14:textId="77777777" w:rsidR="00E42C55" w:rsidRDefault="00E42C55" w:rsidP="00E42C55">
      <w:pPr>
        <w:pStyle w:val="Heading20"/>
        <w:rPr>
          <w:rStyle w:val="ncaabodytext"/>
        </w:rPr>
      </w:pPr>
    </w:p>
    <w:p w14:paraId="58CF1EB9" w14:textId="77777777" w:rsidR="00E42C55" w:rsidRDefault="00E42C55" w:rsidP="00E42C55">
      <w:pPr>
        <w:pStyle w:val="Heading20"/>
        <w:rPr>
          <w:rStyle w:val="ncaabodytext"/>
        </w:rPr>
      </w:pPr>
      <w:r>
        <w:rPr>
          <w:rStyle w:val="ncaabodytext"/>
          <w:sz w:val="16"/>
        </w:rPr>
        <w:br w:type="column"/>
        <w:t>2011-12</w:t>
      </w:r>
    </w:p>
    <w:p w14:paraId="1CDA79F3" w14:textId="77777777" w:rsidR="00E42C55" w:rsidRDefault="00E42C55" w:rsidP="00E42C55">
      <w:pPr>
        <w:pStyle w:val="Heading20"/>
        <w:rPr>
          <w:rStyle w:val="ncaabodytext"/>
          <w:b w:val="0"/>
          <w:sz w:val="16"/>
        </w:rPr>
      </w:pPr>
      <w:r>
        <w:rPr>
          <w:rStyle w:val="ncaabodytext"/>
          <w:b w:val="0"/>
          <w:sz w:val="16"/>
        </w:rPr>
        <w:t>Nandita Krishnan, Johns Hopkins, Women's Tennis</w:t>
      </w:r>
    </w:p>
    <w:p w14:paraId="6B0564A5" w14:textId="77777777" w:rsidR="007C5553" w:rsidRDefault="007C5553" w:rsidP="00E42C55">
      <w:pPr>
        <w:pStyle w:val="Heading20"/>
        <w:rPr>
          <w:rStyle w:val="ncaabodytext"/>
          <w:b w:val="0"/>
          <w:sz w:val="16"/>
        </w:rPr>
      </w:pPr>
    </w:p>
    <w:p w14:paraId="48F30141" w14:textId="2D84096F" w:rsidR="007C5553" w:rsidRDefault="007C5553" w:rsidP="00E42C55">
      <w:pPr>
        <w:pStyle w:val="Heading20"/>
        <w:rPr>
          <w:rStyle w:val="ncaabodytext"/>
          <w:b w:val="0"/>
          <w:sz w:val="16"/>
        </w:rPr>
      </w:pPr>
      <w:r>
        <w:rPr>
          <w:rStyle w:val="ncaabodytext"/>
          <w:sz w:val="16"/>
        </w:rPr>
        <w:t>2015-16</w:t>
      </w:r>
    </w:p>
    <w:p w14:paraId="163F6B1D" w14:textId="195D2668" w:rsidR="006A6EDC" w:rsidRDefault="006A6EDC" w:rsidP="00E42C55">
      <w:pPr>
        <w:pStyle w:val="Heading20"/>
        <w:rPr>
          <w:rStyle w:val="ncaabodytext"/>
          <w:b w:val="0"/>
          <w:sz w:val="16"/>
        </w:rPr>
      </w:pPr>
      <w:r>
        <w:rPr>
          <w:rStyle w:val="ncaabodytext"/>
          <w:b w:val="0"/>
          <w:sz w:val="16"/>
        </w:rPr>
        <w:t>Megan Keenan, Ursinus, Field Hockey</w:t>
      </w:r>
    </w:p>
    <w:p w14:paraId="3D6AB39A" w14:textId="32BBA233" w:rsidR="007C5553" w:rsidRPr="007C5553" w:rsidRDefault="007C5553" w:rsidP="00E42C55">
      <w:pPr>
        <w:pStyle w:val="Heading20"/>
        <w:rPr>
          <w:rStyle w:val="ncaabodytext"/>
          <w:b w:val="0"/>
        </w:rPr>
        <w:sectPr w:rsidR="007C5553" w:rsidRPr="007C5553" w:rsidSect="00E42C55">
          <w:type w:val="continuous"/>
          <w:pgSz w:w="12240" w:h="15840"/>
          <w:pgMar w:top="720" w:right="1080" w:bottom="864" w:left="1080" w:header="0" w:footer="864" w:gutter="0"/>
          <w:cols w:num="2" w:space="720"/>
        </w:sectPr>
      </w:pPr>
      <w:r>
        <w:rPr>
          <w:rStyle w:val="ncaabodytext"/>
          <w:b w:val="0"/>
          <w:sz w:val="16"/>
        </w:rPr>
        <w:t>Brad Brooks, McDaniel, Men’s Swimming</w:t>
      </w:r>
    </w:p>
    <w:p w14:paraId="7FFC69FB" w14:textId="77777777" w:rsidR="00E42C55" w:rsidRDefault="00E42C55" w:rsidP="00E42C55">
      <w:pPr>
        <w:pStyle w:val="Heading20"/>
        <w:rPr>
          <w:rStyle w:val="ncaabodytext"/>
        </w:rPr>
      </w:pPr>
    </w:p>
    <w:p w14:paraId="117ABB45" w14:textId="77777777" w:rsidR="00E42C55" w:rsidRPr="00C9471B" w:rsidRDefault="00E42C55" w:rsidP="00E42C55">
      <w:pPr>
        <w:pStyle w:val="Heading20"/>
        <w:rPr>
          <w:sz w:val="24"/>
        </w:rPr>
      </w:pPr>
      <w:r w:rsidRPr="00C9471B">
        <w:rPr>
          <w:sz w:val="24"/>
        </w:rPr>
        <w:t>NCAA Post-Graduate Scholarship Recipients</w:t>
      </w:r>
    </w:p>
    <w:p w14:paraId="2C6F0DED" w14:textId="11C6BC2D" w:rsidR="00E42C55" w:rsidRPr="00C9471B" w:rsidRDefault="00E42C55" w:rsidP="00E42C55">
      <w:pPr>
        <w:pStyle w:val="Heading20"/>
        <w:rPr>
          <w:b w:val="0"/>
          <w:sz w:val="16"/>
        </w:rPr>
      </w:pPr>
      <w:r w:rsidRPr="00C9471B">
        <w:rPr>
          <w:b w:val="0"/>
          <w:sz w:val="16"/>
        </w:rPr>
        <w:t xml:space="preserve">The Centennial Conference has had </w:t>
      </w:r>
      <w:r w:rsidR="00595597">
        <w:rPr>
          <w:b w:val="0"/>
          <w:sz w:val="16"/>
        </w:rPr>
        <w:t>86</w:t>
      </w:r>
      <w:r w:rsidRPr="00C9471B">
        <w:rPr>
          <w:b w:val="0"/>
          <w:sz w:val="16"/>
        </w:rPr>
        <w:t xml:space="preserve"> students receive NCAA Postgraduate Scholarships. </w:t>
      </w:r>
    </w:p>
    <w:p w14:paraId="3B75F7FE" w14:textId="77777777" w:rsidR="00E42C55" w:rsidRPr="00C9471B" w:rsidRDefault="00E42C55" w:rsidP="00E42C55">
      <w:pPr>
        <w:pStyle w:val="Heading20"/>
        <w:rPr>
          <w:b w:val="0"/>
          <w:sz w:val="16"/>
        </w:rPr>
      </w:pPr>
    </w:p>
    <w:p w14:paraId="37B79C46" w14:textId="77777777" w:rsidR="00E42C55" w:rsidRPr="00C9471B" w:rsidRDefault="00E42C55" w:rsidP="00E42C55">
      <w:pPr>
        <w:pStyle w:val="Heading20"/>
        <w:rPr>
          <w:b w:val="0"/>
          <w:sz w:val="16"/>
        </w:rPr>
        <w:sectPr w:rsidR="00E42C55" w:rsidRPr="00C9471B" w:rsidSect="00E42C55">
          <w:footerReference w:type="even" r:id="rId17"/>
          <w:footerReference w:type="default" r:id="rId18"/>
          <w:type w:val="continuous"/>
          <w:pgSz w:w="12240" w:h="15840"/>
          <w:pgMar w:top="720" w:right="1080" w:bottom="864" w:left="1080" w:header="0" w:footer="864" w:gutter="0"/>
          <w:cols w:sep="1" w:space="720"/>
        </w:sectPr>
      </w:pPr>
    </w:p>
    <w:p w14:paraId="19F2EA78" w14:textId="77777777" w:rsidR="00E42C55" w:rsidRPr="00B20290" w:rsidRDefault="00E42C55" w:rsidP="00E42C55">
      <w:pPr>
        <w:spacing w:before="2" w:after="2"/>
        <w:ind w:left="180" w:hanging="180"/>
        <w:rPr>
          <w:rFonts w:ascii="Times" w:hAnsi="Times"/>
          <w:b w:val="0"/>
          <w:color w:val="FF0000"/>
          <w:szCs w:val="18"/>
        </w:rPr>
      </w:pPr>
      <w:r w:rsidRPr="00B20290">
        <w:rPr>
          <w:rFonts w:ascii="Times" w:hAnsi="Times"/>
          <w:color w:val="FF0000"/>
          <w:szCs w:val="18"/>
        </w:rPr>
        <w:t>Dickinson (1)</w:t>
      </w:r>
    </w:p>
    <w:p w14:paraId="1719CA8C" w14:textId="77777777" w:rsidR="00E42C55" w:rsidRDefault="00E42C55" w:rsidP="00E42C55">
      <w:pPr>
        <w:spacing w:before="2" w:after="2"/>
        <w:ind w:left="180" w:hanging="180"/>
        <w:rPr>
          <w:rFonts w:ascii="Times" w:hAnsi="Times"/>
          <w:b w:val="0"/>
          <w:sz w:val="16"/>
        </w:rPr>
      </w:pPr>
      <w:r>
        <w:rPr>
          <w:rFonts w:ascii="Times" w:hAnsi="Times"/>
          <w:b w:val="0"/>
          <w:sz w:val="16"/>
        </w:rPr>
        <w:t>Catherine Campbell, Cross Country/Track, 2012</w:t>
      </w:r>
    </w:p>
    <w:p w14:paraId="537C253D" w14:textId="77777777" w:rsidR="00E42C55" w:rsidRPr="00DE654D" w:rsidRDefault="00E42C55" w:rsidP="00E42C55">
      <w:pPr>
        <w:spacing w:before="2" w:after="2"/>
        <w:ind w:left="180" w:hanging="180"/>
        <w:rPr>
          <w:rFonts w:ascii="Times" w:hAnsi="Times"/>
          <w:b w:val="0"/>
          <w:sz w:val="16"/>
        </w:rPr>
      </w:pPr>
    </w:p>
    <w:p w14:paraId="5CAD80D5" w14:textId="77777777" w:rsidR="00E42C55" w:rsidRPr="00B20290" w:rsidRDefault="00E42C55" w:rsidP="00E42C55">
      <w:pPr>
        <w:spacing w:before="2" w:after="2"/>
        <w:ind w:left="180" w:hanging="180"/>
        <w:rPr>
          <w:rFonts w:ascii="Times" w:hAnsi="Times"/>
          <w:color w:val="0000FF"/>
          <w:szCs w:val="18"/>
        </w:rPr>
      </w:pPr>
      <w:r w:rsidRPr="00B20290">
        <w:rPr>
          <w:rFonts w:ascii="Times" w:hAnsi="Times"/>
          <w:color w:val="0000FF"/>
          <w:szCs w:val="18"/>
        </w:rPr>
        <w:t>Franklin &amp; Marshall (7)</w:t>
      </w:r>
    </w:p>
    <w:p w14:paraId="073445E5"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Trish Vos, Volleyball, 1994</w:t>
      </w:r>
    </w:p>
    <w:p w14:paraId="7B6A25D9"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Jerome Maiatico, Basketball, 2000</w:t>
      </w:r>
    </w:p>
    <w:p w14:paraId="323AF6DC"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Emily Green, Volleyball, 2002</w:t>
      </w:r>
    </w:p>
    <w:p w14:paraId="1B1D27AC"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Keith Hamilton, Track and Field, 2002</w:t>
      </w:r>
    </w:p>
    <w:p w14:paraId="4887AB7B"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Luke Oeding, Track and Field, 2003</w:t>
      </w:r>
    </w:p>
    <w:p w14:paraId="17CA57CA"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Dan Houseman, Football, 2003</w:t>
      </w:r>
    </w:p>
    <w:p w14:paraId="4896AC82"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Dana Johns, Basketball, 2006</w:t>
      </w:r>
    </w:p>
    <w:p w14:paraId="5764E60B" w14:textId="77777777" w:rsidR="00E42C55" w:rsidRPr="00C9471B" w:rsidRDefault="00E42C55" w:rsidP="00E42C55">
      <w:pPr>
        <w:spacing w:before="2" w:after="2"/>
        <w:ind w:left="180" w:hanging="180"/>
        <w:rPr>
          <w:rFonts w:ascii="Times" w:hAnsi="Times"/>
          <w:b w:val="0"/>
          <w:sz w:val="16"/>
        </w:rPr>
      </w:pPr>
    </w:p>
    <w:p w14:paraId="54DA26A3" w14:textId="2F571BA8" w:rsidR="00E42C55" w:rsidRPr="00B20290" w:rsidRDefault="00F415B4" w:rsidP="00E42C55">
      <w:pPr>
        <w:pStyle w:val="Heading1"/>
        <w:ind w:firstLine="0"/>
        <w:rPr>
          <w:color w:val="FF6600"/>
          <w:szCs w:val="18"/>
        </w:rPr>
      </w:pPr>
      <w:r w:rsidRPr="00B20290">
        <w:rPr>
          <w:color w:val="FF6600"/>
          <w:szCs w:val="18"/>
        </w:rPr>
        <w:t>Gettysburg (10</w:t>
      </w:r>
      <w:r w:rsidR="00E42C55" w:rsidRPr="00B20290">
        <w:rPr>
          <w:color w:val="FF6600"/>
          <w:szCs w:val="18"/>
        </w:rPr>
        <w:t>)</w:t>
      </w:r>
    </w:p>
    <w:p w14:paraId="5009119B"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Cliff Mason, Football, 2002</w:t>
      </w:r>
    </w:p>
    <w:p w14:paraId="06F551B6"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Julia Girman, Soccer, 2002</w:t>
      </w:r>
    </w:p>
    <w:p w14:paraId="0C4C63E6"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Steve Kareha, Wrestling, 2003</w:t>
      </w:r>
    </w:p>
    <w:p w14:paraId="69A12B8B" w14:textId="77777777" w:rsidR="00E42C55" w:rsidRPr="00A4466B" w:rsidRDefault="00E42C55" w:rsidP="00E42C55">
      <w:pPr>
        <w:spacing w:before="2" w:after="2"/>
        <w:ind w:left="180" w:hanging="180"/>
        <w:rPr>
          <w:rFonts w:ascii="Times" w:hAnsi="Times"/>
          <w:b w:val="0"/>
          <w:sz w:val="16"/>
        </w:rPr>
      </w:pPr>
      <w:r w:rsidRPr="00A4466B">
        <w:rPr>
          <w:rFonts w:ascii="Times" w:hAnsi="Times"/>
          <w:b w:val="0"/>
          <w:sz w:val="16"/>
        </w:rPr>
        <w:t>John Fairhurst, Lacrosse, 2007</w:t>
      </w:r>
    </w:p>
    <w:p w14:paraId="67106E27" w14:textId="77777777" w:rsidR="00E42C55" w:rsidRPr="00A4466B" w:rsidRDefault="00E42C55" w:rsidP="00E42C55">
      <w:pPr>
        <w:spacing w:before="2" w:after="2"/>
        <w:ind w:left="180" w:hanging="180"/>
        <w:rPr>
          <w:rFonts w:ascii="Times" w:hAnsi="Times"/>
          <w:b w:val="0"/>
          <w:sz w:val="16"/>
        </w:rPr>
      </w:pPr>
      <w:r w:rsidRPr="00A4466B">
        <w:rPr>
          <w:rFonts w:ascii="Times" w:hAnsi="Times"/>
          <w:b w:val="0"/>
          <w:sz w:val="16"/>
        </w:rPr>
        <w:t>Jane D'Addario, Track, 2008</w:t>
      </w:r>
    </w:p>
    <w:p w14:paraId="7C5EB544" w14:textId="77777777" w:rsidR="00E42C55" w:rsidRDefault="00E42C55" w:rsidP="00E42C55">
      <w:pPr>
        <w:spacing w:before="2" w:after="2"/>
        <w:ind w:left="180" w:hanging="180"/>
        <w:rPr>
          <w:rFonts w:ascii="Times" w:hAnsi="Times"/>
          <w:b w:val="0"/>
          <w:sz w:val="16"/>
        </w:rPr>
      </w:pPr>
      <w:r w:rsidRPr="00A4466B">
        <w:rPr>
          <w:rFonts w:ascii="Times" w:hAnsi="Times"/>
          <w:b w:val="0"/>
          <w:sz w:val="16"/>
        </w:rPr>
        <w:t>Tyler Kreitz, Track, 2009</w:t>
      </w:r>
    </w:p>
    <w:p w14:paraId="585CEF82" w14:textId="77777777" w:rsidR="00E42C55" w:rsidRDefault="00E42C55" w:rsidP="00E42C55">
      <w:pPr>
        <w:spacing w:before="2" w:after="2"/>
        <w:ind w:left="180" w:hanging="180"/>
        <w:rPr>
          <w:rFonts w:ascii="Times" w:hAnsi="Times"/>
          <w:b w:val="0"/>
          <w:sz w:val="16"/>
        </w:rPr>
      </w:pPr>
      <w:r>
        <w:rPr>
          <w:rFonts w:ascii="Times" w:hAnsi="Times"/>
          <w:b w:val="0"/>
          <w:sz w:val="16"/>
        </w:rPr>
        <w:t>Kerrin Epstein, Cross Country, 2009</w:t>
      </w:r>
    </w:p>
    <w:p w14:paraId="005D272C" w14:textId="77777777" w:rsidR="00E42C55" w:rsidRDefault="00E42C55" w:rsidP="00E42C55">
      <w:pPr>
        <w:spacing w:before="2" w:after="2"/>
        <w:ind w:left="180" w:hanging="180"/>
        <w:rPr>
          <w:rFonts w:ascii="Times" w:hAnsi="Times"/>
          <w:b w:val="0"/>
          <w:sz w:val="16"/>
        </w:rPr>
      </w:pPr>
      <w:r>
        <w:rPr>
          <w:rFonts w:ascii="Times" w:hAnsi="Times"/>
          <w:b w:val="0"/>
          <w:sz w:val="16"/>
        </w:rPr>
        <w:t>Tim Kurpis, Lacrosse, 2010</w:t>
      </w:r>
    </w:p>
    <w:p w14:paraId="10B46767" w14:textId="77777777" w:rsidR="00E42C55" w:rsidRDefault="00E42C55" w:rsidP="00E42C55">
      <w:pPr>
        <w:spacing w:before="2" w:after="2"/>
        <w:ind w:left="180" w:hanging="180"/>
        <w:rPr>
          <w:rFonts w:ascii="Times" w:hAnsi="Times"/>
          <w:b w:val="0"/>
          <w:sz w:val="16"/>
        </w:rPr>
      </w:pPr>
      <w:r>
        <w:rPr>
          <w:rFonts w:ascii="Times" w:hAnsi="Times"/>
          <w:b w:val="0"/>
          <w:sz w:val="16"/>
        </w:rPr>
        <w:t>Lindsay Menton, Lacrosse, 2013</w:t>
      </w:r>
    </w:p>
    <w:p w14:paraId="01F9265C" w14:textId="4E415B4E" w:rsidR="00D57B56" w:rsidRPr="00A4466B" w:rsidRDefault="00D57B56" w:rsidP="00E42C55">
      <w:pPr>
        <w:spacing w:before="2" w:after="2"/>
        <w:ind w:left="180" w:hanging="180"/>
        <w:rPr>
          <w:rFonts w:ascii="Times" w:hAnsi="Times"/>
          <w:b w:val="0"/>
          <w:sz w:val="16"/>
        </w:rPr>
      </w:pPr>
      <w:r>
        <w:rPr>
          <w:rFonts w:ascii="Times" w:hAnsi="Times"/>
          <w:b w:val="0"/>
          <w:sz w:val="16"/>
        </w:rPr>
        <w:t>Luke Lawrence, Baseball, 2016</w:t>
      </w:r>
    </w:p>
    <w:p w14:paraId="73EF9888" w14:textId="77777777" w:rsidR="00E42C55" w:rsidRPr="00C9471B" w:rsidRDefault="00E42C55" w:rsidP="00E42C55">
      <w:pPr>
        <w:spacing w:before="2" w:after="2"/>
        <w:ind w:left="180" w:hanging="180"/>
        <w:rPr>
          <w:rFonts w:ascii="Times" w:hAnsi="Times"/>
          <w:b w:val="0"/>
          <w:sz w:val="16"/>
        </w:rPr>
      </w:pPr>
    </w:p>
    <w:p w14:paraId="49BB97DE" w14:textId="0E82FC95" w:rsidR="00E42C55" w:rsidRPr="00B20290" w:rsidRDefault="000112CB" w:rsidP="00E42C55">
      <w:pPr>
        <w:spacing w:before="2" w:after="2"/>
        <w:ind w:left="180" w:hanging="180"/>
        <w:rPr>
          <w:rFonts w:ascii="Times" w:hAnsi="Times"/>
          <w:color w:val="FF0000"/>
          <w:szCs w:val="18"/>
        </w:rPr>
      </w:pPr>
      <w:r w:rsidRPr="00B20290">
        <w:rPr>
          <w:rFonts w:ascii="Times" w:hAnsi="Times"/>
          <w:color w:val="FF0000"/>
          <w:szCs w:val="18"/>
        </w:rPr>
        <w:t>Haverford (</w:t>
      </w:r>
      <w:r w:rsidR="00595597">
        <w:rPr>
          <w:rFonts w:ascii="Times" w:hAnsi="Times"/>
          <w:color w:val="FF0000"/>
          <w:szCs w:val="18"/>
        </w:rPr>
        <w:t>23</w:t>
      </w:r>
      <w:r w:rsidR="00E42C55" w:rsidRPr="00B20290">
        <w:rPr>
          <w:rFonts w:ascii="Times" w:hAnsi="Times"/>
          <w:color w:val="FF0000"/>
          <w:szCs w:val="18"/>
        </w:rPr>
        <w:t>)</w:t>
      </w:r>
    </w:p>
    <w:p w14:paraId="3CBDF272"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Meredith Unger, Cross Country, 1997</w:t>
      </w:r>
    </w:p>
    <w:p w14:paraId="5E0ACE3D"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Ntobeko Ntusi, Track 1998</w:t>
      </w:r>
    </w:p>
    <w:p w14:paraId="5F96D74B"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Nathan Doty, Fencing, 1999</w:t>
      </w:r>
    </w:p>
    <w:p w14:paraId="38CE4FFB"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Rich Billings, Soccer, 2000</w:t>
      </w:r>
    </w:p>
    <w:p w14:paraId="5DDF3410"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Robin Herlands, Hockey, 2001</w:t>
      </w:r>
    </w:p>
    <w:p w14:paraId="56DD2885"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Matt Popowsky, Baseball, 2001</w:t>
      </w:r>
    </w:p>
    <w:p w14:paraId="7D6866EE"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J.B. Haglund, Cross Country, 2001</w:t>
      </w:r>
    </w:p>
    <w:p w14:paraId="2941B8E4" w14:textId="77777777" w:rsidR="00E42C55" w:rsidRPr="00C9471B" w:rsidRDefault="00E42C55" w:rsidP="00E42C55">
      <w:pPr>
        <w:spacing w:before="2" w:after="2"/>
        <w:ind w:left="180" w:hanging="180"/>
        <w:rPr>
          <w:rFonts w:ascii="Times" w:hAnsi="Times"/>
          <w:b w:val="0"/>
          <w:sz w:val="16"/>
        </w:rPr>
      </w:pPr>
      <w:r>
        <w:rPr>
          <w:rFonts w:ascii="Times" w:hAnsi="Times"/>
          <w:b w:val="0"/>
          <w:sz w:val="16"/>
        </w:rPr>
        <w:br w:type="column"/>
      </w:r>
      <w:r w:rsidRPr="00C9471B">
        <w:rPr>
          <w:rFonts w:ascii="Times" w:hAnsi="Times"/>
          <w:b w:val="0"/>
          <w:sz w:val="16"/>
        </w:rPr>
        <w:t>Robin Herlands, Field Hockey, 2001</w:t>
      </w:r>
    </w:p>
    <w:p w14:paraId="595EC331"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Scott Sargrad, Track, 2004</w:t>
      </w:r>
    </w:p>
    <w:p w14:paraId="237309C4"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Eddie Papalia, Track, 2005</w:t>
      </w:r>
    </w:p>
    <w:p w14:paraId="0F4A6B50"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Grant Scott, Cross Country, 2005</w:t>
      </w:r>
    </w:p>
    <w:p w14:paraId="35039E00"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Laura Chaddock, Tennis, 2006</w:t>
      </w:r>
    </w:p>
    <w:p w14:paraId="66D139D8"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Emily Hinchcliff, Volleyball, 2007</w:t>
      </w:r>
    </w:p>
    <w:p w14:paraId="03A4F721" w14:textId="77777777" w:rsidR="00E42C55" w:rsidRDefault="00E42C55" w:rsidP="00E42C55">
      <w:pPr>
        <w:spacing w:before="2" w:after="2"/>
        <w:ind w:left="180" w:hanging="180"/>
        <w:rPr>
          <w:rFonts w:ascii="Times" w:hAnsi="Times"/>
          <w:b w:val="0"/>
          <w:sz w:val="16"/>
        </w:rPr>
      </w:pPr>
      <w:r w:rsidRPr="00C9471B">
        <w:rPr>
          <w:rFonts w:ascii="Times" w:hAnsi="Times"/>
          <w:b w:val="0"/>
          <w:sz w:val="16"/>
        </w:rPr>
        <w:t>Alex Buxbaum, Tennis, 2009</w:t>
      </w:r>
    </w:p>
    <w:p w14:paraId="6AA9506D" w14:textId="77777777" w:rsidR="00E42C55" w:rsidRDefault="00E42C55" w:rsidP="00E42C55">
      <w:pPr>
        <w:spacing w:before="2" w:after="2"/>
        <w:ind w:left="180" w:hanging="180"/>
        <w:rPr>
          <w:rFonts w:ascii="Times" w:hAnsi="Times"/>
          <w:b w:val="0"/>
          <w:sz w:val="16"/>
        </w:rPr>
      </w:pPr>
      <w:r>
        <w:rPr>
          <w:rFonts w:ascii="Times" w:hAnsi="Times"/>
          <w:b w:val="0"/>
          <w:sz w:val="16"/>
        </w:rPr>
        <w:t>Andrew Lanham, Cross Country, 2010</w:t>
      </w:r>
    </w:p>
    <w:p w14:paraId="7C7F6293" w14:textId="77777777" w:rsidR="00E42C55" w:rsidRDefault="00E42C55" w:rsidP="00E42C55">
      <w:pPr>
        <w:spacing w:before="2" w:after="2"/>
        <w:ind w:left="180" w:hanging="180"/>
        <w:rPr>
          <w:rFonts w:ascii="Times" w:hAnsi="Times"/>
          <w:b w:val="0"/>
          <w:sz w:val="16"/>
        </w:rPr>
      </w:pPr>
      <w:r>
        <w:rPr>
          <w:rFonts w:ascii="Times" w:hAnsi="Times"/>
          <w:b w:val="0"/>
          <w:sz w:val="16"/>
        </w:rPr>
        <w:t>Anders Hulleberg, Cross Country, 2010</w:t>
      </w:r>
    </w:p>
    <w:p w14:paraId="3DF5A0B5" w14:textId="77777777" w:rsidR="00E42C55" w:rsidRDefault="00E42C55" w:rsidP="00E42C55">
      <w:pPr>
        <w:spacing w:before="2" w:after="2"/>
        <w:ind w:left="180" w:hanging="180"/>
        <w:rPr>
          <w:rFonts w:ascii="Times" w:hAnsi="Times"/>
          <w:b w:val="0"/>
          <w:sz w:val="16"/>
        </w:rPr>
      </w:pPr>
      <w:r>
        <w:rPr>
          <w:rFonts w:ascii="Times" w:hAnsi="Times"/>
          <w:b w:val="0"/>
          <w:sz w:val="16"/>
        </w:rPr>
        <w:t>Harper Hubbeling, Cross Country, 2010</w:t>
      </w:r>
    </w:p>
    <w:p w14:paraId="13230A9C" w14:textId="77777777" w:rsidR="00E42C55" w:rsidRDefault="00E42C55" w:rsidP="00E42C55">
      <w:pPr>
        <w:spacing w:before="2" w:after="2"/>
        <w:ind w:left="180" w:hanging="180"/>
        <w:rPr>
          <w:rFonts w:ascii="Times" w:hAnsi="Times"/>
          <w:b w:val="0"/>
          <w:sz w:val="16"/>
        </w:rPr>
      </w:pPr>
      <w:r>
        <w:rPr>
          <w:rFonts w:ascii="Times" w:hAnsi="Times"/>
          <w:b w:val="0"/>
          <w:sz w:val="16"/>
        </w:rPr>
        <w:t>Kevin Caulfield, Tennis, 2013</w:t>
      </w:r>
    </w:p>
    <w:p w14:paraId="331646AD" w14:textId="78A225EC" w:rsidR="000112CB" w:rsidRDefault="000112CB" w:rsidP="00E42C55">
      <w:pPr>
        <w:spacing w:before="2" w:after="2"/>
        <w:ind w:left="180" w:hanging="180"/>
        <w:rPr>
          <w:rFonts w:ascii="Times" w:hAnsi="Times"/>
          <w:b w:val="0"/>
          <w:sz w:val="16"/>
        </w:rPr>
      </w:pPr>
      <w:r w:rsidRPr="000112CB">
        <w:rPr>
          <w:rFonts w:ascii="Times" w:hAnsi="Times"/>
          <w:b w:val="0"/>
          <w:sz w:val="16"/>
          <w:highlight w:val="lightGray"/>
        </w:rPr>
        <w:t>Christopher Stadler, Indoor Track, 2014</w:t>
      </w:r>
    </w:p>
    <w:p w14:paraId="7FECB5B1" w14:textId="370338D1" w:rsidR="002A4F97" w:rsidRDefault="002A4F97" w:rsidP="00E42C55">
      <w:pPr>
        <w:spacing w:before="2" w:after="2"/>
        <w:ind w:left="180" w:hanging="180"/>
        <w:rPr>
          <w:rFonts w:ascii="Times" w:hAnsi="Times"/>
          <w:b w:val="0"/>
          <w:sz w:val="16"/>
        </w:rPr>
      </w:pPr>
      <w:r>
        <w:rPr>
          <w:rFonts w:ascii="Times" w:hAnsi="Times"/>
          <w:b w:val="0"/>
          <w:sz w:val="16"/>
        </w:rPr>
        <w:t>Tommy Bergjans, Baseball, 2015</w:t>
      </w:r>
    </w:p>
    <w:p w14:paraId="63F1E1E2" w14:textId="51739276" w:rsidR="006D0403" w:rsidRDefault="006D0403" w:rsidP="00E42C55">
      <w:pPr>
        <w:spacing w:before="2" w:after="2"/>
        <w:ind w:left="180" w:hanging="180"/>
        <w:rPr>
          <w:rFonts w:ascii="Times" w:hAnsi="Times"/>
          <w:b w:val="0"/>
          <w:sz w:val="16"/>
        </w:rPr>
      </w:pPr>
      <w:r>
        <w:rPr>
          <w:rFonts w:ascii="Times" w:hAnsi="Times"/>
          <w:b w:val="0"/>
          <w:sz w:val="16"/>
        </w:rPr>
        <w:t>Sam Yarosh, Soccer, 2015</w:t>
      </w:r>
    </w:p>
    <w:p w14:paraId="428E0D38" w14:textId="5E9E087D" w:rsidR="00D57B56" w:rsidRDefault="00D57B56" w:rsidP="00E42C55">
      <w:pPr>
        <w:spacing w:before="2" w:after="2"/>
        <w:ind w:left="180" w:hanging="180"/>
        <w:rPr>
          <w:rFonts w:ascii="Times" w:hAnsi="Times"/>
          <w:b w:val="0"/>
          <w:sz w:val="16"/>
        </w:rPr>
      </w:pPr>
      <w:r>
        <w:rPr>
          <w:rFonts w:ascii="Times" w:hAnsi="Times"/>
          <w:b w:val="0"/>
          <w:sz w:val="16"/>
        </w:rPr>
        <w:t>Eric Caliendo, Lacrosse, 2016</w:t>
      </w:r>
    </w:p>
    <w:p w14:paraId="55CA5535" w14:textId="4E33B131" w:rsidR="00595597" w:rsidRPr="00C9471B" w:rsidRDefault="00595597" w:rsidP="00E42C55">
      <w:pPr>
        <w:spacing w:before="2" w:after="2"/>
        <w:ind w:left="180" w:hanging="180"/>
        <w:rPr>
          <w:rFonts w:ascii="Times" w:hAnsi="Times"/>
          <w:b w:val="0"/>
          <w:sz w:val="16"/>
        </w:rPr>
      </w:pPr>
      <w:r w:rsidRPr="00C97DEF">
        <w:rPr>
          <w:rFonts w:ascii="Times" w:hAnsi="Times"/>
          <w:b w:val="0"/>
          <w:sz w:val="16"/>
          <w:highlight w:val="yellow"/>
        </w:rPr>
        <w:t>Henry Woods, Cross Country, 2017</w:t>
      </w:r>
    </w:p>
    <w:p w14:paraId="425AC7C2" w14:textId="77777777" w:rsidR="00E42C55" w:rsidRPr="00C9471B" w:rsidRDefault="00E42C55" w:rsidP="00E42C55">
      <w:pPr>
        <w:spacing w:before="2" w:after="2"/>
        <w:ind w:left="180" w:hanging="180"/>
        <w:rPr>
          <w:rFonts w:ascii="Times" w:hAnsi="Times"/>
          <w:b w:val="0"/>
          <w:sz w:val="16"/>
        </w:rPr>
      </w:pPr>
    </w:p>
    <w:p w14:paraId="2FAE2316" w14:textId="43F5134F" w:rsidR="00E42C55" w:rsidRPr="00B20290" w:rsidRDefault="00595597" w:rsidP="00E42C55">
      <w:pPr>
        <w:spacing w:before="2" w:after="2"/>
        <w:ind w:left="180" w:hanging="180"/>
        <w:rPr>
          <w:rFonts w:ascii="Times" w:hAnsi="Times"/>
          <w:color w:val="3366FF"/>
          <w:szCs w:val="18"/>
        </w:rPr>
      </w:pPr>
      <w:r>
        <w:rPr>
          <w:rFonts w:ascii="Times" w:hAnsi="Times"/>
          <w:color w:val="3366FF"/>
          <w:szCs w:val="18"/>
        </w:rPr>
        <w:t>Johns Hopkins (24</w:t>
      </w:r>
      <w:r w:rsidR="00E42C55" w:rsidRPr="00B20290">
        <w:rPr>
          <w:rFonts w:ascii="Times" w:hAnsi="Times"/>
          <w:color w:val="3366FF"/>
          <w:szCs w:val="18"/>
        </w:rPr>
        <w:t>)</w:t>
      </w:r>
    </w:p>
    <w:p w14:paraId="4684D304"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Tom Baugher, Football, 1992</w:t>
      </w:r>
    </w:p>
    <w:p w14:paraId="70A019FD"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Stu Markley, Football, 1993</w:t>
      </w:r>
    </w:p>
    <w:p w14:paraId="4912016F"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Michael House, Football, 1994</w:t>
      </w:r>
    </w:p>
    <w:p w14:paraId="52CDE959"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Amy Dodrill, Basketball, 1995</w:t>
      </w:r>
    </w:p>
    <w:p w14:paraId="407DD5FF"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Ann Girvin, Swimming, 1996</w:t>
      </w:r>
    </w:p>
    <w:p w14:paraId="3687693C"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Brian Ronson, Swimming, 1996</w:t>
      </w:r>
    </w:p>
    <w:p w14:paraId="03DCF539"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Matt Gorman, Basketball, 1997</w:t>
      </w:r>
    </w:p>
    <w:p w14:paraId="4EB837B0"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Angie Arnold, Basketball, 1998</w:t>
      </w:r>
    </w:p>
    <w:p w14:paraId="0C3D4CAF"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Greg Roehrig, Basketball, 1998</w:t>
      </w:r>
    </w:p>
    <w:p w14:paraId="26B37EB6"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John Saxe, Tennis, 1998</w:t>
      </w:r>
    </w:p>
    <w:p w14:paraId="4F10DB3E"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Larry Gulotta, Football, 1998</w:t>
      </w:r>
    </w:p>
    <w:p w14:paraId="54B7AC2B"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John Christ, Baseball, 1999</w:t>
      </w:r>
    </w:p>
    <w:p w14:paraId="2554D4E0"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John Del Monaco, Soccer, 2000</w:t>
      </w:r>
    </w:p>
    <w:p w14:paraId="42775464"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David Lofthus, Swimming, 2003</w:t>
      </w:r>
    </w:p>
    <w:p w14:paraId="76ED50F3" w14:textId="77777777" w:rsidR="00E42C55" w:rsidRPr="00A4466B" w:rsidRDefault="00E42C55" w:rsidP="00E42C55">
      <w:pPr>
        <w:spacing w:before="2" w:after="2"/>
        <w:ind w:left="180" w:hanging="180"/>
        <w:rPr>
          <w:rFonts w:ascii="Times" w:hAnsi="Times"/>
          <w:b w:val="0"/>
          <w:sz w:val="16"/>
        </w:rPr>
      </w:pPr>
      <w:r w:rsidRPr="00A4466B">
        <w:rPr>
          <w:rFonts w:ascii="Times" w:hAnsi="Times"/>
          <w:b w:val="0"/>
          <w:sz w:val="16"/>
        </w:rPr>
        <w:t>Brian Nickel, Football, 2006</w:t>
      </w:r>
    </w:p>
    <w:p w14:paraId="09476534" w14:textId="77777777" w:rsidR="00E42C55" w:rsidRDefault="00E42C55" w:rsidP="00E42C55">
      <w:pPr>
        <w:spacing w:before="2" w:after="2"/>
        <w:ind w:left="180" w:hanging="180"/>
        <w:rPr>
          <w:rFonts w:ascii="Times" w:hAnsi="Times"/>
          <w:b w:val="0"/>
          <w:sz w:val="16"/>
        </w:rPr>
      </w:pPr>
      <w:r w:rsidRPr="00A4466B">
        <w:rPr>
          <w:rFonts w:ascii="Times" w:hAnsi="Times"/>
          <w:b w:val="0"/>
          <w:sz w:val="16"/>
        </w:rPr>
        <w:t>John Kegelman, Swimming, 2009</w:t>
      </w:r>
    </w:p>
    <w:p w14:paraId="13023729" w14:textId="77777777" w:rsidR="00E42C55" w:rsidRDefault="00E42C55" w:rsidP="00E42C55">
      <w:pPr>
        <w:spacing w:before="2" w:after="2"/>
        <w:ind w:left="180" w:hanging="180"/>
        <w:rPr>
          <w:rFonts w:ascii="Times" w:hAnsi="Times"/>
          <w:b w:val="0"/>
          <w:sz w:val="16"/>
        </w:rPr>
      </w:pPr>
      <w:r>
        <w:rPr>
          <w:rFonts w:ascii="Times" w:hAnsi="Times"/>
          <w:b w:val="0"/>
          <w:sz w:val="16"/>
        </w:rPr>
        <w:t>Jenn Paulucci, Soccer, 2010</w:t>
      </w:r>
    </w:p>
    <w:p w14:paraId="32CBEBF1" w14:textId="54274F58" w:rsidR="000112CB" w:rsidRDefault="000112CB" w:rsidP="00E42C55">
      <w:pPr>
        <w:spacing w:before="2" w:after="2"/>
        <w:ind w:left="180" w:hanging="180"/>
        <w:rPr>
          <w:rFonts w:ascii="Times" w:hAnsi="Times"/>
          <w:b w:val="0"/>
          <w:sz w:val="16"/>
        </w:rPr>
      </w:pPr>
      <w:r w:rsidRPr="000112CB">
        <w:rPr>
          <w:rFonts w:ascii="Times" w:hAnsi="Times"/>
          <w:b w:val="0"/>
          <w:sz w:val="16"/>
          <w:highlight w:val="lightGray"/>
        </w:rPr>
        <w:t>John Arena, Football, 2013</w:t>
      </w:r>
    </w:p>
    <w:p w14:paraId="40CAB7FA" w14:textId="74F4E15B" w:rsidR="001456FC" w:rsidRDefault="00C17443" w:rsidP="00E42C55">
      <w:pPr>
        <w:spacing w:before="2" w:after="2"/>
        <w:ind w:left="180" w:hanging="180"/>
        <w:rPr>
          <w:rFonts w:ascii="Times" w:hAnsi="Times"/>
          <w:b w:val="0"/>
          <w:sz w:val="16"/>
        </w:rPr>
      </w:pPr>
      <w:r>
        <w:rPr>
          <w:rFonts w:ascii="Times" w:hAnsi="Times"/>
          <w:b w:val="0"/>
          <w:sz w:val="16"/>
        </w:rPr>
        <w:br w:type="column"/>
      </w:r>
      <w:r w:rsidR="001456FC">
        <w:rPr>
          <w:rFonts w:ascii="Times" w:hAnsi="Times"/>
          <w:b w:val="0"/>
          <w:sz w:val="16"/>
        </w:rPr>
        <w:t>Anastasia Bogdanovski, Swimming, 2015</w:t>
      </w:r>
    </w:p>
    <w:p w14:paraId="1470D487" w14:textId="4795F853" w:rsidR="001456FC" w:rsidRDefault="001456FC" w:rsidP="00E42C55">
      <w:pPr>
        <w:spacing w:before="2" w:after="2"/>
        <w:ind w:left="180" w:hanging="180"/>
        <w:rPr>
          <w:rFonts w:ascii="Times" w:hAnsi="Times"/>
          <w:b w:val="0"/>
          <w:sz w:val="16"/>
        </w:rPr>
      </w:pPr>
      <w:r>
        <w:rPr>
          <w:rFonts w:ascii="Times" w:hAnsi="Times"/>
          <w:b w:val="0"/>
          <w:sz w:val="16"/>
        </w:rPr>
        <w:t>George Bugarinovic, Basketball, 2015</w:t>
      </w:r>
    </w:p>
    <w:p w14:paraId="75CF35D5" w14:textId="29512D42" w:rsidR="006D0403" w:rsidRDefault="006D0403" w:rsidP="00E42C55">
      <w:pPr>
        <w:spacing w:before="2" w:after="2"/>
        <w:ind w:left="180" w:hanging="180"/>
        <w:rPr>
          <w:rFonts w:ascii="Times" w:hAnsi="Times"/>
          <w:b w:val="0"/>
          <w:sz w:val="16"/>
        </w:rPr>
      </w:pPr>
      <w:r>
        <w:rPr>
          <w:rFonts w:ascii="Times" w:hAnsi="Times"/>
          <w:b w:val="0"/>
          <w:sz w:val="16"/>
        </w:rPr>
        <w:t>Glenn Balbus, Fencing, 2016</w:t>
      </w:r>
    </w:p>
    <w:p w14:paraId="092352AD" w14:textId="2B277736" w:rsidR="008B11A4" w:rsidRDefault="008B11A4" w:rsidP="00E42C55">
      <w:pPr>
        <w:spacing w:before="2" w:after="2"/>
        <w:ind w:left="180" w:hanging="180"/>
        <w:rPr>
          <w:rFonts w:ascii="Times" w:hAnsi="Times"/>
          <w:b w:val="0"/>
          <w:sz w:val="16"/>
        </w:rPr>
      </w:pPr>
      <w:r>
        <w:rPr>
          <w:rFonts w:ascii="Times" w:hAnsi="Times"/>
          <w:b w:val="0"/>
          <w:sz w:val="16"/>
        </w:rPr>
        <w:t>Lindsey Cheu, Track, 2017</w:t>
      </w:r>
    </w:p>
    <w:p w14:paraId="35D00FDA" w14:textId="09FCE90D" w:rsidR="001E7102" w:rsidRDefault="001E7102" w:rsidP="00E42C55">
      <w:pPr>
        <w:spacing w:before="2" w:after="2"/>
        <w:ind w:left="180" w:hanging="180"/>
        <w:rPr>
          <w:rFonts w:ascii="Times" w:hAnsi="Times"/>
          <w:b w:val="0"/>
          <w:sz w:val="16"/>
        </w:rPr>
      </w:pPr>
      <w:r>
        <w:rPr>
          <w:rFonts w:ascii="Times" w:hAnsi="Times"/>
          <w:b w:val="0"/>
          <w:sz w:val="16"/>
        </w:rPr>
        <w:t>Andrew Greenhalgh, Swimming, 2017</w:t>
      </w:r>
    </w:p>
    <w:p w14:paraId="4E183126" w14:textId="1122666F" w:rsidR="00595597" w:rsidRPr="00A4466B" w:rsidRDefault="00595597" w:rsidP="00E42C55">
      <w:pPr>
        <w:spacing w:before="2" w:after="2"/>
        <w:ind w:left="180" w:hanging="180"/>
        <w:rPr>
          <w:rFonts w:ascii="Times" w:hAnsi="Times"/>
          <w:b w:val="0"/>
          <w:sz w:val="16"/>
        </w:rPr>
      </w:pPr>
      <w:r w:rsidRPr="00C97DEF">
        <w:rPr>
          <w:rFonts w:ascii="Times" w:hAnsi="Times"/>
          <w:b w:val="0"/>
          <w:sz w:val="16"/>
          <w:highlight w:val="yellow"/>
        </w:rPr>
        <w:t>Ellie Burton, Track, 2018</w:t>
      </w:r>
    </w:p>
    <w:p w14:paraId="570AED5F" w14:textId="77777777" w:rsidR="00E42C55" w:rsidRDefault="00E42C55" w:rsidP="00E42C55">
      <w:pPr>
        <w:spacing w:before="2" w:after="2"/>
        <w:rPr>
          <w:rFonts w:ascii="Times" w:hAnsi="Times"/>
          <w:sz w:val="16"/>
        </w:rPr>
      </w:pPr>
    </w:p>
    <w:p w14:paraId="5941284E" w14:textId="71764B47" w:rsidR="00E42C55" w:rsidRPr="00B20290" w:rsidRDefault="006D0403" w:rsidP="00E42C55">
      <w:pPr>
        <w:spacing w:before="2" w:after="2"/>
        <w:rPr>
          <w:rFonts w:ascii="Times" w:hAnsi="Times"/>
          <w:color w:val="008000"/>
          <w:szCs w:val="18"/>
        </w:rPr>
      </w:pPr>
      <w:r w:rsidRPr="00B20290">
        <w:rPr>
          <w:rFonts w:ascii="Times" w:hAnsi="Times"/>
          <w:color w:val="008000"/>
          <w:szCs w:val="18"/>
        </w:rPr>
        <w:t>McDaniel (5</w:t>
      </w:r>
      <w:r w:rsidR="00E42C55" w:rsidRPr="00B20290">
        <w:rPr>
          <w:rFonts w:ascii="Times" w:hAnsi="Times"/>
          <w:color w:val="008000"/>
          <w:szCs w:val="18"/>
        </w:rPr>
        <w:t>)</w:t>
      </w:r>
    </w:p>
    <w:p w14:paraId="33B42D86"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Tom Lapato, Football, 1998</w:t>
      </w:r>
    </w:p>
    <w:p w14:paraId="22434AD1"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Brett Sweeney, Lacrosse, 2001</w:t>
      </w:r>
    </w:p>
    <w:p w14:paraId="0A9A054D"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Jill Krebs, Cross Country, 2001</w:t>
      </w:r>
    </w:p>
    <w:p w14:paraId="51CA187D" w14:textId="77777777" w:rsidR="00E42C55" w:rsidRDefault="00E42C55" w:rsidP="00E42C55">
      <w:pPr>
        <w:spacing w:before="2" w:after="2"/>
        <w:ind w:left="180" w:hanging="180"/>
        <w:rPr>
          <w:rFonts w:ascii="Times" w:hAnsi="Times"/>
          <w:b w:val="0"/>
          <w:sz w:val="16"/>
        </w:rPr>
      </w:pPr>
      <w:r w:rsidRPr="00C9471B">
        <w:rPr>
          <w:rFonts w:ascii="Times" w:hAnsi="Times"/>
          <w:b w:val="0"/>
          <w:sz w:val="16"/>
        </w:rPr>
        <w:t>Jason Wingeart, Football, 2001</w:t>
      </w:r>
    </w:p>
    <w:p w14:paraId="155139AB" w14:textId="681E011A" w:rsidR="006D0403" w:rsidRPr="00C9471B" w:rsidRDefault="006D0403" w:rsidP="00E42C55">
      <w:pPr>
        <w:spacing w:before="2" w:after="2"/>
        <w:ind w:left="180" w:hanging="180"/>
        <w:rPr>
          <w:rFonts w:ascii="Times" w:hAnsi="Times"/>
          <w:b w:val="0"/>
          <w:sz w:val="16"/>
        </w:rPr>
      </w:pPr>
      <w:r>
        <w:rPr>
          <w:rFonts w:ascii="Times" w:hAnsi="Times"/>
          <w:b w:val="0"/>
          <w:sz w:val="16"/>
        </w:rPr>
        <w:t>Brad Brooks, Swimming, 2016</w:t>
      </w:r>
    </w:p>
    <w:p w14:paraId="511A521E" w14:textId="77777777" w:rsidR="00E42C55" w:rsidRPr="00C9471B" w:rsidRDefault="00E42C55" w:rsidP="00E42C55">
      <w:pPr>
        <w:spacing w:before="2" w:after="2"/>
        <w:ind w:left="180" w:hanging="180"/>
        <w:rPr>
          <w:rFonts w:ascii="Times" w:hAnsi="Times"/>
          <w:b w:val="0"/>
          <w:sz w:val="16"/>
        </w:rPr>
      </w:pPr>
    </w:p>
    <w:p w14:paraId="79CD3983" w14:textId="6E8FA929" w:rsidR="00E42C55" w:rsidRPr="00B20290" w:rsidRDefault="00E42C55" w:rsidP="00E42C55">
      <w:pPr>
        <w:spacing w:before="2" w:after="2"/>
        <w:ind w:left="180" w:hanging="180"/>
        <w:rPr>
          <w:rFonts w:ascii="Times" w:hAnsi="Times"/>
          <w:color w:val="800000"/>
          <w:szCs w:val="18"/>
        </w:rPr>
      </w:pPr>
      <w:r w:rsidRPr="00B20290">
        <w:rPr>
          <w:rFonts w:ascii="Times" w:hAnsi="Times"/>
          <w:color w:val="800000"/>
          <w:szCs w:val="18"/>
        </w:rPr>
        <w:t>M</w:t>
      </w:r>
      <w:r w:rsidR="00595597">
        <w:rPr>
          <w:rFonts w:ascii="Times" w:hAnsi="Times"/>
          <w:color w:val="800000"/>
          <w:szCs w:val="18"/>
        </w:rPr>
        <w:t>uhlenberg (10</w:t>
      </w:r>
      <w:r w:rsidRPr="00B20290">
        <w:rPr>
          <w:rFonts w:ascii="Times" w:hAnsi="Times"/>
          <w:color w:val="800000"/>
          <w:szCs w:val="18"/>
        </w:rPr>
        <w:t>)</w:t>
      </w:r>
    </w:p>
    <w:p w14:paraId="51245704"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Michael Hoffman, Football, 1990</w:t>
      </w:r>
    </w:p>
    <w:p w14:paraId="7A2B1B2D"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David Vassilaros, Soccer, 2002</w:t>
      </w:r>
    </w:p>
    <w:p w14:paraId="62BE8EAC"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Jason Finkelstein, Track, 2006</w:t>
      </w:r>
    </w:p>
    <w:p w14:paraId="43744A1B"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Amy Schmidt, Tennis, 2006</w:t>
      </w:r>
    </w:p>
    <w:p w14:paraId="5F4BBDAE" w14:textId="77777777" w:rsidR="00E42C55" w:rsidRPr="00A4466B" w:rsidRDefault="00E42C55" w:rsidP="00E42C55">
      <w:pPr>
        <w:spacing w:before="2" w:after="2"/>
        <w:ind w:left="180" w:hanging="180"/>
        <w:rPr>
          <w:rFonts w:ascii="Times" w:hAnsi="Times"/>
          <w:b w:val="0"/>
          <w:sz w:val="16"/>
        </w:rPr>
      </w:pPr>
      <w:r w:rsidRPr="00A4466B">
        <w:rPr>
          <w:rFonts w:ascii="Times" w:hAnsi="Times"/>
          <w:b w:val="0"/>
          <w:sz w:val="16"/>
        </w:rPr>
        <w:t>Matt Loesch, Wrestling, 2007</w:t>
      </w:r>
    </w:p>
    <w:p w14:paraId="77B8AE2C" w14:textId="77777777" w:rsidR="00E42C55" w:rsidRDefault="00E42C55" w:rsidP="00E42C55">
      <w:pPr>
        <w:spacing w:before="2" w:after="2"/>
        <w:ind w:left="180" w:hanging="180"/>
        <w:rPr>
          <w:rFonts w:ascii="Times" w:hAnsi="Times"/>
          <w:b w:val="0"/>
          <w:sz w:val="16"/>
        </w:rPr>
      </w:pPr>
      <w:r w:rsidRPr="00A4466B">
        <w:rPr>
          <w:rFonts w:ascii="Times" w:hAnsi="Times"/>
          <w:b w:val="0"/>
          <w:sz w:val="16"/>
        </w:rPr>
        <w:t>Nicole Washburn, Softball, 2007</w:t>
      </w:r>
    </w:p>
    <w:p w14:paraId="02FED8C1" w14:textId="77777777" w:rsidR="00E42C55" w:rsidRDefault="00E42C55" w:rsidP="00E42C55">
      <w:pPr>
        <w:spacing w:before="2" w:after="2"/>
        <w:ind w:left="180" w:hanging="180"/>
        <w:rPr>
          <w:rFonts w:ascii="Times" w:hAnsi="Times"/>
          <w:b w:val="0"/>
          <w:sz w:val="16"/>
        </w:rPr>
      </w:pPr>
      <w:r>
        <w:rPr>
          <w:rFonts w:ascii="Times" w:hAnsi="Times"/>
          <w:b w:val="0"/>
          <w:sz w:val="16"/>
        </w:rPr>
        <w:t>Bobby Torphy, Cross Country, 2010</w:t>
      </w:r>
    </w:p>
    <w:p w14:paraId="05CE26E1" w14:textId="77777777" w:rsidR="00E42C55" w:rsidRDefault="00E42C55" w:rsidP="00E42C55">
      <w:pPr>
        <w:spacing w:before="2" w:after="2"/>
        <w:ind w:left="180" w:hanging="180"/>
        <w:rPr>
          <w:rFonts w:ascii="Times" w:hAnsi="Times"/>
          <w:b w:val="0"/>
          <w:sz w:val="16"/>
        </w:rPr>
      </w:pPr>
      <w:r>
        <w:rPr>
          <w:rFonts w:ascii="Times" w:hAnsi="Times"/>
          <w:b w:val="0"/>
          <w:sz w:val="16"/>
        </w:rPr>
        <w:t>Michael Baer, Track and Field, 2012</w:t>
      </w:r>
    </w:p>
    <w:p w14:paraId="21AA5867" w14:textId="65D274A7" w:rsidR="002A4F97" w:rsidRDefault="002A4F97" w:rsidP="00E42C55">
      <w:pPr>
        <w:spacing w:before="2" w:after="2"/>
        <w:ind w:left="180" w:hanging="180"/>
        <w:rPr>
          <w:rFonts w:ascii="Times" w:hAnsi="Times"/>
          <w:b w:val="0"/>
          <w:sz w:val="16"/>
        </w:rPr>
      </w:pPr>
      <w:r>
        <w:rPr>
          <w:rFonts w:ascii="Times" w:hAnsi="Times"/>
          <w:b w:val="0"/>
          <w:sz w:val="16"/>
        </w:rPr>
        <w:t>Tyler Bauer, Track and Field, 2015</w:t>
      </w:r>
    </w:p>
    <w:p w14:paraId="73EFF324" w14:textId="574F9D5E" w:rsidR="00595597" w:rsidRPr="00A4466B" w:rsidRDefault="00595597" w:rsidP="00E42C55">
      <w:pPr>
        <w:spacing w:before="2" w:after="2"/>
        <w:ind w:left="180" w:hanging="180"/>
        <w:rPr>
          <w:rFonts w:ascii="Times" w:hAnsi="Times"/>
          <w:b w:val="0"/>
          <w:sz w:val="16"/>
        </w:rPr>
      </w:pPr>
      <w:r w:rsidRPr="00C97DEF">
        <w:rPr>
          <w:rFonts w:ascii="Times" w:hAnsi="Times"/>
          <w:b w:val="0"/>
          <w:sz w:val="16"/>
          <w:highlight w:val="yellow"/>
        </w:rPr>
        <w:t>Jake Gordon, Wrestling, 2018</w:t>
      </w:r>
    </w:p>
    <w:p w14:paraId="50B63325" w14:textId="77777777" w:rsidR="00E42C55" w:rsidRPr="00C9471B" w:rsidRDefault="00E42C55" w:rsidP="00E42C55">
      <w:pPr>
        <w:spacing w:before="2" w:after="2"/>
        <w:ind w:left="180" w:hanging="180"/>
        <w:rPr>
          <w:rFonts w:ascii="Times" w:hAnsi="Times"/>
          <w:b w:val="0"/>
          <w:sz w:val="16"/>
        </w:rPr>
      </w:pPr>
    </w:p>
    <w:p w14:paraId="78D5061E" w14:textId="77777777" w:rsidR="00E42C55" w:rsidRPr="00B20290" w:rsidRDefault="00E42C55" w:rsidP="00E42C55">
      <w:pPr>
        <w:spacing w:before="2" w:after="2"/>
        <w:ind w:left="180" w:hanging="180"/>
        <w:rPr>
          <w:rFonts w:ascii="Times" w:hAnsi="Times"/>
          <w:color w:val="FF0000"/>
          <w:szCs w:val="18"/>
        </w:rPr>
      </w:pPr>
      <w:r w:rsidRPr="00B20290">
        <w:rPr>
          <w:rFonts w:ascii="Times" w:hAnsi="Times"/>
          <w:color w:val="FF0000"/>
          <w:szCs w:val="18"/>
        </w:rPr>
        <w:t>Ursinus (2)</w:t>
      </w:r>
    </w:p>
    <w:p w14:paraId="1F58AF33"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Ellen Cosgrove, Basketball, 1995</w:t>
      </w:r>
    </w:p>
    <w:p w14:paraId="28460C93"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Nicole Kiwak, Softball, 1996</w:t>
      </w:r>
    </w:p>
    <w:p w14:paraId="225D1D19" w14:textId="77777777" w:rsidR="00E42C55" w:rsidRPr="00C9471B" w:rsidRDefault="00E42C55" w:rsidP="00E42C55">
      <w:pPr>
        <w:spacing w:before="2" w:after="2"/>
        <w:ind w:left="180" w:hanging="180"/>
        <w:rPr>
          <w:rFonts w:ascii="Times" w:hAnsi="Times"/>
          <w:b w:val="0"/>
          <w:sz w:val="16"/>
        </w:rPr>
      </w:pPr>
    </w:p>
    <w:p w14:paraId="69321CAD" w14:textId="5DA25F8F" w:rsidR="00E42C55" w:rsidRPr="00B20290" w:rsidRDefault="00E42C55" w:rsidP="00E42C55">
      <w:pPr>
        <w:spacing w:before="2" w:after="2"/>
        <w:ind w:left="180" w:hanging="180"/>
        <w:rPr>
          <w:rFonts w:ascii="Times" w:hAnsi="Times"/>
          <w:color w:val="800000"/>
          <w:szCs w:val="18"/>
        </w:rPr>
      </w:pPr>
      <w:r w:rsidRPr="00B20290">
        <w:rPr>
          <w:rFonts w:ascii="Times" w:hAnsi="Times"/>
          <w:color w:val="800000"/>
          <w:szCs w:val="18"/>
        </w:rPr>
        <w:t>Washington</w:t>
      </w:r>
      <w:r w:rsidR="002A2096" w:rsidRPr="00B20290">
        <w:rPr>
          <w:rFonts w:ascii="Times" w:hAnsi="Times"/>
          <w:color w:val="800000"/>
          <w:szCs w:val="18"/>
        </w:rPr>
        <w:t xml:space="preserve"> College</w:t>
      </w:r>
      <w:r w:rsidRPr="00B20290">
        <w:rPr>
          <w:rFonts w:ascii="Times" w:hAnsi="Times"/>
          <w:color w:val="800000"/>
          <w:szCs w:val="18"/>
        </w:rPr>
        <w:t xml:space="preserve"> (4)</w:t>
      </w:r>
    </w:p>
    <w:p w14:paraId="4282F576"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Toby Wilmet, Hockey, 2001</w:t>
      </w:r>
    </w:p>
    <w:p w14:paraId="350F76D3"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Peter Taylor, Tennis, 2004</w:t>
      </w:r>
    </w:p>
    <w:p w14:paraId="2D4E5704" w14:textId="77777777" w:rsidR="00E42C55" w:rsidRPr="00C9471B" w:rsidRDefault="00E42C55" w:rsidP="00E42C55">
      <w:pPr>
        <w:spacing w:before="2" w:after="2"/>
        <w:ind w:left="180" w:hanging="180"/>
        <w:rPr>
          <w:rFonts w:ascii="Times" w:hAnsi="Times"/>
          <w:b w:val="0"/>
          <w:sz w:val="16"/>
        </w:rPr>
      </w:pPr>
      <w:r w:rsidRPr="00C9471B">
        <w:rPr>
          <w:rFonts w:ascii="Times" w:hAnsi="Times"/>
          <w:b w:val="0"/>
          <w:sz w:val="16"/>
        </w:rPr>
        <w:t>Tim Kerr, Lacrosse, 2006</w:t>
      </w:r>
    </w:p>
    <w:p w14:paraId="316D108B" w14:textId="77777777" w:rsidR="00E42C55" w:rsidRDefault="00E42C55" w:rsidP="00E42C55">
      <w:pPr>
        <w:spacing w:before="2" w:after="2"/>
        <w:ind w:left="180" w:hanging="180"/>
        <w:rPr>
          <w:rFonts w:ascii="Times" w:hAnsi="Times"/>
          <w:b w:val="0"/>
          <w:sz w:val="16"/>
        </w:rPr>
        <w:sectPr w:rsidR="00E42C55" w:rsidSect="00E42C55">
          <w:type w:val="continuous"/>
          <w:pgSz w:w="12240" w:h="15840"/>
          <w:pgMar w:top="720" w:right="1080" w:bottom="864" w:left="1080" w:header="0" w:footer="864" w:gutter="0"/>
          <w:cols w:num="3" w:sep="1" w:space="288"/>
        </w:sectPr>
      </w:pPr>
      <w:r w:rsidRPr="00C9471B">
        <w:rPr>
          <w:rFonts w:ascii="Times" w:hAnsi="Times"/>
          <w:b w:val="0"/>
          <w:sz w:val="16"/>
        </w:rPr>
        <w:t>Jimmy Kielek, Lacrosse, 2009</w:t>
      </w:r>
    </w:p>
    <w:p w14:paraId="4020610A" w14:textId="77777777" w:rsidR="00E42C55" w:rsidRDefault="00E42C55" w:rsidP="00E42C55">
      <w:pPr>
        <w:spacing w:before="2" w:after="2"/>
        <w:ind w:left="180" w:hanging="180"/>
        <w:rPr>
          <w:rFonts w:ascii="Times" w:hAnsi="Times"/>
          <w:sz w:val="16"/>
        </w:rPr>
      </w:pPr>
    </w:p>
    <w:p w14:paraId="35378D7B" w14:textId="77777777" w:rsidR="00E42C55" w:rsidRDefault="00E42C55" w:rsidP="00E42C55">
      <w:pPr>
        <w:pStyle w:val="Heading2"/>
        <w:ind w:left="0" w:firstLine="0"/>
        <w:sectPr w:rsidR="00E42C55" w:rsidSect="00E42C55">
          <w:type w:val="continuous"/>
          <w:pgSz w:w="12240" w:h="15840"/>
          <w:pgMar w:top="720" w:right="1080" w:bottom="864" w:left="1080" w:header="0" w:footer="864" w:gutter="0"/>
          <w:cols w:num="2" w:sep="1" w:space="720"/>
        </w:sectPr>
      </w:pPr>
    </w:p>
    <w:p w14:paraId="18D66400" w14:textId="77777777" w:rsidR="00E42C55" w:rsidRDefault="00E42C55" w:rsidP="00E42C55">
      <w:pPr>
        <w:pStyle w:val="Heading2"/>
        <w:ind w:left="0" w:firstLine="0"/>
      </w:pPr>
      <w:r>
        <w:t>Rhodes Scholarship Recipients</w:t>
      </w:r>
    </w:p>
    <w:p w14:paraId="73C71BA1" w14:textId="77777777" w:rsidR="00E42C55" w:rsidRPr="004E5B62" w:rsidRDefault="00E42C55" w:rsidP="00E42C55">
      <w:pPr>
        <w:pStyle w:val="Text"/>
        <w:rPr>
          <w:sz w:val="16"/>
        </w:rPr>
      </w:pPr>
      <w:r w:rsidRPr="004E5B62">
        <w:rPr>
          <w:sz w:val="16"/>
        </w:rPr>
        <w:t>The Rhodes Scholarships were created by the will of British colonialist and statesman Cecil Rhodes, who died in 1902. His aim was to bring together young students with leadership potential from throughout the English-speaking world for advanced study at Oxford, personal development and exposure to cultures other than their own. He hoped, according to the Rhodes Scholarship Trust, to promote international understanding and peace. The selection criteria for Rhodes Scholars include intellectual achievement, concern for others, character, leadership potential, and "physical vigor." In all Rhodes Scholars are selected from 19 countries or regions of the world.</w:t>
      </w:r>
    </w:p>
    <w:p w14:paraId="387BE234" w14:textId="77777777" w:rsidR="00E42C55" w:rsidRDefault="00E42C55" w:rsidP="00E42C55">
      <w:pPr>
        <w:spacing w:before="2" w:after="2"/>
        <w:rPr>
          <w:rFonts w:ascii="Times" w:hAnsi="Times"/>
          <w:sz w:val="16"/>
        </w:rPr>
      </w:pPr>
    </w:p>
    <w:p w14:paraId="54D4AF2B" w14:textId="77777777" w:rsidR="00F43C6C" w:rsidRDefault="00F43C6C" w:rsidP="00E42C55">
      <w:pPr>
        <w:spacing w:before="2" w:after="2"/>
        <w:rPr>
          <w:rFonts w:ascii="Times" w:hAnsi="Times"/>
          <w:sz w:val="16"/>
        </w:rPr>
        <w:sectPr w:rsidR="00F43C6C" w:rsidSect="00E42C55">
          <w:footerReference w:type="even" r:id="rId19"/>
          <w:type w:val="continuous"/>
          <w:pgSz w:w="12240" w:h="15840"/>
          <w:pgMar w:top="720" w:right="1080" w:bottom="864" w:left="1080" w:header="720" w:footer="864" w:gutter="0"/>
          <w:cols w:space="720"/>
        </w:sectPr>
      </w:pPr>
    </w:p>
    <w:p w14:paraId="03A1C255" w14:textId="73BA8030" w:rsidR="00E42C55" w:rsidRPr="00B20290" w:rsidRDefault="00E42C55" w:rsidP="00E42C55">
      <w:pPr>
        <w:spacing w:before="2" w:after="2"/>
        <w:rPr>
          <w:rFonts w:ascii="Times" w:hAnsi="Times"/>
          <w:b w:val="0"/>
          <w:color w:val="FF0000"/>
          <w:szCs w:val="18"/>
        </w:rPr>
      </w:pPr>
      <w:r w:rsidRPr="00B20290">
        <w:rPr>
          <w:rFonts w:ascii="Times" w:hAnsi="Times"/>
          <w:color w:val="FF0000"/>
          <w:szCs w:val="18"/>
        </w:rPr>
        <w:t>Haverford</w:t>
      </w:r>
    </w:p>
    <w:p w14:paraId="6FA8D765" w14:textId="77777777" w:rsidR="00E42C55" w:rsidRDefault="00E42C55" w:rsidP="00E42C55">
      <w:pPr>
        <w:spacing w:before="2" w:after="2"/>
        <w:rPr>
          <w:rFonts w:ascii="Times" w:hAnsi="Times"/>
          <w:b w:val="0"/>
          <w:sz w:val="16"/>
        </w:rPr>
      </w:pPr>
      <w:r>
        <w:rPr>
          <w:rFonts w:ascii="Times" w:hAnsi="Times"/>
          <w:b w:val="0"/>
          <w:sz w:val="16"/>
        </w:rPr>
        <w:t>Andrew Lanham, Cross Country, 2010</w:t>
      </w:r>
    </w:p>
    <w:p w14:paraId="40CB4314" w14:textId="77777777" w:rsidR="00B20290" w:rsidRDefault="00B20290" w:rsidP="00E42C55">
      <w:pPr>
        <w:spacing w:before="2" w:after="2"/>
        <w:rPr>
          <w:rFonts w:ascii="Times" w:hAnsi="Times"/>
          <w:b w:val="0"/>
          <w:sz w:val="16"/>
        </w:rPr>
      </w:pPr>
    </w:p>
    <w:p w14:paraId="3B5C3773" w14:textId="77777777" w:rsidR="00E42C55" w:rsidRPr="00B20290" w:rsidRDefault="00E42C55" w:rsidP="00E42C55">
      <w:pPr>
        <w:spacing w:before="2" w:after="2"/>
        <w:rPr>
          <w:rFonts w:ascii="Times" w:hAnsi="Times"/>
          <w:color w:val="3366FF"/>
          <w:szCs w:val="18"/>
        </w:rPr>
      </w:pPr>
      <w:r w:rsidRPr="00B20290">
        <w:rPr>
          <w:rFonts w:ascii="Times" w:hAnsi="Times"/>
          <w:color w:val="3366FF"/>
          <w:szCs w:val="18"/>
        </w:rPr>
        <w:t>Johns Hopkins</w:t>
      </w:r>
    </w:p>
    <w:p w14:paraId="5BC8170F" w14:textId="77777777" w:rsidR="00E42C55" w:rsidRPr="00C9471B" w:rsidRDefault="00E42C55" w:rsidP="00E42C55">
      <w:pPr>
        <w:spacing w:before="2" w:after="2"/>
        <w:rPr>
          <w:rFonts w:ascii="Times" w:hAnsi="Times"/>
          <w:b w:val="0"/>
          <w:sz w:val="16"/>
        </w:rPr>
      </w:pPr>
      <w:r w:rsidRPr="00C9471B">
        <w:rPr>
          <w:rFonts w:ascii="Times" w:hAnsi="Times"/>
          <w:b w:val="0"/>
          <w:sz w:val="16"/>
        </w:rPr>
        <w:t>Westley W. Moore, Football, 2000</w:t>
      </w:r>
    </w:p>
    <w:p w14:paraId="262983F3" w14:textId="77777777" w:rsidR="00E42C55" w:rsidRPr="00B20290" w:rsidRDefault="00E42C55" w:rsidP="00E42C55">
      <w:pPr>
        <w:spacing w:before="2" w:after="2"/>
        <w:rPr>
          <w:rFonts w:ascii="Times" w:hAnsi="Times"/>
          <w:b w:val="0"/>
          <w:color w:val="800000"/>
          <w:szCs w:val="18"/>
        </w:rPr>
      </w:pPr>
      <w:r w:rsidRPr="00B20290">
        <w:rPr>
          <w:rFonts w:ascii="Times" w:hAnsi="Times"/>
          <w:color w:val="800000"/>
          <w:szCs w:val="18"/>
        </w:rPr>
        <w:t>Swarthmore</w:t>
      </w:r>
    </w:p>
    <w:p w14:paraId="21B7D187" w14:textId="6B7F5E32" w:rsidR="00E42C55" w:rsidRDefault="00E42C55" w:rsidP="00E42C55">
      <w:pPr>
        <w:spacing w:before="2" w:after="2"/>
        <w:rPr>
          <w:rFonts w:ascii="Times" w:hAnsi="Times"/>
          <w:b w:val="0"/>
          <w:sz w:val="16"/>
        </w:rPr>
      </w:pPr>
      <w:r w:rsidRPr="00C9471B">
        <w:rPr>
          <w:rFonts w:ascii="Times" w:hAnsi="Times"/>
          <w:b w:val="0"/>
          <w:sz w:val="16"/>
        </w:rPr>
        <w:t xml:space="preserve">Caitlin </w:t>
      </w:r>
      <w:r w:rsidR="00B57D52">
        <w:rPr>
          <w:rFonts w:ascii="Times" w:hAnsi="Times"/>
          <w:b w:val="0"/>
          <w:sz w:val="16"/>
        </w:rPr>
        <w:t xml:space="preserve">E. </w:t>
      </w:r>
      <w:r w:rsidRPr="00C9471B">
        <w:rPr>
          <w:rFonts w:ascii="Times" w:hAnsi="Times"/>
          <w:b w:val="0"/>
          <w:sz w:val="16"/>
        </w:rPr>
        <w:t>Mullarke</w:t>
      </w:r>
      <w:r w:rsidR="00B57D52">
        <w:rPr>
          <w:rFonts w:ascii="Times" w:hAnsi="Times"/>
          <w:b w:val="0"/>
          <w:sz w:val="16"/>
        </w:rPr>
        <w:t>y, Soccer, Track and Field, 2009</w:t>
      </w:r>
    </w:p>
    <w:p w14:paraId="50D92E15" w14:textId="77777777" w:rsidR="00B20290" w:rsidRDefault="00B20290" w:rsidP="00E42C55">
      <w:pPr>
        <w:spacing w:before="2" w:after="2"/>
        <w:rPr>
          <w:rFonts w:ascii="Times" w:hAnsi="Times"/>
          <w:b w:val="0"/>
          <w:sz w:val="16"/>
        </w:rPr>
      </w:pPr>
    </w:p>
    <w:p w14:paraId="43BC250C" w14:textId="23E607B1" w:rsidR="00B10B71" w:rsidRPr="00B20290" w:rsidRDefault="00B10B71" w:rsidP="00E42C55">
      <w:pPr>
        <w:spacing w:before="2" w:after="2"/>
        <w:rPr>
          <w:rFonts w:ascii="Times" w:hAnsi="Times"/>
          <w:b w:val="0"/>
          <w:color w:val="FF0000"/>
          <w:szCs w:val="18"/>
        </w:rPr>
      </w:pPr>
      <w:r w:rsidRPr="00B20290">
        <w:rPr>
          <w:rFonts w:ascii="Times" w:hAnsi="Times"/>
          <w:color w:val="FF0000"/>
          <w:szCs w:val="18"/>
        </w:rPr>
        <w:t>Ursinus</w:t>
      </w:r>
    </w:p>
    <w:p w14:paraId="4AC1CBF8" w14:textId="1E35FD3E" w:rsidR="00B10B71" w:rsidRPr="00B10B71" w:rsidRDefault="00B10B71" w:rsidP="00E42C55">
      <w:pPr>
        <w:spacing w:before="2" w:after="2"/>
        <w:rPr>
          <w:rFonts w:ascii="Times" w:hAnsi="Times"/>
          <w:b w:val="0"/>
          <w:sz w:val="16"/>
        </w:rPr>
      </w:pPr>
      <w:r>
        <w:rPr>
          <w:rFonts w:ascii="Times" w:hAnsi="Times"/>
          <w:b w:val="0"/>
          <w:sz w:val="16"/>
        </w:rPr>
        <w:t xml:space="preserve">Aakash </w:t>
      </w:r>
      <w:r w:rsidR="00DB5FCE">
        <w:rPr>
          <w:rFonts w:ascii="Times" w:hAnsi="Times"/>
          <w:b w:val="0"/>
          <w:sz w:val="16"/>
        </w:rPr>
        <w:t xml:space="preserve">K. </w:t>
      </w:r>
      <w:r>
        <w:rPr>
          <w:rFonts w:ascii="Times" w:hAnsi="Times"/>
          <w:b w:val="0"/>
          <w:sz w:val="16"/>
        </w:rPr>
        <w:t>Shah, Track and Field, 2010</w:t>
      </w:r>
    </w:p>
    <w:p w14:paraId="23EDF020" w14:textId="77777777" w:rsidR="00E42C55" w:rsidRDefault="00E42C55" w:rsidP="00E42C55">
      <w:pPr>
        <w:spacing w:before="2" w:after="2"/>
        <w:sectPr w:rsidR="00E42C55" w:rsidSect="00F43C6C">
          <w:type w:val="continuous"/>
          <w:pgSz w:w="12240" w:h="15840"/>
          <w:pgMar w:top="720" w:right="1080" w:bottom="864" w:left="1080" w:header="720" w:footer="864" w:gutter="0"/>
          <w:cols w:num="2" w:space="720"/>
        </w:sectPr>
      </w:pPr>
    </w:p>
    <w:p w14:paraId="7A21CB6C" w14:textId="77777777" w:rsidR="00E42C55" w:rsidRDefault="00E42C55" w:rsidP="00E42C55">
      <w:pPr>
        <w:spacing w:before="2" w:after="2"/>
      </w:pPr>
    </w:p>
    <w:p w14:paraId="7D85D93B" w14:textId="77777777" w:rsidR="00E42C55" w:rsidRDefault="00E42C55" w:rsidP="00E42C55">
      <w:pPr>
        <w:pStyle w:val="Title2"/>
        <w:rPr>
          <w:sz w:val="36"/>
          <w:u w:val="single"/>
        </w:rPr>
      </w:pPr>
      <w:r>
        <w:br w:type="page"/>
      </w:r>
      <w:r>
        <w:rPr>
          <w:sz w:val="36"/>
          <w:u w:val="single"/>
        </w:rPr>
        <w:t>Section III</w:t>
      </w:r>
    </w:p>
    <w:p w14:paraId="12EB94F6" w14:textId="77777777" w:rsidR="00E42C55" w:rsidRDefault="00E42C55" w:rsidP="00E42C55">
      <w:pPr>
        <w:pStyle w:val="Title2"/>
      </w:pPr>
      <w:r>
        <w:t>Constitution</w:t>
      </w:r>
    </w:p>
    <w:p w14:paraId="72BE63D3" w14:textId="77777777" w:rsidR="00E42C55" w:rsidRDefault="00E42C55" w:rsidP="00E42C55">
      <w:pPr>
        <w:tabs>
          <w:tab w:val="left" w:pos="900"/>
        </w:tabs>
        <w:spacing w:before="2" w:after="2" w:line="200" w:lineRule="atLeast"/>
        <w:ind w:firstLine="360"/>
      </w:pPr>
    </w:p>
    <w:p w14:paraId="0D089A47" w14:textId="77777777" w:rsidR="00E42C55" w:rsidRPr="00C9471B" w:rsidRDefault="00E42C55" w:rsidP="00E42C55">
      <w:pPr>
        <w:pStyle w:val="Heading20"/>
      </w:pPr>
      <w:r w:rsidRPr="00C9471B">
        <w:t>I.</w:t>
      </w:r>
      <w:r w:rsidRPr="00C9471B">
        <w:tab/>
        <w:t>PREAMBLE</w:t>
      </w:r>
    </w:p>
    <w:p w14:paraId="1E135CC1" w14:textId="77777777" w:rsidR="00E42C55" w:rsidRPr="00C9471B" w:rsidRDefault="00E42C55" w:rsidP="00E42C55">
      <w:pPr>
        <w:pStyle w:val="Text"/>
      </w:pPr>
      <w:r w:rsidRPr="00C9471B">
        <w:t>The name of this organization is the Centennial Conference.</w:t>
      </w:r>
    </w:p>
    <w:p w14:paraId="67DA0C1D" w14:textId="77777777" w:rsidR="00E42C55" w:rsidRPr="00C9471B" w:rsidRDefault="00E42C55" w:rsidP="00E42C55">
      <w:pPr>
        <w:pStyle w:val="Text"/>
      </w:pPr>
    </w:p>
    <w:p w14:paraId="330F90A0" w14:textId="77777777" w:rsidR="00E42C55" w:rsidRPr="00C9471B" w:rsidRDefault="00E42C55" w:rsidP="00E42C55">
      <w:pPr>
        <w:pStyle w:val="Text"/>
      </w:pPr>
      <w:r w:rsidRPr="00C9471B">
        <w:t>The Centennial Conference is an association of independent institutions of higher education that share a commitment to academic achievement, equality of opportunity, and a program of competitive athletics which contributes to the broad education of their students.  The Conference sponsors intercollegiate competition among its members in a variety of sports.</w:t>
      </w:r>
    </w:p>
    <w:p w14:paraId="772C06AA" w14:textId="77777777" w:rsidR="00E42C55" w:rsidRPr="00C9471B" w:rsidRDefault="00E42C55" w:rsidP="00E42C55">
      <w:pPr>
        <w:pStyle w:val="Text"/>
      </w:pPr>
    </w:p>
    <w:p w14:paraId="6F089EF7" w14:textId="77777777" w:rsidR="00E42C55" w:rsidRPr="00C9471B" w:rsidRDefault="00E42C55" w:rsidP="00E42C55">
      <w:pPr>
        <w:pStyle w:val="Text"/>
      </w:pPr>
      <w:r w:rsidRPr="00C9471B">
        <w:t>Reflecting the educational philosophy of the member institutions, the Conference is committed to equality for men's and women's sports in the collegiate setting and affirms the special importance of supporting the development of women leaders in sports.  It ensures that athletic programs for women and men receive equivalent support at all levels.</w:t>
      </w:r>
    </w:p>
    <w:p w14:paraId="38C769A2" w14:textId="77777777" w:rsidR="00E42C55" w:rsidRPr="00C9471B" w:rsidRDefault="00E42C55" w:rsidP="00E42C55">
      <w:pPr>
        <w:pStyle w:val="Text"/>
      </w:pPr>
    </w:p>
    <w:p w14:paraId="552C4816" w14:textId="77777777" w:rsidR="00E42C55" w:rsidRPr="00C9471B" w:rsidRDefault="00E42C55" w:rsidP="00E42C55">
      <w:pPr>
        <w:pStyle w:val="Text"/>
      </w:pPr>
      <w:r w:rsidRPr="00C9471B">
        <w:t>The Conference enables member institutions to control athletic priorities through cooperation on athletic travel, schedules, and costs.</w:t>
      </w:r>
    </w:p>
    <w:p w14:paraId="1ED664D6" w14:textId="77777777" w:rsidR="00E42C55" w:rsidRPr="00C9471B" w:rsidRDefault="00E42C55" w:rsidP="00E42C55">
      <w:pPr>
        <w:pStyle w:val="Text"/>
      </w:pPr>
    </w:p>
    <w:p w14:paraId="21E72E5A" w14:textId="77777777" w:rsidR="00E42C55" w:rsidRPr="00C9471B" w:rsidRDefault="00E42C55" w:rsidP="00E42C55">
      <w:pPr>
        <w:pStyle w:val="Text"/>
      </w:pPr>
      <w:r w:rsidRPr="00C9471B">
        <w:t>The Conference operates within the rules of the National Collegiate Athletic Association's Division III, supplemented by rules of its own that ensure that the founding philosophy of the Conference is reflected in its practices.</w:t>
      </w:r>
    </w:p>
    <w:p w14:paraId="3CE9E68C" w14:textId="77777777" w:rsidR="00E42C55" w:rsidRPr="00C9471B" w:rsidRDefault="00E42C55" w:rsidP="00E42C55">
      <w:pPr>
        <w:pStyle w:val="Text"/>
      </w:pPr>
    </w:p>
    <w:p w14:paraId="743E5702" w14:textId="77777777" w:rsidR="00E42C55" w:rsidRPr="00C9471B" w:rsidRDefault="00E42C55" w:rsidP="00E42C55">
      <w:pPr>
        <w:pStyle w:val="Text"/>
      </w:pPr>
      <w:r w:rsidRPr="00C9471B">
        <w:t>The Conference is governed through a structure in which the presidents of the member institutions take an active part and exercise the guiding role.</w:t>
      </w:r>
    </w:p>
    <w:p w14:paraId="169CD2E0" w14:textId="77777777" w:rsidR="00E42C55" w:rsidRPr="00C9471B" w:rsidRDefault="00E42C55" w:rsidP="00E42C55">
      <w:pPr>
        <w:pStyle w:val="Text"/>
      </w:pPr>
    </w:p>
    <w:p w14:paraId="1952ABA0" w14:textId="77777777" w:rsidR="00E42C55" w:rsidRPr="00C9471B" w:rsidRDefault="00E42C55" w:rsidP="00E42C55">
      <w:pPr>
        <w:pStyle w:val="Heading20"/>
      </w:pPr>
      <w:r w:rsidRPr="00C9471B">
        <w:t xml:space="preserve">II. </w:t>
      </w:r>
      <w:r w:rsidRPr="00C9471B">
        <w:tab/>
        <w:t>PURPOSE AND MISSION</w:t>
      </w:r>
    </w:p>
    <w:p w14:paraId="138EE136" w14:textId="77777777" w:rsidR="00E42C55" w:rsidRPr="00C9471B" w:rsidRDefault="00E42C55" w:rsidP="00E42C55">
      <w:pPr>
        <w:pStyle w:val="Text"/>
      </w:pPr>
      <w:bookmarkStart w:id="2" w:name="OLE_LINK3"/>
      <w:bookmarkStart w:id="3" w:name="OLE_LINK4"/>
      <w:r w:rsidRPr="00C9471B">
        <w:t>The purpose of the Centennial Conference is to provide for athletic competition among institutions that share similar academic aspirations and are committed to the importance of the total educational experience for students engaged in sports.</w:t>
      </w:r>
    </w:p>
    <w:p w14:paraId="6B627E0D" w14:textId="77777777" w:rsidR="00E42C55" w:rsidRPr="00C9471B" w:rsidRDefault="00E42C55" w:rsidP="00E42C55">
      <w:pPr>
        <w:pStyle w:val="Text"/>
      </w:pPr>
    </w:p>
    <w:p w14:paraId="3C8AA3B9" w14:textId="77777777" w:rsidR="00E42C55" w:rsidRPr="00C9471B" w:rsidRDefault="00E42C55" w:rsidP="00E42C55">
      <w:pPr>
        <w:pStyle w:val="Text"/>
      </w:pPr>
      <w:r w:rsidRPr="00C9471B">
        <w:t xml:space="preserve">The Conference comprises independent institutions whose student bodies are academically selective and whose missions and curricula are predominantly in the tradition of liberal education.  The member institutions share an educational culture that seeks to foster academic excellence.  Intercollegiate athletics programs are an integral part of the life of member institutions and complement their educational objectives.  Each institution provides a comprehensive, broad-based athletics program, available to all students.  All varsity sports </w:t>
      </w:r>
      <w:proofErr w:type="gramStart"/>
      <w:r w:rsidRPr="00C9471B">
        <w:t>are expected to be treated</w:t>
      </w:r>
      <w:proofErr w:type="gramEnd"/>
      <w:r w:rsidRPr="00C9471B">
        <w:t xml:space="preserve"> equitably.</w:t>
      </w:r>
    </w:p>
    <w:p w14:paraId="2DB7B25F" w14:textId="77777777" w:rsidR="00E42C55" w:rsidRPr="00C9471B" w:rsidRDefault="00E42C55" w:rsidP="00E42C55">
      <w:pPr>
        <w:pStyle w:val="Text"/>
      </w:pPr>
    </w:p>
    <w:p w14:paraId="7B42A8E5" w14:textId="77777777" w:rsidR="00E42C55" w:rsidRPr="00C9471B" w:rsidRDefault="00E42C55" w:rsidP="00E42C55">
      <w:pPr>
        <w:pStyle w:val="Text"/>
      </w:pPr>
      <w:r w:rsidRPr="00C9471B">
        <w:t xml:space="preserve">The supervision and oversight of the athletics program is vested in the president of each institution.  The </w:t>
      </w:r>
      <w:proofErr w:type="gramStart"/>
      <w:r w:rsidRPr="00C9471B">
        <w:t>day-to-day operation of the program</w:t>
      </w:r>
      <w:r>
        <w:t>s</w:t>
      </w:r>
      <w:r w:rsidRPr="00C9471B">
        <w:t xml:space="preserve"> is conducted by the administrators of athletics</w:t>
      </w:r>
      <w:proofErr w:type="gramEnd"/>
      <w:r w:rsidRPr="00C9471B">
        <w:t>.</w:t>
      </w:r>
    </w:p>
    <w:bookmarkEnd w:id="2"/>
    <w:bookmarkEnd w:id="3"/>
    <w:p w14:paraId="475656D9" w14:textId="77777777" w:rsidR="00E42C55" w:rsidRPr="00C9471B" w:rsidRDefault="00E42C55" w:rsidP="00E42C55">
      <w:pPr>
        <w:pStyle w:val="Text"/>
      </w:pPr>
    </w:p>
    <w:p w14:paraId="564E8DD6" w14:textId="77777777" w:rsidR="00E42C55" w:rsidRPr="00C9471B" w:rsidRDefault="00E42C55" w:rsidP="00E42C55">
      <w:pPr>
        <w:pStyle w:val="Text"/>
      </w:pPr>
      <w:r w:rsidRPr="00C9471B">
        <w:t>Within an atmosphere of integrity and mutual trust, the member institutions pledge their commitment to the purpose and mission of the Conference.</w:t>
      </w:r>
    </w:p>
    <w:p w14:paraId="1EA41DC4" w14:textId="77777777" w:rsidR="00E42C55" w:rsidRPr="00C9471B" w:rsidRDefault="00E42C55" w:rsidP="00E42C55">
      <w:pPr>
        <w:spacing w:before="2" w:after="2" w:line="200" w:lineRule="atLeast"/>
        <w:ind w:firstLine="360"/>
        <w:rPr>
          <w:rFonts w:ascii="Times" w:hAnsi="Times"/>
          <w:b w:val="0"/>
        </w:rPr>
      </w:pPr>
    </w:p>
    <w:p w14:paraId="1916A592" w14:textId="77777777" w:rsidR="00E42C55" w:rsidRPr="00C9471B" w:rsidRDefault="00E42C55" w:rsidP="00E42C55">
      <w:pPr>
        <w:pStyle w:val="Heading20"/>
      </w:pPr>
      <w:r w:rsidRPr="00C9471B">
        <w:t xml:space="preserve">III. </w:t>
      </w:r>
      <w:r w:rsidRPr="00C9471B">
        <w:tab/>
        <w:t>AMENDMENTS</w:t>
      </w:r>
    </w:p>
    <w:p w14:paraId="14DAA2D1" w14:textId="77777777" w:rsidR="00E42C55" w:rsidRPr="00C9471B" w:rsidRDefault="00E42C55" w:rsidP="00E42C55">
      <w:pPr>
        <w:pStyle w:val="Text"/>
      </w:pPr>
      <w:r w:rsidRPr="00C9471B">
        <w:t>This Constitution may be amended at any Annual Conference Meeting by a unanimous vote of the member institutions present.</w:t>
      </w:r>
    </w:p>
    <w:p w14:paraId="22A4D810" w14:textId="77777777" w:rsidR="00E42C55" w:rsidRPr="00C9471B" w:rsidRDefault="00E42C55" w:rsidP="00E42C55">
      <w:pPr>
        <w:pStyle w:val="Text"/>
      </w:pPr>
    </w:p>
    <w:p w14:paraId="290190C4" w14:textId="77777777" w:rsidR="00E42C55" w:rsidRPr="00C9471B" w:rsidRDefault="00E42C55" w:rsidP="00E42C55">
      <w:pPr>
        <w:pStyle w:val="Title2"/>
      </w:pPr>
    </w:p>
    <w:p w14:paraId="3C1B7676" w14:textId="77777777" w:rsidR="00E42C55" w:rsidRPr="00C9471B" w:rsidRDefault="00E42C55" w:rsidP="00E42C55">
      <w:pPr>
        <w:pStyle w:val="Title2"/>
      </w:pPr>
    </w:p>
    <w:p w14:paraId="049C5CBF" w14:textId="77777777" w:rsidR="00E42C55" w:rsidRPr="00C9471B" w:rsidRDefault="00E42C55" w:rsidP="00E42C55">
      <w:pPr>
        <w:spacing w:before="2" w:after="2"/>
        <w:rPr>
          <w:b w:val="0"/>
        </w:rPr>
      </w:pPr>
    </w:p>
    <w:p w14:paraId="7D9EB09F" w14:textId="77777777" w:rsidR="00E42C55" w:rsidRPr="00C9471B" w:rsidRDefault="00E42C55" w:rsidP="00E42C55">
      <w:pPr>
        <w:spacing w:before="2" w:after="2"/>
        <w:rPr>
          <w:b w:val="0"/>
        </w:rPr>
      </w:pPr>
    </w:p>
    <w:p w14:paraId="4BEACE87" w14:textId="77777777" w:rsidR="00E42C55" w:rsidRPr="00C9471B" w:rsidRDefault="00E42C55" w:rsidP="00E42C55">
      <w:pPr>
        <w:spacing w:before="2" w:after="2"/>
        <w:rPr>
          <w:b w:val="0"/>
        </w:rPr>
      </w:pPr>
    </w:p>
    <w:p w14:paraId="0A01FA2C" w14:textId="77777777" w:rsidR="00E42C55" w:rsidRPr="00C9471B" w:rsidRDefault="00E42C55" w:rsidP="00E42C55">
      <w:pPr>
        <w:spacing w:before="2" w:after="2"/>
        <w:rPr>
          <w:b w:val="0"/>
        </w:rPr>
      </w:pPr>
    </w:p>
    <w:p w14:paraId="08E71765" w14:textId="77777777" w:rsidR="00E42C55" w:rsidRPr="00C9471B" w:rsidRDefault="00E42C55" w:rsidP="00E42C55">
      <w:pPr>
        <w:spacing w:before="2" w:after="2"/>
        <w:rPr>
          <w:b w:val="0"/>
        </w:rPr>
      </w:pPr>
    </w:p>
    <w:p w14:paraId="24793404" w14:textId="77777777" w:rsidR="00E42C55" w:rsidRPr="00C9471B" w:rsidRDefault="00E42C55" w:rsidP="00E42C55">
      <w:pPr>
        <w:spacing w:before="2" w:after="2"/>
        <w:rPr>
          <w:b w:val="0"/>
        </w:rPr>
      </w:pPr>
    </w:p>
    <w:p w14:paraId="58CD4B61" w14:textId="77777777" w:rsidR="00E42C55" w:rsidRPr="00C9471B" w:rsidRDefault="00E42C55" w:rsidP="00E42C55">
      <w:pPr>
        <w:spacing w:before="2" w:after="2"/>
        <w:rPr>
          <w:b w:val="0"/>
        </w:rPr>
      </w:pPr>
    </w:p>
    <w:p w14:paraId="56D19E7B" w14:textId="77777777" w:rsidR="00E42C55" w:rsidRPr="00C9471B" w:rsidRDefault="00E42C55" w:rsidP="00E42C55">
      <w:pPr>
        <w:spacing w:before="2" w:after="2"/>
        <w:rPr>
          <w:b w:val="0"/>
        </w:rPr>
      </w:pPr>
    </w:p>
    <w:p w14:paraId="42B9B125" w14:textId="77777777" w:rsidR="00E42C55" w:rsidRPr="00C9471B" w:rsidRDefault="00E42C55" w:rsidP="00E42C55">
      <w:pPr>
        <w:spacing w:before="2" w:after="2"/>
        <w:rPr>
          <w:b w:val="0"/>
        </w:rPr>
      </w:pPr>
    </w:p>
    <w:p w14:paraId="68CDB7D3" w14:textId="77777777" w:rsidR="00E42C55" w:rsidRPr="00C9471B" w:rsidRDefault="00E42C55" w:rsidP="00E42C55">
      <w:pPr>
        <w:spacing w:before="2" w:after="2"/>
        <w:rPr>
          <w:b w:val="0"/>
        </w:rPr>
      </w:pPr>
    </w:p>
    <w:p w14:paraId="3711FC42" w14:textId="77777777" w:rsidR="00E42C55" w:rsidRPr="00C9471B" w:rsidRDefault="00E42C55" w:rsidP="00E42C55">
      <w:pPr>
        <w:spacing w:before="2" w:after="2"/>
        <w:rPr>
          <w:b w:val="0"/>
        </w:rPr>
      </w:pPr>
    </w:p>
    <w:p w14:paraId="48074B50" w14:textId="77777777" w:rsidR="00E42C55" w:rsidRPr="00C9471B" w:rsidRDefault="00E42C55" w:rsidP="00E42C55">
      <w:pPr>
        <w:spacing w:before="2" w:after="2"/>
        <w:rPr>
          <w:b w:val="0"/>
        </w:rPr>
      </w:pPr>
    </w:p>
    <w:p w14:paraId="5AE12603" w14:textId="77777777" w:rsidR="00E42C55" w:rsidRPr="00C9471B" w:rsidRDefault="00E42C55" w:rsidP="00E42C55">
      <w:pPr>
        <w:spacing w:before="2" w:after="2"/>
        <w:rPr>
          <w:b w:val="0"/>
        </w:rPr>
      </w:pPr>
    </w:p>
    <w:p w14:paraId="0A7C14CA" w14:textId="77777777" w:rsidR="00E42C55" w:rsidRPr="00C9471B" w:rsidRDefault="00E42C55" w:rsidP="00E42C55">
      <w:pPr>
        <w:spacing w:before="2" w:after="2"/>
        <w:rPr>
          <w:b w:val="0"/>
        </w:rPr>
      </w:pPr>
    </w:p>
    <w:p w14:paraId="553638BD" w14:textId="77777777" w:rsidR="00E42C55" w:rsidRPr="00C9471B" w:rsidRDefault="00E42C55" w:rsidP="00E42C55">
      <w:pPr>
        <w:pStyle w:val="Title2"/>
        <w:rPr>
          <w:sz w:val="24"/>
        </w:rPr>
      </w:pPr>
      <w:r w:rsidRPr="00C9471B">
        <w:t>Bylaws</w:t>
      </w:r>
    </w:p>
    <w:p w14:paraId="1C2B7CB6" w14:textId="77777777" w:rsidR="00E42C55" w:rsidRPr="00C9471B" w:rsidRDefault="00E42C55" w:rsidP="00E42C55">
      <w:pPr>
        <w:spacing w:before="2" w:after="2" w:line="200" w:lineRule="atLeast"/>
        <w:ind w:firstLine="360"/>
        <w:rPr>
          <w:rFonts w:ascii="Helvetica" w:hAnsi="Helvetica"/>
          <w:b w:val="0"/>
          <w:sz w:val="16"/>
        </w:rPr>
      </w:pPr>
    </w:p>
    <w:p w14:paraId="4B5C019F" w14:textId="77777777" w:rsidR="00E42C55" w:rsidRPr="00C9471B" w:rsidRDefault="00E42C55" w:rsidP="00E42C55">
      <w:pPr>
        <w:pStyle w:val="Heading20"/>
        <w:ind w:left="360" w:hanging="360"/>
      </w:pPr>
      <w:r w:rsidRPr="00C9471B">
        <w:t xml:space="preserve">I. </w:t>
      </w:r>
      <w:r w:rsidRPr="00C9471B">
        <w:tab/>
        <w:t>GOVERNANCE STRUCTURE</w:t>
      </w:r>
    </w:p>
    <w:p w14:paraId="23B710BF" w14:textId="77777777" w:rsidR="00E42C55" w:rsidRPr="00C9471B" w:rsidRDefault="00E42C55" w:rsidP="00E42C55">
      <w:pPr>
        <w:pStyle w:val="Text"/>
      </w:pPr>
      <w:bookmarkStart w:id="4" w:name="OLE_LINK5"/>
      <w:bookmarkStart w:id="5" w:name="OLE_LINK6"/>
      <w:r w:rsidRPr="00C9471B">
        <w:t>The Conference is governed by the presidents of the member institutions in a structure that provides for involvement of senior administrative officers responsible for athletics, chief academic officers or faculty representatives, directors of athletics, senior women administrators of athletics, and coaches.</w:t>
      </w:r>
    </w:p>
    <w:bookmarkEnd w:id="4"/>
    <w:bookmarkEnd w:id="5"/>
    <w:p w14:paraId="410A3D03" w14:textId="77777777" w:rsidR="00E42C55" w:rsidRPr="00C9471B" w:rsidRDefault="00E42C55" w:rsidP="00E42C55">
      <w:pPr>
        <w:pStyle w:val="Text"/>
      </w:pPr>
    </w:p>
    <w:p w14:paraId="40D37CD3" w14:textId="77777777" w:rsidR="00E42C55" w:rsidRPr="00C9471B" w:rsidRDefault="00E42C55" w:rsidP="00E42C55">
      <w:pPr>
        <w:pStyle w:val="Text"/>
      </w:pPr>
      <w:bookmarkStart w:id="6" w:name="OLE_LINK7"/>
      <w:bookmarkStart w:id="7" w:name="OLE_LINK8"/>
      <w:r w:rsidRPr="00C9471B">
        <w:t>The Conference meets annually.  An Executive Committee functions for the Conference between annual meetings, as necessary.  Administrative Delegates, made up of women and men administrators of athletics, meet three times a year.  Sports committees for all Conference-sponsored sports meet once a year.</w:t>
      </w:r>
    </w:p>
    <w:bookmarkEnd w:id="6"/>
    <w:bookmarkEnd w:id="7"/>
    <w:p w14:paraId="0C68713D" w14:textId="77777777" w:rsidR="00E42C55" w:rsidRPr="00C9471B" w:rsidRDefault="00E42C55" w:rsidP="00E42C55">
      <w:pPr>
        <w:pStyle w:val="Text"/>
      </w:pPr>
    </w:p>
    <w:p w14:paraId="1DCCE8AF" w14:textId="77777777" w:rsidR="00E42C55" w:rsidRPr="00C9471B" w:rsidRDefault="00E42C55" w:rsidP="00E42C55">
      <w:pPr>
        <w:pStyle w:val="Text"/>
      </w:pPr>
      <w:r w:rsidRPr="00C9471B">
        <w:t>All terms of office and committee membership begin on July 1 and end as of June 30.</w:t>
      </w:r>
    </w:p>
    <w:p w14:paraId="59074BE7" w14:textId="77777777" w:rsidR="00E42C55" w:rsidRPr="00C9471B" w:rsidRDefault="00E42C55" w:rsidP="00E42C55">
      <w:pPr>
        <w:pStyle w:val="Text"/>
      </w:pPr>
    </w:p>
    <w:p w14:paraId="07F7BDF4" w14:textId="6A81E619" w:rsidR="00E42C55" w:rsidRPr="00650363" w:rsidRDefault="00E42C55" w:rsidP="00E42C55">
      <w:pPr>
        <w:pStyle w:val="Heading10"/>
      </w:pPr>
      <w:r w:rsidRPr="00650363">
        <w:t xml:space="preserve">A. </w:t>
      </w:r>
      <w:r w:rsidRPr="00650363">
        <w:tab/>
        <w:t>Annual Conference Meeting</w:t>
      </w:r>
      <w:r w:rsidR="002F32A2" w:rsidRPr="00650363">
        <w:t xml:space="preserve"> and Special Meetings</w:t>
      </w:r>
    </w:p>
    <w:p w14:paraId="31A95481" w14:textId="6CC45F34" w:rsidR="00E42C55" w:rsidRPr="00845BDB" w:rsidRDefault="00E42C55" w:rsidP="00F43C6C">
      <w:pPr>
        <w:pStyle w:val="Text"/>
        <w:ind w:left="360"/>
        <w:rPr>
          <w:i/>
        </w:rPr>
      </w:pPr>
      <w:r w:rsidRPr="00650363">
        <w:rPr>
          <w:b/>
        </w:rPr>
        <w:t xml:space="preserve">1. </w:t>
      </w:r>
      <w:r w:rsidRPr="00650363">
        <w:rPr>
          <w:b/>
        </w:rPr>
        <w:tab/>
        <w:t>Representation.</w:t>
      </w:r>
      <w:r w:rsidR="002F32A2" w:rsidRPr="00650363">
        <w:t xml:space="preserve"> </w:t>
      </w:r>
      <w:proofErr w:type="gramStart"/>
      <w:r w:rsidR="00845BDB" w:rsidRPr="00650363">
        <w:t>Each institution shall be represented by its president</w:t>
      </w:r>
      <w:proofErr w:type="gramEnd"/>
      <w:r w:rsidR="00845BDB" w:rsidRPr="00650363">
        <w:t xml:space="preserve">. The chair and past-chair of the Administrative Delegates are also invited to attend, voice without vote. </w:t>
      </w:r>
      <w:r w:rsidR="00845BDB" w:rsidRPr="00650363">
        <w:rPr>
          <w:i/>
        </w:rPr>
        <w:t>(Revised 12/16/14)</w:t>
      </w:r>
    </w:p>
    <w:p w14:paraId="708F09E6" w14:textId="77777777" w:rsidR="00E42C55" w:rsidRPr="00C9471B" w:rsidRDefault="00E42C55" w:rsidP="00E42C55">
      <w:pPr>
        <w:pStyle w:val="Text"/>
      </w:pPr>
    </w:p>
    <w:p w14:paraId="3A7BC201" w14:textId="44854780" w:rsidR="00E42C55" w:rsidRDefault="00E42C55" w:rsidP="00BB063A">
      <w:pPr>
        <w:pStyle w:val="Text"/>
        <w:ind w:left="720" w:hanging="360"/>
      </w:pPr>
      <w:r w:rsidRPr="00C9471B">
        <w:rPr>
          <w:b/>
        </w:rPr>
        <w:t xml:space="preserve">2. </w:t>
      </w:r>
      <w:r w:rsidRPr="00C9471B">
        <w:rPr>
          <w:b/>
        </w:rPr>
        <w:tab/>
        <w:t>Voting.</w:t>
      </w:r>
      <w:r w:rsidRPr="00C9471B">
        <w:t xml:space="preserve">  Each institution has one vote at the Annual Conference Meeting</w:t>
      </w:r>
      <w:r w:rsidR="002F32A2">
        <w:t xml:space="preserve"> and at all Conference meetings</w:t>
      </w:r>
      <w:r w:rsidRPr="00C9471B">
        <w:t>.</w:t>
      </w:r>
      <w:r w:rsidR="002F32A2">
        <w:t xml:space="preserve"> </w:t>
      </w:r>
      <w:proofErr w:type="gramStart"/>
      <w:r w:rsidR="002F32A2">
        <w:t>Any and all votes shall be cast by each member institution’s president, preferably in person</w:t>
      </w:r>
      <w:proofErr w:type="gramEnd"/>
      <w:r w:rsidR="002F32A2">
        <w:t xml:space="preserve">; however, voting by telephone is acceptable upon approval from the Chair. Should any president vote telephonically at two consecutive Annual Meetings, the Chair </w:t>
      </w:r>
      <w:proofErr w:type="gramStart"/>
      <w:r w:rsidR="002F32A2">
        <w:t>shall</w:t>
      </w:r>
      <w:proofErr w:type="gramEnd"/>
      <w:r w:rsidR="002F32A2">
        <w:t xml:space="preserve"> counsel that president appropriately. Voting by proxy shall not be permitted except as allowed by long-standing past practice for Johns Hopkins University.</w:t>
      </w:r>
      <w:r w:rsidRPr="00C9471B">
        <w:t xml:space="preserve">  A motion to be approved requires a two-thirds affirmative vote of the institutions present and voting. </w:t>
      </w:r>
      <w:r w:rsidRPr="00C9471B">
        <w:rPr>
          <w:i/>
        </w:rPr>
        <w:t>(Revised 6/6/01</w:t>
      </w:r>
      <w:r w:rsidR="002F32A2">
        <w:rPr>
          <w:i/>
        </w:rPr>
        <w:t>, 6/1/16</w:t>
      </w:r>
      <w:r w:rsidRPr="00C9471B">
        <w:rPr>
          <w:i/>
        </w:rPr>
        <w:t>)</w:t>
      </w:r>
    </w:p>
    <w:p w14:paraId="3C3FC6F0" w14:textId="77777777" w:rsidR="00F43C6C" w:rsidRDefault="00F43C6C" w:rsidP="00E42C55">
      <w:pPr>
        <w:pStyle w:val="Text"/>
        <w:ind w:left="720" w:hanging="360"/>
      </w:pPr>
    </w:p>
    <w:p w14:paraId="5E989DD8" w14:textId="6D89A51A" w:rsidR="002F32A2" w:rsidRDefault="002F32A2" w:rsidP="00BB063A">
      <w:pPr>
        <w:pStyle w:val="Text"/>
        <w:ind w:left="720" w:hanging="360"/>
      </w:pPr>
      <w:r>
        <w:rPr>
          <w:b/>
        </w:rPr>
        <w:t>3.</w:t>
      </w:r>
      <w:r>
        <w:rPr>
          <w:b/>
        </w:rPr>
        <w:tab/>
        <w:t>Quorum.</w:t>
      </w:r>
      <w:r>
        <w:t xml:space="preserve"> The number of member institutions present at any meeting of the Conference to vote or otherwise transact business shall be no less than eight. The chair shall determine whether a quorum is present. </w:t>
      </w:r>
      <w:r>
        <w:rPr>
          <w:i/>
        </w:rPr>
        <w:t>(Adopted 6/1/16)</w:t>
      </w:r>
    </w:p>
    <w:p w14:paraId="548FD885" w14:textId="77777777" w:rsidR="002F32A2" w:rsidRPr="002F32A2" w:rsidRDefault="002F32A2" w:rsidP="002F32A2">
      <w:pPr>
        <w:pStyle w:val="Text"/>
        <w:ind w:left="720" w:hanging="360"/>
      </w:pPr>
    </w:p>
    <w:p w14:paraId="75BFB0A3" w14:textId="14F6FA7B" w:rsidR="00F43C6C" w:rsidRPr="00F43C6C" w:rsidRDefault="002F32A2" w:rsidP="002F32A2">
      <w:pPr>
        <w:pStyle w:val="Text"/>
        <w:ind w:left="720" w:hanging="360"/>
        <w:rPr>
          <w:i/>
        </w:rPr>
      </w:pPr>
      <w:r>
        <w:rPr>
          <w:b/>
        </w:rPr>
        <w:t>4</w:t>
      </w:r>
      <w:r w:rsidR="00F43C6C">
        <w:rPr>
          <w:b/>
        </w:rPr>
        <w:t>.</w:t>
      </w:r>
      <w:r w:rsidR="00F43C6C">
        <w:rPr>
          <w:b/>
        </w:rPr>
        <w:tab/>
        <w:t>Chair.</w:t>
      </w:r>
      <w:r w:rsidR="00F43C6C">
        <w:t xml:space="preserve">  The Chair of the Conference is the president of one of the member institutions. The position of Chair of the Conference rotates among the presidents of the member institutions. The Chair serves a two-year term. The duties of the Chair include the following: </w:t>
      </w:r>
      <w:r w:rsidR="00F43C6C">
        <w:rPr>
          <w:i/>
        </w:rPr>
        <w:t>(Revised 12/16/14)</w:t>
      </w:r>
    </w:p>
    <w:p w14:paraId="2719D37A" w14:textId="77777777" w:rsidR="00E42C55" w:rsidRPr="00C9471B" w:rsidRDefault="00E42C55" w:rsidP="00E42C55">
      <w:pPr>
        <w:pStyle w:val="Text"/>
      </w:pPr>
    </w:p>
    <w:p w14:paraId="24D2AB1D" w14:textId="77777777" w:rsidR="00E42C55" w:rsidRPr="00C9471B" w:rsidRDefault="00E42C55" w:rsidP="00E42C55">
      <w:pPr>
        <w:pStyle w:val="Text"/>
        <w:ind w:left="1080" w:hanging="360"/>
      </w:pPr>
      <w:r w:rsidRPr="00C9471B">
        <w:rPr>
          <w:sz w:val="16"/>
        </w:rPr>
        <w:t>•</w:t>
      </w:r>
      <w:r w:rsidRPr="00C9471B">
        <w:rPr>
          <w:sz w:val="16"/>
        </w:rPr>
        <w:tab/>
      </w:r>
      <w:r w:rsidRPr="00C9471B">
        <w:t>Chair the Annual Conference Meeting</w:t>
      </w:r>
    </w:p>
    <w:p w14:paraId="40FB4F6D" w14:textId="1B4EC90A" w:rsidR="00E42C55" w:rsidRPr="00C9471B" w:rsidRDefault="00E42C55" w:rsidP="00E42C55">
      <w:pPr>
        <w:pStyle w:val="Text"/>
        <w:ind w:left="1080" w:hanging="360"/>
      </w:pPr>
      <w:r w:rsidRPr="00C9471B">
        <w:rPr>
          <w:sz w:val="16"/>
        </w:rPr>
        <w:t>•</w:t>
      </w:r>
      <w:r w:rsidRPr="00C9471B">
        <w:rPr>
          <w:sz w:val="16"/>
        </w:rPr>
        <w:tab/>
      </w:r>
      <w:r w:rsidRPr="002F32A2">
        <w:t xml:space="preserve">Chair meetings of the </w:t>
      </w:r>
      <w:r w:rsidR="00845BDB" w:rsidRPr="002F32A2">
        <w:t>Presidents Council</w:t>
      </w:r>
    </w:p>
    <w:p w14:paraId="0422E4EA" w14:textId="77777777" w:rsidR="00E42C55" w:rsidRPr="00C9471B" w:rsidRDefault="00E42C55" w:rsidP="00E42C55">
      <w:pPr>
        <w:pStyle w:val="Text"/>
        <w:ind w:left="1080" w:hanging="360"/>
      </w:pPr>
      <w:r w:rsidRPr="00C9471B">
        <w:rPr>
          <w:sz w:val="16"/>
        </w:rPr>
        <w:t>•</w:t>
      </w:r>
      <w:r w:rsidRPr="00C9471B">
        <w:rPr>
          <w:sz w:val="16"/>
        </w:rPr>
        <w:tab/>
      </w:r>
      <w:r w:rsidRPr="00C9471B">
        <w:t>Attend other regular and special meetings of the Conference as required</w:t>
      </w:r>
    </w:p>
    <w:p w14:paraId="49B49017" w14:textId="77777777" w:rsidR="00E42C55" w:rsidRPr="00C9471B" w:rsidRDefault="00E42C55" w:rsidP="00E42C55">
      <w:pPr>
        <w:pStyle w:val="Text"/>
        <w:ind w:left="1080" w:hanging="360"/>
      </w:pPr>
      <w:r w:rsidRPr="00C9471B">
        <w:rPr>
          <w:sz w:val="16"/>
        </w:rPr>
        <w:t>•</w:t>
      </w:r>
      <w:r w:rsidRPr="00C9471B">
        <w:rPr>
          <w:sz w:val="16"/>
        </w:rPr>
        <w:tab/>
      </w:r>
      <w:r w:rsidRPr="00C9471B">
        <w:t>With the Executive Director represent the Conference at the NCAA annual meeting</w:t>
      </w:r>
    </w:p>
    <w:p w14:paraId="2F08AD34" w14:textId="77777777" w:rsidR="00E42C55" w:rsidRPr="00C9471B" w:rsidRDefault="00E42C55" w:rsidP="00E42C55">
      <w:pPr>
        <w:pStyle w:val="Text"/>
        <w:ind w:left="1080" w:hanging="360"/>
      </w:pPr>
      <w:r w:rsidRPr="00C9471B">
        <w:rPr>
          <w:sz w:val="16"/>
        </w:rPr>
        <w:t>•</w:t>
      </w:r>
      <w:r w:rsidRPr="00C9471B">
        <w:rPr>
          <w:sz w:val="16"/>
        </w:rPr>
        <w:tab/>
      </w:r>
      <w:r w:rsidRPr="00C9471B">
        <w:t>Consult with and supervise the work of the Executive Director</w:t>
      </w:r>
    </w:p>
    <w:p w14:paraId="013065C7" w14:textId="77777777" w:rsidR="00845BDB" w:rsidRDefault="00845BDB" w:rsidP="00F43C6C">
      <w:pPr>
        <w:pStyle w:val="Text"/>
        <w:rPr>
          <w:b/>
        </w:rPr>
      </w:pPr>
    </w:p>
    <w:p w14:paraId="40FDC1A9" w14:textId="66945E72" w:rsidR="00F43C6C" w:rsidRPr="00F43C6C" w:rsidRDefault="002F32A2" w:rsidP="002F32A2">
      <w:pPr>
        <w:pStyle w:val="Text"/>
        <w:ind w:left="720" w:hanging="360"/>
        <w:rPr>
          <w:i/>
        </w:rPr>
      </w:pPr>
      <w:r>
        <w:rPr>
          <w:b/>
        </w:rPr>
        <w:t>5</w:t>
      </w:r>
      <w:r w:rsidR="00F43C6C">
        <w:rPr>
          <w:b/>
        </w:rPr>
        <w:t>.</w:t>
      </w:r>
      <w:r w:rsidR="00F43C6C">
        <w:rPr>
          <w:b/>
        </w:rPr>
        <w:tab/>
        <w:t>Vice-Chair.</w:t>
      </w:r>
      <w:r w:rsidR="00F43C6C">
        <w:t xml:space="preserve"> The Vice-Chair of the Conference is the president of one of the member institutions. The position of Vice-Chair of the Conference rotates among the presidents of the member institutions. The Vice-Chair serves a two-year term and assists the Chair with the operation of the Conference. The Vice-Chair assumes the Chair at the conclusion of the two-year term.</w:t>
      </w:r>
      <w:r w:rsidR="00F43C6C">
        <w:br/>
      </w:r>
      <w:r w:rsidR="00F43C6C">
        <w:rPr>
          <w:i/>
        </w:rPr>
        <w:t>(Adopted 12/16/14)</w:t>
      </w:r>
    </w:p>
    <w:p w14:paraId="0716F104" w14:textId="77777777" w:rsidR="00F43C6C" w:rsidRDefault="00F43C6C" w:rsidP="00E42C55">
      <w:pPr>
        <w:pStyle w:val="Text"/>
        <w:ind w:left="720" w:hanging="360"/>
        <w:rPr>
          <w:b/>
        </w:rPr>
      </w:pPr>
    </w:p>
    <w:p w14:paraId="6AA5FF4F" w14:textId="1D8AA252" w:rsidR="00E42C55" w:rsidRPr="00C9471B" w:rsidRDefault="002F32A2" w:rsidP="00E42C55">
      <w:pPr>
        <w:pStyle w:val="Text"/>
        <w:ind w:left="720" w:hanging="360"/>
      </w:pPr>
      <w:r>
        <w:rPr>
          <w:b/>
        </w:rPr>
        <w:t>6</w:t>
      </w:r>
      <w:r w:rsidR="00E42C55" w:rsidRPr="00C9471B">
        <w:rPr>
          <w:b/>
        </w:rPr>
        <w:t>.</w:t>
      </w:r>
      <w:r w:rsidR="00E42C55" w:rsidRPr="00C9471B">
        <w:rPr>
          <w:b/>
        </w:rPr>
        <w:tab/>
        <w:t>Functions.</w:t>
      </w:r>
      <w:r w:rsidR="00E42C55" w:rsidRPr="00C9471B">
        <w:t xml:space="preserve">  The functions of the Annual Conference Meeting include the following:</w:t>
      </w:r>
    </w:p>
    <w:p w14:paraId="7D40769A" w14:textId="77777777" w:rsidR="00E42C55" w:rsidRPr="00C9471B" w:rsidRDefault="00E42C55" w:rsidP="00E42C55">
      <w:pPr>
        <w:pStyle w:val="Text"/>
      </w:pPr>
    </w:p>
    <w:p w14:paraId="2D12EA48" w14:textId="77777777" w:rsidR="00E42C55" w:rsidRPr="00C9471B" w:rsidRDefault="00E42C55" w:rsidP="00E42C55">
      <w:pPr>
        <w:pStyle w:val="Text"/>
        <w:ind w:left="1080" w:hanging="360"/>
      </w:pPr>
      <w:r w:rsidRPr="00C9471B">
        <w:rPr>
          <w:sz w:val="16"/>
        </w:rPr>
        <w:t>•</w:t>
      </w:r>
      <w:r w:rsidRPr="00C9471B">
        <w:rPr>
          <w:sz w:val="16"/>
        </w:rPr>
        <w:tab/>
      </w:r>
      <w:r w:rsidRPr="00C9471B">
        <w:t>Review the past year</w:t>
      </w:r>
    </w:p>
    <w:p w14:paraId="49B29B35" w14:textId="77777777" w:rsidR="00E42C55" w:rsidRPr="00C9471B" w:rsidRDefault="00E42C55" w:rsidP="00E42C55">
      <w:pPr>
        <w:pStyle w:val="Text"/>
        <w:ind w:left="1080" w:hanging="360"/>
      </w:pPr>
      <w:r w:rsidRPr="00C9471B">
        <w:rPr>
          <w:sz w:val="16"/>
        </w:rPr>
        <w:t>•</w:t>
      </w:r>
      <w:r w:rsidRPr="00C9471B">
        <w:rPr>
          <w:sz w:val="16"/>
        </w:rPr>
        <w:tab/>
      </w:r>
      <w:r w:rsidRPr="00C9471B">
        <w:t>Set major policies</w:t>
      </w:r>
    </w:p>
    <w:p w14:paraId="63F90BEE" w14:textId="77777777" w:rsidR="00E42C55" w:rsidRPr="00C9471B" w:rsidRDefault="00E42C55" w:rsidP="00E42C55">
      <w:pPr>
        <w:pStyle w:val="Text"/>
        <w:ind w:left="1080" w:hanging="360"/>
      </w:pPr>
      <w:r w:rsidRPr="00C9471B">
        <w:rPr>
          <w:sz w:val="16"/>
        </w:rPr>
        <w:t>•</w:t>
      </w:r>
      <w:r w:rsidRPr="00C9471B">
        <w:rPr>
          <w:sz w:val="16"/>
        </w:rPr>
        <w:tab/>
      </w:r>
      <w:r w:rsidRPr="00C9471B">
        <w:t>Act upon recommendations of policy matters from the meeting of Administrative Delegates</w:t>
      </w:r>
    </w:p>
    <w:p w14:paraId="644B94D5" w14:textId="77777777" w:rsidR="00E42C55" w:rsidRPr="00C9471B" w:rsidRDefault="00E42C55" w:rsidP="00E42C55">
      <w:pPr>
        <w:pStyle w:val="Text"/>
        <w:ind w:left="1080" w:hanging="360"/>
      </w:pPr>
      <w:r w:rsidRPr="00C9471B">
        <w:rPr>
          <w:sz w:val="16"/>
        </w:rPr>
        <w:t>•</w:t>
      </w:r>
      <w:r w:rsidRPr="00C9471B">
        <w:rPr>
          <w:sz w:val="16"/>
        </w:rPr>
        <w:tab/>
      </w:r>
      <w:r w:rsidRPr="00C9471B">
        <w:t>Approve the budget</w:t>
      </w:r>
    </w:p>
    <w:p w14:paraId="42999462" w14:textId="77777777" w:rsidR="00E42C55" w:rsidRDefault="00E42C55" w:rsidP="00E42C55">
      <w:pPr>
        <w:pStyle w:val="Text"/>
        <w:ind w:left="1080" w:hanging="360"/>
      </w:pPr>
      <w:r w:rsidRPr="00C9471B">
        <w:rPr>
          <w:sz w:val="16"/>
        </w:rPr>
        <w:t>•</w:t>
      </w:r>
      <w:r w:rsidRPr="00C9471B">
        <w:rPr>
          <w:sz w:val="16"/>
        </w:rPr>
        <w:tab/>
      </w:r>
      <w:r w:rsidRPr="00C9471B">
        <w:t>Approve personnel recommendations</w:t>
      </w:r>
    </w:p>
    <w:p w14:paraId="32AF2E96" w14:textId="77777777" w:rsidR="00CF14F9" w:rsidRDefault="00CF14F9" w:rsidP="00E42C55">
      <w:pPr>
        <w:pStyle w:val="Text"/>
        <w:ind w:left="1080" w:hanging="360"/>
      </w:pPr>
    </w:p>
    <w:p w14:paraId="059AF50E" w14:textId="69ACDDAC" w:rsidR="00CF14F9" w:rsidRDefault="00CF14F9" w:rsidP="002F32A2">
      <w:pPr>
        <w:pStyle w:val="Text"/>
        <w:ind w:left="720" w:hanging="360"/>
        <w:rPr>
          <w:i/>
        </w:rPr>
      </w:pPr>
      <w:r>
        <w:rPr>
          <w:b/>
        </w:rPr>
        <w:t>6.</w:t>
      </w:r>
      <w:r>
        <w:rPr>
          <w:b/>
        </w:rPr>
        <w:tab/>
        <w:t>Format.</w:t>
      </w:r>
      <w:r>
        <w:t xml:space="preserve"> The meeting will be held on the campus of the Chair on the Tuesday evening and Wednesday morning following Memorial Day. </w:t>
      </w:r>
      <w:r>
        <w:rPr>
          <w:i/>
        </w:rPr>
        <w:t>(Adopted 12/16/14)</w:t>
      </w:r>
    </w:p>
    <w:p w14:paraId="27C1044D" w14:textId="77777777" w:rsidR="00CF14F9" w:rsidRDefault="00CF14F9" w:rsidP="00CF14F9">
      <w:pPr>
        <w:pStyle w:val="Text"/>
        <w:ind w:left="720" w:hanging="360"/>
        <w:rPr>
          <w:i/>
        </w:rPr>
      </w:pPr>
    </w:p>
    <w:p w14:paraId="32CEB845" w14:textId="20C20D4D" w:rsidR="00CF14F9" w:rsidRDefault="00CF14F9" w:rsidP="002F32A2">
      <w:pPr>
        <w:pStyle w:val="Text"/>
        <w:ind w:left="720" w:hanging="360"/>
      </w:pPr>
      <w:r>
        <w:rPr>
          <w:b/>
        </w:rPr>
        <w:t>7.</w:t>
      </w:r>
      <w:r>
        <w:rPr>
          <w:b/>
        </w:rPr>
        <w:tab/>
        <w:t>Motions.</w:t>
      </w:r>
      <w:r>
        <w:t xml:space="preserve"> Administrative Delegates motions that do not receive Presidents Council approval may not be brought back to the Council for consideration for at least one calendar year. Only Council members may request reconsideration during the interim. </w:t>
      </w:r>
      <w:r>
        <w:rPr>
          <w:i/>
        </w:rPr>
        <w:t>(Adopted 12/16/14)</w:t>
      </w:r>
    </w:p>
    <w:p w14:paraId="64F5EE6E" w14:textId="77777777" w:rsidR="002F32A2" w:rsidRDefault="002F32A2" w:rsidP="002F32A2">
      <w:pPr>
        <w:pStyle w:val="Text"/>
        <w:ind w:left="720" w:hanging="360"/>
      </w:pPr>
    </w:p>
    <w:p w14:paraId="49C8EC78" w14:textId="62DDC29B" w:rsidR="002F32A2" w:rsidRDefault="002F32A2" w:rsidP="00BB063A">
      <w:pPr>
        <w:pStyle w:val="Text"/>
        <w:ind w:left="720" w:hanging="360"/>
        <w:rPr>
          <w:i/>
        </w:rPr>
      </w:pPr>
      <w:r>
        <w:rPr>
          <w:b/>
        </w:rPr>
        <w:t>8.</w:t>
      </w:r>
      <w:r>
        <w:rPr>
          <w:b/>
        </w:rPr>
        <w:tab/>
        <w:t>Notice of Special Meeting.</w:t>
      </w:r>
      <w:r>
        <w:t xml:space="preserve"> Should a special meeting of the Conference become necessary, as determined by the Chair or Vice Chair, the Chair or Vice Chair shall provide no less than thirty (30) calendar days written notice to the member institutions. In urgent circumstances, the Presidents Council may waive the 30-day notice by a vote of the members. The Chair shall be empowered to fix the date, time, and location of the meeting. The Chair of Vice Chair shall have the authority to call a special meeting. Voting shall be per Section I.A.2 of these bylaws. </w:t>
      </w:r>
      <w:r>
        <w:rPr>
          <w:i/>
        </w:rPr>
        <w:t>(Adopted 6/1/16)</w:t>
      </w:r>
    </w:p>
    <w:p w14:paraId="026B2101" w14:textId="77777777" w:rsidR="002F32A2" w:rsidRPr="002F32A2" w:rsidRDefault="002F32A2" w:rsidP="002F32A2">
      <w:pPr>
        <w:pStyle w:val="Text"/>
        <w:ind w:left="720" w:hanging="360"/>
        <w:rPr>
          <w:i/>
        </w:rPr>
      </w:pPr>
    </w:p>
    <w:p w14:paraId="18DE47C0" w14:textId="77777777" w:rsidR="00E42C55" w:rsidRPr="00C9471B" w:rsidRDefault="00E42C55" w:rsidP="00E42C55">
      <w:pPr>
        <w:pStyle w:val="Text"/>
      </w:pPr>
    </w:p>
    <w:p w14:paraId="24803766" w14:textId="09FDB214" w:rsidR="00E42C55" w:rsidRPr="00787FFD" w:rsidRDefault="00E42C55" w:rsidP="00787FFD">
      <w:pPr>
        <w:pStyle w:val="Heading10"/>
      </w:pPr>
      <w:r w:rsidRPr="00C9471B">
        <w:t xml:space="preserve">B. </w:t>
      </w:r>
      <w:r w:rsidRPr="00C9471B">
        <w:tab/>
        <w:t>Executive Committee</w:t>
      </w:r>
    </w:p>
    <w:p w14:paraId="09BADF80" w14:textId="5A29A076" w:rsidR="00787FFD" w:rsidRPr="00787FFD" w:rsidRDefault="00787FFD" w:rsidP="002F32A2">
      <w:pPr>
        <w:pStyle w:val="Paragraph"/>
        <w:ind w:hanging="360"/>
        <w:rPr>
          <w:i/>
        </w:rPr>
      </w:pPr>
      <w:r>
        <w:rPr>
          <w:b/>
        </w:rPr>
        <w:t>1.</w:t>
      </w:r>
      <w:r>
        <w:rPr>
          <w:b/>
        </w:rPr>
        <w:tab/>
        <w:t xml:space="preserve">Membership. </w:t>
      </w:r>
      <w:r>
        <w:t xml:space="preserve">The committee consists of two presidents – the Chair and Vice-Chair. </w:t>
      </w:r>
      <w:r>
        <w:rPr>
          <w:i/>
        </w:rPr>
        <w:t>(Revised 12/16/14)</w:t>
      </w:r>
    </w:p>
    <w:p w14:paraId="611CF276" w14:textId="77777777" w:rsidR="00787FFD" w:rsidRDefault="00787FFD" w:rsidP="00787FFD">
      <w:pPr>
        <w:pStyle w:val="Paragraph"/>
        <w:ind w:hanging="360"/>
        <w:rPr>
          <w:b/>
        </w:rPr>
      </w:pPr>
    </w:p>
    <w:p w14:paraId="76005C8A" w14:textId="7EF461E9" w:rsidR="00E42C55" w:rsidRPr="004E20B9" w:rsidRDefault="004E20B9" w:rsidP="002F32A2">
      <w:pPr>
        <w:pStyle w:val="Paragraph"/>
        <w:ind w:hanging="360"/>
        <w:rPr>
          <w:b/>
          <w:i/>
        </w:rPr>
      </w:pPr>
      <w:r>
        <w:rPr>
          <w:b/>
        </w:rPr>
        <w:t>2</w:t>
      </w:r>
      <w:r w:rsidR="00757590">
        <w:rPr>
          <w:b/>
        </w:rPr>
        <w:t xml:space="preserve">. </w:t>
      </w:r>
      <w:r w:rsidR="00757590">
        <w:rPr>
          <w:b/>
        </w:rPr>
        <w:tab/>
        <w:t>Functions.</w:t>
      </w:r>
      <w:r w:rsidR="00E42C55" w:rsidRPr="00C9471B">
        <w:rPr>
          <w:b/>
        </w:rPr>
        <w:t xml:space="preserve">  </w:t>
      </w:r>
      <w:r w:rsidR="00E42C55" w:rsidRPr="00C9471B">
        <w:t>The Executive Committee has the authority t</w:t>
      </w:r>
      <w:r>
        <w:t xml:space="preserve">o act for the Conference with a unanimous </w:t>
      </w:r>
      <w:r w:rsidR="00E42C55" w:rsidRPr="00C9471B">
        <w:t>affirmative vote of those present and voting.  Its functions include the following:</w:t>
      </w:r>
      <w:r>
        <w:t xml:space="preserve"> </w:t>
      </w:r>
      <w:r>
        <w:rPr>
          <w:i/>
        </w:rPr>
        <w:t>(Revised 12/16/14)</w:t>
      </w:r>
    </w:p>
    <w:p w14:paraId="06EB1099" w14:textId="77777777" w:rsidR="00E42C55" w:rsidRPr="00C9471B" w:rsidRDefault="00E42C55" w:rsidP="00E42C55">
      <w:pPr>
        <w:pStyle w:val="Text"/>
      </w:pPr>
    </w:p>
    <w:p w14:paraId="02E877CE" w14:textId="77777777" w:rsidR="00E42C55" w:rsidRPr="00C9471B" w:rsidRDefault="00E42C55" w:rsidP="00E42C55">
      <w:pPr>
        <w:pStyle w:val="Text"/>
        <w:ind w:left="1080" w:hanging="360"/>
      </w:pPr>
      <w:r w:rsidRPr="00C9471B">
        <w:rPr>
          <w:sz w:val="16"/>
        </w:rPr>
        <w:t>•</w:t>
      </w:r>
      <w:r w:rsidRPr="00C9471B">
        <w:rPr>
          <w:sz w:val="16"/>
        </w:rPr>
        <w:tab/>
      </w:r>
      <w:r w:rsidRPr="00C9471B">
        <w:t>Act on matters of major policy or of major operations that cannot be held for action at the next Annual Conference Meeting.</w:t>
      </w:r>
    </w:p>
    <w:p w14:paraId="2B48D27C" w14:textId="77777777" w:rsidR="00E42C55" w:rsidRPr="00C9471B" w:rsidRDefault="00E42C55" w:rsidP="00E42C55">
      <w:pPr>
        <w:pStyle w:val="Text"/>
        <w:ind w:left="1080" w:hanging="360"/>
      </w:pPr>
      <w:r w:rsidRPr="00C9471B">
        <w:rPr>
          <w:sz w:val="16"/>
        </w:rPr>
        <w:t>•</w:t>
      </w:r>
      <w:r w:rsidRPr="00C9471B">
        <w:rPr>
          <w:sz w:val="16"/>
        </w:rPr>
        <w:tab/>
      </w:r>
      <w:r w:rsidRPr="00C9471B">
        <w:t>Prepare a budget recommendation to the Annual Conference Meeting.</w:t>
      </w:r>
    </w:p>
    <w:p w14:paraId="23BF9ED1" w14:textId="77777777" w:rsidR="00E42C55" w:rsidRPr="00C9471B" w:rsidRDefault="00E42C55" w:rsidP="00E42C55">
      <w:pPr>
        <w:pStyle w:val="Text"/>
        <w:ind w:left="1080" w:hanging="360"/>
      </w:pPr>
      <w:r w:rsidRPr="00C9471B">
        <w:rPr>
          <w:sz w:val="16"/>
        </w:rPr>
        <w:t>•</w:t>
      </w:r>
      <w:r w:rsidRPr="00C9471B">
        <w:rPr>
          <w:sz w:val="16"/>
        </w:rPr>
        <w:tab/>
      </w:r>
      <w:r w:rsidRPr="00C9471B">
        <w:t>Act on other recommendations from the Administrative Delegates or the Executive Director concerning the operation of the Conference.</w:t>
      </w:r>
    </w:p>
    <w:p w14:paraId="093C7226" w14:textId="4814CBD9" w:rsidR="00E42C55" w:rsidRPr="00C9471B" w:rsidRDefault="00E42C55" w:rsidP="00E42C55">
      <w:pPr>
        <w:pStyle w:val="Text"/>
        <w:ind w:left="1080" w:hanging="360"/>
      </w:pPr>
      <w:r w:rsidRPr="00C9471B">
        <w:rPr>
          <w:sz w:val="16"/>
        </w:rPr>
        <w:t>•</w:t>
      </w:r>
      <w:r w:rsidRPr="00C9471B">
        <w:rPr>
          <w:sz w:val="16"/>
        </w:rPr>
        <w:tab/>
      </w:r>
      <w:r w:rsidRPr="00C9471B">
        <w:t>Oversee the work of the Executive Director.</w:t>
      </w:r>
    </w:p>
    <w:p w14:paraId="6EF3D473" w14:textId="77777777" w:rsidR="00E42C55" w:rsidRPr="00C9471B" w:rsidRDefault="00E42C55" w:rsidP="00E42C55">
      <w:pPr>
        <w:pStyle w:val="Text"/>
        <w:ind w:left="1080" w:hanging="360"/>
        <w:rPr>
          <w:i/>
        </w:rPr>
      </w:pPr>
      <w:r w:rsidRPr="00C9471B">
        <w:rPr>
          <w:sz w:val="16"/>
        </w:rPr>
        <w:t>•</w:t>
      </w:r>
      <w:r w:rsidRPr="00C9471B">
        <w:rPr>
          <w:sz w:val="16"/>
        </w:rPr>
        <w:tab/>
      </w:r>
      <w:r w:rsidRPr="00C9471B">
        <w:t xml:space="preserve">Review and adjudicate procedural concerns of the appeals process. </w:t>
      </w:r>
      <w:r w:rsidRPr="00C9471B">
        <w:rPr>
          <w:i/>
        </w:rPr>
        <w:t>(Revised 6/9/04)</w:t>
      </w:r>
    </w:p>
    <w:p w14:paraId="1B2A25E8" w14:textId="77777777" w:rsidR="00E42C55" w:rsidRPr="00C9471B" w:rsidRDefault="00E42C55" w:rsidP="00E42C55">
      <w:pPr>
        <w:pStyle w:val="Text"/>
        <w:ind w:left="1080" w:hanging="360"/>
      </w:pPr>
      <w:proofErr w:type="gramStart"/>
      <w:r w:rsidRPr="00C9471B">
        <w:rPr>
          <w:sz w:val="16"/>
        </w:rPr>
        <w:t>•</w:t>
      </w:r>
      <w:r w:rsidRPr="00C9471B">
        <w:rPr>
          <w:sz w:val="16"/>
        </w:rPr>
        <w:tab/>
      </w:r>
      <w:r w:rsidRPr="00C9471B">
        <w:t>Call special meetings of the Presidents Council.</w:t>
      </w:r>
      <w:proofErr w:type="gramEnd"/>
      <w:r w:rsidRPr="00C9471B">
        <w:t xml:space="preserve"> </w:t>
      </w:r>
      <w:r>
        <w:rPr>
          <w:i/>
        </w:rPr>
        <w:t xml:space="preserve">(Revised 6/6/01, </w:t>
      </w:r>
      <w:r w:rsidRPr="00C9471B">
        <w:rPr>
          <w:i/>
        </w:rPr>
        <w:t>6/4/03)</w:t>
      </w:r>
    </w:p>
    <w:p w14:paraId="3AFCFEF0" w14:textId="77777777" w:rsidR="00E42C55" w:rsidRPr="00C9471B" w:rsidRDefault="00E42C55" w:rsidP="00E42C55">
      <w:pPr>
        <w:pStyle w:val="Text"/>
      </w:pPr>
    </w:p>
    <w:p w14:paraId="711CAC5B" w14:textId="162672BE" w:rsidR="00757590" w:rsidRDefault="00757590" w:rsidP="002F32A2">
      <w:pPr>
        <w:pStyle w:val="Paragraph"/>
        <w:ind w:hanging="360"/>
        <w:rPr>
          <w:i/>
        </w:rPr>
      </w:pPr>
      <w:r>
        <w:rPr>
          <w:b/>
        </w:rPr>
        <w:t>4.</w:t>
      </w:r>
      <w:r>
        <w:rPr>
          <w:b/>
        </w:rPr>
        <w:tab/>
        <w:t>Resource Persons.</w:t>
      </w:r>
      <w:r>
        <w:t xml:space="preserve"> The Executive Committee may invite the Chair and past chair of the Administrative Delegates to attend meetings as resource persons, voice without vote. </w:t>
      </w:r>
      <w:r>
        <w:rPr>
          <w:i/>
        </w:rPr>
        <w:t>(Revised 12/16/14)</w:t>
      </w:r>
    </w:p>
    <w:p w14:paraId="59A7D1BF" w14:textId="77777777" w:rsidR="00757590" w:rsidRDefault="00757590" w:rsidP="00757590">
      <w:pPr>
        <w:pStyle w:val="Paragraph"/>
        <w:ind w:hanging="360"/>
        <w:rPr>
          <w:i/>
        </w:rPr>
      </w:pPr>
    </w:p>
    <w:p w14:paraId="5C0C9B25" w14:textId="274D7DB5" w:rsidR="00757590" w:rsidRPr="00757590" w:rsidRDefault="00757590" w:rsidP="002F32A2">
      <w:pPr>
        <w:pStyle w:val="Paragraph"/>
        <w:ind w:hanging="360"/>
        <w:rPr>
          <w:i/>
        </w:rPr>
      </w:pPr>
      <w:r>
        <w:rPr>
          <w:b/>
        </w:rPr>
        <w:t>5.</w:t>
      </w:r>
      <w:r>
        <w:rPr>
          <w:b/>
        </w:rPr>
        <w:tab/>
        <w:t>Replacement President.</w:t>
      </w:r>
      <w:r>
        <w:t xml:space="preserve"> The immediate past Chair of the Executive Committee will be a Replacement President for two years to function in place of one of the two Executive Committee members in case of her or his absence from meetings. </w:t>
      </w:r>
      <w:r>
        <w:br/>
      </w:r>
      <w:r>
        <w:rPr>
          <w:i/>
        </w:rPr>
        <w:t>(Revised 12/16/14)</w:t>
      </w:r>
    </w:p>
    <w:p w14:paraId="5DAD684D" w14:textId="77777777" w:rsidR="00E42C55" w:rsidRPr="00C9471B" w:rsidRDefault="00E42C55" w:rsidP="00E42C55">
      <w:pPr>
        <w:pStyle w:val="Paragraph"/>
      </w:pPr>
    </w:p>
    <w:p w14:paraId="608744E9" w14:textId="77777777" w:rsidR="00E42C55" w:rsidRPr="00C9471B" w:rsidRDefault="00E42C55" w:rsidP="00E42C55">
      <w:pPr>
        <w:pStyle w:val="Heading10"/>
      </w:pPr>
      <w:r w:rsidRPr="00C9471B">
        <w:t xml:space="preserve">C. </w:t>
      </w:r>
      <w:r w:rsidRPr="00C9471B">
        <w:tab/>
        <w:t>Administrative Delegates</w:t>
      </w:r>
    </w:p>
    <w:p w14:paraId="406B90E9" w14:textId="77777777" w:rsidR="00E42C55" w:rsidRPr="00856A1D" w:rsidRDefault="00E42C55" w:rsidP="00E42C55">
      <w:pPr>
        <w:pStyle w:val="Paragraph"/>
        <w:ind w:hanging="360"/>
        <w:rPr>
          <w:i/>
        </w:rPr>
      </w:pPr>
      <w:r w:rsidRPr="00C9471B">
        <w:rPr>
          <w:b/>
        </w:rPr>
        <w:t>1.</w:t>
      </w:r>
      <w:r w:rsidRPr="00C9471B">
        <w:rPr>
          <w:b/>
        </w:rPr>
        <w:tab/>
        <w:t>Membership.</w:t>
      </w:r>
      <w:r w:rsidRPr="00C9471B">
        <w:t xml:space="preserve">   Each member institution will have two representatives, either one of which will be the Director of Athletics.  In the case of a single-sex institution, one person may represent the institution as the athletics administrator.</w:t>
      </w:r>
      <w:r>
        <w:t xml:space="preserve"> </w:t>
      </w:r>
      <w:r>
        <w:rPr>
          <w:i/>
        </w:rPr>
        <w:t>(Revised 5/26/10)</w:t>
      </w:r>
    </w:p>
    <w:p w14:paraId="79A3148E" w14:textId="77777777" w:rsidR="00E42C55" w:rsidRPr="00C9471B" w:rsidRDefault="00E42C55" w:rsidP="00E42C55">
      <w:pPr>
        <w:pStyle w:val="Paragraph"/>
        <w:ind w:hanging="360"/>
      </w:pPr>
    </w:p>
    <w:p w14:paraId="00588A98" w14:textId="6D5033D2" w:rsidR="00E42C55" w:rsidRPr="004E20B9" w:rsidRDefault="00E42C55" w:rsidP="002F32A2">
      <w:pPr>
        <w:pStyle w:val="Paragraph"/>
        <w:ind w:hanging="360"/>
        <w:rPr>
          <w:i/>
        </w:rPr>
      </w:pPr>
      <w:r w:rsidRPr="00C9471B">
        <w:rPr>
          <w:b/>
        </w:rPr>
        <w:t xml:space="preserve">2. </w:t>
      </w:r>
      <w:r w:rsidRPr="00C9471B">
        <w:rPr>
          <w:b/>
        </w:rPr>
        <w:tab/>
        <w:t>Meetings.</w:t>
      </w:r>
      <w:r w:rsidRPr="00C9471B">
        <w:t xml:space="preserve">  The Administrative Delegates body will meet </w:t>
      </w:r>
      <w:r w:rsidR="004E20B9">
        <w:t xml:space="preserve">a minimum of </w:t>
      </w:r>
      <w:r w:rsidRPr="00C9471B">
        <w:t>three times per year</w:t>
      </w:r>
      <w:r w:rsidR="004E20B9">
        <w:t>, generally</w:t>
      </w:r>
      <w:r w:rsidRPr="00C9471B">
        <w:t xml:space="preserve"> at the end of each sports season.</w:t>
      </w:r>
      <w:r w:rsidR="004E20B9">
        <w:t xml:space="preserve"> </w:t>
      </w:r>
      <w:r w:rsidR="004E20B9">
        <w:rPr>
          <w:i/>
        </w:rPr>
        <w:t>(Revised 12/16/14)</w:t>
      </w:r>
    </w:p>
    <w:p w14:paraId="5FC99832" w14:textId="77777777" w:rsidR="00E42C55" w:rsidRPr="00C9471B" w:rsidRDefault="00E42C55" w:rsidP="00E42C55">
      <w:pPr>
        <w:pStyle w:val="Paragraph"/>
        <w:ind w:hanging="360"/>
      </w:pPr>
    </w:p>
    <w:p w14:paraId="53E0B219" w14:textId="77777777" w:rsidR="00E42C55" w:rsidRPr="00C9471B" w:rsidRDefault="00E42C55" w:rsidP="00E42C55">
      <w:pPr>
        <w:pStyle w:val="Paragraph"/>
        <w:ind w:hanging="360"/>
      </w:pPr>
      <w:r w:rsidRPr="00C9471B">
        <w:rPr>
          <w:b/>
        </w:rPr>
        <w:t xml:space="preserve">3. </w:t>
      </w:r>
      <w:r w:rsidRPr="00C9471B">
        <w:rPr>
          <w:b/>
        </w:rPr>
        <w:tab/>
        <w:t>Functions.</w:t>
      </w:r>
      <w:r w:rsidRPr="00C9471B">
        <w:t xml:space="preserve">  The functions of the Administrative Delegates at their meetings will include the following:</w:t>
      </w:r>
    </w:p>
    <w:p w14:paraId="6E1D3B93" w14:textId="77777777" w:rsidR="00E42C55" w:rsidRPr="00C9471B" w:rsidRDefault="00E42C55" w:rsidP="00E42C55">
      <w:pPr>
        <w:pStyle w:val="Text"/>
      </w:pPr>
    </w:p>
    <w:p w14:paraId="72837614" w14:textId="77777777" w:rsidR="00E42C55" w:rsidRPr="00C9471B" w:rsidRDefault="00E42C55" w:rsidP="00E42C55">
      <w:pPr>
        <w:pStyle w:val="Text"/>
        <w:ind w:left="1080" w:hanging="360"/>
      </w:pPr>
      <w:r w:rsidRPr="00C9471B">
        <w:rPr>
          <w:sz w:val="16"/>
        </w:rPr>
        <w:t>•</w:t>
      </w:r>
      <w:r w:rsidRPr="00C9471B">
        <w:rPr>
          <w:sz w:val="16"/>
        </w:rPr>
        <w:tab/>
      </w:r>
      <w:r w:rsidRPr="00C9471B">
        <w:t>Act upon recommendations from the Representative Committees</w:t>
      </w:r>
    </w:p>
    <w:p w14:paraId="3855CAE3" w14:textId="77777777" w:rsidR="00E42C55" w:rsidRPr="00C9471B" w:rsidRDefault="00E42C55" w:rsidP="00E42C55">
      <w:pPr>
        <w:pStyle w:val="Text"/>
        <w:ind w:left="1080" w:hanging="360"/>
      </w:pPr>
      <w:r w:rsidRPr="00C9471B">
        <w:rPr>
          <w:sz w:val="16"/>
        </w:rPr>
        <w:t>•</w:t>
      </w:r>
      <w:r w:rsidRPr="00C9471B">
        <w:rPr>
          <w:sz w:val="16"/>
        </w:rPr>
        <w:tab/>
      </w:r>
      <w:r w:rsidRPr="00C9471B">
        <w:t>Recommend policy matters to the Annual Conference Meeting</w:t>
      </w:r>
    </w:p>
    <w:p w14:paraId="4E55366A" w14:textId="77777777" w:rsidR="00E42C55" w:rsidRPr="00C9471B" w:rsidRDefault="00E42C55" w:rsidP="00E42C55">
      <w:pPr>
        <w:pStyle w:val="Text"/>
        <w:ind w:left="1080" w:hanging="360"/>
      </w:pPr>
      <w:r w:rsidRPr="00C9471B">
        <w:rPr>
          <w:sz w:val="16"/>
        </w:rPr>
        <w:t>•</w:t>
      </w:r>
      <w:r w:rsidRPr="00C9471B">
        <w:rPr>
          <w:sz w:val="16"/>
        </w:rPr>
        <w:tab/>
      </w:r>
      <w:r w:rsidRPr="00C9471B">
        <w:t>Recommend other actions to the Executive Committee</w:t>
      </w:r>
    </w:p>
    <w:p w14:paraId="36155314" w14:textId="77777777" w:rsidR="00E42C55" w:rsidRPr="00C9471B" w:rsidRDefault="00E42C55" w:rsidP="00E42C55">
      <w:pPr>
        <w:pStyle w:val="Text"/>
      </w:pPr>
    </w:p>
    <w:p w14:paraId="6B21068C" w14:textId="77777777" w:rsidR="00E42C55" w:rsidRPr="00C9471B" w:rsidRDefault="00E42C55" w:rsidP="00E42C55">
      <w:pPr>
        <w:pStyle w:val="Paragraph"/>
        <w:ind w:hanging="360"/>
      </w:pPr>
      <w:r w:rsidRPr="00C9471B">
        <w:rPr>
          <w:b/>
        </w:rPr>
        <w:t>4.</w:t>
      </w:r>
      <w:r w:rsidRPr="00C9471B">
        <w:rPr>
          <w:b/>
        </w:rPr>
        <w:tab/>
        <w:t xml:space="preserve">Voting.  </w:t>
      </w:r>
      <w:r w:rsidRPr="00C9471B">
        <w:t xml:space="preserve">Each institution will have one vote at the Administrative Delegates meeting.  A motion to be approved requires a two-thirds affirmative vote of the institutions present and voting. </w:t>
      </w:r>
      <w:r w:rsidRPr="00C9471B">
        <w:rPr>
          <w:i/>
        </w:rPr>
        <w:t>(Revised 6/6/01)</w:t>
      </w:r>
    </w:p>
    <w:p w14:paraId="6D05125B" w14:textId="77777777" w:rsidR="00E42C55" w:rsidRPr="00C9471B" w:rsidRDefault="00E42C55" w:rsidP="00E42C55">
      <w:pPr>
        <w:pStyle w:val="Paragraph"/>
        <w:ind w:hanging="360"/>
      </w:pPr>
    </w:p>
    <w:p w14:paraId="769E23AB" w14:textId="77777777" w:rsidR="00E42C55" w:rsidRPr="00C9471B" w:rsidRDefault="00E42C55" w:rsidP="00E42C55">
      <w:pPr>
        <w:pStyle w:val="Paragraph"/>
        <w:ind w:hanging="360"/>
      </w:pPr>
      <w:r w:rsidRPr="00C9471B">
        <w:rPr>
          <w:b/>
        </w:rPr>
        <w:t>5.</w:t>
      </w:r>
      <w:r w:rsidRPr="00C9471B">
        <w:rPr>
          <w:b/>
        </w:rPr>
        <w:tab/>
        <w:t>Board of Delegates.</w:t>
      </w:r>
      <w:r w:rsidRPr="00C9471B">
        <w:t xml:space="preserve">  The Board of Delegates will be made up of five persons from different institutions, a Chair plus four athletics administrators, two women and two men.</w:t>
      </w:r>
    </w:p>
    <w:p w14:paraId="2BCB45A4" w14:textId="77777777" w:rsidR="00E42C55" w:rsidRPr="00C9471B" w:rsidRDefault="00E42C55" w:rsidP="00E42C55">
      <w:pPr>
        <w:pStyle w:val="Text"/>
      </w:pPr>
    </w:p>
    <w:p w14:paraId="303B7B6C" w14:textId="77777777" w:rsidR="00E42C55" w:rsidRPr="00C9471B" w:rsidRDefault="00E42C55" w:rsidP="00E42C55">
      <w:pPr>
        <w:pStyle w:val="Text"/>
        <w:ind w:left="1080" w:hanging="360"/>
      </w:pPr>
      <w:r w:rsidRPr="00C9471B">
        <w:rPr>
          <w:sz w:val="16"/>
        </w:rPr>
        <w:t>•</w:t>
      </w:r>
      <w:r w:rsidRPr="00C9471B">
        <w:rPr>
          <w:sz w:val="16"/>
        </w:rPr>
        <w:tab/>
      </w:r>
      <w:r w:rsidRPr="00C9471B">
        <w:rPr>
          <w:b/>
        </w:rPr>
        <w:t>Chair.</w:t>
      </w:r>
      <w:r w:rsidRPr="00C9471B">
        <w:t xml:space="preserve">  The Chair of the Board of Delegates will serve a one-year term as Chair.  Terms for the Chair will be rotated among women and men. The Chair will chair the Board as well as the three meetings of all the delegates.</w:t>
      </w:r>
    </w:p>
    <w:p w14:paraId="74FAA5B7" w14:textId="77777777" w:rsidR="00E42C55" w:rsidRPr="00C9471B" w:rsidRDefault="00E42C55" w:rsidP="00E42C55">
      <w:pPr>
        <w:pStyle w:val="Text"/>
        <w:ind w:left="1080" w:hanging="360"/>
      </w:pPr>
      <w:r w:rsidRPr="00C9471B">
        <w:rPr>
          <w:sz w:val="16"/>
        </w:rPr>
        <w:t>•</w:t>
      </w:r>
      <w:r w:rsidRPr="00C9471B">
        <w:rPr>
          <w:sz w:val="16"/>
        </w:rPr>
        <w:tab/>
      </w:r>
      <w:r w:rsidRPr="00C9471B">
        <w:rPr>
          <w:b/>
        </w:rPr>
        <w:t>Function.</w:t>
      </w:r>
      <w:r w:rsidRPr="00C9471B">
        <w:t xml:space="preserve">  The Board of Delegates will prepare the agenda for the meetings of the Administrative Delegates and act for the Delegates between meetings on implementation of policy.</w:t>
      </w:r>
    </w:p>
    <w:p w14:paraId="4EB44242" w14:textId="77777777" w:rsidR="00E42C55" w:rsidRPr="00C9471B" w:rsidRDefault="00E42C55" w:rsidP="00E42C55">
      <w:pPr>
        <w:pStyle w:val="Text"/>
        <w:ind w:left="1080" w:hanging="360"/>
      </w:pPr>
      <w:r w:rsidRPr="00C9471B">
        <w:rPr>
          <w:sz w:val="16"/>
        </w:rPr>
        <w:t>•</w:t>
      </w:r>
      <w:r w:rsidRPr="00C9471B">
        <w:rPr>
          <w:sz w:val="16"/>
        </w:rPr>
        <w:tab/>
      </w:r>
      <w:r w:rsidRPr="00C9471B">
        <w:rPr>
          <w:b/>
        </w:rPr>
        <w:t>Voting.</w:t>
      </w:r>
      <w:r w:rsidRPr="00C9471B">
        <w:t xml:space="preserve">  Each institution will have one vote at the Board of Delegates meeting.  A motion to be approved requires a two-thirds affirmative vote of the institutions present and voting. </w:t>
      </w:r>
      <w:r w:rsidRPr="00C9471B">
        <w:rPr>
          <w:i/>
        </w:rPr>
        <w:t>(Revised 6/6/01)</w:t>
      </w:r>
    </w:p>
    <w:p w14:paraId="745EC3A7" w14:textId="3ABAB175" w:rsidR="00E42C55" w:rsidRPr="00C9471B" w:rsidRDefault="00E42C55" w:rsidP="00E42C55">
      <w:pPr>
        <w:pStyle w:val="Text"/>
        <w:ind w:left="1080" w:hanging="360"/>
      </w:pPr>
      <w:proofErr w:type="gramStart"/>
      <w:r w:rsidRPr="00C9471B">
        <w:t>•</w:t>
      </w:r>
      <w:r w:rsidRPr="00C9471B">
        <w:tab/>
      </w:r>
      <w:r w:rsidRPr="00C9471B">
        <w:rPr>
          <w:b/>
        </w:rPr>
        <w:t>Other Responsibilities</w:t>
      </w:r>
      <w:r w:rsidR="00186A5A">
        <w:rPr>
          <w:b/>
        </w:rPr>
        <w:t>.</w:t>
      </w:r>
      <w:proofErr w:type="gramEnd"/>
      <w:r w:rsidRPr="00C9471B">
        <w:t xml:space="preserve">  Until a code of conduct and related procedures are established by the Conference, the Board of Delegates existing at the time of an alleged violation of proper conduct at an official Conference event shall act for the Conference in reviewing the incident and determining a penalty, if any, as the Board of Delegates deems appropriate.</w:t>
      </w:r>
    </w:p>
    <w:p w14:paraId="7284CA29" w14:textId="77777777" w:rsidR="00E42C55" w:rsidRPr="00C9471B" w:rsidRDefault="00E42C55" w:rsidP="00E42C55">
      <w:pPr>
        <w:pStyle w:val="Text"/>
      </w:pPr>
    </w:p>
    <w:p w14:paraId="6B4C87B2" w14:textId="77777777" w:rsidR="00E42C55" w:rsidRPr="00C9471B" w:rsidRDefault="00E42C55" w:rsidP="00E42C55">
      <w:pPr>
        <w:pStyle w:val="Heading10"/>
      </w:pPr>
      <w:r w:rsidRPr="00C9471B">
        <w:t>D.</w:t>
      </w:r>
      <w:r w:rsidRPr="00C9471B">
        <w:tab/>
        <w:t>Representative Committees</w:t>
      </w:r>
    </w:p>
    <w:p w14:paraId="71FE9ACB" w14:textId="77777777" w:rsidR="00E42C55" w:rsidRPr="00C9471B" w:rsidRDefault="00E42C55" w:rsidP="00E42C55">
      <w:pPr>
        <w:pStyle w:val="Paragraph"/>
        <w:ind w:hanging="360"/>
        <w:rPr>
          <w:i/>
        </w:rPr>
      </w:pPr>
      <w:proofErr w:type="gramStart"/>
      <w:r w:rsidRPr="00C9471B">
        <w:rPr>
          <w:b/>
        </w:rPr>
        <w:t xml:space="preserve">1. </w:t>
      </w:r>
      <w:r w:rsidRPr="00C9471B">
        <w:rPr>
          <w:b/>
        </w:rPr>
        <w:tab/>
        <w:t>Structure</w:t>
      </w:r>
      <w:proofErr w:type="gramEnd"/>
      <w:r w:rsidRPr="00C9471B">
        <w:rPr>
          <w:b/>
        </w:rPr>
        <w:t xml:space="preserve"> and Function.</w:t>
      </w:r>
      <w:r w:rsidRPr="00C9471B">
        <w:t xml:space="preserve">  There will be a representative committee for each sport in which the Conference sponsors play.  There will also be committee for Sports Information Directors, Equipment Staff, Student-Athletes, Faculty Athletic Representatives and Athletic Trainers.  </w:t>
      </w:r>
      <w:proofErr w:type="gramStart"/>
      <w:r w:rsidRPr="00C9471B">
        <w:t>Men's</w:t>
      </w:r>
      <w:proofErr w:type="gramEnd"/>
      <w:r w:rsidRPr="00C9471B">
        <w:t xml:space="preserve"> and women's teams in a sport are considered separate sports for this purpose.  The Representative Committees make recommendations for the conduct of its sport to the Administrative Delegates. </w:t>
      </w:r>
      <w:r w:rsidRPr="00C9471B">
        <w:rPr>
          <w:i/>
        </w:rPr>
        <w:t>(Revised 6/4/03)</w:t>
      </w:r>
    </w:p>
    <w:p w14:paraId="4F854393" w14:textId="77777777" w:rsidR="00E42C55" w:rsidRPr="00C9471B" w:rsidRDefault="00E42C55" w:rsidP="00E42C55">
      <w:pPr>
        <w:pStyle w:val="Paragraph"/>
        <w:ind w:hanging="360"/>
      </w:pPr>
    </w:p>
    <w:p w14:paraId="467E328C" w14:textId="77777777" w:rsidR="00E42C55" w:rsidRPr="00C9471B" w:rsidRDefault="00E42C55" w:rsidP="00E42C55">
      <w:pPr>
        <w:pStyle w:val="Paragraph"/>
        <w:ind w:hanging="360"/>
      </w:pPr>
      <w:r w:rsidRPr="00C9471B">
        <w:rPr>
          <w:b/>
        </w:rPr>
        <w:t xml:space="preserve">2. </w:t>
      </w:r>
      <w:r w:rsidRPr="00C9471B">
        <w:rPr>
          <w:b/>
        </w:rPr>
        <w:tab/>
        <w:t>Membership.</w:t>
      </w:r>
      <w:r w:rsidRPr="00C9471B">
        <w:t xml:space="preserve">  Each institution will have one representative on each committee governing a sport in which the institution competes in the Conference.</w:t>
      </w:r>
    </w:p>
    <w:p w14:paraId="7265FE05" w14:textId="77777777" w:rsidR="00E42C55" w:rsidRPr="00C9471B" w:rsidRDefault="00E42C55" w:rsidP="00E42C55">
      <w:pPr>
        <w:pStyle w:val="Paragraph"/>
        <w:ind w:hanging="360"/>
      </w:pPr>
    </w:p>
    <w:p w14:paraId="4DCF0BDD" w14:textId="77777777" w:rsidR="00E42C55" w:rsidRPr="00C9471B" w:rsidRDefault="00E42C55" w:rsidP="00E42C55">
      <w:pPr>
        <w:pStyle w:val="Paragraph"/>
        <w:ind w:hanging="360"/>
        <w:rPr>
          <w:i/>
        </w:rPr>
      </w:pPr>
      <w:r w:rsidRPr="00C9471B">
        <w:rPr>
          <w:b/>
        </w:rPr>
        <w:t xml:space="preserve">3. </w:t>
      </w:r>
      <w:r w:rsidRPr="00C9471B">
        <w:rPr>
          <w:b/>
        </w:rPr>
        <w:tab/>
        <w:t>Chair.</w:t>
      </w:r>
      <w:r w:rsidRPr="00C9471B">
        <w:t xml:space="preserve">  The Chair of a Representative Committee will be selected among the head coaches on the committee.  The Chair is responsible for keeping minutes, recording votes, and submitting committee positions to the Conference Office. </w:t>
      </w:r>
      <w:r w:rsidRPr="00C9471B">
        <w:rPr>
          <w:i/>
        </w:rPr>
        <w:t>(Revised 6/4/03)</w:t>
      </w:r>
    </w:p>
    <w:p w14:paraId="1B06F57A" w14:textId="77777777" w:rsidR="00E42C55" w:rsidRPr="00C9471B" w:rsidRDefault="00E42C55" w:rsidP="00E42C55">
      <w:pPr>
        <w:pStyle w:val="Paragraph"/>
        <w:ind w:hanging="360"/>
        <w:rPr>
          <w:i/>
        </w:rPr>
      </w:pPr>
    </w:p>
    <w:p w14:paraId="75041B24" w14:textId="77777777" w:rsidR="00E42C55" w:rsidRPr="00C9471B" w:rsidRDefault="00E42C55" w:rsidP="00E42C55">
      <w:pPr>
        <w:pStyle w:val="Paragraph"/>
        <w:ind w:hanging="360"/>
        <w:rPr>
          <w:i/>
        </w:rPr>
      </w:pPr>
      <w:r w:rsidRPr="00C9471B">
        <w:rPr>
          <w:b/>
        </w:rPr>
        <w:t>4.</w:t>
      </w:r>
      <w:r w:rsidRPr="00C9471B">
        <w:rPr>
          <w:b/>
        </w:rPr>
        <w:tab/>
        <w:t>Liaison.</w:t>
      </w:r>
      <w:r w:rsidRPr="00C9471B">
        <w:t xml:space="preserve"> The Liaison to a Representative Committee will be selected for a one-year term from among the senior women and men athletics administrators.  The Liaison will provide leadership in the meeting and serve as a dual advocate, both for the committee and the Conference.  An administrator may be assigned to a representative committee whether or not the sport is played at his or her institution. </w:t>
      </w:r>
      <w:r w:rsidRPr="00C9471B">
        <w:rPr>
          <w:i/>
        </w:rPr>
        <w:t>(Revised 6/4/03)</w:t>
      </w:r>
    </w:p>
    <w:p w14:paraId="39921B68" w14:textId="77777777" w:rsidR="00E42C55" w:rsidRPr="00C9471B" w:rsidRDefault="00E42C55" w:rsidP="00E42C55">
      <w:pPr>
        <w:pStyle w:val="Paragraph"/>
        <w:ind w:hanging="360"/>
        <w:rPr>
          <w:i/>
        </w:rPr>
      </w:pPr>
    </w:p>
    <w:p w14:paraId="35322AD7" w14:textId="77777777" w:rsidR="00E42C55" w:rsidRPr="00C9471B" w:rsidRDefault="00E42C55" w:rsidP="00E42C55">
      <w:pPr>
        <w:pStyle w:val="Paragraph"/>
        <w:ind w:hanging="360"/>
        <w:rPr>
          <w:i/>
        </w:rPr>
      </w:pPr>
      <w:r w:rsidRPr="00C9471B">
        <w:rPr>
          <w:b/>
        </w:rPr>
        <w:t xml:space="preserve">5. </w:t>
      </w:r>
      <w:r w:rsidRPr="00C9471B">
        <w:rPr>
          <w:b/>
        </w:rPr>
        <w:tab/>
        <w:t>Meetings.</w:t>
      </w:r>
      <w:r w:rsidRPr="00C9471B">
        <w:t xml:space="preserve">  Each committee will meet at least once a year to make recommendations t</w:t>
      </w:r>
      <w:r>
        <w:t>o the Administrative Delegates.</w:t>
      </w:r>
      <w:r w:rsidRPr="00C9471B">
        <w:t xml:space="preserve"> </w:t>
      </w:r>
      <w:proofErr w:type="gramStart"/>
      <w:r w:rsidRPr="00C9471B">
        <w:t>Additional meetings may be arranged by the Committee Chair in consultation with the Liaison and the Executive Director</w:t>
      </w:r>
      <w:proofErr w:type="gramEnd"/>
      <w:r w:rsidRPr="00C9471B">
        <w:t xml:space="preserve">. </w:t>
      </w:r>
      <w:r w:rsidRPr="00C9471B">
        <w:rPr>
          <w:i/>
        </w:rPr>
        <w:t>(Revised 6/4/03)</w:t>
      </w:r>
    </w:p>
    <w:p w14:paraId="60A24D93" w14:textId="77777777" w:rsidR="00E42C55" w:rsidRPr="00C9471B" w:rsidRDefault="00E42C55" w:rsidP="00E42C55">
      <w:pPr>
        <w:pStyle w:val="Paragraph"/>
        <w:ind w:hanging="360"/>
      </w:pPr>
    </w:p>
    <w:p w14:paraId="4D86E794" w14:textId="77777777" w:rsidR="00E42C55" w:rsidRPr="00C9471B" w:rsidRDefault="00E42C55" w:rsidP="00E42C55">
      <w:pPr>
        <w:pStyle w:val="Paragraph"/>
        <w:ind w:hanging="360"/>
      </w:pPr>
      <w:r w:rsidRPr="00C9471B">
        <w:rPr>
          <w:b/>
        </w:rPr>
        <w:t xml:space="preserve">6. </w:t>
      </w:r>
      <w:r w:rsidRPr="00C9471B">
        <w:rPr>
          <w:b/>
        </w:rPr>
        <w:tab/>
        <w:t>Voting.</w:t>
      </w:r>
      <w:r w:rsidRPr="00C9471B">
        <w:t xml:space="preserve">  Each institution has one vote at the Representative Committee meetings.  A motion to be approved requires a two-thirds affirmative vote of the institutions present and voting.  The Liaison has no vote. </w:t>
      </w:r>
      <w:r>
        <w:rPr>
          <w:i/>
        </w:rPr>
        <w:t xml:space="preserve">(Revised 6/6/01, </w:t>
      </w:r>
      <w:r w:rsidRPr="00C9471B">
        <w:rPr>
          <w:i/>
        </w:rPr>
        <w:t>6/4/03)</w:t>
      </w:r>
    </w:p>
    <w:p w14:paraId="4B6EF72D" w14:textId="77777777" w:rsidR="00E42C55" w:rsidRPr="00C9471B" w:rsidRDefault="00E42C55" w:rsidP="00E42C55">
      <w:pPr>
        <w:spacing w:before="2" w:after="2" w:line="200" w:lineRule="atLeast"/>
        <w:ind w:firstLine="360"/>
        <w:rPr>
          <w:rFonts w:ascii="Times" w:hAnsi="Times"/>
          <w:b w:val="0"/>
          <w:sz w:val="16"/>
        </w:rPr>
      </w:pPr>
    </w:p>
    <w:p w14:paraId="7B0D4E17" w14:textId="60DD0F35" w:rsidR="00E42C55" w:rsidRPr="00C9471B" w:rsidRDefault="00E42C55" w:rsidP="00E42C55">
      <w:pPr>
        <w:pStyle w:val="Heading20"/>
        <w:ind w:left="360" w:hanging="360"/>
      </w:pPr>
      <w:r w:rsidRPr="00C9471B">
        <w:t>II.</w:t>
      </w:r>
      <w:r w:rsidRPr="00C9471B">
        <w:tab/>
        <w:t xml:space="preserve"> ADMINISTRATION</w:t>
      </w:r>
    </w:p>
    <w:p w14:paraId="4879B2E7" w14:textId="77777777" w:rsidR="00E42C55" w:rsidRPr="00C9471B" w:rsidRDefault="00E42C55" w:rsidP="00E42C55">
      <w:pPr>
        <w:pStyle w:val="Paragraph"/>
      </w:pPr>
    </w:p>
    <w:p w14:paraId="7FD12D24" w14:textId="77777777" w:rsidR="00E42C55" w:rsidRPr="00C9471B" w:rsidRDefault="00E42C55" w:rsidP="00E42C55">
      <w:pPr>
        <w:pStyle w:val="Heading10"/>
        <w:spacing w:after="0"/>
      </w:pPr>
      <w:r w:rsidRPr="00C9471B">
        <w:t xml:space="preserve">A. </w:t>
      </w:r>
      <w:r w:rsidRPr="00C9471B">
        <w:tab/>
        <w:t xml:space="preserve">Staff.  </w:t>
      </w:r>
      <w:proofErr w:type="gramStart"/>
      <w:r w:rsidRPr="00C9471B">
        <w:rPr>
          <w:b w:val="0"/>
        </w:rPr>
        <w:t>The Conference will be administered by a professional staff member titled Executive Director with support staff as needed</w:t>
      </w:r>
      <w:proofErr w:type="gramEnd"/>
      <w:r w:rsidRPr="00C9471B">
        <w:rPr>
          <w:b w:val="0"/>
        </w:rPr>
        <w:t>.</w:t>
      </w:r>
    </w:p>
    <w:p w14:paraId="16BDCD7E" w14:textId="77777777" w:rsidR="00E42C55" w:rsidRPr="00C9471B" w:rsidRDefault="00E42C55" w:rsidP="00E42C55">
      <w:pPr>
        <w:pStyle w:val="Paragraph"/>
        <w:rPr>
          <w:sz w:val="14"/>
        </w:rPr>
      </w:pPr>
    </w:p>
    <w:p w14:paraId="0A8127BA" w14:textId="77777777" w:rsidR="00E42C55" w:rsidRPr="00C9471B" w:rsidRDefault="00E42C55" w:rsidP="00E42C55">
      <w:pPr>
        <w:pStyle w:val="Heading10"/>
        <w:spacing w:after="0"/>
      </w:pPr>
      <w:r w:rsidRPr="00C9471B">
        <w:t>B</w:t>
      </w:r>
      <w:r w:rsidRPr="00C9471B">
        <w:rPr>
          <w:sz w:val="14"/>
        </w:rPr>
        <w:t xml:space="preserve">. </w:t>
      </w:r>
      <w:r w:rsidRPr="00C9471B">
        <w:tab/>
        <w:t xml:space="preserve">Duties of Executive Director.  </w:t>
      </w:r>
      <w:r w:rsidRPr="00C9471B">
        <w:rPr>
          <w:b w:val="0"/>
        </w:rPr>
        <w:t>The Executive Director will report to the Executive Committee and the Conference Chair and through them be responsible to the institutional members of the Conference for supporting committees.</w:t>
      </w:r>
    </w:p>
    <w:p w14:paraId="17DDD2F4" w14:textId="77777777" w:rsidR="00E42C55" w:rsidRPr="00C9471B" w:rsidRDefault="00E42C55" w:rsidP="00E42C55">
      <w:pPr>
        <w:pStyle w:val="Paragraph"/>
        <w:ind w:left="360"/>
      </w:pPr>
    </w:p>
    <w:p w14:paraId="33F29FF3" w14:textId="77777777" w:rsidR="00E42C55" w:rsidRPr="00C9471B" w:rsidRDefault="00E42C55" w:rsidP="00E42C55">
      <w:pPr>
        <w:pStyle w:val="Paragraph"/>
        <w:ind w:left="360"/>
      </w:pPr>
      <w:r w:rsidRPr="00C9471B">
        <w:t>The Executive Director additionally will be responsible for conducting public relations, developing and maintaining a conference manual and documents, budgeting, gathering and disseminating statistics, conducting office operations, overseeing scheduling, awards, maintaining relations with NCAA and other external organizations, maintaining an updated roster of the rotation on committees, and performing other related duties as assigned at the Annual Conference Meeting or by the Executive Committee of the Conference.</w:t>
      </w:r>
    </w:p>
    <w:p w14:paraId="7DEF07CA" w14:textId="77777777" w:rsidR="00E42C55" w:rsidRPr="00C9471B" w:rsidRDefault="00E42C55" w:rsidP="00E42C55">
      <w:pPr>
        <w:pStyle w:val="Paragraph"/>
        <w:ind w:left="360"/>
      </w:pPr>
    </w:p>
    <w:p w14:paraId="560ABA68" w14:textId="77777777" w:rsidR="00E42C55" w:rsidRPr="00C9471B" w:rsidRDefault="00E42C55" w:rsidP="00E42C55">
      <w:pPr>
        <w:pStyle w:val="Paragraph"/>
        <w:ind w:left="360"/>
      </w:pPr>
      <w:r w:rsidRPr="00C9471B">
        <w:t>Subject to the guidance of the Annual Conference Meeting, the Executive Committee and the Chair, the Executive Director will articulate the purpose and mission of the Conference internally and externally.</w:t>
      </w:r>
    </w:p>
    <w:p w14:paraId="749E0284" w14:textId="77777777" w:rsidR="00E42C55" w:rsidRPr="00C9471B" w:rsidRDefault="00E42C55" w:rsidP="00E42C55">
      <w:pPr>
        <w:pStyle w:val="Paragraph"/>
        <w:ind w:left="360"/>
      </w:pPr>
    </w:p>
    <w:p w14:paraId="6CD380E1" w14:textId="77777777" w:rsidR="00E42C55" w:rsidRPr="00C9471B" w:rsidRDefault="00E42C55" w:rsidP="00E42C55">
      <w:pPr>
        <w:pStyle w:val="Paragraph"/>
        <w:ind w:left="360"/>
        <w:rPr>
          <w:sz w:val="14"/>
        </w:rPr>
      </w:pPr>
      <w:r w:rsidRPr="00C9471B">
        <w:t xml:space="preserve">The Executive Director will serve as a member </w:t>
      </w:r>
      <w:r w:rsidRPr="00C9471B">
        <w:rPr>
          <w:u w:val="single"/>
        </w:rPr>
        <w:t>ex officio</w:t>
      </w:r>
      <w:r w:rsidRPr="00C9471B">
        <w:t xml:space="preserve"> of all Conference committees.</w:t>
      </w:r>
    </w:p>
    <w:p w14:paraId="09042C8E" w14:textId="77777777" w:rsidR="00E42C55" w:rsidRPr="00C9471B" w:rsidRDefault="00E42C55" w:rsidP="00E42C55">
      <w:pPr>
        <w:tabs>
          <w:tab w:val="left" w:pos="900"/>
        </w:tabs>
        <w:spacing w:before="2" w:after="2" w:line="200" w:lineRule="atLeast"/>
        <w:ind w:firstLine="360"/>
        <w:rPr>
          <w:rFonts w:ascii="Times" w:hAnsi="Times"/>
          <w:b w:val="0"/>
          <w:sz w:val="16"/>
        </w:rPr>
      </w:pPr>
    </w:p>
    <w:p w14:paraId="002DFDF6" w14:textId="77777777" w:rsidR="00E42C55" w:rsidRPr="00C9471B" w:rsidRDefault="00E42C55" w:rsidP="00E42C55">
      <w:pPr>
        <w:pStyle w:val="Heading10"/>
        <w:spacing w:after="0"/>
      </w:pPr>
      <w:r w:rsidRPr="00C9471B">
        <w:t>C.</w:t>
      </w:r>
      <w:r w:rsidRPr="00C9471B">
        <w:tab/>
        <w:t xml:space="preserve">Interpretations and Appeals.  </w:t>
      </w:r>
      <w:r w:rsidRPr="00C9471B">
        <w:rPr>
          <w:b w:val="0"/>
        </w:rPr>
        <w:t>The Executive Director will issue interpretations of NCAA rules in accordance with official NCAA bylaws and interpretations.</w:t>
      </w:r>
    </w:p>
    <w:p w14:paraId="7F746695" w14:textId="77777777" w:rsidR="00E42C55" w:rsidRPr="00C9471B" w:rsidRDefault="00E42C55" w:rsidP="00E42C55">
      <w:pPr>
        <w:pStyle w:val="BodyTextIndent"/>
      </w:pPr>
      <w:r w:rsidRPr="00C9471B">
        <w:t>The Executive Director will issue interpretations of Centennial Conference rules in accordance with Conference bylaws or previous Centennial Conference proceedings.</w:t>
      </w:r>
    </w:p>
    <w:p w14:paraId="2F906661" w14:textId="77777777" w:rsidR="00E42C55" w:rsidRPr="00C9471B" w:rsidRDefault="00E42C55" w:rsidP="00E42C55">
      <w:pPr>
        <w:numPr>
          <w:ilvl w:val="0"/>
          <w:numId w:val="1"/>
        </w:numPr>
        <w:tabs>
          <w:tab w:val="clear" w:pos="360"/>
          <w:tab w:val="clear" w:pos="720"/>
          <w:tab w:val="clear" w:pos="6840"/>
          <w:tab w:val="clear" w:pos="9360"/>
        </w:tabs>
        <w:spacing w:before="2" w:after="2"/>
        <w:rPr>
          <w:rFonts w:ascii="Times" w:hAnsi="Times"/>
          <w:b w:val="0"/>
        </w:rPr>
      </w:pPr>
      <w:r w:rsidRPr="00C9471B">
        <w:rPr>
          <w:rFonts w:ascii="Times" w:hAnsi="Times"/>
          <w:b w:val="0"/>
        </w:rPr>
        <w:t>The Executive Director maintains a database of official Conference interpretations and Board of Delegates reviews these decisions at ea</w:t>
      </w:r>
      <w:r>
        <w:rPr>
          <w:rFonts w:ascii="Times" w:hAnsi="Times"/>
          <w:b w:val="0"/>
        </w:rPr>
        <w:t>ch Board of Delegates meetings.</w:t>
      </w:r>
    </w:p>
    <w:p w14:paraId="51B47007" w14:textId="77777777" w:rsidR="00E42C55" w:rsidRPr="00C9471B" w:rsidRDefault="00E42C55" w:rsidP="00E42C55">
      <w:pPr>
        <w:numPr>
          <w:ilvl w:val="0"/>
          <w:numId w:val="1"/>
        </w:numPr>
        <w:tabs>
          <w:tab w:val="clear" w:pos="360"/>
          <w:tab w:val="clear" w:pos="720"/>
          <w:tab w:val="clear" w:pos="6840"/>
          <w:tab w:val="clear" w:pos="9360"/>
        </w:tabs>
        <w:spacing w:before="2" w:after="2"/>
        <w:rPr>
          <w:rFonts w:ascii="Times" w:hAnsi="Times"/>
          <w:b w:val="0"/>
        </w:rPr>
      </w:pPr>
      <w:r w:rsidRPr="00C9471B">
        <w:rPr>
          <w:rFonts w:ascii="Times" w:hAnsi="Times"/>
          <w:b w:val="0"/>
        </w:rPr>
        <w:t>The Board of Delegates can alter an Executive Director interpretation/decision. Board of Delegates decisions can be retroactive provided time permits</w:t>
      </w:r>
      <w:r>
        <w:rPr>
          <w:rFonts w:ascii="Times" w:hAnsi="Times"/>
          <w:b w:val="0"/>
        </w:rPr>
        <w:t>.</w:t>
      </w:r>
    </w:p>
    <w:p w14:paraId="123A9FC0" w14:textId="77777777" w:rsidR="00E42C55" w:rsidRPr="00C9471B" w:rsidRDefault="00E42C55" w:rsidP="00E42C55">
      <w:pPr>
        <w:numPr>
          <w:ilvl w:val="0"/>
          <w:numId w:val="1"/>
        </w:numPr>
        <w:tabs>
          <w:tab w:val="clear" w:pos="360"/>
          <w:tab w:val="clear" w:pos="720"/>
          <w:tab w:val="clear" w:pos="6840"/>
          <w:tab w:val="clear" w:pos="9360"/>
        </w:tabs>
        <w:spacing w:before="2" w:after="2"/>
        <w:rPr>
          <w:rFonts w:ascii="Times" w:hAnsi="Times"/>
          <w:b w:val="0"/>
        </w:rPr>
      </w:pPr>
      <w:r w:rsidRPr="00C9471B">
        <w:rPr>
          <w:rFonts w:ascii="Times" w:hAnsi="Times"/>
          <w:b w:val="0"/>
        </w:rPr>
        <w:t>Conference members should be notified of interpretations through a secure page on the conference website.</w:t>
      </w:r>
    </w:p>
    <w:p w14:paraId="6E0F4F1B" w14:textId="77777777" w:rsidR="00E42C55" w:rsidRPr="00C9471B" w:rsidRDefault="00E42C55" w:rsidP="00E42C55">
      <w:pPr>
        <w:numPr>
          <w:ilvl w:val="0"/>
          <w:numId w:val="1"/>
        </w:numPr>
        <w:tabs>
          <w:tab w:val="clear" w:pos="360"/>
          <w:tab w:val="clear" w:pos="720"/>
          <w:tab w:val="clear" w:pos="6840"/>
          <w:tab w:val="clear" w:pos="9360"/>
        </w:tabs>
        <w:spacing w:before="2" w:after="2"/>
        <w:rPr>
          <w:rFonts w:ascii="Times" w:hAnsi="Times"/>
          <w:b w:val="0"/>
        </w:rPr>
      </w:pPr>
      <w:r w:rsidRPr="00C9471B">
        <w:rPr>
          <w:rFonts w:ascii="Times" w:hAnsi="Times"/>
          <w:b w:val="0"/>
        </w:rPr>
        <w:t>Once the Board of Delegates either supports or alters each Executive Director interpretation, those decisions become official conference interpretations.</w:t>
      </w:r>
    </w:p>
    <w:p w14:paraId="5C6E2D0F" w14:textId="77777777" w:rsidR="006A6EDC" w:rsidRDefault="006A6EDC" w:rsidP="00E42C55">
      <w:pPr>
        <w:spacing w:before="2" w:after="2"/>
        <w:ind w:left="360"/>
        <w:rPr>
          <w:rFonts w:ascii="Times" w:hAnsi="Times"/>
          <w:b w:val="0"/>
        </w:rPr>
      </w:pPr>
    </w:p>
    <w:p w14:paraId="5C5AAE27" w14:textId="77777777" w:rsidR="00E42C55" w:rsidRPr="00C9471B" w:rsidRDefault="00E42C55" w:rsidP="00E42C55">
      <w:pPr>
        <w:spacing w:before="2" w:after="2"/>
        <w:ind w:left="360"/>
        <w:rPr>
          <w:rFonts w:ascii="Times" w:hAnsi="Times"/>
          <w:b w:val="0"/>
        </w:rPr>
      </w:pPr>
      <w:r w:rsidRPr="00C9471B">
        <w:rPr>
          <w:rFonts w:ascii="Times" w:hAnsi="Times"/>
          <w:b w:val="0"/>
        </w:rPr>
        <w:t>Member institutions may challenge any Executive Director interpretation. Challenges of Executive Director interpretations will be reviewed at the next Board of Delegates meeting or on an emergency conference call if a decision is determined to be time sensitive by the Executive Director or member institution.</w:t>
      </w:r>
    </w:p>
    <w:p w14:paraId="1DD7E503" w14:textId="77777777" w:rsidR="00E42C55" w:rsidRPr="00C9471B" w:rsidRDefault="00E42C55" w:rsidP="00E42C55">
      <w:pPr>
        <w:numPr>
          <w:ilvl w:val="0"/>
          <w:numId w:val="2"/>
        </w:numPr>
        <w:tabs>
          <w:tab w:val="clear" w:pos="360"/>
          <w:tab w:val="clear" w:pos="720"/>
          <w:tab w:val="clear" w:pos="6840"/>
          <w:tab w:val="clear" w:pos="9360"/>
        </w:tabs>
        <w:spacing w:before="2" w:after="2"/>
        <w:rPr>
          <w:rFonts w:ascii="Times" w:hAnsi="Times"/>
          <w:b w:val="0"/>
        </w:rPr>
      </w:pPr>
      <w:r w:rsidRPr="00C9471B">
        <w:rPr>
          <w:rFonts w:ascii="Times" w:hAnsi="Times"/>
          <w:b w:val="0"/>
        </w:rPr>
        <w:t>Member institutions wishing to challenge must present their case in writing to the Executive Director, including all facts and arguments relevant to the challenge. This information will be distributed to the Board of Delegates.  At this stage, member institutions will not be permitted to present their case in person.</w:t>
      </w:r>
    </w:p>
    <w:p w14:paraId="7E796B91" w14:textId="77777777" w:rsidR="00E42C55" w:rsidRPr="00C9471B" w:rsidRDefault="00E42C55" w:rsidP="00E42C55">
      <w:pPr>
        <w:numPr>
          <w:ilvl w:val="0"/>
          <w:numId w:val="2"/>
        </w:numPr>
        <w:tabs>
          <w:tab w:val="clear" w:pos="360"/>
          <w:tab w:val="clear" w:pos="720"/>
          <w:tab w:val="clear" w:pos="6840"/>
          <w:tab w:val="clear" w:pos="9360"/>
        </w:tabs>
        <w:spacing w:before="2" w:after="2"/>
        <w:rPr>
          <w:rFonts w:ascii="Times" w:hAnsi="Times"/>
          <w:b w:val="0"/>
        </w:rPr>
      </w:pPr>
      <w:r w:rsidRPr="00C9471B">
        <w:rPr>
          <w:rFonts w:ascii="Times" w:hAnsi="Times"/>
          <w:b w:val="0"/>
        </w:rPr>
        <w:t xml:space="preserve">If the challenge is determined to be "time sensitive," the written challenge must be submitted within 24 hours. </w:t>
      </w:r>
    </w:p>
    <w:p w14:paraId="1320A4D2" w14:textId="77777777" w:rsidR="00E42C55" w:rsidRPr="00C9471B" w:rsidRDefault="00E42C55" w:rsidP="00E42C55">
      <w:pPr>
        <w:numPr>
          <w:ilvl w:val="0"/>
          <w:numId w:val="2"/>
        </w:numPr>
        <w:tabs>
          <w:tab w:val="clear" w:pos="360"/>
          <w:tab w:val="clear" w:pos="720"/>
          <w:tab w:val="clear" w:pos="6840"/>
          <w:tab w:val="clear" w:pos="9360"/>
        </w:tabs>
        <w:spacing w:before="2" w:after="2"/>
        <w:rPr>
          <w:rFonts w:ascii="Times" w:hAnsi="Times"/>
          <w:b w:val="0"/>
        </w:rPr>
      </w:pPr>
      <w:r w:rsidRPr="00C9471B">
        <w:rPr>
          <w:rFonts w:ascii="Times" w:hAnsi="Times"/>
          <w:b w:val="0"/>
        </w:rPr>
        <w:t>Upon receipt of the documentation, the Executive Director will contact the affected institutions of the date and time in which the Board of Delegates will meet.</w:t>
      </w:r>
    </w:p>
    <w:p w14:paraId="665FCB9A" w14:textId="77777777" w:rsidR="00E42C55" w:rsidRPr="00C9471B" w:rsidRDefault="00E42C55" w:rsidP="00E42C55">
      <w:pPr>
        <w:numPr>
          <w:ilvl w:val="0"/>
          <w:numId w:val="2"/>
        </w:numPr>
        <w:tabs>
          <w:tab w:val="clear" w:pos="360"/>
          <w:tab w:val="clear" w:pos="720"/>
          <w:tab w:val="clear" w:pos="6840"/>
          <w:tab w:val="clear" w:pos="9360"/>
        </w:tabs>
        <w:spacing w:before="2" w:after="2"/>
        <w:rPr>
          <w:rFonts w:ascii="Times" w:hAnsi="Times"/>
          <w:b w:val="0"/>
        </w:rPr>
      </w:pPr>
      <w:r w:rsidRPr="00C9471B">
        <w:rPr>
          <w:rFonts w:ascii="Times" w:hAnsi="Times"/>
          <w:b w:val="0"/>
        </w:rPr>
        <w:t>The Executive Director will participate in this meeting; first to explain how the interpretation was reached; second to serve as an informational resource to the Board of Delegates</w:t>
      </w:r>
    </w:p>
    <w:p w14:paraId="0412BF72" w14:textId="77777777" w:rsidR="00E42C55" w:rsidRPr="00C9471B" w:rsidRDefault="00E42C55" w:rsidP="00E42C55">
      <w:pPr>
        <w:numPr>
          <w:ilvl w:val="0"/>
          <w:numId w:val="2"/>
        </w:numPr>
        <w:tabs>
          <w:tab w:val="clear" w:pos="360"/>
          <w:tab w:val="clear" w:pos="720"/>
          <w:tab w:val="clear" w:pos="6840"/>
          <w:tab w:val="clear" w:pos="9360"/>
        </w:tabs>
        <w:spacing w:before="2" w:after="2"/>
        <w:rPr>
          <w:rFonts w:ascii="Times" w:hAnsi="Times"/>
          <w:b w:val="0"/>
        </w:rPr>
      </w:pPr>
      <w:r w:rsidRPr="00C9471B">
        <w:rPr>
          <w:rFonts w:ascii="Times" w:hAnsi="Times"/>
          <w:b w:val="0"/>
        </w:rPr>
        <w:t>Member institutions affected should be available during the duration of the meeting in case the Board of Delegates has questions.</w:t>
      </w:r>
    </w:p>
    <w:p w14:paraId="5E472C7D" w14:textId="77777777" w:rsidR="00E42C55" w:rsidRPr="00C9471B" w:rsidRDefault="00E42C55" w:rsidP="00E42C55">
      <w:pPr>
        <w:numPr>
          <w:ilvl w:val="0"/>
          <w:numId w:val="2"/>
        </w:numPr>
        <w:tabs>
          <w:tab w:val="clear" w:pos="360"/>
          <w:tab w:val="clear" w:pos="720"/>
          <w:tab w:val="clear" w:pos="6840"/>
          <w:tab w:val="clear" w:pos="9360"/>
        </w:tabs>
        <w:spacing w:before="2" w:after="2"/>
        <w:rPr>
          <w:rFonts w:ascii="Times" w:hAnsi="Times"/>
          <w:b w:val="0"/>
        </w:rPr>
      </w:pPr>
      <w:r w:rsidRPr="00C9471B">
        <w:rPr>
          <w:rFonts w:ascii="Times" w:hAnsi="Times"/>
          <w:b w:val="0"/>
        </w:rPr>
        <w:t>If the affected member institution(s) is (are) represented on the Board of Delegates, that (those) member(s) must recuse themselves.</w:t>
      </w:r>
    </w:p>
    <w:p w14:paraId="6B829A77" w14:textId="77777777" w:rsidR="00E42C55" w:rsidRPr="00C9471B" w:rsidRDefault="00E42C55" w:rsidP="00E42C55">
      <w:pPr>
        <w:numPr>
          <w:ilvl w:val="0"/>
          <w:numId w:val="2"/>
        </w:numPr>
        <w:tabs>
          <w:tab w:val="clear" w:pos="360"/>
          <w:tab w:val="clear" w:pos="720"/>
          <w:tab w:val="clear" w:pos="6840"/>
          <w:tab w:val="clear" w:pos="9360"/>
        </w:tabs>
        <w:spacing w:before="2" w:after="2"/>
        <w:rPr>
          <w:rFonts w:ascii="Times" w:hAnsi="Times"/>
          <w:b w:val="0"/>
        </w:rPr>
      </w:pPr>
      <w:r w:rsidRPr="00C9471B">
        <w:rPr>
          <w:rFonts w:ascii="Times" w:hAnsi="Times"/>
          <w:b w:val="0"/>
        </w:rPr>
        <w:t xml:space="preserve">If all five Board of Delegates members cannot hear the appeal, alternates will be selected until five administrators are available. </w:t>
      </w:r>
    </w:p>
    <w:p w14:paraId="0C6CA605" w14:textId="362D50B1" w:rsidR="00E42C55" w:rsidRPr="00C9471B" w:rsidRDefault="00E42C55" w:rsidP="00E42C55">
      <w:pPr>
        <w:numPr>
          <w:ilvl w:val="0"/>
          <w:numId w:val="2"/>
        </w:numPr>
        <w:tabs>
          <w:tab w:val="clear" w:pos="360"/>
          <w:tab w:val="clear" w:pos="720"/>
          <w:tab w:val="clear" w:pos="6840"/>
          <w:tab w:val="clear" w:pos="9360"/>
        </w:tabs>
        <w:spacing w:before="2" w:after="2"/>
        <w:rPr>
          <w:rFonts w:ascii="Times" w:hAnsi="Times"/>
          <w:b w:val="0"/>
        </w:rPr>
      </w:pPr>
      <w:r w:rsidRPr="00C9471B">
        <w:rPr>
          <w:rFonts w:ascii="Times" w:hAnsi="Times"/>
          <w:b w:val="0"/>
        </w:rPr>
        <w:t>The first alternate will be an administrator whose institution serves in the position of "Replacement for the Executive Committee." (</w:t>
      </w:r>
      <w:proofErr w:type="gramStart"/>
      <w:r w:rsidRPr="00C9471B">
        <w:rPr>
          <w:rFonts w:ascii="Times" w:hAnsi="Times"/>
          <w:b w:val="0"/>
          <w:i/>
        </w:rPr>
        <w:t>example</w:t>
      </w:r>
      <w:proofErr w:type="gramEnd"/>
      <w:r w:rsidRPr="00C9471B">
        <w:rPr>
          <w:rFonts w:ascii="Times" w:hAnsi="Times"/>
          <w:b w:val="0"/>
          <w:i/>
        </w:rPr>
        <w:t xml:space="preserve">: </w:t>
      </w:r>
      <w:r w:rsidR="004304D6">
        <w:rPr>
          <w:rFonts w:ascii="Times" w:hAnsi="Times"/>
          <w:b w:val="0"/>
          <w:i/>
        </w:rPr>
        <w:t>2017-18</w:t>
      </w:r>
      <w:r w:rsidR="00186A5A">
        <w:rPr>
          <w:rFonts w:ascii="Times" w:hAnsi="Times"/>
          <w:b w:val="0"/>
          <w:i/>
        </w:rPr>
        <w:t xml:space="preserve"> </w:t>
      </w:r>
      <w:r w:rsidR="004304D6">
        <w:rPr>
          <w:rFonts w:ascii="Times" w:hAnsi="Times"/>
          <w:b w:val="0"/>
          <w:i/>
        </w:rPr>
        <w:t>Franklin &amp; Marshall</w:t>
      </w:r>
      <w:r w:rsidRPr="00C9471B">
        <w:rPr>
          <w:rFonts w:ascii="Times" w:hAnsi="Times"/>
          <w:b w:val="0"/>
          <w:i/>
        </w:rPr>
        <w:t>)</w:t>
      </w:r>
      <w:r w:rsidRPr="00C9471B">
        <w:rPr>
          <w:rFonts w:ascii="Times" w:hAnsi="Times"/>
          <w:b w:val="0"/>
        </w:rPr>
        <w:t xml:space="preserve">.  The second alternate will be an administrator whose institution serves in the position of "Executive Chair."  </w:t>
      </w:r>
      <w:r w:rsidRPr="00C9471B">
        <w:rPr>
          <w:rFonts w:ascii="Times" w:hAnsi="Times"/>
          <w:b w:val="0"/>
          <w:i/>
        </w:rPr>
        <w:t>(</w:t>
      </w:r>
      <w:proofErr w:type="gramStart"/>
      <w:r w:rsidRPr="00C9471B">
        <w:rPr>
          <w:rFonts w:ascii="Times" w:hAnsi="Times"/>
          <w:b w:val="0"/>
          <w:i/>
        </w:rPr>
        <w:t>example</w:t>
      </w:r>
      <w:proofErr w:type="gramEnd"/>
      <w:r w:rsidRPr="00C9471B">
        <w:rPr>
          <w:rFonts w:ascii="Times" w:hAnsi="Times"/>
          <w:b w:val="0"/>
          <w:i/>
        </w:rPr>
        <w:t xml:space="preserve">: </w:t>
      </w:r>
      <w:r w:rsidR="004304D6">
        <w:rPr>
          <w:rFonts w:ascii="Times" w:hAnsi="Times"/>
          <w:b w:val="0"/>
          <w:i/>
        </w:rPr>
        <w:t>2017-18</w:t>
      </w:r>
      <w:r>
        <w:rPr>
          <w:rFonts w:ascii="Times" w:hAnsi="Times"/>
          <w:b w:val="0"/>
          <w:i/>
        </w:rPr>
        <w:t xml:space="preserve"> </w:t>
      </w:r>
      <w:r w:rsidR="004304D6">
        <w:rPr>
          <w:rFonts w:ascii="Times" w:hAnsi="Times"/>
          <w:b w:val="0"/>
          <w:i/>
        </w:rPr>
        <w:t>Gettysburg</w:t>
      </w:r>
      <w:r w:rsidRPr="00C9471B">
        <w:rPr>
          <w:rFonts w:ascii="Times" w:hAnsi="Times"/>
          <w:b w:val="0"/>
          <w:i/>
        </w:rPr>
        <w:t>)</w:t>
      </w:r>
      <w:r w:rsidRPr="00C9471B">
        <w:rPr>
          <w:rFonts w:ascii="Times" w:hAnsi="Times"/>
          <w:b w:val="0"/>
        </w:rPr>
        <w:t>.  Additional alternates will be selected following the Conference's administrative rotation. Balance will be maintained between senior male and female athletic administrators.</w:t>
      </w:r>
    </w:p>
    <w:p w14:paraId="3F29B8C0" w14:textId="77777777" w:rsidR="00E42C55" w:rsidRPr="00C9471B" w:rsidRDefault="00E42C55" w:rsidP="00E42C55">
      <w:pPr>
        <w:numPr>
          <w:ilvl w:val="0"/>
          <w:numId w:val="2"/>
        </w:numPr>
        <w:tabs>
          <w:tab w:val="clear" w:pos="360"/>
          <w:tab w:val="clear" w:pos="720"/>
          <w:tab w:val="clear" w:pos="6840"/>
          <w:tab w:val="clear" w:pos="9360"/>
        </w:tabs>
        <w:spacing w:before="2" w:after="2"/>
        <w:rPr>
          <w:rFonts w:ascii="Times" w:hAnsi="Times"/>
          <w:b w:val="0"/>
        </w:rPr>
      </w:pPr>
      <w:r w:rsidRPr="00C9471B">
        <w:rPr>
          <w:rFonts w:ascii="Times" w:hAnsi="Times"/>
          <w:b w:val="0"/>
        </w:rPr>
        <w:t>Decisions are determine by majority vote. Board members must vote "Yes" or "No" on appeals.  An administrator must recuse his or herself if they are unable to do so.</w:t>
      </w:r>
    </w:p>
    <w:p w14:paraId="3EA17AA9" w14:textId="77777777" w:rsidR="00E42C55" w:rsidRPr="00C9471B" w:rsidRDefault="00E42C55" w:rsidP="00E42C55">
      <w:pPr>
        <w:numPr>
          <w:ilvl w:val="0"/>
          <w:numId w:val="2"/>
        </w:numPr>
        <w:tabs>
          <w:tab w:val="clear" w:pos="360"/>
          <w:tab w:val="clear" w:pos="720"/>
          <w:tab w:val="clear" w:pos="6840"/>
          <w:tab w:val="clear" w:pos="9360"/>
        </w:tabs>
        <w:spacing w:before="2" w:after="2"/>
        <w:rPr>
          <w:rFonts w:ascii="Times" w:hAnsi="Times"/>
          <w:b w:val="0"/>
        </w:rPr>
      </w:pPr>
      <w:r w:rsidRPr="00C9471B">
        <w:rPr>
          <w:rFonts w:ascii="Times" w:hAnsi="Times"/>
          <w:b w:val="0"/>
        </w:rPr>
        <w:t>Board of Delegates’ decisions and position are communicated to the affected members immediately.</w:t>
      </w:r>
    </w:p>
    <w:p w14:paraId="53EB8839" w14:textId="77777777" w:rsidR="00E42C55" w:rsidRPr="00C9471B" w:rsidRDefault="00E42C55" w:rsidP="00E42C55">
      <w:pPr>
        <w:numPr>
          <w:ilvl w:val="0"/>
          <w:numId w:val="2"/>
        </w:numPr>
        <w:tabs>
          <w:tab w:val="clear" w:pos="360"/>
          <w:tab w:val="clear" w:pos="720"/>
          <w:tab w:val="clear" w:pos="6840"/>
          <w:tab w:val="clear" w:pos="9360"/>
        </w:tabs>
        <w:spacing w:before="2" w:after="2"/>
        <w:rPr>
          <w:rFonts w:ascii="Times" w:hAnsi="Times"/>
          <w:b w:val="0"/>
        </w:rPr>
      </w:pPr>
      <w:r w:rsidRPr="00C9471B">
        <w:rPr>
          <w:rFonts w:ascii="Times" w:hAnsi="Times"/>
          <w:b w:val="0"/>
        </w:rPr>
        <w:t>The majority decision of the Board of Delegates is final.</w:t>
      </w:r>
    </w:p>
    <w:p w14:paraId="0DD5E2F4" w14:textId="77777777" w:rsidR="00E42C55" w:rsidRPr="00C9471B" w:rsidRDefault="00E42C55" w:rsidP="00E42C55">
      <w:pPr>
        <w:numPr>
          <w:ilvl w:val="0"/>
          <w:numId w:val="2"/>
        </w:numPr>
        <w:tabs>
          <w:tab w:val="clear" w:pos="360"/>
          <w:tab w:val="clear" w:pos="720"/>
          <w:tab w:val="clear" w:pos="6840"/>
          <w:tab w:val="clear" w:pos="9360"/>
        </w:tabs>
        <w:spacing w:before="2" w:after="2"/>
        <w:rPr>
          <w:rFonts w:ascii="Times" w:hAnsi="Times"/>
          <w:b w:val="0"/>
        </w:rPr>
      </w:pPr>
      <w:r w:rsidRPr="00C9471B">
        <w:rPr>
          <w:rFonts w:ascii="Times" w:hAnsi="Times"/>
          <w:b w:val="0"/>
        </w:rPr>
        <w:t>Appeals to the Executive Committee may only be made on procedural concerns of the appeals process.</w:t>
      </w:r>
      <w:r w:rsidRPr="00C9471B">
        <w:rPr>
          <w:rFonts w:ascii="Times" w:hAnsi="Times"/>
          <w:b w:val="0"/>
          <w:i/>
        </w:rPr>
        <w:t xml:space="preserve"> (Adopted 6/9/04)</w:t>
      </w:r>
    </w:p>
    <w:p w14:paraId="617061DC" w14:textId="77777777" w:rsidR="00E42C55" w:rsidRPr="00C9471B" w:rsidRDefault="00E42C55" w:rsidP="00E42C55">
      <w:pPr>
        <w:spacing w:before="2" w:after="2"/>
        <w:rPr>
          <w:rFonts w:ascii="Times" w:hAnsi="Times"/>
          <w:b w:val="0"/>
        </w:rPr>
      </w:pPr>
    </w:p>
    <w:p w14:paraId="2F67301B" w14:textId="77777777" w:rsidR="00E42C55" w:rsidRPr="00C9471B" w:rsidRDefault="00E42C55" w:rsidP="00E42C55">
      <w:pPr>
        <w:pStyle w:val="Heading20"/>
      </w:pPr>
      <w:r>
        <w:br w:type="page"/>
      </w:r>
      <w:r w:rsidRPr="00C9471B">
        <w:t>III.</w:t>
      </w:r>
      <w:r w:rsidRPr="00C9471B">
        <w:tab/>
        <w:t>BUDGET</w:t>
      </w:r>
    </w:p>
    <w:p w14:paraId="24AD46F7" w14:textId="77777777" w:rsidR="00E42C55" w:rsidRPr="00C9471B" w:rsidRDefault="00E42C55" w:rsidP="00E42C55">
      <w:pPr>
        <w:pStyle w:val="Text"/>
      </w:pPr>
      <w:r w:rsidRPr="00C9471B">
        <w:t>The Conference operates on a budget supported by the member institutions equally.  Dues contributions will be determined annually in the budget process.</w:t>
      </w:r>
    </w:p>
    <w:p w14:paraId="26882C54" w14:textId="77777777" w:rsidR="00E42C55" w:rsidRPr="00C9471B" w:rsidRDefault="00E42C55" w:rsidP="00E42C55">
      <w:pPr>
        <w:tabs>
          <w:tab w:val="left" w:pos="900"/>
        </w:tabs>
        <w:spacing w:before="2" w:after="2" w:line="200" w:lineRule="atLeast"/>
        <w:ind w:firstLine="360"/>
        <w:rPr>
          <w:rFonts w:ascii="Times" w:hAnsi="Times"/>
          <w:b w:val="0"/>
          <w:sz w:val="16"/>
        </w:rPr>
      </w:pPr>
    </w:p>
    <w:p w14:paraId="511947A4" w14:textId="77777777" w:rsidR="00E42C55" w:rsidRPr="00C9471B" w:rsidRDefault="00E42C55" w:rsidP="00E42C55">
      <w:pPr>
        <w:pStyle w:val="Heading20"/>
      </w:pPr>
      <w:r w:rsidRPr="00C9471B">
        <w:t>IV.</w:t>
      </w:r>
      <w:r w:rsidRPr="00C9471B">
        <w:tab/>
        <w:t>SCHEDULES</w:t>
      </w:r>
    </w:p>
    <w:p w14:paraId="51DE3019" w14:textId="77777777" w:rsidR="00E42C55" w:rsidRPr="00C9471B" w:rsidRDefault="00E42C55" w:rsidP="00E42C55">
      <w:pPr>
        <w:pStyle w:val="Text"/>
      </w:pPr>
      <w:r w:rsidRPr="00C9471B">
        <w:t>Conference schedules and championships will be established in sports in which at least a majority of the members plays within the Conference.  A minimum of six institutions (or a simple majority) must sponsor an NCAA-recognized sport at the varsity level for the Conference to consider addition or continuation of an "official championship."</w:t>
      </w:r>
    </w:p>
    <w:p w14:paraId="53E820E6" w14:textId="77777777" w:rsidR="00E42C55" w:rsidRPr="00C9471B" w:rsidRDefault="00E42C55" w:rsidP="00E42C55">
      <w:pPr>
        <w:pStyle w:val="Text"/>
      </w:pPr>
    </w:p>
    <w:p w14:paraId="0B42EE07" w14:textId="77777777" w:rsidR="00E42C55" w:rsidRPr="00C9471B" w:rsidRDefault="00E42C55" w:rsidP="00E42C55">
      <w:pPr>
        <w:pStyle w:val="Text"/>
      </w:pPr>
      <w:r w:rsidRPr="00C9471B">
        <w:t xml:space="preserve">A four-year scheduling cycle </w:t>
      </w:r>
      <w:proofErr w:type="gramStart"/>
      <w:r w:rsidRPr="00C9471B">
        <w:t>will initially be established to be reviewed</w:t>
      </w:r>
      <w:proofErr w:type="gramEnd"/>
      <w:r w:rsidRPr="00C9471B">
        <w:t xml:space="preserve"> every second year.</w:t>
      </w:r>
    </w:p>
    <w:p w14:paraId="21B2272F" w14:textId="77777777" w:rsidR="00E42C55" w:rsidRPr="00C9471B" w:rsidRDefault="00E42C55" w:rsidP="00E42C55">
      <w:pPr>
        <w:pStyle w:val="Text"/>
      </w:pPr>
    </w:p>
    <w:p w14:paraId="4A960918" w14:textId="77777777" w:rsidR="00E42C55" w:rsidRPr="00C9471B" w:rsidRDefault="00E42C55" w:rsidP="00E42C55">
      <w:pPr>
        <w:pStyle w:val="Text"/>
      </w:pPr>
      <w:r w:rsidRPr="00C9471B">
        <w:t>A divisional scheduling structure in particular sports may be authorized at the Annual Conference Meeting, provided that all member institutions with teams in a given sport play each other at least once a season.</w:t>
      </w:r>
    </w:p>
    <w:p w14:paraId="78E7C172" w14:textId="77777777" w:rsidR="00E42C55" w:rsidRPr="00C9471B" w:rsidRDefault="00E42C55" w:rsidP="00E42C55">
      <w:pPr>
        <w:pStyle w:val="Text"/>
      </w:pPr>
    </w:p>
    <w:p w14:paraId="6DF5298C" w14:textId="77777777" w:rsidR="00E42C55" w:rsidRPr="00C9471B" w:rsidRDefault="00E42C55" w:rsidP="00E42C55">
      <w:pPr>
        <w:pStyle w:val="Text"/>
      </w:pPr>
      <w:r w:rsidRPr="00C9471B">
        <w:t>Newly added varsity programs are required to join the Conference scheduling rotation when affirmed by the respective sports committee and the Administrative Delegates.</w:t>
      </w:r>
    </w:p>
    <w:p w14:paraId="7147D8DE" w14:textId="77777777" w:rsidR="00E42C55" w:rsidRPr="00C9471B" w:rsidRDefault="00E42C55" w:rsidP="00E42C55">
      <w:pPr>
        <w:spacing w:before="2" w:after="2" w:line="180" w:lineRule="atLeast"/>
        <w:rPr>
          <w:rFonts w:ascii="Times" w:hAnsi="Times"/>
          <w:b w:val="0"/>
        </w:rPr>
      </w:pPr>
    </w:p>
    <w:p w14:paraId="6C57A3F9" w14:textId="77777777" w:rsidR="00E42C55" w:rsidRPr="00C9471B" w:rsidRDefault="00E42C55" w:rsidP="00E42C55">
      <w:pPr>
        <w:pStyle w:val="Heading20"/>
        <w:spacing w:after="60"/>
      </w:pPr>
      <w:r w:rsidRPr="00C9471B">
        <w:t>V.</w:t>
      </w:r>
      <w:r w:rsidRPr="00C9471B">
        <w:tab/>
        <w:t>RULES</w:t>
      </w:r>
    </w:p>
    <w:p w14:paraId="793A73E0" w14:textId="77777777" w:rsidR="00E42C55" w:rsidRPr="00C9471B" w:rsidRDefault="00E42C55" w:rsidP="00E42C55">
      <w:pPr>
        <w:pStyle w:val="Heading10"/>
        <w:spacing w:after="0"/>
      </w:pPr>
    </w:p>
    <w:p w14:paraId="527C5248" w14:textId="77777777" w:rsidR="00E42C55" w:rsidRPr="00C9471B" w:rsidRDefault="00E42C55" w:rsidP="00E42C55">
      <w:pPr>
        <w:pStyle w:val="Heading10"/>
        <w:spacing w:after="0"/>
        <w:rPr>
          <w:b w:val="0"/>
        </w:rPr>
      </w:pPr>
      <w:r w:rsidRPr="00C9471B">
        <w:t>A.</w:t>
      </w:r>
      <w:r w:rsidRPr="00C9471B">
        <w:tab/>
        <w:t xml:space="preserve">NCAA Rules.  </w:t>
      </w:r>
      <w:r w:rsidRPr="00C9471B">
        <w:rPr>
          <w:b w:val="0"/>
        </w:rPr>
        <w:t>The Conference is governed by the rules of the NCAA, Division III, and its own rules adopted at the Annual Conference Meeting.</w:t>
      </w:r>
    </w:p>
    <w:p w14:paraId="066D8261" w14:textId="77777777" w:rsidR="00E42C55" w:rsidRPr="00C9471B" w:rsidRDefault="00E42C55" w:rsidP="00E42C55">
      <w:pPr>
        <w:pStyle w:val="Paragraph"/>
        <w:ind w:left="0"/>
        <w:rPr>
          <w:sz w:val="14"/>
        </w:rPr>
      </w:pPr>
    </w:p>
    <w:p w14:paraId="322F7E22" w14:textId="77777777" w:rsidR="00E42C55" w:rsidRPr="00C9471B" w:rsidRDefault="00E42C55" w:rsidP="00E42C55">
      <w:pPr>
        <w:pStyle w:val="Heading10"/>
        <w:spacing w:after="0"/>
      </w:pPr>
      <w:r w:rsidRPr="00C9471B">
        <w:t>B.</w:t>
      </w:r>
      <w:r w:rsidRPr="00C9471B">
        <w:tab/>
        <w:t xml:space="preserve">Conference Rules.  </w:t>
      </w:r>
      <w:r w:rsidRPr="00C9471B">
        <w:rPr>
          <w:b w:val="0"/>
        </w:rPr>
        <w:t>The Conference may develop further rules relating to intercollegiate athletics within the Conference, including, but not limited to the following: conduct of athletes, coaches, officials, and spectators; eligibility for participation; recruitment of students who are athletes; scheduling; staffing.</w:t>
      </w:r>
    </w:p>
    <w:p w14:paraId="6306AF59" w14:textId="77777777" w:rsidR="00E42C55" w:rsidRPr="00C9471B" w:rsidRDefault="00E42C55" w:rsidP="00E42C55">
      <w:pPr>
        <w:pStyle w:val="Paragraph"/>
        <w:ind w:left="0"/>
        <w:rPr>
          <w:sz w:val="14"/>
        </w:rPr>
      </w:pPr>
    </w:p>
    <w:p w14:paraId="1281D0BC" w14:textId="77777777" w:rsidR="00E42C55" w:rsidRPr="00C9471B" w:rsidRDefault="00E42C55" w:rsidP="00E42C55">
      <w:pPr>
        <w:pStyle w:val="Heading10"/>
        <w:spacing w:after="0"/>
        <w:rPr>
          <w:b w:val="0"/>
        </w:rPr>
      </w:pPr>
      <w:r w:rsidRPr="00C9471B">
        <w:t>C.</w:t>
      </w:r>
      <w:r w:rsidRPr="00C9471B">
        <w:tab/>
        <w:t xml:space="preserve">Rules on Information.  </w:t>
      </w:r>
      <w:r w:rsidRPr="00C9471B">
        <w:rPr>
          <w:b w:val="0"/>
        </w:rPr>
        <w:t>The Conference may develop rules relating to the reporting and exchange of information on financial aid and scholarships, budgets, student demographics, and other relevant data deemed useful in pursuing the purpose of the Conference.</w:t>
      </w:r>
    </w:p>
    <w:p w14:paraId="19318940" w14:textId="77777777" w:rsidR="00E42C55" w:rsidRPr="00C9471B" w:rsidRDefault="00E42C55" w:rsidP="00E42C55">
      <w:pPr>
        <w:tabs>
          <w:tab w:val="left" w:pos="900"/>
        </w:tabs>
        <w:spacing w:before="2" w:after="2" w:line="200" w:lineRule="atLeast"/>
        <w:ind w:firstLine="360"/>
        <w:rPr>
          <w:rFonts w:ascii="Times" w:hAnsi="Times"/>
          <w:b w:val="0"/>
          <w:sz w:val="16"/>
        </w:rPr>
      </w:pPr>
    </w:p>
    <w:p w14:paraId="1C6B24A2" w14:textId="77777777" w:rsidR="00E42C55" w:rsidRPr="00C9471B" w:rsidRDefault="00E42C55" w:rsidP="00E42C55">
      <w:pPr>
        <w:pStyle w:val="Heading20"/>
        <w:spacing w:after="60"/>
      </w:pPr>
      <w:r w:rsidRPr="00C9471B">
        <w:t>VI.</w:t>
      </w:r>
      <w:r w:rsidRPr="00C9471B">
        <w:tab/>
        <w:t>MEMBERSHIP</w:t>
      </w:r>
    </w:p>
    <w:p w14:paraId="55692029" w14:textId="77777777" w:rsidR="00E42C55" w:rsidRPr="00C9471B" w:rsidRDefault="00E42C55" w:rsidP="00E42C55">
      <w:pPr>
        <w:pStyle w:val="Heading10"/>
        <w:spacing w:after="0"/>
        <w:ind w:left="720"/>
      </w:pPr>
    </w:p>
    <w:p w14:paraId="3D039F69" w14:textId="77777777" w:rsidR="00E42C55" w:rsidRPr="00C9471B" w:rsidRDefault="00E42C55" w:rsidP="00E42C55">
      <w:pPr>
        <w:pStyle w:val="Heading10"/>
        <w:spacing w:after="0"/>
      </w:pPr>
      <w:r w:rsidRPr="00C9471B">
        <w:t>A.</w:t>
      </w:r>
      <w:r w:rsidRPr="00C9471B">
        <w:tab/>
        <w:t xml:space="preserve">Charter Members.  </w:t>
      </w:r>
      <w:r w:rsidRPr="00C9471B">
        <w:rPr>
          <w:b w:val="0"/>
        </w:rPr>
        <w:t>The following-named charter members of the Centennial Conference subscribe to the Constitution and Bylaws as approved on June 15, 1992: Bryn Mawr College, Dickinson College, Franklin &amp; Marshall College, Gettysburg College, Haverford College, Johns Hopkins University, Muhlenberg College, Swarthmore College, Ursinus College, Washington College, Western Maryland (now McDaniel) College.</w:t>
      </w:r>
    </w:p>
    <w:p w14:paraId="4F0742CE" w14:textId="77777777" w:rsidR="00E42C55" w:rsidRPr="00C9471B" w:rsidRDefault="00E42C55" w:rsidP="00E42C55">
      <w:pPr>
        <w:pStyle w:val="Paragraph"/>
        <w:ind w:left="0"/>
      </w:pPr>
    </w:p>
    <w:p w14:paraId="649AB37F" w14:textId="77777777" w:rsidR="00E42C55" w:rsidRPr="00C9471B" w:rsidRDefault="00E42C55" w:rsidP="00E42C55">
      <w:pPr>
        <w:pStyle w:val="Heading10"/>
        <w:spacing w:after="0"/>
        <w:rPr>
          <w:b w:val="0"/>
        </w:rPr>
      </w:pPr>
      <w:r w:rsidRPr="00C9471B">
        <w:t>B.</w:t>
      </w:r>
      <w:r w:rsidRPr="00C9471B">
        <w:tab/>
        <w:t xml:space="preserve">New Members.  </w:t>
      </w:r>
      <w:r w:rsidRPr="00C9471B">
        <w:rPr>
          <w:b w:val="0"/>
        </w:rPr>
        <w:t xml:space="preserve">A new member institution may be admitted to the Conference by a three-fourths majority and where not unanimous shall require a full year's consideration.  </w:t>
      </w:r>
      <w:r w:rsidRPr="00C9471B">
        <w:rPr>
          <w:b w:val="0"/>
          <w:i/>
        </w:rPr>
        <w:t>(Revised 6/4/03)</w:t>
      </w:r>
    </w:p>
    <w:p w14:paraId="1DE50719" w14:textId="77777777" w:rsidR="00E42C55" w:rsidRPr="00C9471B" w:rsidRDefault="00E42C55" w:rsidP="00E42C55">
      <w:pPr>
        <w:pStyle w:val="Paragraph"/>
        <w:ind w:left="0"/>
      </w:pPr>
    </w:p>
    <w:p w14:paraId="764E1C80" w14:textId="77777777" w:rsidR="00E42C55" w:rsidRPr="00C9471B" w:rsidRDefault="00E42C55" w:rsidP="00E42C55">
      <w:pPr>
        <w:pStyle w:val="Heading10"/>
        <w:spacing w:after="0"/>
      </w:pPr>
      <w:r w:rsidRPr="00C9471B">
        <w:t>C.</w:t>
      </w:r>
      <w:r w:rsidRPr="00C9471B">
        <w:tab/>
        <w:t>Changes to Membership</w:t>
      </w:r>
    </w:p>
    <w:p w14:paraId="2DA85336" w14:textId="77777777" w:rsidR="00E42C55" w:rsidRPr="00C9471B" w:rsidRDefault="00E42C55" w:rsidP="00E42C55">
      <w:pPr>
        <w:pStyle w:val="Paragraph"/>
        <w:ind w:hanging="360"/>
      </w:pPr>
      <w:r w:rsidRPr="00C9471B">
        <w:t>1.</w:t>
      </w:r>
      <w:r w:rsidRPr="00C9471B">
        <w:tab/>
        <w:t>Associate membership granted in the sport of wrestling to Washington and Lee University, effective, July 1, 1998.</w:t>
      </w:r>
    </w:p>
    <w:p w14:paraId="2D8D0A12" w14:textId="37AFEC5D" w:rsidR="00E42C55" w:rsidRPr="00C9471B" w:rsidRDefault="00E42C55" w:rsidP="00744942">
      <w:pPr>
        <w:pStyle w:val="Paragraph"/>
        <w:shd w:val="pct15" w:color="auto" w:fill="auto"/>
        <w:ind w:hanging="360"/>
      </w:pPr>
      <w:r w:rsidRPr="00C9471B">
        <w:t>2.</w:t>
      </w:r>
      <w:r w:rsidRPr="00C9471B">
        <w:tab/>
        <w:t>Associate membership granted in the sport of wrestling to Stevens Institute of Technology, effective Ju</w:t>
      </w:r>
      <w:r w:rsidR="00744942">
        <w:t xml:space="preserve">ly 1, 2004, </w:t>
      </w:r>
      <w:r w:rsidR="00744942">
        <w:br/>
        <w:t>resigning effective June 30, 2019</w:t>
      </w:r>
    </w:p>
    <w:p w14:paraId="16C82B02" w14:textId="77777777" w:rsidR="00E42C55" w:rsidRPr="00C9471B" w:rsidRDefault="00E42C55" w:rsidP="00E42C55">
      <w:pPr>
        <w:pStyle w:val="Paragraph"/>
        <w:ind w:hanging="360"/>
      </w:pPr>
      <w:r w:rsidRPr="00C9471B">
        <w:t>3.</w:t>
      </w:r>
      <w:r w:rsidRPr="00C9471B">
        <w:tab/>
        <w:t>Associate membership granted in the sport of wrestling to U.S. Merchant Marine Academy, effective July 1, 2004.</w:t>
      </w:r>
    </w:p>
    <w:p w14:paraId="1826B6BC" w14:textId="77777777" w:rsidR="00E42C55" w:rsidRPr="00C9471B" w:rsidRDefault="00E42C55" w:rsidP="00E42C55">
      <w:pPr>
        <w:pStyle w:val="Paragraph"/>
        <w:ind w:hanging="360"/>
      </w:pPr>
      <w:r w:rsidRPr="00C9471B">
        <w:t>4.</w:t>
      </w:r>
      <w:r w:rsidRPr="00C9471B">
        <w:tab/>
        <w:t>Associate membership granted in the sport of football to Juniata College, effective July 1, 2007.</w:t>
      </w:r>
    </w:p>
    <w:p w14:paraId="203CF6F5" w14:textId="77777777" w:rsidR="00E42C55" w:rsidRPr="00C9471B" w:rsidRDefault="00E42C55" w:rsidP="00E42C55">
      <w:pPr>
        <w:pStyle w:val="Paragraph"/>
        <w:ind w:hanging="360"/>
      </w:pPr>
      <w:r w:rsidRPr="00C9471B">
        <w:t>5.</w:t>
      </w:r>
      <w:r w:rsidRPr="00C9471B">
        <w:tab/>
        <w:t>Associate membership granted in the sport of football to Moravian College, effective July 1, 2007.</w:t>
      </w:r>
    </w:p>
    <w:p w14:paraId="5DDAD25E" w14:textId="329B4B33" w:rsidR="00E42C55" w:rsidRPr="00C9471B" w:rsidRDefault="00E42C55" w:rsidP="00E42C55">
      <w:pPr>
        <w:pStyle w:val="Paragraph"/>
        <w:ind w:hanging="360"/>
      </w:pPr>
      <w:r w:rsidRPr="00C9471B">
        <w:t>6.</w:t>
      </w:r>
      <w:r w:rsidRPr="00C9471B">
        <w:tab/>
        <w:t>Associate membership granted in the sport of women's golf to Susquehanna University, effective July 1, 2009</w:t>
      </w:r>
      <w:r w:rsidR="00BB063A">
        <w:t xml:space="preserve">, </w:t>
      </w:r>
      <w:r w:rsidR="00BB063A">
        <w:br/>
        <w:t>resigned effective June 30, 2017</w:t>
      </w:r>
      <w:r>
        <w:t>.</w:t>
      </w:r>
    </w:p>
    <w:p w14:paraId="2EC55749" w14:textId="77777777" w:rsidR="00E42C55" w:rsidRDefault="00E42C55" w:rsidP="00E42C55">
      <w:pPr>
        <w:pStyle w:val="Paragraph"/>
        <w:ind w:hanging="360"/>
      </w:pPr>
      <w:r w:rsidRPr="00C9471B">
        <w:t>7.</w:t>
      </w:r>
      <w:r w:rsidRPr="00C9471B">
        <w:tab/>
        <w:t>Associate membership granted in the sport of football to Susquehanna University, effective July 1, 2010</w:t>
      </w:r>
      <w:r>
        <w:t>.</w:t>
      </w:r>
    </w:p>
    <w:p w14:paraId="63B25E04" w14:textId="33D0C219" w:rsidR="00E42C55" w:rsidRDefault="00E42C55" w:rsidP="002F32A2">
      <w:pPr>
        <w:pStyle w:val="Paragraph"/>
        <w:ind w:hanging="360"/>
      </w:pPr>
      <w:r>
        <w:t>8.</w:t>
      </w:r>
      <w:r>
        <w:tab/>
        <w:t>Associate membership granted in the sport of wrestling to New York University, effective July 1, 2011</w:t>
      </w:r>
      <w:r w:rsidR="005C4A63">
        <w:t xml:space="preserve">, </w:t>
      </w:r>
      <w:r w:rsidR="005C4A63">
        <w:br/>
        <w:t>resigned effective June 30, 2016</w:t>
      </w:r>
      <w:r>
        <w:t>.</w:t>
      </w:r>
    </w:p>
    <w:p w14:paraId="503763A3" w14:textId="0AA0A4A5" w:rsidR="00BB063A" w:rsidRDefault="00BB063A" w:rsidP="00716F42">
      <w:pPr>
        <w:pStyle w:val="Paragraph"/>
        <w:ind w:hanging="360"/>
      </w:pPr>
      <w:r>
        <w:t>9.</w:t>
      </w:r>
      <w:r>
        <w:tab/>
        <w:t>Associate membership granted in the sport of women’s golf to Marymount University, effective July 1, 2017.</w:t>
      </w:r>
    </w:p>
    <w:p w14:paraId="77F64EAF" w14:textId="4FD8FB7F" w:rsidR="00BB063A" w:rsidRDefault="00BB063A" w:rsidP="00716F42">
      <w:pPr>
        <w:pStyle w:val="Paragraph"/>
        <w:ind w:hanging="360"/>
      </w:pPr>
      <w:r>
        <w:t>10.</w:t>
      </w:r>
      <w:r>
        <w:tab/>
        <w:t>Associate membership granted in the sport of women’s golf to Neumann University, effective July 1, 2017.</w:t>
      </w:r>
    </w:p>
    <w:p w14:paraId="49390AFF" w14:textId="77777777" w:rsidR="00BB063A" w:rsidRPr="00C9471B" w:rsidRDefault="00BB063A" w:rsidP="002F32A2">
      <w:pPr>
        <w:pStyle w:val="Paragraph"/>
        <w:ind w:hanging="360"/>
      </w:pPr>
    </w:p>
    <w:p w14:paraId="4CCD98C4" w14:textId="77777777" w:rsidR="00E42C55" w:rsidRPr="00C9471B" w:rsidRDefault="00E42C55" w:rsidP="00E42C55">
      <w:pPr>
        <w:pStyle w:val="Paragraph"/>
      </w:pPr>
    </w:p>
    <w:p w14:paraId="1B1CBB44" w14:textId="77777777" w:rsidR="00D942EA" w:rsidRDefault="00D942EA">
      <w:pPr>
        <w:tabs>
          <w:tab w:val="clear" w:pos="360"/>
          <w:tab w:val="clear" w:pos="720"/>
          <w:tab w:val="clear" w:pos="6840"/>
          <w:tab w:val="clear" w:pos="9360"/>
        </w:tabs>
        <w:spacing w:before="0"/>
        <w:rPr>
          <w:rFonts w:ascii="Times" w:hAnsi="Times"/>
        </w:rPr>
      </w:pPr>
      <w:r>
        <w:br w:type="page"/>
      </w:r>
    </w:p>
    <w:p w14:paraId="066A84D4" w14:textId="5A58C8D0" w:rsidR="00E42C55" w:rsidRPr="00C9471B" w:rsidRDefault="00E42C55" w:rsidP="00E42C55">
      <w:pPr>
        <w:pStyle w:val="Heading10"/>
        <w:spacing w:after="0"/>
        <w:rPr>
          <w:b w:val="0"/>
        </w:rPr>
      </w:pPr>
      <w:r w:rsidRPr="00C9471B">
        <w:t>D.</w:t>
      </w:r>
      <w:r w:rsidRPr="00C9471B">
        <w:tab/>
        <w:t xml:space="preserve">Principles Governing Membership.  </w:t>
      </w:r>
      <w:r w:rsidRPr="00C9471B">
        <w:rPr>
          <w:b w:val="0"/>
        </w:rPr>
        <w:t>The Centennial Conference members abide by the following principles that serve to unify the Conference and make it distinctive:</w:t>
      </w:r>
    </w:p>
    <w:p w14:paraId="3F766287" w14:textId="77777777" w:rsidR="00E42C55" w:rsidRPr="00C9471B" w:rsidRDefault="00E42C55" w:rsidP="00E42C55">
      <w:pPr>
        <w:pStyle w:val="Heading10"/>
        <w:spacing w:after="0"/>
      </w:pPr>
    </w:p>
    <w:p w14:paraId="3BAEA0A5" w14:textId="77777777" w:rsidR="00E42C55" w:rsidRPr="00704366" w:rsidRDefault="00E42C55" w:rsidP="00E42C55">
      <w:pPr>
        <w:pStyle w:val="Heading20"/>
        <w:tabs>
          <w:tab w:val="clear" w:pos="720"/>
        </w:tabs>
        <w:ind w:left="720" w:right="158" w:hanging="360"/>
        <w:rPr>
          <w:b w:val="0"/>
          <w:sz w:val="18"/>
        </w:rPr>
      </w:pPr>
      <w:r w:rsidRPr="00704366">
        <w:rPr>
          <w:b w:val="0"/>
          <w:sz w:val="18"/>
        </w:rPr>
        <w:t>1.</w:t>
      </w:r>
      <w:r w:rsidRPr="00704366">
        <w:rPr>
          <w:b w:val="0"/>
          <w:sz w:val="18"/>
        </w:rPr>
        <w:tab/>
        <w:t>Supporting the powerful legacy of the scholar-athlete</w:t>
      </w:r>
      <w:proofErr w:type="gramStart"/>
      <w:r w:rsidRPr="00704366">
        <w:rPr>
          <w:b w:val="0"/>
          <w:sz w:val="18"/>
        </w:rPr>
        <w:t>;</w:t>
      </w:r>
      <w:proofErr w:type="gramEnd"/>
    </w:p>
    <w:p w14:paraId="3555BE59" w14:textId="77777777" w:rsidR="00E42C55" w:rsidRPr="00704366" w:rsidRDefault="00E42C55" w:rsidP="00E42C55">
      <w:pPr>
        <w:pStyle w:val="Heading20"/>
        <w:tabs>
          <w:tab w:val="clear" w:pos="720"/>
        </w:tabs>
        <w:ind w:left="720" w:right="158" w:hanging="360"/>
        <w:rPr>
          <w:b w:val="0"/>
          <w:sz w:val="18"/>
        </w:rPr>
      </w:pPr>
      <w:r w:rsidRPr="00704366">
        <w:rPr>
          <w:b w:val="0"/>
          <w:sz w:val="18"/>
        </w:rPr>
        <w:t>2.</w:t>
      </w:r>
      <w:r w:rsidRPr="00704366">
        <w:rPr>
          <w:b w:val="0"/>
          <w:sz w:val="18"/>
        </w:rPr>
        <w:tab/>
        <w:t>Advocating tight presidential control of all Conference affairs</w:t>
      </w:r>
      <w:proofErr w:type="gramStart"/>
      <w:r w:rsidRPr="00704366">
        <w:rPr>
          <w:b w:val="0"/>
          <w:sz w:val="18"/>
        </w:rPr>
        <w:t>;</w:t>
      </w:r>
      <w:proofErr w:type="gramEnd"/>
    </w:p>
    <w:p w14:paraId="35741F18" w14:textId="77777777" w:rsidR="00E42C55" w:rsidRPr="00704366" w:rsidRDefault="00E42C55" w:rsidP="00E42C55">
      <w:pPr>
        <w:pStyle w:val="Heading20"/>
        <w:tabs>
          <w:tab w:val="clear" w:pos="720"/>
        </w:tabs>
        <w:ind w:left="720" w:right="158" w:hanging="360"/>
        <w:rPr>
          <w:b w:val="0"/>
          <w:sz w:val="18"/>
        </w:rPr>
      </w:pPr>
      <w:r w:rsidRPr="00704366">
        <w:rPr>
          <w:b w:val="0"/>
          <w:sz w:val="18"/>
        </w:rPr>
        <w:t>3.</w:t>
      </w:r>
      <w:r w:rsidRPr="00704366">
        <w:rPr>
          <w:b w:val="0"/>
          <w:sz w:val="18"/>
        </w:rPr>
        <w:tab/>
        <w:t>Being more than a century old and roughly similar in size</w:t>
      </w:r>
      <w:proofErr w:type="gramStart"/>
      <w:r w:rsidRPr="00704366">
        <w:rPr>
          <w:b w:val="0"/>
          <w:sz w:val="18"/>
        </w:rPr>
        <w:t>;</w:t>
      </w:r>
      <w:proofErr w:type="gramEnd"/>
    </w:p>
    <w:p w14:paraId="42D9AF7D" w14:textId="77777777" w:rsidR="00E42C55" w:rsidRPr="00704366" w:rsidRDefault="00E42C55" w:rsidP="00E42C55">
      <w:pPr>
        <w:pStyle w:val="Heading20"/>
        <w:tabs>
          <w:tab w:val="clear" w:pos="720"/>
        </w:tabs>
        <w:ind w:left="720" w:right="158" w:hanging="360"/>
        <w:rPr>
          <w:b w:val="0"/>
          <w:sz w:val="18"/>
        </w:rPr>
      </w:pPr>
      <w:r w:rsidRPr="00704366">
        <w:rPr>
          <w:b w:val="0"/>
          <w:sz w:val="18"/>
        </w:rPr>
        <w:t>4.</w:t>
      </w:r>
      <w:r w:rsidRPr="00704366">
        <w:rPr>
          <w:b w:val="0"/>
          <w:sz w:val="18"/>
        </w:rPr>
        <w:tab/>
        <w:t>Setting our own rules and standards independently, for the most part, of forces and institutions outside the Conference (as in, for example, such matters as the number of games our various teams will play, the viability of out-of-season practices, etc.)</w:t>
      </w:r>
      <w:proofErr w:type="gramStart"/>
      <w:r w:rsidRPr="00704366">
        <w:rPr>
          <w:b w:val="0"/>
          <w:sz w:val="18"/>
        </w:rPr>
        <w:t>;</w:t>
      </w:r>
      <w:proofErr w:type="gramEnd"/>
    </w:p>
    <w:p w14:paraId="342E2B19" w14:textId="77777777" w:rsidR="00E42C55" w:rsidRPr="00704366" w:rsidRDefault="00E42C55" w:rsidP="00E42C55">
      <w:pPr>
        <w:pStyle w:val="Heading20"/>
        <w:tabs>
          <w:tab w:val="clear" w:pos="720"/>
        </w:tabs>
        <w:ind w:left="720" w:right="158" w:hanging="360"/>
        <w:rPr>
          <w:b w:val="0"/>
          <w:sz w:val="18"/>
        </w:rPr>
      </w:pPr>
      <w:r w:rsidRPr="00704366">
        <w:rPr>
          <w:b w:val="0"/>
          <w:sz w:val="18"/>
        </w:rPr>
        <w:t>5.</w:t>
      </w:r>
      <w:r w:rsidRPr="00704366">
        <w:rPr>
          <w:b w:val="0"/>
          <w:sz w:val="18"/>
        </w:rPr>
        <w:tab/>
        <w:t>Emphasizing in-season athletic competition</w:t>
      </w:r>
      <w:proofErr w:type="gramStart"/>
      <w:r w:rsidRPr="00704366">
        <w:rPr>
          <w:b w:val="0"/>
          <w:sz w:val="18"/>
        </w:rPr>
        <w:t>;</w:t>
      </w:r>
      <w:proofErr w:type="gramEnd"/>
    </w:p>
    <w:p w14:paraId="6A382C01" w14:textId="77777777" w:rsidR="00E42C55" w:rsidRPr="00704366" w:rsidRDefault="00E42C55" w:rsidP="00E42C55">
      <w:pPr>
        <w:pStyle w:val="Heading20"/>
        <w:tabs>
          <w:tab w:val="clear" w:pos="720"/>
        </w:tabs>
        <w:ind w:left="720" w:right="158" w:hanging="360"/>
        <w:rPr>
          <w:b w:val="0"/>
          <w:sz w:val="18"/>
        </w:rPr>
      </w:pPr>
      <w:r w:rsidRPr="00704366">
        <w:rPr>
          <w:b w:val="0"/>
          <w:sz w:val="18"/>
        </w:rPr>
        <w:t>6.</w:t>
      </w:r>
      <w:r w:rsidRPr="00704366">
        <w:rPr>
          <w:b w:val="0"/>
          <w:sz w:val="18"/>
        </w:rPr>
        <w:tab/>
        <w:t>Maintaining common identities that link us even beyond athletics (as, for example, in the case of the Centennial Conference Student Research Colloquium)</w:t>
      </w:r>
      <w:proofErr w:type="gramStart"/>
      <w:r w:rsidRPr="00704366">
        <w:rPr>
          <w:b w:val="0"/>
          <w:sz w:val="18"/>
        </w:rPr>
        <w:t>;</w:t>
      </w:r>
      <w:proofErr w:type="gramEnd"/>
    </w:p>
    <w:p w14:paraId="07FD1EF9" w14:textId="77777777" w:rsidR="00E42C55" w:rsidRPr="00704366" w:rsidRDefault="00E42C55" w:rsidP="00E42C55">
      <w:pPr>
        <w:pStyle w:val="Heading20"/>
        <w:tabs>
          <w:tab w:val="clear" w:pos="720"/>
        </w:tabs>
        <w:ind w:left="720" w:right="158" w:hanging="360"/>
        <w:rPr>
          <w:b w:val="0"/>
          <w:sz w:val="18"/>
        </w:rPr>
      </w:pPr>
      <w:r w:rsidRPr="00704366">
        <w:rPr>
          <w:b w:val="0"/>
          <w:sz w:val="18"/>
        </w:rPr>
        <w:t>7.</w:t>
      </w:r>
      <w:r w:rsidRPr="00704366">
        <w:rPr>
          <w:b w:val="0"/>
          <w:sz w:val="18"/>
        </w:rPr>
        <w:tab/>
        <w:t>Keeping the number of Conference members relatively small</w:t>
      </w:r>
      <w:proofErr w:type="gramStart"/>
      <w:r w:rsidRPr="00704366">
        <w:rPr>
          <w:b w:val="0"/>
          <w:sz w:val="18"/>
        </w:rPr>
        <w:t>;</w:t>
      </w:r>
      <w:proofErr w:type="gramEnd"/>
    </w:p>
    <w:p w14:paraId="1499EC8F" w14:textId="77777777" w:rsidR="00E42C55" w:rsidRPr="00704366" w:rsidRDefault="00E42C55" w:rsidP="00E42C55">
      <w:pPr>
        <w:pStyle w:val="Heading20"/>
        <w:tabs>
          <w:tab w:val="clear" w:pos="720"/>
        </w:tabs>
        <w:ind w:left="720" w:right="158" w:hanging="360"/>
        <w:rPr>
          <w:b w:val="0"/>
          <w:sz w:val="18"/>
        </w:rPr>
      </w:pPr>
      <w:r w:rsidRPr="00704366">
        <w:rPr>
          <w:b w:val="0"/>
          <w:sz w:val="18"/>
        </w:rPr>
        <w:t>8.</w:t>
      </w:r>
      <w:r w:rsidRPr="00704366">
        <w:rPr>
          <w:b w:val="0"/>
          <w:sz w:val="18"/>
        </w:rPr>
        <w:tab/>
        <w:t>Maintaining consistent and broad-based athletic programs on all Conference campuses</w:t>
      </w:r>
    </w:p>
    <w:p w14:paraId="7014E2F8" w14:textId="77777777" w:rsidR="00E42C55" w:rsidRPr="00704366" w:rsidRDefault="00E42C55" w:rsidP="00E42C55">
      <w:pPr>
        <w:pStyle w:val="Heading20"/>
        <w:tabs>
          <w:tab w:val="clear" w:pos="720"/>
        </w:tabs>
        <w:ind w:left="720" w:right="158" w:hanging="360"/>
        <w:rPr>
          <w:b w:val="0"/>
          <w:sz w:val="18"/>
        </w:rPr>
      </w:pPr>
      <w:r w:rsidRPr="00704366">
        <w:rPr>
          <w:b w:val="0"/>
          <w:sz w:val="18"/>
        </w:rPr>
        <w:t>9.</w:t>
      </w:r>
      <w:r w:rsidRPr="00704366">
        <w:rPr>
          <w:b w:val="0"/>
          <w:sz w:val="18"/>
        </w:rPr>
        <w:tab/>
        <w:t>Keeping the Conference membership geographically compact</w:t>
      </w:r>
      <w:proofErr w:type="gramStart"/>
      <w:r w:rsidRPr="00704366">
        <w:rPr>
          <w:b w:val="0"/>
          <w:sz w:val="18"/>
        </w:rPr>
        <w:t>;</w:t>
      </w:r>
      <w:proofErr w:type="gramEnd"/>
    </w:p>
    <w:p w14:paraId="735D7C5D" w14:textId="77777777" w:rsidR="00E42C55" w:rsidRPr="00704366" w:rsidRDefault="00E42C55" w:rsidP="00E42C55">
      <w:pPr>
        <w:pStyle w:val="Heading20"/>
        <w:tabs>
          <w:tab w:val="clear" w:pos="720"/>
        </w:tabs>
        <w:ind w:left="720" w:right="158" w:hanging="360"/>
        <w:rPr>
          <w:b w:val="0"/>
          <w:sz w:val="18"/>
        </w:rPr>
      </w:pPr>
      <w:r w:rsidRPr="00704366">
        <w:rPr>
          <w:b w:val="0"/>
          <w:sz w:val="18"/>
        </w:rPr>
        <w:t>10.</w:t>
      </w:r>
      <w:r w:rsidRPr="00704366">
        <w:rPr>
          <w:b w:val="0"/>
          <w:sz w:val="18"/>
        </w:rPr>
        <w:tab/>
        <w:t>Sustaining and enhancing the academic profiles of the member schools; and</w:t>
      </w:r>
    </w:p>
    <w:p w14:paraId="6478E5CF" w14:textId="77777777" w:rsidR="00E42C55" w:rsidRPr="00704366" w:rsidRDefault="00E42C55" w:rsidP="00E42C55">
      <w:pPr>
        <w:pStyle w:val="Heading20"/>
        <w:tabs>
          <w:tab w:val="clear" w:pos="720"/>
        </w:tabs>
        <w:ind w:left="720" w:right="158" w:hanging="360"/>
        <w:rPr>
          <w:b w:val="0"/>
          <w:sz w:val="18"/>
        </w:rPr>
      </w:pPr>
      <w:r w:rsidRPr="00704366">
        <w:rPr>
          <w:b w:val="0"/>
          <w:sz w:val="18"/>
        </w:rPr>
        <w:t>11.</w:t>
      </w:r>
      <w:r w:rsidRPr="00704366">
        <w:rPr>
          <w:b w:val="0"/>
          <w:sz w:val="18"/>
        </w:rPr>
        <w:tab/>
        <w:t>Maintaining a commitment to full Conference participation.</w:t>
      </w:r>
    </w:p>
    <w:p w14:paraId="0D1510F1" w14:textId="77777777" w:rsidR="00E42C55" w:rsidRDefault="00E42C55" w:rsidP="00E42C55">
      <w:pPr>
        <w:pStyle w:val="Heading20"/>
        <w:tabs>
          <w:tab w:val="clear" w:pos="720"/>
          <w:tab w:val="left" w:pos="540"/>
        </w:tabs>
        <w:ind w:left="360" w:right="-18" w:hanging="360"/>
        <w:rPr>
          <w:sz w:val="18"/>
        </w:rPr>
      </w:pPr>
    </w:p>
    <w:p w14:paraId="7C379FC0" w14:textId="77777777" w:rsidR="00E42C55" w:rsidRPr="00704366" w:rsidRDefault="00E42C55" w:rsidP="00E42C55">
      <w:pPr>
        <w:pStyle w:val="Heading20"/>
        <w:tabs>
          <w:tab w:val="clear" w:pos="720"/>
          <w:tab w:val="left" w:pos="540"/>
        </w:tabs>
        <w:ind w:left="360" w:right="-18" w:hanging="360"/>
        <w:rPr>
          <w:b w:val="0"/>
          <w:sz w:val="18"/>
        </w:rPr>
      </w:pPr>
      <w:r w:rsidRPr="00704366">
        <w:rPr>
          <w:sz w:val="18"/>
        </w:rPr>
        <w:t>E.</w:t>
      </w:r>
      <w:r w:rsidRPr="00704366">
        <w:rPr>
          <w:sz w:val="18"/>
        </w:rPr>
        <w:tab/>
        <w:t xml:space="preserve">Application Process.  </w:t>
      </w:r>
      <w:r w:rsidRPr="00704366">
        <w:rPr>
          <w:b w:val="0"/>
          <w:sz w:val="18"/>
        </w:rPr>
        <w:t>The Presidents Council has established the following procedure for future applications by prospective members:</w:t>
      </w:r>
    </w:p>
    <w:p w14:paraId="7CF87D69" w14:textId="77777777" w:rsidR="00E42C55" w:rsidRPr="00704366" w:rsidRDefault="00E42C55" w:rsidP="00E42C55">
      <w:pPr>
        <w:pStyle w:val="Heading20"/>
        <w:tabs>
          <w:tab w:val="clear" w:pos="720"/>
          <w:tab w:val="left" w:pos="540"/>
        </w:tabs>
        <w:ind w:left="360" w:right="-14"/>
        <w:rPr>
          <w:b w:val="0"/>
          <w:sz w:val="18"/>
        </w:rPr>
      </w:pPr>
    </w:p>
    <w:p w14:paraId="63F01E4D" w14:textId="77777777" w:rsidR="00E42C55" w:rsidRPr="00704366" w:rsidRDefault="00E42C55" w:rsidP="00E42C55">
      <w:pPr>
        <w:pStyle w:val="Heading20"/>
        <w:tabs>
          <w:tab w:val="clear" w:pos="720"/>
        </w:tabs>
        <w:ind w:left="720" w:right="-14" w:hanging="360"/>
        <w:rPr>
          <w:b w:val="0"/>
          <w:sz w:val="18"/>
        </w:rPr>
      </w:pPr>
      <w:r w:rsidRPr="00704366">
        <w:rPr>
          <w:b w:val="0"/>
          <w:sz w:val="18"/>
        </w:rPr>
        <w:t>1.</w:t>
      </w:r>
      <w:r w:rsidRPr="00704366">
        <w:rPr>
          <w:b w:val="0"/>
          <w:sz w:val="18"/>
        </w:rPr>
        <w:tab/>
        <w:t>A letter of application should be sent to the Executive Chair with a copy to the Executive Director</w:t>
      </w:r>
      <w:proofErr w:type="gramStart"/>
      <w:r w:rsidRPr="00704366">
        <w:rPr>
          <w:b w:val="0"/>
          <w:sz w:val="18"/>
        </w:rPr>
        <w:t>;</w:t>
      </w:r>
      <w:proofErr w:type="gramEnd"/>
    </w:p>
    <w:p w14:paraId="0DC7653D" w14:textId="77777777" w:rsidR="00E42C55" w:rsidRPr="00704366" w:rsidRDefault="00E42C55" w:rsidP="00E42C55">
      <w:pPr>
        <w:pStyle w:val="Heading20"/>
        <w:tabs>
          <w:tab w:val="clear" w:pos="720"/>
        </w:tabs>
        <w:ind w:left="720" w:right="-14" w:hanging="360"/>
        <w:rPr>
          <w:b w:val="0"/>
          <w:sz w:val="18"/>
        </w:rPr>
      </w:pPr>
      <w:r w:rsidRPr="00704366">
        <w:rPr>
          <w:b w:val="0"/>
          <w:sz w:val="18"/>
        </w:rPr>
        <w:t>2.</w:t>
      </w:r>
      <w:r w:rsidRPr="00704366">
        <w:rPr>
          <w:b w:val="0"/>
          <w:sz w:val="18"/>
        </w:rPr>
        <w:tab/>
        <w:t>Input on the applicant will be gathered by the Conference Office and shared with the Membership Committee</w:t>
      </w:r>
      <w:proofErr w:type="gramStart"/>
      <w:r w:rsidRPr="00704366">
        <w:rPr>
          <w:b w:val="0"/>
          <w:sz w:val="18"/>
        </w:rPr>
        <w:t>;</w:t>
      </w:r>
      <w:proofErr w:type="gramEnd"/>
    </w:p>
    <w:p w14:paraId="358392E7" w14:textId="77777777" w:rsidR="00E42C55" w:rsidRPr="00704366" w:rsidRDefault="00E42C55" w:rsidP="00E42C55">
      <w:pPr>
        <w:pStyle w:val="Heading20"/>
        <w:tabs>
          <w:tab w:val="clear" w:pos="720"/>
        </w:tabs>
        <w:ind w:left="720" w:right="-14" w:hanging="360"/>
        <w:rPr>
          <w:b w:val="0"/>
          <w:sz w:val="18"/>
        </w:rPr>
      </w:pPr>
      <w:r w:rsidRPr="00704366">
        <w:rPr>
          <w:b w:val="0"/>
          <w:sz w:val="18"/>
        </w:rPr>
        <w:t>3.</w:t>
      </w:r>
      <w:r w:rsidRPr="00704366">
        <w:rPr>
          <w:b w:val="0"/>
          <w:sz w:val="18"/>
        </w:rPr>
        <w:tab/>
        <w:t>The Committee will consider the application further and then forward a recommendation on admission or denial of admission to the Presidents' Council for final decision at the annual June meeting.  (According to the Conference bylaws, a new member institution may be admitted to the Conference by a 3/4 majority of member institutions present and voting.)</w:t>
      </w:r>
    </w:p>
    <w:p w14:paraId="13A7752C" w14:textId="77777777" w:rsidR="00E42C55" w:rsidRPr="00704366" w:rsidRDefault="00E42C55" w:rsidP="00E42C55">
      <w:pPr>
        <w:pStyle w:val="Paragraph"/>
      </w:pPr>
    </w:p>
    <w:p w14:paraId="1A46D6E1" w14:textId="77777777" w:rsidR="00E42C55" w:rsidRPr="00704366" w:rsidRDefault="00E42C55" w:rsidP="00E42C55">
      <w:pPr>
        <w:pStyle w:val="Heading20"/>
        <w:ind w:left="360" w:hanging="360"/>
        <w:rPr>
          <w:b w:val="0"/>
          <w:sz w:val="18"/>
        </w:rPr>
      </w:pPr>
      <w:r w:rsidRPr="00704366">
        <w:rPr>
          <w:sz w:val="18"/>
        </w:rPr>
        <w:t>F.</w:t>
      </w:r>
      <w:r w:rsidRPr="00704366">
        <w:rPr>
          <w:sz w:val="18"/>
        </w:rPr>
        <w:tab/>
        <w:t xml:space="preserve">Associate Membership.  </w:t>
      </w:r>
      <w:r w:rsidRPr="00704366">
        <w:rPr>
          <w:b w:val="0"/>
          <w:sz w:val="18"/>
        </w:rPr>
        <w:t>An associate membership may be awarded to an institution that abides by the following principles and helps the Centennial Conference members reach their goals and objectives in a particular sport(s). An associate member of the Centennial Conference is entitled to an institutional vote at the respective representative committee meeting.  An associate member is not permitted an institutional vote at the Board of Delegates or the Administrative Delegates meetings, nor at the Annual Meeting of the Centennial Conference.</w:t>
      </w:r>
    </w:p>
    <w:p w14:paraId="2AAE2A90" w14:textId="77777777" w:rsidR="00E42C55" w:rsidRPr="00C9471B" w:rsidRDefault="00E42C55" w:rsidP="00E42C55">
      <w:pPr>
        <w:pStyle w:val="Heading20"/>
        <w:ind w:left="360"/>
      </w:pPr>
    </w:p>
    <w:p w14:paraId="76A3B252" w14:textId="77777777" w:rsidR="00E42C55" w:rsidRPr="00C9471B" w:rsidRDefault="00E42C55" w:rsidP="00E42C55">
      <w:pPr>
        <w:pStyle w:val="Heading10"/>
      </w:pPr>
      <w:r w:rsidRPr="00C9471B">
        <w:t>G.</w:t>
      </w:r>
      <w:r w:rsidRPr="00C9471B">
        <w:tab/>
        <w:t xml:space="preserve">Expulsion.  </w:t>
      </w:r>
      <w:r w:rsidRPr="00C9471B">
        <w:rPr>
          <w:b w:val="0"/>
        </w:rPr>
        <w:t xml:space="preserve">A member institution may be expelled from the Conference by a three-fourths majority and where not unanimous shall require a full year's consideration.  </w:t>
      </w:r>
      <w:r w:rsidRPr="00C9471B">
        <w:rPr>
          <w:b w:val="0"/>
          <w:i/>
        </w:rPr>
        <w:t>(Revised 6/4/03)</w:t>
      </w:r>
    </w:p>
    <w:p w14:paraId="00FCF618" w14:textId="77777777" w:rsidR="00E42C55" w:rsidRPr="00C9471B" w:rsidRDefault="00E42C55" w:rsidP="00E42C55">
      <w:pPr>
        <w:pStyle w:val="Paragraph"/>
      </w:pPr>
    </w:p>
    <w:p w14:paraId="0379A567" w14:textId="77777777" w:rsidR="00E42C55" w:rsidRPr="00C9471B" w:rsidRDefault="00E42C55" w:rsidP="00E42C55">
      <w:pPr>
        <w:pStyle w:val="Heading10"/>
        <w:rPr>
          <w:b w:val="0"/>
        </w:rPr>
      </w:pPr>
      <w:r w:rsidRPr="00C9471B">
        <w:t>H.</w:t>
      </w:r>
      <w:r w:rsidRPr="00C9471B">
        <w:tab/>
        <w:t xml:space="preserve">Withdrawal.  </w:t>
      </w:r>
      <w:r w:rsidRPr="00C9471B">
        <w:rPr>
          <w:b w:val="0"/>
        </w:rPr>
        <w:tab/>
        <w:t>If an institution wishes to withdraw from the Conference in all sports:</w:t>
      </w:r>
    </w:p>
    <w:p w14:paraId="6CCB1A1D" w14:textId="77777777" w:rsidR="00E42C55" w:rsidRPr="00C9471B" w:rsidRDefault="00E42C55" w:rsidP="00E42C55">
      <w:pPr>
        <w:pStyle w:val="Paragraph"/>
        <w:ind w:hanging="360"/>
      </w:pPr>
      <w:r w:rsidRPr="00C9471B">
        <w:t>•</w:t>
      </w:r>
      <w:r w:rsidRPr="00C9471B">
        <w:tab/>
      </w:r>
      <w:proofErr w:type="gramStart"/>
      <w:r w:rsidRPr="00C9471B">
        <w:t>A</w:t>
      </w:r>
      <w:proofErr w:type="gramEnd"/>
      <w:r w:rsidRPr="00C9471B">
        <w:t xml:space="preserve"> letter should be sent to the chair of the Presidents Council and the Executive Director, stating the desire of the institution to terminate its Conference membership.  The declaration should also state rationale and a timeline for termination.</w:t>
      </w:r>
    </w:p>
    <w:p w14:paraId="46B5AAA0" w14:textId="77777777" w:rsidR="00E42C55" w:rsidRPr="00C9471B" w:rsidRDefault="00E42C55" w:rsidP="00E42C55">
      <w:pPr>
        <w:pStyle w:val="Paragraph"/>
        <w:ind w:hanging="360"/>
      </w:pPr>
      <w:r w:rsidRPr="00C9471B">
        <w:t>•</w:t>
      </w:r>
      <w:r w:rsidRPr="00C9471B">
        <w:tab/>
      </w:r>
      <w:proofErr w:type="gramStart"/>
      <w:r w:rsidRPr="00C9471B">
        <w:t>This</w:t>
      </w:r>
      <w:proofErr w:type="gramEnd"/>
      <w:r w:rsidRPr="00C9471B">
        <w:t xml:space="preserve"> correspondence should be shared with the other members of the Executive Committee, the remainder of the Presidents Council, the chair of the Administrative Delegates and the Board of Delegates.</w:t>
      </w:r>
    </w:p>
    <w:p w14:paraId="425F9FDB" w14:textId="1607784A" w:rsidR="00E42C55" w:rsidRPr="00C9471B" w:rsidRDefault="00E42C55" w:rsidP="00E42C55">
      <w:pPr>
        <w:pStyle w:val="Paragraph"/>
        <w:ind w:hanging="360"/>
      </w:pPr>
      <w:r w:rsidRPr="00C9471B">
        <w:t>•</w:t>
      </w:r>
      <w:r w:rsidRPr="00C9471B">
        <w:tab/>
        <w:t xml:space="preserve">It is requested that an institution wishing to terminate membership give the Conference a </w:t>
      </w:r>
      <w:r w:rsidRPr="00C9471B">
        <w:rPr>
          <w:u w:val="single"/>
        </w:rPr>
        <w:t>minimum notice</w:t>
      </w:r>
      <w:r w:rsidRPr="00C9471B">
        <w:t xml:space="preserve"> of one academic calendar year to ensure the completion of scheduling commitments.  </w:t>
      </w:r>
      <w:r w:rsidRPr="00C9471B">
        <w:rPr>
          <w:i/>
        </w:rPr>
        <w:t>Example:  Not</w:t>
      </w:r>
      <w:r w:rsidR="00186A5A">
        <w:rPr>
          <w:i/>
        </w:rPr>
        <w:t>ification received in A</w:t>
      </w:r>
      <w:r w:rsidR="00744942">
        <w:rPr>
          <w:i/>
        </w:rPr>
        <w:t>pril 2019</w:t>
      </w:r>
      <w:r w:rsidRPr="00C9471B">
        <w:rPr>
          <w:i/>
        </w:rPr>
        <w:t xml:space="preserve"> would be ef</w:t>
      </w:r>
      <w:r w:rsidR="004304D6">
        <w:rPr>
          <w:i/>
        </w:rPr>
        <w:t>fecti</w:t>
      </w:r>
      <w:r w:rsidR="00744942">
        <w:rPr>
          <w:i/>
        </w:rPr>
        <w:t>ve beginning September 2020.  Notification in November 2018</w:t>
      </w:r>
      <w:r w:rsidRPr="00C9471B">
        <w:rPr>
          <w:i/>
        </w:rPr>
        <w:t xml:space="preserve"> woul</w:t>
      </w:r>
      <w:r w:rsidR="005C4A63">
        <w:rPr>
          <w:i/>
        </w:rPr>
        <w:t xml:space="preserve">d be </w:t>
      </w:r>
      <w:r w:rsidR="00744942">
        <w:rPr>
          <w:i/>
        </w:rPr>
        <w:t>effective in September 2020</w:t>
      </w:r>
      <w:r w:rsidRPr="00C9471B">
        <w:rPr>
          <w:i/>
        </w:rPr>
        <w:t>.</w:t>
      </w:r>
    </w:p>
    <w:p w14:paraId="69846554" w14:textId="77777777" w:rsidR="00E42C55" w:rsidRPr="00C9471B" w:rsidRDefault="00E42C55" w:rsidP="00E42C55">
      <w:pPr>
        <w:pStyle w:val="Paragraph"/>
      </w:pPr>
    </w:p>
    <w:p w14:paraId="17304061" w14:textId="77777777" w:rsidR="00E42C55" w:rsidRPr="00C9471B" w:rsidRDefault="00E42C55" w:rsidP="00E42C55">
      <w:pPr>
        <w:pStyle w:val="Paragraph"/>
        <w:ind w:left="360"/>
      </w:pPr>
      <w:r w:rsidRPr="00C9471B">
        <w:t>If an institution wishes to withdraw from the Conference in a single sport:</w:t>
      </w:r>
    </w:p>
    <w:p w14:paraId="31227C31" w14:textId="77777777" w:rsidR="00E42C55" w:rsidRPr="00C9471B" w:rsidRDefault="00E42C55" w:rsidP="00E42C55">
      <w:pPr>
        <w:pStyle w:val="Paragraph"/>
        <w:ind w:left="360"/>
      </w:pPr>
    </w:p>
    <w:p w14:paraId="13032B10" w14:textId="77777777" w:rsidR="00E42C55" w:rsidRPr="00C9471B" w:rsidRDefault="00E42C55" w:rsidP="00E42C55">
      <w:pPr>
        <w:pStyle w:val="Paragraph"/>
        <w:ind w:hanging="360"/>
      </w:pPr>
      <w:r w:rsidRPr="00C9471B">
        <w:t>•</w:t>
      </w:r>
      <w:r w:rsidRPr="00C9471B">
        <w:tab/>
      </w:r>
      <w:proofErr w:type="gramStart"/>
      <w:r w:rsidRPr="00C9471B">
        <w:t>A</w:t>
      </w:r>
      <w:proofErr w:type="gramEnd"/>
      <w:r w:rsidRPr="00C9471B">
        <w:t xml:space="preserve"> letter should be sent to the chair of the Administrative Delegates and the Executive Director, stating the desire of the institution to withdraw from participation in a Conference sport.  The declaration should also state rationale and a timeline for withdrawal.</w:t>
      </w:r>
    </w:p>
    <w:p w14:paraId="7B97AE52" w14:textId="77777777" w:rsidR="00E42C55" w:rsidRPr="00C9471B" w:rsidRDefault="00E42C55" w:rsidP="00E42C55">
      <w:pPr>
        <w:pStyle w:val="Paragraph"/>
        <w:ind w:hanging="360"/>
      </w:pPr>
      <w:r w:rsidRPr="00C9471B">
        <w:t>•</w:t>
      </w:r>
      <w:r w:rsidRPr="00C9471B">
        <w:tab/>
      </w:r>
      <w:proofErr w:type="gramStart"/>
      <w:r w:rsidRPr="00C9471B">
        <w:t>This</w:t>
      </w:r>
      <w:proofErr w:type="gramEnd"/>
      <w:r w:rsidRPr="00C9471B">
        <w:t xml:space="preserve"> correspondence should be shared with the Board of Delegates and the chair of the respective sports committee.</w:t>
      </w:r>
    </w:p>
    <w:p w14:paraId="050771C2" w14:textId="77777777" w:rsidR="00E42C55" w:rsidRPr="00C9471B" w:rsidRDefault="00E42C55" w:rsidP="00E42C55">
      <w:pPr>
        <w:pStyle w:val="Paragraph"/>
        <w:ind w:hanging="360"/>
      </w:pPr>
      <w:r w:rsidRPr="00C9471B">
        <w:t>•</w:t>
      </w:r>
      <w:r w:rsidRPr="00C9471B">
        <w:tab/>
      </w:r>
      <w:proofErr w:type="gramStart"/>
      <w:r w:rsidRPr="00C9471B">
        <w:t>Only</w:t>
      </w:r>
      <w:proofErr w:type="gramEnd"/>
      <w:r w:rsidRPr="00C9471B">
        <w:t xml:space="preserve"> requests that meet certain criteria will be considered by the Delegates.  Criteria may include, but are not limited to, the following:</w:t>
      </w:r>
    </w:p>
    <w:p w14:paraId="09A3DD99" w14:textId="77777777" w:rsidR="00E42C55" w:rsidRPr="00C9471B" w:rsidRDefault="00E42C55" w:rsidP="00E42C55">
      <w:pPr>
        <w:pStyle w:val="Paragraph"/>
        <w:ind w:hanging="360"/>
      </w:pPr>
    </w:p>
    <w:p w14:paraId="6E78D9F2" w14:textId="77777777" w:rsidR="00E42C55" w:rsidRPr="00C9471B" w:rsidRDefault="00E42C55" w:rsidP="00E42C55">
      <w:pPr>
        <w:pStyle w:val="Paragraph"/>
        <w:ind w:left="1080"/>
      </w:pPr>
      <w:r w:rsidRPr="00C9471B">
        <w:t>•</w:t>
      </w:r>
      <w:r w:rsidRPr="00C9471B">
        <w:tab/>
        <w:t>Inability to field a team;</w:t>
      </w:r>
    </w:p>
    <w:p w14:paraId="2D4E0EED" w14:textId="77777777" w:rsidR="00E42C55" w:rsidRPr="00C9471B" w:rsidRDefault="00E42C55" w:rsidP="00E42C55">
      <w:pPr>
        <w:pStyle w:val="Paragraph"/>
        <w:ind w:left="1080"/>
      </w:pPr>
      <w:r w:rsidRPr="00C9471B">
        <w:t>•</w:t>
      </w:r>
      <w:r w:rsidRPr="00C9471B">
        <w:tab/>
        <w:t>Removal of varsity status;</w:t>
      </w:r>
    </w:p>
    <w:p w14:paraId="269F773C" w14:textId="77777777" w:rsidR="00E42C55" w:rsidRPr="00C9471B" w:rsidRDefault="00E42C55" w:rsidP="00E42C55">
      <w:pPr>
        <w:pStyle w:val="Paragraph"/>
        <w:ind w:left="1080"/>
      </w:pPr>
      <w:r w:rsidRPr="00C9471B">
        <w:t>•</w:t>
      </w:r>
      <w:r w:rsidRPr="00C9471B">
        <w:tab/>
        <w:t>Change in NCAA divisional status.</w:t>
      </w:r>
    </w:p>
    <w:p w14:paraId="4EAE0A2B" w14:textId="77777777" w:rsidR="00E42C55" w:rsidRPr="00C9471B" w:rsidRDefault="00E42C55" w:rsidP="00E42C55">
      <w:pPr>
        <w:pStyle w:val="Paragraph"/>
      </w:pPr>
    </w:p>
    <w:p w14:paraId="05C8F781" w14:textId="77777777" w:rsidR="00E42C55" w:rsidRPr="00C9471B" w:rsidRDefault="00E42C55" w:rsidP="00E42C55">
      <w:pPr>
        <w:pStyle w:val="Heading20"/>
        <w:spacing w:after="60"/>
      </w:pPr>
      <w:r w:rsidRPr="00C9471B">
        <w:t>VII.</w:t>
      </w:r>
      <w:r w:rsidRPr="00C9471B">
        <w:tab/>
        <w:t>AMENDMENTS</w:t>
      </w:r>
    </w:p>
    <w:p w14:paraId="09CBC837" w14:textId="77777777" w:rsidR="00E42C55" w:rsidRPr="00C9471B" w:rsidRDefault="00E42C55" w:rsidP="00E42C55">
      <w:pPr>
        <w:pStyle w:val="Paragraph"/>
        <w:ind w:left="0"/>
      </w:pPr>
      <w:r w:rsidRPr="00C9471B">
        <w:t>These bylaws may be amended at any Annual Conference Meeting by a two-thirds vote of the member institutions present and voting.</w:t>
      </w:r>
    </w:p>
    <w:p w14:paraId="69CC89DE" w14:textId="77777777" w:rsidR="00E42C55" w:rsidRDefault="00E42C55" w:rsidP="00E42C55">
      <w:pPr>
        <w:pStyle w:val="Title2"/>
        <w:rPr>
          <w:sz w:val="36"/>
          <w:u w:val="single"/>
        </w:rPr>
      </w:pPr>
      <w:r>
        <w:rPr>
          <w:b/>
        </w:rPr>
        <w:br w:type="page"/>
      </w:r>
      <w:r>
        <w:rPr>
          <w:sz w:val="36"/>
          <w:u w:val="single"/>
        </w:rPr>
        <w:t>Section IV</w:t>
      </w:r>
    </w:p>
    <w:p w14:paraId="66D20A13" w14:textId="77777777" w:rsidR="00E42C55" w:rsidRDefault="00E42C55" w:rsidP="00E42C55">
      <w:pPr>
        <w:pStyle w:val="Title2"/>
      </w:pPr>
      <w:r>
        <w:t>Conference Office</w:t>
      </w:r>
    </w:p>
    <w:p w14:paraId="22D9617B" w14:textId="77777777" w:rsidR="00E42C55" w:rsidRDefault="00E42C55" w:rsidP="00E42C55">
      <w:pPr>
        <w:spacing w:before="2" w:after="2"/>
      </w:pPr>
    </w:p>
    <w:p w14:paraId="087D78B7" w14:textId="77777777" w:rsidR="00E42C55" w:rsidRPr="00C9471B" w:rsidRDefault="00E42C55" w:rsidP="00E42C55">
      <w:pPr>
        <w:pStyle w:val="Text"/>
      </w:pPr>
      <w:r>
        <w:t>563</w:t>
      </w:r>
      <w:r w:rsidRPr="00C9471B">
        <w:t xml:space="preserve"> College Avenue</w:t>
      </w:r>
      <w:r>
        <w:t>, W-560</w:t>
      </w:r>
    </w:p>
    <w:p w14:paraId="508CAD77" w14:textId="77777777" w:rsidR="00E42C55" w:rsidRPr="00C9471B" w:rsidRDefault="00E42C55" w:rsidP="00E42C55">
      <w:pPr>
        <w:pStyle w:val="Text"/>
      </w:pPr>
      <w:r w:rsidRPr="00C9471B">
        <w:t>Lancaster, PA  17603</w:t>
      </w:r>
    </w:p>
    <w:p w14:paraId="3FE795C8" w14:textId="77777777" w:rsidR="00E42C55" w:rsidRPr="00C9471B" w:rsidRDefault="00E42C55" w:rsidP="00E42C55">
      <w:pPr>
        <w:pStyle w:val="Text"/>
      </w:pPr>
      <w:r w:rsidRPr="00C9471B">
        <w:t>Phone: 717.358.4463</w:t>
      </w:r>
    </w:p>
    <w:p w14:paraId="3269F48C" w14:textId="5EED50E9" w:rsidR="00E42C55" w:rsidRPr="00C9471B" w:rsidRDefault="00C07CAE" w:rsidP="00E42C55">
      <w:pPr>
        <w:pStyle w:val="Text"/>
      </w:pPr>
      <w:r>
        <w:t>Fax</w:t>
      </w:r>
      <w:r w:rsidR="00E42C55" w:rsidRPr="00C9471B">
        <w:t>: 717.358.4480</w:t>
      </w:r>
    </w:p>
    <w:p w14:paraId="25D75F00" w14:textId="77777777" w:rsidR="00E42C55" w:rsidRDefault="00E42C55" w:rsidP="00E42C55">
      <w:pPr>
        <w:pStyle w:val="Text"/>
      </w:pPr>
      <w:r w:rsidRPr="00C9471B">
        <w:t>Web Address: www.centennial.org</w:t>
      </w:r>
    </w:p>
    <w:p w14:paraId="5264490F" w14:textId="2A359436" w:rsidR="00E42C55" w:rsidRDefault="00E42C55" w:rsidP="00E42C55">
      <w:pPr>
        <w:pStyle w:val="Text"/>
      </w:pPr>
      <w:r>
        <w:t xml:space="preserve">Facebook: </w:t>
      </w:r>
      <w:r w:rsidRPr="00DB7E64">
        <w:t>www.facebook.com/CentennialConference</w:t>
      </w:r>
    </w:p>
    <w:p w14:paraId="6C5397EB" w14:textId="77777777" w:rsidR="00E42C55" w:rsidRDefault="00E42C55" w:rsidP="00E42C55">
      <w:pPr>
        <w:pStyle w:val="Text"/>
      </w:pPr>
      <w:r>
        <w:t>Twitter: @CentennialConf</w:t>
      </w:r>
    </w:p>
    <w:p w14:paraId="5DF7F98C" w14:textId="77777777" w:rsidR="00E42C55" w:rsidRPr="00C9471B" w:rsidRDefault="00E42C55" w:rsidP="00E42C55">
      <w:pPr>
        <w:pStyle w:val="Text"/>
      </w:pPr>
      <w:r>
        <w:t>Instagram: CentennialConf</w:t>
      </w:r>
    </w:p>
    <w:p w14:paraId="0D2D4E59" w14:textId="77777777" w:rsidR="00E42C55" w:rsidRPr="00C9471B" w:rsidRDefault="00E42C55" w:rsidP="00E42C55">
      <w:pPr>
        <w:pStyle w:val="Text"/>
      </w:pPr>
    </w:p>
    <w:p w14:paraId="1E2361AF" w14:textId="77777777" w:rsidR="00E42C55" w:rsidRPr="00C9471B" w:rsidRDefault="00E42C55" w:rsidP="00E42C55">
      <w:pPr>
        <w:pStyle w:val="Text"/>
      </w:pPr>
      <w:r w:rsidRPr="00C9471B">
        <w:t>Executive Director:  Steven F. Ulrich</w:t>
      </w:r>
    </w:p>
    <w:p w14:paraId="4E6736A3" w14:textId="77777777" w:rsidR="00E42C55" w:rsidRPr="00C9471B" w:rsidRDefault="00E42C55" w:rsidP="00E42C55">
      <w:pPr>
        <w:pStyle w:val="Text"/>
      </w:pPr>
      <w:r>
        <w:t>Em</w:t>
      </w:r>
      <w:r w:rsidRPr="00C9471B">
        <w:t xml:space="preserve">ail Address: </w:t>
      </w:r>
      <w:r w:rsidRPr="00D3590A">
        <w:rPr>
          <w:i/>
        </w:rPr>
        <w:t>steve.ulrich@centennial.org</w:t>
      </w:r>
    </w:p>
    <w:p w14:paraId="68A7F0AA" w14:textId="77777777" w:rsidR="00E42C55" w:rsidRPr="00C9471B" w:rsidRDefault="00E42C55" w:rsidP="00E42C55">
      <w:pPr>
        <w:pStyle w:val="Text"/>
      </w:pPr>
    </w:p>
    <w:p w14:paraId="4E5ACF91" w14:textId="6F875F9C" w:rsidR="00BB063A" w:rsidRPr="00C9471B" w:rsidRDefault="00BB063A" w:rsidP="00BB063A">
      <w:pPr>
        <w:pStyle w:val="Text"/>
        <w:rPr>
          <w:sz w:val="16"/>
        </w:rPr>
      </w:pPr>
      <w:r>
        <w:t>Assistant to the Executive</w:t>
      </w:r>
      <w:r w:rsidRPr="00C9471B">
        <w:t xml:space="preserve"> Director:  </w:t>
      </w:r>
      <w:r>
        <w:t>Jessica Porter</w:t>
      </w:r>
    </w:p>
    <w:p w14:paraId="0CD9D335" w14:textId="3FECA750" w:rsidR="00BB063A" w:rsidRDefault="00BB063A" w:rsidP="00BB063A">
      <w:pPr>
        <w:pStyle w:val="Text"/>
        <w:rPr>
          <w:i/>
        </w:rPr>
      </w:pPr>
      <w:r>
        <w:t>Em</w:t>
      </w:r>
      <w:r w:rsidRPr="00C9471B">
        <w:t xml:space="preserve">ail Address: </w:t>
      </w:r>
      <w:r w:rsidRPr="0027771F">
        <w:rPr>
          <w:i/>
        </w:rPr>
        <w:t>jessica.</w:t>
      </w:r>
      <w:r>
        <w:rPr>
          <w:i/>
        </w:rPr>
        <w:t>porter</w:t>
      </w:r>
      <w:r w:rsidRPr="0027771F">
        <w:rPr>
          <w:i/>
        </w:rPr>
        <w:t>@centennial.org</w:t>
      </w:r>
    </w:p>
    <w:p w14:paraId="1B885074" w14:textId="77777777" w:rsidR="00BB063A" w:rsidRDefault="00BB063A" w:rsidP="00BB063A">
      <w:pPr>
        <w:pStyle w:val="Text"/>
        <w:rPr>
          <w:i/>
        </w:rPr>
      </w:pPr>
    </w:p>
    <w:p w14:paraId="7E26344D" w14:textId="77777777" w:rsidR="00E42C55" w:rsidRDefault="00E42C55" w:rsidP="00E42C55">
      <w:pPr>
        <w:spacing w:before="2" w:after="2"/>
      </w:pPr>
    </w:p>
    <w:p w14:paraId="1AB15753" w14:textId="77777777" w:rsidR="00E42C55" w:rsidRDefault="00E42C55" w:rsidP="00E42C55">
      <w:pPr>
        <w:spacing w:before="2" w:after="2"/>
      </w:pPr>
    </w:p>
    <w:p w14:paraId="206FCD9E" w14:textId="77777777" w:rsidR="00E42C55" w:rsidRDefault="00E42C55" w:rsidP="00E42C55">
      <w:pPr>
        <w:spacing w:before="2" w:after="2"/>
      </w:pPr>
    </w:p>
    <w:p w14:paraId="7C2FDE4B" w14:textId="77777777" w:rsidR="00E42C55" w:rsidRDefault="00E42C55" w:rsidP="00E42C55">
      <w:pPr>
        <w:pStyle w:val="Title2"/>
        <w:rPr>
          <w:b/>
        </w:rPr>
      </w:pPr>
      <w:r>
        <w:t>Executive Committee</w:t>
      </w:r>
    </w:p>
    <w:p w14:paraId="536FD06A" w14:textId="77777777" w:rsidR="00E42C55" w:rsidRDefault="00E42C55" w:rsidP="00E42C55">
      <w:pPr>
        <w:spacing w:before="2" w:after="2"/>
      </w:pPr>
    </w:p>
    <w:p w14:paraId="7B8CD8CE" w14:textId="43469FC7" w:rsidR="00E42C55" w:rsidRPr="00020689" w:rsidRDefault="005F72F1" w:rsidP="00341EB8">
      <w:pPr>
        <w:tabs>
          <w:tab w:val="clear" w:pos="360"/>
          <w:tab w:val="clear" w:pos="720"/>
          <w:tab w:val="clear" w:pos="6840"/>
          <w:tab w:val="clear" w:pos="9360"/>
          <w:tab w:val="left" w:pos="1440"/>
          <w:tab w:val="left" w:pos="3600"/>
          <w:tab w:val="left" w:pos="6120"/>
          <w:tab w:val="right" w:pos="9720"/>
        </w:tabs>
        <w:spacing w:before="2" w:after="2"/>
        <w:rPr>
          <w:rFonts w:ascii="Times" w:hAnsi="Times"/>
          <w:b w:val="0"/>
          <w:u w:val="single"/>
        </w:rPr>
      </w:pPr>
      <w:r>
        <w:rPr>
          <w:rFonts w:ascii="Times" w:hAnsi="Times"/>
          <w:u w:val="single"/>
        </w:rPr>
        <w:t>Position</w:t>
      </w:r>
      <w:r>
        <w:rPr>
          <w:rFonts w:ascii="Times" w:hAnsi="Times"/>
          <w:u w:val="single"/>
        </w:rPr>
        <w:tab/>
      </w:r>
      <w:r w:rsidR="00E42C55" w:rsidRPr="00020689">
        <w:rPr>
          <w:rFonts w:ascii="Times" w:hAnsi="Times"/>
          <w:u w:val="single"/>
        </w:rPr>
        <w:t>Institution</w:t>
      </w:r>
      <w:r w:rsidR="00E42C55" w:rsidRPr="00020689">
        <w:rPr>
          <w:rFonts w:ascii="Times" w:hAnsi="Times"/>
          <w:u w:val="single"/>
        </w:rPr>
        <w:tab/>
        <w:t>President</w:t>
      </w:r>
      <w:r w:rsidR="00E42C55" w:rsidRPr="00020689">
        <w:rPr>
          <w:rFonts w:ascii="Times" w:hAnsi="Times"/>
          <w:u w:val="single"/>
        </w:rPr>
        <w:tab/>
        <w:t>E-Mail</w:t>
      </w:r>
      <w:r w:rsidR="00E42C55" w:rsidRPr="00020689">
        <w:rPr>
          <w:rFonts w:ascii="Times" w:hAnsi="Times"/>
          <w:u w:val="single"/>
        </w:rPr>
        <w:tab/>
        <w:t>Phone</w:t>
      </w:r>
      <w:r w:rsidR="00F94CB7">
        <w:rPr>
          <w:rFonts w:ascii="Times" w:hAnsi="Times"/>
          <w:u w:val="single"/>
        </w:rPr>
        <w:t xml:space="preserve">  </w:t>
      </w:r>
    </w:p>
    <w:p w14:paraId="43514F79" w14:textId="134EF937" w:rsidR="00E42C55" w:rsidRPr="00F94CB7" w:rsidRDefault="005F72F1" w:rsidP="00341EB8">
      <w:pPr>
        <w:tabs>
          <w:tab w:val="clear" w:pos="360"/>
          <w:tab w:val="clear" w:pos="720"/>
          <w:tab w:val="clear" w:pos="6840"/>
          <w:tab w:val="clear" w:pos="9360"/>
          <w:tab w:val="left" w:pos="1440"/>
          <w:tab w:val="left" w:pos="3600"/>
          <w:tab w:val="left" w:pos="6120"/>
          <w:tab w:val="right" w:pos="9720"/>
        </w:tabs>
        <w:spacing w:before="2" w:after="2"/>
        <w:rPr>
          <w:rFonts w:ascii="Times" w:hAnsi="Times"/>
          <w:b w:val="0"/>
          <w:u w:val="single"/>
        </w:rPr>
      </w:pPr>
      <w:r w:rsidRPr="00F94CB7">
        <w:rPr>
          <w:rFonts w:ascii="Times" w:hAnsi="Times"/>
          <w:b w:val="0"/>
          <w:u w:val="single"/>
        </w:rPr>
        <w:t>Chair</w:t>
      </w:r>
      <w:r w:rsidRPr="00F94CB7">
        <w:rPr>
          <w:rFonts w:ascii="Times" w:hAnsi="Times"/>
          <w:b w:val="0"/>
          <w:u w:val="single"/>
        </w:rPr>
        <w:tab/>
      </w:r>
      <w:r w:rsidR="00BB063A" w:rsidRPr="00F94CB7">
        <w:rPr>
          <w:rFonts w:ascii="Times" w:hAnsi="Times"/>
          <w:b w:val="0"/>
          <w:u w:val="single"/>
        </w:rPr>
        <w:t>Gettysburg</w:t>
      </w:r>
      <w:r w:rsidR="00BB063A" w:rsidRPr="00F94CB7">
        <w:rPr>
          <w:rFonts w:ascii="Times" w:hAnsi="Times"/>
          <w:b w:val="0"/>
          <w:u w:val="single"/>
        </w:rPr>
        <w:tab/>
        <w:t>Janet Morgan Riggs</w:t>
      </w:r>
      <w:r w:rsidR="00BB063A" w:rsidRPr="00F94CB7">
        <w:rPr>
          <w:rFonts w:ascii="Times" w:hAnsi="Times"/>
          <w:b w:val="0"/>
          <w:u w:val="single"/>
        </w:rPr>
        <w:tab/>
        <w:t>riggs@gettysburg.edu</w:t>
      </w:r>
      <w:r w:rsidR="00BB063A" w:rsidRPr="00F94CB7">
        <w:rPr>
          <w:rFonts w:ascii="Times" w:hAnsi="Times"/>
          <w:b w:val="0"/>
          <w:u w:val="single"/>
        </w:rPr>
        <w:tab/>
        <w:t>717.337.6014</w:t>
      </w:r>
    </w:p>
    <w:p w14:paraId="1EE977C5" w14:textId="2B2C7838" w:rsidR="00487F93" w:rsidRPr="00F94CB7" w:rsidRDefault="00487F93" w:rsidP="00341EB8">
      <w:pPr>
        <w:tabs>
          <w:tab w:val="clear" w:pos="360"/>
          <w:tab w:val="clear" w:pos="720"/>
          <w:tab w:val="clear" w:pos="6840"/>
          <w:tab w:val="clear" w:pos="9360"/>
          <w:tab w:val="left" w:pos="1440"/>
          <w:tab w:val="left" w:pos="3600"/>
          <w:tab w:val="left" w:pos="6120"/>
          <w:tab w:val="right" w:pos="9720"/>
        </w:tabs>
        <w:spacing w:before="2" w:after="2"/>
        <w:rPr>
          <w:rFonts w:ascii="Times" w:hAnsi="Times"/>
          <w:b w:val="0"/>
          <w:u w:val="single"/>
        </w:rPr>
      </w:pPr>
      <w:r w:rsidRPr="00F94CB7">
        <w:rPr>
          <w:rFonts w:ascii="Times" w:hAnsi="Times"/>
          <w:b w:val="0"/>
          <w:u w:val="single"/>
        </w:rPr>
        <w:t>Vice-Chair</w:t>
      </w:r>
      <w:r w:rsidRPr="00F94CB7">
        <w:rPr>
          <w:rFonts w:ascii="Times" w:hAnsi="Times"/>
          <w:b w:val="0"/>
          <w:u w:val="single"/>
        </w:rPr>
        <w:tab/>
      </w:r>
      <w:r w:rsidR="00BB063A">
        <w:rPr>
          <w:rFonts w:ascii="Times" w:hAnsi="Times"/>
          <w:b w:val="0"/>
          <w:u w:val="single"/>
        </w:rPr>
        <w:t>McDaniel</w:t>
      </w:r>
      <w:r w:rsidRPr="00F94CB7">
        <w:rPr>
          <w:rFonts w:ascii="Times" w:hAnsi="Times"/>
          <w:b w:val="0"/>
          <w:u w:val="single"/>
        </w:rPr>
        <w:tab/>
      </w:r>
      <w:r w:rsidR="00BB063A">
        <w:rPr>
          <w:rFonts w:ascii="Times" w:hAnsi="Times"/>
          <w:b w:val="0"/>
          <w:u w:val="single"/>
        </w:rPr>
        <w:t>Roger N. Casey</w:t>
      </w:r>
      <w:r w:rsidRPr="00F94CB7">
        <w:rPr>
          <w:rFonts w:ascii="Times" w:hAnsi="Times"/>
          <w:b w:val="0"/>
          <w:u w:val="single"/>
        </w:rPr>
        <w:tab/>
      </w:r>
      <w:r w:rsidR="00BB063A">
        <w:rPr>
          <w:rFonts w:ascii="Times" w:hAnsi="Times"/>
          <w:b w:val="0"/>
          <w:u w:val="single"/>
        </w:rPr>
        <w:t>rcasey</w:t>
      </w:r>
      <w:r w:rsidRPr="00F94CB7">
        <w:rPr>
          <w:rFonts w:ascii="Times" w:hAnsi="Times"/>
          <w:b w:val="0"/>
          <w:u w:val="single"/>
        </w:rPr>
        <w:t>@</w:t>
      </w:r>
      <w:r w:rsidR="00BB063A">
        <w:rPr>
          <w:rFonts w:ascii="Times" w:hAnsi="Times"/>
          <w:b w:val="0"/>
          <w:u w:val="single"/>
        </w:rPr>
        <w:t>mcdaniel</w:t>
      </w:r>
      <w:r w:rsidRPr="00F94CB7">
        <w:rPr>
          <w:rFonts w:ascii="Times" w:hAnsi="Times"/>
          <w:b w:val="0"/>
          <w:u w:val="single"/>
        </w:rPr>
        <w:t>.edu</w:t>
      </w:r>
      <w:r w:rsidRPr="00F94CB7">
        <w:rPr>
          <w:rFonts w:ascii="Times" w:hAnsi="Times"/>
          <w:b w:val="0"/>
          <w:u w:val="single"/>
        </w:rPr>
        <w:tab/>
      </w:r>
      <w:r w:rsidR="00BB063A">
        <w:rPr>
          <w:rFonts w:ascii="Times" w:hAnsi="Times"/>
          <w:b w:val="0"/>
          <w:u w:val="single"/>
        </w:rPr>
        <w:t>410.857.2222</w:t>
      </w:r>
    </w:p>
    <w:p w14:paraId="2162B40B" w14:textId="77777777" w:rsidR="00E42C55" w:rsidRPr="00020689" w:rsidRDefault="00E42C55" w:rsidP="00E42C55">
      <w:pPr>
        <w:tabs>
          <w:tab w:val="clear" w:pos="360"/>
          <w:tab w:val="clear" w:pos="720"/>
          <w:tab w:val="clear" w:pos="6840"/>
          <w:tab w:val="clear" w:pos="9360"/>
          <w:tab w:val="left" w:leader="dot" w:pos="1800"/>
          <w:tab w:val="left" w:leader="dot" w:pos="4320"/>
          <w:tab w:val="right" w:leader="dot" w:pos="8280"/>
          <w:tab w:val="right" w:pos="9900"/>
        </w:tabs>
        <w:spacing w:before="2" w:after="2"/>
        <w:rPr>
          <w:rFonts w:ascii="Times" w:hAnsi="Times"/>
          <w:b w:val="0"/>
        </w:rPr>
      </w:pPr>
    </w:p>
    <w:p w14:paraId="62A1D0BA" w14:textId="77777777" w:rsidR="00E42C55" w:rsidRPr="00C9471B" w:rsidRDefault="00E42C55" w:rsidP="00E42C55">
      <w:pPr>
        <w:pStyle w:val="Text"/>
      </w:pPr>
    </w:p>
    <w:p w14:paraId="1EABF3C8" w14:textId="77777777" w:rsidR="00E42C55" w:rsidRPr="00C9471B" w:rsidRDefault="00E42C55" w:rsidP="00E42C55">
      <w:pPr>
        <w:pStyle w:val="Text"/>
        <w:rPr>
          <w:i/>
        </w:rPr>
      </w:pPr>
    </w:p>
    <w:p w14:paraId="45B3FB39" w14:textId="77777777" w:rsidR="00E42C55" w:rsidRDefault="00E42C55" w:rsidP="00E42C55">
      <w:pPr>
        <w:pStyle w:val="Title2"/>
        <w:rPr>
          <w:b/>
        </w:rPr>
      </w:pPr>
      <w:r>
        <w:t>Resource Persons</w:t>
      </w:r>
    </w:p>
    <w:p w14:paraId="24B9A30F" w14:textId="77777777" w:rsidR="00E42C55" w:rsidRDefault="00E42C55" w:rsidP="00E42C55">
      <w:pPr>
        <w:spacing w:before="2" w:after="2"/>
      </w:pPr>
    </w:p>
    <w:p w14:paraId="29DB612A" w14:textId="77777777" w:rsidR="00E42C55" w:rsidRPr="00020689" w:rsidRDefault="00E42C55" w:rsidP="00341EB8">
      <w:pPr>
        <w:tabs>
          <w:tab w:val="clear" w:pos="360"/>
          <w:tab w:val="clear" w:pos="720"/>
          <w:tab w:val="clear" w:pos="6840"/>
          <w:tab w:val="clear" w:pos="9360"/>
          <w:tab w:val="left" w:pos="2160"/>
          <w:tab w:val="left" w:pos="4680"/>
          <w:tab w:val="right" w:pos="9720"/>
        </w:tabs>
        <w:spacing w:before="2" w:after="2"/>
        <w:rPr>
          <w:rFonts w:ascii="Times" w:hAnsi="Times"/>
          <w:b w:val="0"/>
          <w:u w:val="single"/>
        </w:rPr>
      </w:pPr>
      <w:r w:rsidRPr="00020689">
        <w:rPr>
          <w:rFonts w:ascii="Times" w:hAnsi="Times"/>
          <w:u w:val="single"/>
        </w:rPr>
        <w:t>Institution</w:t>
      </w:r>
      <w:r w:rsidRPr="00020689">
        <w:rPr>
          <w:rFonts w:ascii="Times" w:hAnsi="Times"/>
          <w:u w:val="single"/>
        </w:rPr>
        <w:tab/>
        <w:t>Name</w:t>
      </w:r>
      <w:r w:rsidRPr="00020689">
        <w:rPr>
          <w:rFonts w:ascii="Times" w:hAnsi="Times"/>
          <w:u w:val="single"/>
        </w:rPr>
        <w:tab/>
        <w:t>E-Mail</w:t>
      </w:r>
      <w:r w:rsidRPr="00020689">
        <w:rPr>
          <w:rFonts w:ascii="Times" w:hAnsi="Times"/>
          <w:u w:val="single"/>
        </w:rPr>
        <w:tab/>
        <w:t>Phone</w:t>
      </w:r>
    </w:p>
    <w:p w14:paraId="367A7D82" w14:textId="73F8E483" w:rsidR="00BB063A" w:rsidRPr="00F94CB7" w:rsidRDefault="00BB063A" w:rsidP="00BB063A">
      <w:pPr>
        <w:tabs>
          <w:tab w:val="clear" w:pos="360"/>
          <w:tab w:val="clear" w:pos="720"/>
          <w:tab w:val="clear" w:pos="6840"/>
          <w:tab w:val="clear" w:pos="9360"/>
          <w:tab w:val="left" w:pos="2160"/>
          <w:tab w:val="left" w:pos="4680"/>
          <w:tab w:val="right" w:pos="9720"/>
          <w:tab w:val="right" w:pos="9810"/>
        </w:tabs>
        <w:spacing w:before="2" w:after="2"/>
        <w:rPr>
          <w:rFonts w:ascii="Times" w:hAnsi="Times"/>
          <w:b w:val="0"/>
          <w:u w:val="single"/>
        </w:rPr>
      </w:pPr>
      <w:r>
        <w:rPr>
          <w:rFonts w:ascii="Times" w:hAnsi="Times"/>
          <w:b w:val="0"/>
          <w:u w:val="single"/>
        </w:rPr>
        <w:t>Muhlenberg</w:t>
      </w:r>
      <w:r w:rsidRPr="00F94CB7">
        <w:rPr>
          <w:rFonts w:ascii="Times" w:hAnsi="Times"/>
          <w:b w:val="0"/>
          <w:u w:val="single"/>
        </w:rPr>
        <w:tab/>
      </w:r>
      <w:r w:rsidR="00595597">
        <w:rPr>
          <w:rFonts w:ascii="Times" w:hAnsi="Times"/>
          <w:b w:val="0"/>
          <w:u w:val="single"/>
        </w:rPr>
        <w:t>Lynn Tubman</w:t>
      </w:r>
      <w:r w:rsidRPr="00F94CB7">
        <w:rPr>
          <w:rFonts w:ascii="Times" w:hAnsi="Times"/>
          <w:b w:val="0"/>
          <w:u w:val="single"/>
        </w:rPr>
        <w:tab/>
      </w:r>
      <w:r w:rsidR="00595597">
        <w:rPr>
          <w:rFonts w:ascii="Times" w:hAnsi="Times"/>
          <w:b w:val="0"/>
          <w:u w:val="single"/>
        </w:rPr>
        <w:t>lynntubman</w:t>
      </w:r>
      <w:r w:rsidRPr="00F94CB7">
        <w:rPr>
          <w:rFonts w:ascii="Times" w:hAnsi="Times"/>
          <w:b w:val="0"/>
          <w:u w:val="single"/>
        </w:rPr>
        <w:t>@</w:t>
      </w:r>
      <w:r>
        <w:rPr>
          <w:rFonts w:ascii="Times" w:hAnsi="Times"/>
          <w:b w:val="0"/>
          <w:u w:val="single"/>
        </w:rPr>
        <w:t>muhlenberg</w:t>
      </w:r>
      <w:r w:rsidRPr="00F94CB7">
        <w:rPr>
          <w:rFonts w:ascii="Times" w:hAnsi="Times"/>
          <w:b w:val="0"/>
          <w:u w:val="single"/>
        </w:rPr>
        <w:t>.edu</w:t>
      </w:r>
      <w:r w:rsidRPr="00F94CB7">
        <w:rPr>
          <w:rFonts w:ascii="Times" w:hAnsi="Times"/>
          <w:b w:val="0"/>
          <w:u w:val="single"/>
        </w:rPr>
        <w:tab/>
      </w:r>
      <w:r>
        <w:rPr>
          <w:rFonts w:ascii="Times" w:hAnsi="Times"/>
          <w:b w:val="0"/>
          <w:u w:val="single"/>
        </w:rPr>
        <w:t>484.664.3395</w:t>
      </w:r>
    </w:p>
    <w:p w14:paraId="44232CFB" w14:textId="2E637651" w:rsidR="00595597" w:rsidRPr="00F94CB7" w:rsidRDefault="00595597" w:rsidP="00595597">
      <w:pPr>
        <w:tabs>
          <w:tab w:val="clear" w:pos="360"/>
          <w:tab w:val="clear" w:pos="720"/>
          <w:tab w:val="clear" w:pos="6840"/>
          <w:tab w:val="clear" w:pos="9360"/>
          <w:tab w:val="left" w:pos="2160"/>
          <w:tab w:val="left" w:pos="4680"/>
          <w:tab w:val="right" w:pos="9720"/>
          <w:tab w:val="right" w:pos="9810"/>
        </w:tabs>
        <w:spacing w:before="2" w:after="2"/>
        <w:rPr>
          <w:rFonts w:ascii="Times" w:hAnsi="Times"/>
          <w:b w:val="0"/>
          <w:u w:val="single"/>
        </w:rPr>
      </w:pPr>
      <w:r>
        <w:rPr>
          <w:rFonts w:ascii="Times" w:hAnsi="Times"/>
          <w:b w:val="0"/>
          <w:u w:val="single"/>
        </w:rPr>
        <w:t>Swarthmore</w:t>
      </w:r>
      <w:r>
        <w:rPr>
          <w:rFonts w:ascii="Times" w:hAnsi="Times"/>
          <w:b w:val="0"/>
          <w:u w:val="single"/>
        </w:rPr>
        <w:tab/>
        <w:t>Adam Hertz</w:t>
      </w:r>
      <w:r>
        <w:rPr>
          <w:rFonts w:ascii="Times" w:hAnsi="Times"/>
          <w:b w:val="0"/>
          <w:u w:val="single"/>
        </w:rPr>
        <w:tab/>
        <w:t>ahertz1@swarthmore.edu</w:t>
      </w:r>
      <w:r>
        <w:rPr>
          <w:rFonts w:ascii="Times" w:hAnsi="Times"/>
          <w:b w:val="0"/>
          <w:u w:val="single"/>
        </w:rPr>
        <w:tab/>
        <w:t>610.328.8325</w:t>
      </w:r>
    </w:p>
    <w:p w14:paraId="0715B35D" w14:textId="77777777" w:rsidR="00E42C55" w:rsidRPr="00C9471B" w:rsidRDefault="00E42C55" w:rsidP="00E42C55">
      <w:pPr>
        <w:pStyle w:val="Text"/>
      </w:pPr>
    </w:p>
    <w:p w14:paraId="668E9F2B" w14:textId="77777777" w:rsidR="00E42C55" w:rsidRPr="00C9471B" w:rsidRDefault="00E42C55" w:rsidP="00E42C55">
      <w:pPr>
        <w:pStyle w:val="Text"/>
      </w:pPr>
    </w:p>
    <w:p w14:paraId="087D3128" w14:textId="77777777" w:rsidR="00E42C55" w:rsidRDefault="00E42C55" w:rsidP="00E42C55">
      <w:pPr>
        <w:pStyle w:val="Title2"/>
        <w:rPr>
          <w:b/>
        </w:rPr>
      </w:pPr>
      <w:r>
        <w:br w:type="page"/>
        <w:t>Presidents Council</w:t>
      </w:r>
    </w:p>
    <w:p w14:paraId="45D37AA9" w14:textId="77777777" w:rsidR="00E42C55" w:rsidRDefault="00E42C55" w:rsidP="00E42C55">
      <w:pPr>
        <w:pStyle w:val="Footer"/>
        <w:tabs>
          <w:tab w:val="clear" w:pos="4320"/>
          <w:tab w:val="clear" w:pos="8640"/>
          <w:tab w:val="left" w:pos="3960"/>
        </w:tabs>
      </w:pPr>
    </w:p>
    <w:p w14:paraId="1E31C1CA" w14:textId="77777777" w:rsidR="00E42C55" w:rsidRPr="00020689" w:rsidRDefault="00E42C55" w:rsidP="00E85806">
      <w:pPr>
        <w:tabs>
          <w:tab w:val="clear" w:pos="360"/>
          <w:tab w:val="clear" w:pos="720"/>
          <w:tab w:val="clear" w:pos="6840"/>
          <w:tab w:val="left" w:pos="2160"/>
          <w:tab w:val="left" w:pos="5040"/>
          <w:tab w:val="right" w:pos="9360"/>
          <w:tab w:val="right" w:pos="9900"/>
        </w:tabs>
        <w:spacing w:before="2" w:after="2"/>
        <w:rPr>
          <w:rFonts w:ascii="Times" w:hAnsi="Times"/>
          <w:b w:val="0"/>
          <w:u w:val="single"/>
        </w:rPr>
      </w:pPr>
      <w:r w:rsidRPr="00020689">
        <w:rPr>
          <w:rFonts w:ascii="Times" w:hAnsi="Times"/>
          <w:u w:val="single"/>
        </w:rPr>
        <w:t>Institution</w:t>
      </w:r>
      <w:r w:rsidRPr="00020689">
        <w:rPr>
          <w:rFonts w:ascii="Times" w:hAnsi="Times"/>
          <w:u w:val="single"/>
        </w:rPr>
        <w:tab/>
        <w:t>President</w:t>
      </w:r>
      <w:r w:rsidRPr="00020689">
        <w:rPr>
          <w:rFonts w:ascii="Times" w:hAnsi="Times"/>
          <w:u w:val="single"/>
        </w:rPr>
        <w:tab/>
        <w:t>E-Mail</w:t>
      </w:r>
      <w:r w:rsidRPr="00020689">
        <w:rPr>
          <w:rFonts w:ascii="Times" w:hAnsi="Times"/>
          <w:u w:val="single"/>
        </w:rPr>
        <w:tab/>
        <w:t>Phone</w:t>
      </w:r>
    </w:p>
    <w:p w14:paraId="75E41AE0" w14:textId="2D3F9C57" w:rsidR="00E42C55" w:rsidRPr="00633390" w:rsidRDefault="00E42C55" w:rsidP="00633390">
      <w:pPr>
        <w:tabs>
          <w:tab w:val="clear" w:pos="360"/>
          <w:tab w:val="clear" w:pos="720"/>
          <w:tab w:val="clear" w:pos="6840"/>
          <w:tab w:val="left" w:pos="2160"/>
          <w:tab w:val="left" w:pos="5040"/>
          <w:tab w:val="right" w:pos="9360"/>
          <w:tab w:val="right" w:pos="9900"/>
        </w:tabs>
        <w:spacing w:before="2" w:after="2"/>
        <w:rPr>
          <w:rFonts w:ascii="Times" w:hAnsi="Times"/>
          <w:b w:val="0"/>
          <w:u w:val="single"/>
        </w:rPr>
      </w:pPr>
      <w:r w:rsidRPr="00633390">
        <w:rPr>
          <w:rFonts w:ascii="Times" w:hAnsi="Times"/>
          <w:b w:val="0"/>
          <w:u w:val="single"/>
        </w:rPr>
        <w:t>Bryn Mawr</w:t>
      </w:r>
      <w:r w:rsidRPr="00633390">
        <w:rPr>
          <w:rFonts w:ascii="Times" w:hAnsi="Times"/>
          <w:b w:val="0"/>
          <w:u w:val="single"/>
        </w:rPr>
        <w:tab/>
      </w:r>
      <w:r w:rsidR="005F72F1" w:rsidRPr="00633390">
        <w:rPr>
          <w:rFonts w:ascii="Times" w:hAnsi="Times"/>
          <w:b w:val="0"/>
          <w:u w:val="single"/>
        </w:rPr>
        <w:t>Kimberly W. Cassidy</w:t>
      </w:r>
      <w:r w:rsidRPr="00633390">
        <w:rPr>
          <w:rFonts w:ascii="Times" w:hAnsi="Times"/>
          <w:b w:val="0"/>
          <w:u w:val="single"/>
        </w:rPr>
        <w:tab/>
        <w:t>kcassidy@brynmawr.edu</w:t>
      </w:r>
      <w:r w:rsidRPr="00633390">
        <w:rPr>
          <w:rFonts w:ascii="Times" w:hAnsi="Times"/>
          <w:b w:val="0"/>
          <w:u w:val="single"/>
        </w:rPr>
        <w:tab/>
        <w:t>610.526.5155</w:t>
      </w:r>
    </w:p>
    <w:p w14:paraId="4AE801EE" w14:textId="36C9B0F9" w:rsidR="00E42C55" w:rsidRPr="00633390" w:rsidRDefault="00E42C55" w:rsidP="00633390">
      <w:pPr>
        <w:tabs>
          <w:tab w:val="clear" w:pos="360"/>
          <w:tab w:val="clear" w:pos="720"/>
          <w:tab w:val="clear" w:pos="6840"/>
          <w:tab w:val="left" w:pos="2160"/>
          <w:tab w:val="left" w:pos="5040"/>
          <w:tab w:val="right" w:pos="9360"/>
          <w:tab w:val="right" w:pos="9900"/>
        </w:tabs>
        <w:spacing w:before="2" w:after="2"/>
        <w:rPr>
          <w:rFonts w:ascii="Times" w:hAnsi="Times"/>
          <w:b w:val="0"/>
          <w:u w:val="single"/>
        </w:rPr>
      </w:pPr>
      <w:r w:rsidRPr="00633390">
        <w:rPr>
          <w:rFonts w:ascii="Times" w:hAnsi="Times"/>
          <w:b w:val="0"/>
          <w:u w:val="single"/>
        </w:rPr>
        <w:t>Dickinson</w:t>
      </w:r>
      <w:r w:rsidRPr="00633390">
        <w:rPr>
          <w:rFonts w:ascii="Times" w:hAnsi="Times"/>
          <w:b w:val="0"/>
          <w:u w:val="single"/>
        </w:rPr>
        <w:tab/>
      </w:r>
      <w:r w:rsidR="00BB063A">
        <w:rPr>
          <w:rFonts w:ascii="Times" w:hAnsi="Times"/>
          <w:b w:val="0"/>
          <w:u w:val="single"/>
        </w:rPr>
        <w:t xml:space="preserve">Margee </w:t>
      </w:r>
      <w:r w:rsidR="00B20290">
        <w:rPr>
          <w:rFonts w:ascii="Times" w:hAnsi="Times"/>
          <w:b w:val="0"/>
          <w:u w:val="single"/>
        </w:rPr>
        <w:t xml:space="preserve">M. </w:t>
      </w:r>
      <w:r w:rsidR="00BB063A">
        <w:rPr>
          <w:rFonts w:ascii="Times" w:hAnsi="Times"/>
          <w:b w:val="0"/>
          <w:u w:val="single"/>
        </w:rPr>
        <w:t>Ensign</w:t>
      </w:r>
      <w:r w:rsidRPr="00633390">
        <w:rPr>
          <w:rFonts w:ascii="Times" w:hAnsi="Times"/>
          <w:b w:val="0"/>
          <w:u w:val="single"/>
        </w:rPr>
        <w:tab/>
      </w:r>
      <w:r w:rsidR="00BB063A">
        <w:rPr>
          <w:rFonts w:ascii="Times" w:hAnsi="Times"/>
          <w:b w:val="0"/>
          <w:u w:val="single"/>
        </w:rPr>
        <w:t>ensignm</w:t>
      </w:r>
      <w:r w:rsidRPr="00633390">
        <w:rPr>
          <w:rFonts w:ascii="Times" w:hAnsi="Times"/>
          <w:b w:val="0"/>
          <w:u w:val="single"/>
        </w:rPr>
        <w:t>@dickinson.edu</w:t>
      </w:r>
      <w:r w:rsidRPr="00633390">
        <w:rPr>
          <w:rFonts w:ascii="Times" w:hAnsi="Times"/>
          <w:b w:val="0"/>
          <w:u w:val="single"/>
        </w:rPr>
        <w:tab/>
        <w:t>717.245.1322</w:t>
      </w:r>
    </w:p>
    <w:p w14:paraId="419ED95C" w14:textId="6A3E713F" w:rsidR="00E42C55" w:rsidRPr="00633390" w:rsidRDefault="00E42C55" w:rsidP="00633390">
      <w:pPr>
        <w:tabs>
          <w:tab w:val="clear" w:pos="360"/>
          <w:tab w:val="clear" w:pos="720"/>
          <w:tab w:val="clear" w:pos="6840"/>
          <w:tab w:val="left" w:pos="2160"/>
          <w:tab w:val="left" w:pos="5040"/>
          <w:tab w:val="right" w:pos="9360"/>
          <w:tab w:val="right" w:pos="9900"/>
        </w:tabs>
        <w:spacing w:before="2" w:after="2"/>
        <w:rPr>
          <w:rFonts w:ascii="Times" w:hAnsi="Times"/>
          <w:b w:val="0"/>
          <w:u w:val="single"/>
        </w:rPr>
      </w:pPr>
      <w:r w:rsidRPr="00633390">
        <w:rPr>
          <w:rFonts w:ascii="Times" w:hAnsi="Times"/>
          <w:b w:val="0"/>
          <w:u w:val="single"/>
        </w:rPr>
        <w:t>Franklin &amp; Marshall</w:t>
      </w:r>
      <w:r w:rsidRPr="00633390">
        <w:rPr>
          <w:rFonts w:ascii="Times" w:hAnsi="Times"/>
          <w:b w:val="0"/>
          <w:u w:val="single"/>
        </w:rPr>
        <w:tab/>
      </w:r>
      <w:r w:rsidR="00595597">
        <w:rPr>
          <w:rFonts w:ascii="Times" w:hAnsi="Times"/>
          <w:b w:val="0"/>
          <w:u w:val="single"/>
        </w:rPr>
        <w:t xml:space="preserve">Barbara </w:t>
      </w:r>
      <w:r w:rsidR="00195FC9">
        <w:rPr>
          <w:rFonts w:ascii="Times" w:hAnsi="Times"/>
          <w:b w:val="0"/>
          <w:u w:val="single"/>
        </w:rPr>
        <w:t xml:space="preserve">K. </w:t>
      </w:r>
      <w:r w:rsidR="00595597">
        <w:rPr>
          <w:rFonts w:ascii="Times" w:hAnsi="Times"/>
          <w:b w:val="0"/>
          <w:u w:val="single"/>
        </w:rPr>
        <w:t>Altmann</w:t>
      </w:r>
      <w:r w:rsidRPr="00633390">
        <w:rPr>
          <w:rFonts w:ascii="Times" w:hAnsi="Times"/>
          <w:b w:val="0"/>
          <w:u w:val="single"/>
        </w:rPr>
        <w:tab/>
      </w:r>
      <w:r w:rsidR="00195FC9">
        <w:rPr>
          <w:rFonts w:ascii="Times" w:hAnsi="Times"/>
          <w:b w:val="0"/>
          <w:u w:val="single"/>
        </w:rPr>
        <w:t>Barbara.altmann</w:t>
      </w:r>
      <w:r w:rsidRPr="00633390">
        <w:rPr>
          <w:rFonts w:ascii="Times" w:hAnsi="Times"/>
          <w:b w:val="0"/>
          <w:u w:val="single"/>
        </w:rPr>
        <w:t>@fandm.edu</w:t>
      </w:r>
      <w:r w:rsidRPr="00633390">
        <w:rPr>
          <w:rFonts w:ascii="Times" w:hAnsi="Times"/>
          <w:b w:val="0"/>
          <w:u w:val="single"/>
        </w:rPr>
        <w:tab/>
        <w:t>717.291.3971</w:t>
      </w:r>
    </w:p>
    <w:p w14:paraId="0605665B" w14:textId="77777777" w:rsidR="00E42C55" w:rsidRPr="00633390" w:rsidRDefault="00E42C55" w:rsidP="00633390">
      <w:pPr>
        <w:tabs>
          <w:tab w:val="clear" w:pos="360"/>
          <w:tab w:val="clear" w:pos="720"/>
          <w:tab w:val="clear" w:pos="6840"/>
          <w:tab w:val="left" w:pos="2160"/>
          <w:tab w:val="left" w:pos="5040"/>
          <w:tab w:val="right" w:pos="9360"/>
          <w:tab w:val="right" w:pos="9900"/>
        </w:tabs>
        <w:spacing w:before="2" w:after="2"/>
        <w:rPr>
          <w:rFonts w:ascii="Times" w:hAnsi="Times"/>
          <w:b w:val="0"/>
          <w:u w:val="single"/>
        </w:rPr>
      </w:pPr>
      <w:r w:rsidRPr="00633390">
        <w:rPr>
          <w:rFonts w:ascii="Times" w:hAnsi="Times"/>
          <w:b w:val="0"/>
          <w:u w:val="single"/>
        </w:rPr>
        <w:t>Gettysburg</w:t>
      </w:r>
      <w:r w:rsidRPr="00633390">
        <w:rPr>
          <w:rFonts w:ascii="Times" w:hAnsi="Times"/>
          <w:b w:val="0"/>
          <w:u w:val="single"/>
        </w:rPr>
        <w:tab/>
        <w:t>Janet M. Riggs</w:t>
      </w:r>
      <w:r w:rsidRPr="00633390">
        <w:rPr>
          <w:rFonts w:ascii="Times" w:hAnsi="Times"/>
          <w:b w:val="0"/>
          <w:u w:val="single"/>
        </w:rPr>
        <w:tab/>
        <w:t>riggs@gettysburg.edu</w:t>
      </w:r>
      <w:r w:rsidRPr="00633390">
        <w:rPr>
          <w:rFonts w:ascii="Times" w:hAnsi="Times"/>
          <w:b w:val="0"/>
          <w:u w:val="single"/>
        </w:rPr>
        <w:tab/>
        <w:t>717.337.6014</w:t>
      </w:r>
    </w:p>
    <w:p w14:paraId="183472EC" w14:textId="747C4910" w:rsidR="00E42C55" w:rsidRPr="00633390" w:rsidRDefault="00E42C55" w:rsidP="00633390">
      <w:pPr>
        <w:tabs>
          <w:tab w:val="clear" w:pos="360"/>
          <w:tab w:val="clear" w:pos="720"/>
          <w:tab w:val="clear" w:pos="6840"/>
          <w:tab w:val="left" w:pos="2160"/>
          <w:tab w:val="left" w:pos="5040"/>
          <w:tab w:val="right" w:pos="9360"/>
          <w:tab w:val="right" w:pos="9900"/>
        </w:tabs>
        <w:spacing w:before="2" w:after="2"/>
        <w:rPr>
          <w:rFonts w:ascii="Times" w:hAnsi="Times"/>
          <w:b w:val="0"/>
          <w:u w:val="single"/>
        </w:rPr>
      </w:pPr>
      <w:r w:rsidRPr="00633390">
        <w:rPr>
          <w:rFonts w:ascii="Times" w:hAnsi="Times"/>
          <w:b w:val="0"/>
          <w:u w:val="single"/>
        </w:rPr>
        <w:t>Haverford</w:t>
      </w:r>
      <w:r w:rsidRPr="00633390">
        <w:rPr>
          <w:rFonts w:ascii="Times" w:hAnsi="Times"/>
          <w:b w:val="0"/>
          <w:u w:val="single"/>
        </w:rPr>
        <w:tab/>
      </w:r>
      <w:r w:rsidR="00487F93" w:rsidRPr="00633390">
        <w:rPr>
          <w:rFonts w:ascii="Times" w:hAnsi="Times"/>
          <w:b w:val="0"/>
          <w:u w:val="single"/>
        </w:rPr>
        <w:t>Kimberly Benston</w:t>
      </w:r>
      <w:r w:rsidRPr="00633390">
        <w:rPr>
          <w:rFonts w:ascii="Times" w:hAnsi="Times"/>
          <w:b w:val="0"/>
          <w:u w:val="single"/>
        </w:rPr>
        <w:tab/>
      </w:r>
      <w:r w:rsidR="00CC6F84" w:rsidRPr="00633390">
        <w:rPr>
          <w:rFonts w:ascii="Times" w:hAnsi="Times"/>
          <w:b w:val="0"/>
          <w:u w:val="single"/>
        </w:rPr>
        <w:t>kbenston@haverford.edu</w:t>
      </w:r>
      <w:r w:rsidRPr="00633390">
        <w:rPr>
          <w:rFonts w:ascii="Times" w:hAnsi="Times"/>
          <w:b w:val="0"/>
          <w:u w:val="single"/>
        </w:rPr>
        <w:tab/>
        <w:t>610.896.1020</w:t>
      </w:r>
    </w:p>
    <w:p w14:paraId="2F29949D" w14:textId="3618ECA4" w:rsidR="00E42C55" w:rsidRPr="00633390" w:rsidRDefault="00E42C55" w:rsidP="00633390">
      <w:pPr>
        <w:tabs>
          <w:tab w:val="clear" w:pos="360"/>
          <w:tab w:val="clear" w:pos="720"/>
          <w:tab w:val="clear" w:pos="6840"/>
          <w:tab w:val="left" w:pos="2160"/>
          <w:tab w:val="left" w:pos="5040"/>
          <w:tab w:val="right" w:pos="9360"/>
          <w:tab w:val="right" w:pos="9900"/>
        </w:tabs>
        <w:spacing w:before="2" w:after="2"/>
        <w:rPr>
          <w:rFonts w:ascii="Times" w:hAnsi="Times"/>
          <w:b w:val="0"/>
          <w:u w:val="single"/>
        </w:rPr>
      </w:pPr>
      <w:r w:rsidRPr="00633390">
        <w:rPr>
          <w:rFonts w:ascii="Times" w:hAnsi="Times"/>
          <w:b w:val="0"/>
          <w:u w:val="single"/>
        </w:rPr>
        <w:t>Johns Hopkins</w:t>
      </w:r>
      <w:r w:rsidRPr="00633390">
        <w:rPr>
          <w:rFonts w:ascii="Times" w:hAnsi="Times"/>
          <w:b w:val="0"/>
          <w:u w:val="single"/>
        </w:rPr>
        <w:tab/>
      </w:r>
      <w:r w:rsidR="00E85806" w:rsidRPr="00633390">
        <w:rPr>
          <w:rFonts w:ascii="Times" w:hAnsi="Times"/>
          <w:b w:val="0"/>
          <w:u w:val="single"/>
        </w:rPr>
        <w:t>Kevin Shollenberger</w:t>
      </w:r>
      <w:r w:rsidRPr="00633390">
        <w:rPr>
          <w:rFonts w:ascii="Times" w:hAnsi="Times"/>
          <w:b w:val="0"/>
          <w:u w:val="single"/>
        </w:rPr>
        <w:t xml:space="preserve"> *</w:t>
      </w:r>
      <w:r w:rsidRPr="00633390">
        <w:rPr>
          <w:rFonts w:ascii="Times" w:hAnsi="Times"/>
          <w:b w:val="0"/>
          <w:u w:val="single"/>
        </w:rPr>
        <w:tab/>
      </w:r>
      <w:r w:rsidR="00E85806" w:rsidRPr="00633390">
        <w:rPr>
          <w:rFonts w:ascii="Times" w:hAnsi="Times"/>
          <w:b w:val="0"/>
          <w:u w:val="single"/>
        </w:rPr>
        <w:t>shollenberger</w:t>
      </w:r>
      <w:r w:rsidRPr="00633390">
        <w:rPr>
          <w:rFonts w:ascii="Times" w:hAnsi="Times"/>
          <w:b w:val="0"/>
          <w:u w:val="single"/>
        </w:rPr>
        <w:t>@jhu.edu</w:t>
      </w:r>
      <w:r w:rsidR="00E85806" w:rsidRPr="00633390">
        <w:rPr>
          <w:rFonts w:ascii="Times" w:hAnsi="Times"/>
          <w:b w:val="0"/>
          <w:u w:val="single"/>
        </w:rPr>
        <w:tab/>
        <w:t>410.516.8382</w:t>
      </w:r>
    </w:p>
    <w:p w14:paraId="69370C72" w14:textId="77777777" w:rsidR="00E42C55" w:rsidRPr="00633390" w:rsidRDefault="00E42C55" w:rsidP="00633390">
      <w:pPr>
        <w:tabs>
          <w:tab w:val="clear" w:pos="360"/>
          <w:tab w:val="clear" w:pos="720"/>
          <w:tab w:val="clear" w:pos="6840"/>
          <w:tab w:val="left" w:pos="2160"/>
          <w:tab w:val="left" w:pos="5040"/>
          <w:tab w:val="right" w:pos="9360"/>
          <w:tab w:val="right" w:pos="9900"/>
        </w:tabs>
        <w:spacing w:before="2" w:after="2"/>
        <w:rPr>
          <w:rFonts w:ascii="Times" w:hAnsi="Times"/>
          <w:b w:val="0"/>
          <w:u w:val="single"/>
        </w:rPr>
      </w:pPr>
      <w:r w:rsidRPr="00633390">
        <w:rPr>
          <w:rFonts w:ascii="Times" w:hAnsi="Times"/>
          <w:b w:val="0"/>
          <w:u w:val="single"/>
        </w:rPr>
        <w:t>McDaniel</w:t>
      </w:r>
      <w:r w:rsidRPr="00633390">
        <w:rPr>
          <w:rFonts w:ascii="Times" w:hAnsi="Times"/>
          <w:b w:val="0"/>
          <w:u w:val="single"/>
        </w:rPr>
        <w:tab/>
        <w:t>Roger N. Casey</w:t>
      </w:r>
      <w:r w:rsidRPr="00633390">
        <w:rPr>
          <w:rFonts w:ascii="Times" w:hAnsi="Times"/>
          <w:b w:val="0"/>
          <w:u w:val="single"/>
        </w:rPr>
        <w:tab/>
        <w:t>rcasey@mcdaniel.edu</w:t>
      </w:r>
      <w:r w:rsidRPr="00633390">
        <w:rPr>
          <w:rFonts w:ascii="Times" w:hAnsi="Times"/>
          <w:b w:val="0"/>
          <w:u w:val="single"/>
        </w:rPr>
        <w:tab/>
        <w:t>410.857.2223</w:t>
      </w:r>
    </w:p>
    <w:p w14:paraId="7FE56134" w14:textId="30C85292" w:rsidR="00E42C55" w:rsidRPr="00633390" w:rsidRDefault="00777C98" w:rsidP="00633390">
      <w:pPr>
        <w:tabs>
          <w:tab w:val="clear" w:pos="360"/>
          <w:tab w:val="clear" w:pos="720"/>
          <w:tab w:val="clear" w:pos="6840"/>
          <w:tab w:val="left" w:pos="2160"/>
          <w:tab w:val="left" w:pos="5040"/>
          <w:tab w:val="right" w:pos="9360"/>
          <w:tab w:val="right" w:pos="9900"/>
        </w:tabs>
        <w:spacing w:before="2" w:after="2"/>
        <w:rPr>
          <w:rFonts w:ascii="Times" w:hAnsi="Times"/>
          <w:b w:val="0"/>
          <w:u w:val="single"/>
        </w:rPr>
      </w:pPr>
      <w:r w:rsidRPr="00633390">
        <w:rPr>
          <w:rFonts w:ascii="Times" w:hAnsi="Times"/>
          <w:b w:val="0"/>
          <w:u w:val="single"/>
        </w:rPr>
        <w:t>Muhlenberg</w:t>
      </w:r>
      <w:r w:rsidRPr="00633390">
        <w:rPr>
          <w:rFonts w:ascii="Times" w:hAnsi="Times"/>
          <w:b w:val="0"/>
          <w:u w:val="single"/>
        </w:rPr>
        <w:tab/>
      </w:r>
      <w:r w:rsidR="00487F93" w:rsidRPr="00633390">
        <w:rPr>
          <w:rFonts w:ascii="Times" w:hAnsi="Times"/>
          <w:b w:val="0"/>
          <w:u w:val="single"/>
        </w:rPr>
        <w:t>John I. Williams, Jr.</w:t>
      </w:r>
      <w:r w:rsidR="00E42C55" w:rsidRPr="00633390">
        <w:rPr>
          <w:rFonts w:ascii="Times" w:hAnsi="Times"/>
          <w:b w:val="0"/>
          <w:u w:val="single"/>
        </w:rPr>
        <w:tab/>
      </w:r>
      <w:r w:rsidR="000B6884" w:rsidRPr="00633390">
        <w:rPr>
          <w:rFonts w:ascii="Times" w:hAnsi="Times"/>
          <w:b w:val="0"/>
          <w:u w:val="single"/>
        </w:rPr>
        <w:t>jwilliams@muhlenberg.edu</w:t>
      </w:r>
      <w:r w:rsidR="00E42C55" w:rsidRPr="00633390">
        <w:rPr>
          <w:rFonts w:ascii="Times" w:hAnsi="Times"/>
          <w:b w:val="0"/>
          <w:u w:val="single"/>
        </w:rPr>
        <w:tab/>
        <w:t>484.664.3140</w:t>
      </w:r>
    </w:p>
    <w:p w14:paraId="1DCF0865" w14:textId="4EAD687A" w:rsidR="00E42C55" w:rsidRPr="00633390" w:rsidRDefault="00E42C55" w:rsidP="00633390">
      <w:pPr>
        <w:tabs>
          <w:tab w:val="clear" w:pos="360"/>
          <w:tab w:val="clear" w:pos="720"/>
          <w:tab w:val="clear" w:pos="6840"/>
          <w:tab w:val="left" w:pos="2160"/>
          <w:tab w:val="left" w:pos="5040"/>
          <w:tab w:val="right" w:pos="9360"/>
          <w:tab w:val="right" w:pos="9900"/>
        </w:tabs>
        <w:spacing w:before="2" w:after="2"/>
        <w:rPr>
          <w:rFonts w:ascii="Times" w:hAnsi="Times"/>
          <w:b w:val="0"/>
          <w:u w:val="single"/>
        </w:rPr>
      </w:pPr>
      <w:r w:rsidRPr="00633390">
        <w:rPr>
          <w:rFonts w:ascii="Times" w:hAnsi="Times"/>
          <w:b w:val="0"/>
          <w:u w:val="single"/>
        </w:rPr>
        <w:t>Swarthmore</w:t>
      </w:r>
      <w:r w:rsidRPr="00633390">
        <w:rPr>
          <w:rFonts w:ascii="Times" w:hAnsi="Times"/>
          <w:b w:val="0"/>
          <w:u w:val="single"/>
        </w:rPr>
        <w:tab/>
      </w:r>
      <w:r w:rsidR="00487F93" w:rsidRPr="00633390">
        <w:rPr>
          <w:rFonts w:ascii="Times" w:hAnsi="Times"/>
          <w:b w:val="0"/>
          <w:u w:val="single"/>
        </w:rPr>
        <w:t>Valerie Smith</w:t>
      </w:r>
      <w:r w:rsidRPr="00633390">
        <w:rPr>
          <w:rFonts w:ascii="Times" w:hAnsi="Times"/>
          <w:b w:val="0"/>
          <w:u w:val="single"/>
        </w:rPr>
        <w:tab/>
      </w:r>
      <w:r w:rsidR="000B6884" w:rsidRPr="00633390">
        <w:rPr>
          <w:rFonts w:ascii="Times" w:hAnsi="Times"/>
          <w:b w:val="0"/>
          <w:u w:val="single"/>
        </w:rPr>
        <w:t>vsmith1@swarthmore.edu</w:t>
      </w:r>
      <w:r w:rsidRPr="00633390">
        <w:rPr>
          <w:rFonts w:ascii="Times" w:hAnsi="Times"/>
          <w:b w:val="0"/>
          <w:u w:val="single"/>
        </w:rPr>
        <w:tab/>
        <w:t>610.328.8314</w:t>
      </w:r>
    </w:p>
    <w:p w14:paraId="2A81D1F3" w14:textId="7B98D351" w:rsidR="00E42C55" w:rsidRPr="00633390" w:rsidRDefault="00E42C55" w:rsidP="00633390">
      <w:pPr>
        <w:tabs>
          <w:tab w:val="clear" w:pos="360"/>
          <w:tab w:val="clear" w:pos="720"/>
          <w:tab w:val="clear" w:pos="6840"/>
          <w:tab w:val="left" w:pos="2160"/>
          <w:tab w:val="left" w:pos="5040"/>
          <w:tab w:val="right" w:pos="9360"/>
          <w:tab w:val="right" w:pos="9900"/>
        </w:tabs>
        <w:spacing w:before="2" w:after="2"/>
        <w:rPr>
          <w:rFonts w:ascii="Times" w:hAnsi="Times"/>
          <w:b w:val="0"/>
          <w:u w:val="single"/>
        </w:rPr>
      </w:pPr>
      <w:r w:rsidRPr="00633390">
        <w:rPr>
          <w:rFonts w:ascii="Times" w:hAnsi="Times"/>
          <w:b w:val="0"/>
          <w:u w:val="single"/>
        </w:rPr>
        <w:t>Ursinus</w:t>
      </w:r>
      <w:r w:rsidRPr="00633390">
        <w:rPr>
          <w:rFonts w:ascii="Times" w:hAnsi="Times"/>
          <w:b w:val="0"/>
          <w:u w:val="single"/>
        </w:rPr>
        <w:tab/>
      </w:r>
      <w:r w:rsidR="00487F93" w:rsidRPr="00633390">
        <w:rPr>
          <w:rFonts w:ascii="Times" w:hAnsi="Times"/>
          <w:b w:val="0"/>
          <w:u w:val="single"/>
        </w:rPr>
        <w:t>S. Brock Blomberg</w:t>
      </w:r>
      <w:r w:rsidRPr="00633390">
        <w:rPr>
          <w:rFonts w:ascii="Times" w:hAnsi="Times"/>
          <w:b w:val="0"/>
          <w:u w:val="single"/>
        </w:rPr>
        <w:tab/>
      </w:r>
      <w:r w:rsidR="000B6884" w:rsidRPr="00633390">
        <w:rPr>
          <w:rFonts w:ascii="Times" w:hAnsi="Times"/>
          <w:b w:val="0"/>
          <w:u w:val="single"/>
        </w:rPr>
        <w:t>bblomberg@ursinus.edu</w:t>
      </w:r>
      <w:r w:rsidRPr="00633390">
        <w:rPr>
          <w:rFonts w:ascii="Times" w:hAnsi="Times"/>
          <w:b w:val="0"/>
          <w:u w:val="single"/>
        </w:rPr>
        <w:tab/>
        <w:t>610.409.3587</w:t>
      </w:r>
    </w:p>
    <w:p w14:paraId="51602726" w14:textId="62AE7299" w:rsidR="00E42C55" w:rsidRPr="00633390" w:rsidRDefault="00E42C55" w:rsidP="00633390">
      <w:pPr>
        <w:tabs>
          <w:tab w:val="clear" w:pos="360"/>
          <w:tab w:val="clear" w:pos="720"/>
          <w:tab w:val="clear" w:pos="6840"/>
          <w:tab w:val="left" w:pos="2160"/>
          <w:tab w:val="left" w:pos="5040"/>
          <w:tab w:val="right" w:pos="9360"/>
          <w:tab w:val="right" w:pos="9900"/>
        </w:tabs>
        <w:spacing w:before="2" w:after="2"/>
        <w:rPr>
          <w:rFonts w:ascii="Times" w:hAnsi="Times"/>
          <w:b w:val="0"/>
          <w:u w:val="single"/>
        </w:rPr>
      </w:pPr>
      <w:r w:rsidRPr="00633390">
        <w:rPr>
          <w:rFonts w:ascii="Times" w:hAnsi="Times"/>
          <w:b w:val="0"/>
          <w:u w:val="single"/>
        </w:rPr>
        <w:t>Washington</w:t>
      </w:r>
      <w:r w:rsidR="00E85806" w:rsidRPr="00633390">
        <w:rPr>
          <w:rFonts w:ascii="Times" w:hAnsi="Times"/>
          <w:b w:val="0"/>
          <w:u w:val="single"/>
        </w:rPr>
        <w:t xml:space="preserve"> College</w:t>
      </w:r>
      <w:r w:rsidRPr="00633390">
        <w:rPr>
          <w:rFonts w:ascii="Times" w:hAnsi="Times"/>
          <w:b w:val="0"/>
          <w:u w:val="single"/>
        </w:rPr>
        <w:tab/>
      </w:r>
      <w:r w:rsidR="00BB063A">
        <w:rPr>
          <w:rFonts w:ascii="Times" w:hAnsi="Times"/>
          <w:b w:val="0"/>
          <w:u w:val="single"/>
        </w:rPr>
        <w:t>Kurt M. Landgraf</w:t>
      </w:r>
      <w:r w:rsidR="001B69D6" w:rsidRPr="00633390">
        <w:rPr>
          <w:rFonts w:ascii="Times" w:hAnsi="Times"/>
          <w:b w:val="0"/>
          <w:u w:val="single"/>
        </w:rPr>
        <w:tab/>
      </w:r>
      <w:r w:rsidR="00BB063A">
        <w:rPr>
          <w:rFonts w:ascii="Times" w:hAnsi="Times"/>
          <w:b w:val="0"/>
          <w:u w:val="single"/>
        </w:rPr>
        <w:t>klandgraf2</w:t>
      </w:r>
      <w:r w:rsidR="00635ECB" w:rsidRPr="00633390">
        <w:rPr>
          <w:rFonts w:ascii="Times" w:hAnsi="Times"/>
          <w:b w:val="0"/>
          <w:u w:val="single"/>
        </w:rPr>
        <w:t>@washcoll.edu</w:t>
      </w:r>
      <w:r w:rsidR="001B69D6" w:rsidRPr="00633390">
        <w:rPr>
          <w:rFonts w:ascii="Times" w:hAnsi="Times"/>
          <w:b w:val="0"/>
          <w:u w:val="single"/>
        </w:rPr>
        <w:tab/>
        <w:t>410.</w:t>
      </w:r>
      <w:r w:rsidRPr="00633390">
        <w:rPr>
          <w:rFonts w:ascii="Times" w:hAnsi="Times"/>
          <w:b w:val="0"/>
          <w:u w:val="single"/>
        </w:rPr>
        <w:t>778.7201</w:t>
      </w:r>
    </w:p>
    <w:p w14:paraId="70CACEC5" w14:textId="77777777" w:rsidR="00E42C55" w:rsidRPr="00020689" w:rsidRDefault="00E42C55" w:rsidP="00E42C55">
      <w:pPr>
        <w:tabs>
          <w:tab w:val="clear" w:pos="360"/>
          <w:tab w:val="clear" w:pos="720"/>
          <w:tab w:val="clear" w:pos="6840"/>
          <w:tab w:val="clear" w:pos="9360"/>
          <w:tab w:val="left" w:leader="dot" w:pos="1800"/>
          <w:tab w:val="left" w:leader="dot" w:pos="4320"/>
          <w:tab w:val="right" w:leader="dot" w:pos="8640"/>
          <w:tab w:val="right" w:pos="9900"/>
        </w:tabs>
        <w:spacing w:before="2" w:after="2"/>
        <w:rPr>
          <w:rFonts w:ascii="Times" w:hAnsi="Times"/>
          <w:b w:val="0"/>
        </w:rPr>
      </w:pPr>
    </w:p>
    <w:p w14:paraId="2F6B3FF9" w14:textId="29743221" w:rsidR="00E42C55" w:rsidRPr="00020689" w:rsidRDefault="00E42C55" w:rsidP="00E42C55">
      <w:pPr>
        <w:tabs>
          <w:tab w:val="clear" w:pos="360"/>
          <w:tab w:val="clear" w:pos="720"/>
          <w:tab w:val="clear" w:pos="6840"/>
          <w:tab w:val="clear" w:pos="9360"/>
          <w:tab w:val="left" w:leader="dot" w:pos="1800"/>
          <w:tab w:val="left" w:leader="dot" w:pos="4320"/>
          <w:tab w:val="right" w:leader="dot" w:pos="8640"/>
          <w:tab w:val="right" w:pos="9900"/>
        </w:tabs>
        <w:spacing w:before="2" w:after="2"/>
        <w:rPr>
          <w:rFonts w:ascii="Times" w:hAnsi="Times"/>
          <w:b w:val="0"/>
        </w:rPr>
      </w:pPr>
      <w:r w:rsidRPr="00020689">
        <w:rPr>
          <w:rFonts w:ascii="Times" w:hAnsi="Times"/>
          <w:b w:val="0"/>
        </w:rPr>
        <w:t xml:space="preserve">* </w:t>
      </w:r>
      <w:r w:rsidR="00E85806">
        <w:rPr>
          <w:rFonts w:ascii="Times" w:hAnsi="Times"/>
          <w:b w:val="0"/>
        </w:rPr>
        <w:t>Vice Provost for Student Affairs</w:t>
      </w:r>
    </w:p>
    <w:p w14:paraId="4081F638" w14:textId="77777777" w:rsidR="00E42C55" w:rsidRPr="00020689" w:rsidRDefault="00E42C55" w:rsidP="00E42C55">
      <w:pPr>
        <w:tabs>
          <w:tab w:val="clear" w:pos="360"/>
          <w:tab w:val="clear" w:pos="720"/>
          <w:tab w:val="clear" w:pos="6840"/>
          <w:tab w:val="clear" w:pos="9360"/>
          <w:tab w:val="left" w:leader="dot" w:pos="1800"/>
          <w:tab w:val="left" w:leader="dot" w:pos="4320"/>
          <w:tab w:val="right" w:leader="dot" w:pos="8280"/>
          <w:tab w:val="right" w:pos="9900"/>
        </w:tabs>
        <w:spacing w:before="2" w:after="2"/>
        <w:rPr>
          <w:rFonts w:ascii="Times" w:hAnsi="Times"/>
          <w:b w:val="0"/>
        </w:rPr>
      </w:pPr>
    </w:p>
    <w:p w14:paraId="54CF961D" w14:textId="77777777" w:rsidR="00E42C55" w:rsidRDefault="00E42C55" w:rsidP="00E42C55">
      <w:pPr>
        <w:pStyle w:val="Title2"/>
      </w:pPr>
      <w:r>
        <w:t>Board Of Delegates</w:t>
      </w:r>
    </w:p>
    <w:p w14:paraId="3ABEB339" w14:textId="77777777" w:rsidR="00E42C55" w:rsidRDefault="00E42C55" w:rsidP="00E42C55">
      <w:pPr>
        <w:spacing w:before="2" w:after="2"/>
      </w:pPr>
    </w:p>
    <w:p w14:paraId="40EE5FA2" w14:textId="77777777" w:rsidR="00E42C55" w:rsidRPr="00020689" w:rsidRDefault="00E42C55" w:rsidP="00E85806">
      <w:pPr>
        <w:tabs>
          <w:tab w:val="clear" w:pos="360"/>
          <w:tab w:val="clear" w:pos="720"/>
          <w:tab w:val="clear" w:pos="6840"/>
          <w:tab w:val="left" w:pos="2160"/>
          <w:tab w:val="left" w:pos="5040"/>
          <w:tab w:val="right" w:pos="9360"/>
          <w:tab w:val="right" w:pos="9900"/>
        </w:tabs>
        <w:spacing w:before="2" w:after="2"/>
        <w:rPr>
          <w:rFonts w:ascii="Times" w:hAnsi="Times"/>
          <w:b w:val="0"/>
          <w:u w:val="single"/>
        </w:rPr>
      </w:pPr>
      <w:r w:rsidRPr="00020689">
        <w:rPr>
          <w:rFonts w:ascii="Times" w:hAnsi="Times"/>
          <w:u w:val="single"/>
        </w:rPr>
        <w:t>Institution</w:t>
      </w:r>
      <w:r w:rsidRPr="00020689">
        <w:rPr>
          <w:rFonts w:ascii="Times" w:hAnsi="Times"/>
          <w:u w:val="single"/>
        </w:rPr>
        <w:tab/>
        <w:t>Name</w:t>
      </w:r>
      <w:r w:rsidRPr="00020689">
        <w:rPr>
          <w:rFonts w:ascii="Times" w:hAnsi="Times"/>
          <w:u w:val="single"/>
        </w:rPr>
        <w:tab/>
        <w:t>E-Mail</w:t>
      </w:r>
      <w:r w:rsidRPr="00020689">
        <w:rPr>
          <w:rFonts w:ascii="Times" w:hAnsi="Times"/>
          <w:u w:val="single"/>
        </w:rPr>
        <w:tab/>
        <w:t>Phone</w:t>
      </w:r>
    </w:p>
    <w:p w14:paraId="56251121" w14:textId="58AA9137" w:rsidR="005F72F1" w:rsidRPr="00633390" w:rsidRDefault="005F72F1" w:rsidP="00633390">
      <w:pPr>
        <w:tabs>
          <w:tab w:val="clear" w:pos="360"/>
          <w:tab w:val="clear" w:pos="720"/>
          <w:tab w:val="clear" w:pos="6840"/>
          <w:tab w:val="left" w:pos="2160"/>
          <w:tab w:val="left" w:pos="5040"/>
          <w:tab w:val="right" w:pos="9360"/>
          <w:tab w:val="right" w:pos="9900"/>
        </w:tabs>
        <w:spacing w:before="2" w:after="2"/>
        <w:rPr>
          <w:rFonts w:ascii="Times" w:hAnsi="Times"/>
          <w:b w:val="0"/>
          <w:u w:val="single"/>
        </w:rPr>
      </w:pPr>
      <w:r w:rsidRPr="00633390">
        <w:rPr>
          <w:rFonts w:ascii="Times" w:hAnsi="Times"/>
          <w:b w:val="0"/>
          <w:u w:val="single"/>
        </w:rPr>
        <w:t>Swarthmore</w:t>
      </w:r>
      <w:r w:rsidRPr="00633390">
        <w:rPr>
          <w:rFonts w:ascii="Times" w:hAnsi="Times"/>
          <w:b w:val="0"/>
          <w:u w:val="single"/>
        </w:rPr>
        <w:tab/>
      </w:r>
      <w:r w:rsidR="00195FC9">
        <w:rPr>
          <w:rFonts w:ascii="Times" w:hAnsi="Times"/>
          <w:b w:val="0"/>
          <w:u w:val="single"/>
        </w:rPr>
        <w:t>Adam Hertz</w:t>
      </w:r>
      <w:r w:rsidRPr="00633390">
        <w:rPr>
          <w:rFonts w:ascii="Times" w:hAnsi="Times"/>
          <w:b w:val="0"/>
          <w:u w:val="single"/>
        </w:rPr>
        <w:tab/>
      </w:r>
      <w:r w:rsidR="00195FC9">
        <w:rPr>
          <w:rFonts w:ascii="Times" w:hAnsi="Times"/>
          <w:b w:val="0"/>
          <w:u w:val="single"/>
        </w:rPr>
        <w:t>ahertz1</w:t>
      </w:r>
      <w:r w:rsidRPr="00633390">
        <w:rPr>
          <w:rFonts w:ascii="Times" w:hAnsi="Times"/>
          <w:b w:val="0"/>
          <w:u w:val="single"/>
        </w:rPr>
        <w:t>@swarthmore.edu</w:t>
      </w:r>
      <w:r w:rsidR="00B06436" w:rsidRPr="00633390">
        <w:rPr>
          <w:rFonts w:ascii="Times" w:hAnsi="Times"/>
          <w:b w:val="0"/>
          <w:u w:val="single"/>
        </w:rPr>
        <w:tab/>
        <w:t>610.328.</w:t>
      </w:r>
      <w:r w:rsidR="00195FC9">
        <w:rPr>
          <w:rFonts w:ascii="Times" w:hAnsi="Times"/>
          <w:b w:val="0"/>
          <w:u w:val="single"/>
        </w:rPr>
        <w:t>8325</w:t>
      </w:r>
    </w:p>
    <w:p w14:paraId="60A83C75" w14:textId="29D9B660" w:rsidR="00B06436" w:rsidRPr="00633390" w:rsidRDefault="00B06436" w:rsidP="00633390">
      <w:pPr>
        <w:tabs>
          <w:tab w:val="clear" w:pos="360"/>
          <w:tab w:val="clear" w:pos="720"/>
          <w:tab w:val="clear" w:pos="6840"/>
          <w:tab w:val="left" w:pos="2160"/>
          <w:tab w:val="left" w:pos="5040"/>
          <w:tab w:val="right" w:pos="9360"/>
          <w:tab w:val="right" w:pos="9900"/>
        </w:tabs>
        <w:spacing w:before="2" w:after="2"/>
        <w:rPr>
          <w:rFonts w:ascii="Times" w:hAnsi="Times"/>
          <w:b w:val="0"/>
          <w:u w:val="single"/>
        </w:rPr>
      </w:pPr>
      <w:r w:rsidRPr="00633390">
        <w:rPr>
          <w:rFonts w:ascii="Times" w:hAnsi="Times"/>
          <w:b w:val="0"/>
          <w:u w:val="single"/>
        </w:rPr>
        <w:t>Johns Hopkins</w:t>
      </w:r>
      <w:r w:rsidRPr="00633390">
        <w:rPr>
          <w:rFonts w:ascii="Times" w:hAnsi="Times"/>
          <w:b w:val="0"/>
          <w:u w:val="single"/>
        </w:rPr>
        <w:tab/>
      </w:r>
      <w:r w:rsidR="00195FC9">
        <w:rPr>
          <w:rFonts w:ascii="Times" w:hAnsi="Times"/>
          <w:b w:val="0"/>
          <w:u w:val="single"/>
        </w:rPr>
        <w:t>Kelsie Gory</w:t>
      </w:r>
      <w:r w:rsidRPr="00633390">
        <w:rPr>
          <w:rFonts w:ascii="Times" w:hAnsi="Times"/>
          <w:b w:val="0"/>
          <w:u w:val="single"/>
        </w:rPr>
        <w:tab/>
      </w:r>
      <w:r w:rsidR="00195FC9">
        <w:rPr>
          <w:rFonts w:ascii="Times" w:hAnsi="Times"/>
          <w:b w:val="0"/>
          <w:u w:val="single"/>
        </w:rPr>
        <w:t>kgory1</w:t>
      </w:r>
      <w:r w:rsidRPr="00633390">
        <w:rPr>
          <w:rFonts w:ascii="Times" w:hAnsi="Times"/>
          <w:b w:val="0"/>
          <w:u w:val="single"/>
        </w:rPr>
        <w:t>@jhu.edu</w:t>
      </w:r>
      <w:r w:rsidRPr="00633390">
        <w:rPr>
          <w:rFonts w:ascii="Times" w:hAnsi="Times"/>
          <w:b w:val="0"/>
          <w:u w:val="single"/>
        </w:rPr>
        <w:tab/>
        <w:t>410.516.7490</w:t>
      </w:r>
    </w:p>
    <w:p w14:paraId="02556B6B" w14:textId="647FB482" w:rsidR="00E85806" w:rsidRPr="00633390" w:rsidRDefault="00E85806" w:rsidP="00633390">
      <w:pPr>
        <w:tabs>
          <w:tab w:val="clear" w:pos="360"/>
          <w:tab w:val="clear" w:pos="720"/>
          <w:tab w:val="clear" w:pos="6840"/>
          <w:tab w:val="left" w:pos="2160"/>
          <w:tab w:val="left" w:pos="5040"/>
          <w:tab w:val="right" w:pos="9360"/>
          <w:tab w:val="right" w:pos="9900"/>
        </w:tabs>
        <w:spacing w:before="2" w:after="2"/>
        <w:rPr>
          <w:rFonts w:ascii="Times" w:hAnsi="Times"/>
          <w:b w:val="0"/>
          <w:u w:val="single"/>
        </w:rPr>
      </w:pPr>
      <w:r w:rsidRPr="00633390">
        <w:rPr>
          <w:rFonts w:ascii="Times" w:hAnsi="Times"/>
          <w:b w:val="0"/>
          <w:u w:val="single"/>
        </w:rPr>
        <w:t>Haverford</w:t>
      </w:r>
      <w:r w:rsidRPr="00633390">
        <w:rPr>
          <w:rFonts w:ascii="Times" w:hAnsi="Times"/>
          <w:b w:val="0"/>
          <w:u w:val="single"/>
        </w:rPr>
        <w:tab/>
      </w:r>
      <w:r w:rsidR="00195FC9">
        <w:rPr>
          <w:rFonts w:ascii="Times" w:hAnsi="Times"/>
          <w:b w:val="0"/>
          <w:u w:val="single"/>
        </w:rPr>
        <w:t>Wendy Smith</w:t>
      </w:r>
      <w:r w:rsidRPr="00633390">
        <w:rPr>
          <w:rFonts w:ascii="Times" w:hAnsi="Times"/>
          <w:b w:val="0"/>
          <w:u w:val="single"/>
        </w:rPr>
        <w:tab/>
      </w:r>
      <w:r w:rsidR="00195FC9">
        <w:rPr>
          <w:rFonts w:ascii="Times" w:hAnsi="Times"/>
          <w:b w:val="0"/>
          <w:u w:val="single"/>
        </w:rPr>
        <w:t>w1smith</w:t>
      </w:r>
      <w:r w:rsidR="00BB063A">
        <w:rPr>
          <w:rFonts w:ascii="Times" w:hAnsi="Times"/>
          <w:b w:val="0"/>
          <w:u w:val="single"/>
        </w:rPr>
        <w:t>@haverford.edu</w:t>
      </w:r>
      <w:r w:rsidR="00BB063A">
        <w:rPr>
          <w:rFonts w:ascii="Times" w:hAnsi="Times"/>
          <w:b w:val="0"/>
          <w:u w:val="single"/>
        </w:rPr>
        <w:tab/>
        <w:t>610.896.</w:t>
      </w:r>
      <w:r w:rsidR="00195FC9">
        <w:rPr>
          <w:rFonts w:ascii="Times" w:hAnsi="Times"/>
          <w:b w:val="0"/>
          <w:u w:val="single"/>
        </w:rPr>
        <w:t>1120</w:t>
      </w:r>
    </w:p>
    <w:p w14:paraId="66C1E492" w14:textId="4F145954" w:rsidR="00BB063A" w:rsidRPr="00633390" w:rsidRDefault="00BB063A" w:rsidP="00BB063A">
      <w:pPr>
        <w:tabs>
          <w:tab w:val="clear" w:pos="360"/>
          <w:tab w:val="clear" w:pos="720"/>
          <w:tab w:val="clear" w:pos="6840"/>
          <w:tab w:val="left" w:pos="2160"/>
          <w:tab w:val="left" w:pos="5040"/>
          <w:tab w:val="right" w:pos="9360"/>
          <w:tab w:val="right" w:pos="9900"/>
        </w:tabs>
        <w:spacing w:before="2" w:after="2"/>
        <w:rPr>
          <w:rFonts w:ascii="Times" w:hAnsi="Times"/>
          <w:b w:val="0"/>
          <w:u w:val="single"/>
        </w:rPr>
      </w:pPr>
      <w:r w:rsidRPr="00633390">
        <w:rPr>
          <w:rFonts w:ascii="Times" w:hAnsi="Times"/>
          <w:b w:val="0"/>
          <w:u w:val="single"/>
        </w:rPr>
        <w:t>Dickinson</w:t>
      </w:r>
      <w:r w:rsidRPr="00633390">
        <w:rPr>
          <w:rFonts w:ascii="Times" w:hAnsi="Times"/>
          <w:b w:val="0"/>
          <w:u w:val="single"/>
        </w:rPr>
        <w:tab/>
      </w:r>
      <w:r w:rsidR="00195FC9">
        <w:rPr>
          <w:rFonts w:ascii="Times" w:hAnsi="Times"/>
          <w:b w:val="0"/>
          <w:u w:val="single"/>
        </w:rPr>
        <w:t>Kim Masimore</w:t>
      </w:r>
      <w:r w:rsidRPr="00633390">
        <w:rPr>
          <w:rFonts w:ascii="Times" w:hAnsi="Times"/>
          <w:b w:val="0"/>
          <w:u w:val="single"/>
        </w:rPr>
        <w:tab/>
      </w:r>
      <w:r w:rsidR="00195FC9">
        <w:rPr>
          <w:rFonts w:ascii="Times" w:hAnsi="Times"/>
          <w:b w:val="0"/>
          <w:u w:val="single"/>
        </w:rPr>
        <w:t>masimore</w:t>
      </w:r>
      <w:r w:rsidRPr="00633390">
        <w:rPr>
          <w:rFonts w:ascii="Times" w:hAnsi="Times"/>
          <w:b w:val="0"/>
          <w:u w:val="single"/>
        </w:rPr>
        <w:t>@dickinson.edu</w:t>
      </w:r>
      <w:r w:rsidRPr="00633390">
        <w:rPr>
          <w:rFonts w:ascii="Times" w:hAnsi="Times"/>
          <w:b w:val="0"/>
          <w:u w:val="single"/>
        </w:rPr>
        <w:tab/>
        <w:t>717.245.</w:t>
      </w:r>
      <w:r w:rsidR="00195FC9">
        <w:rPr>
          <w:rFonts w:ascii="Times" w:hAnsi="Times"/>
          <w:b w:val="0"/>
          <w:u w:val="single"/>
        </w:rPr>
        <w:t>1662</w:t>
      </w:r>
    </w:p>
    <w:p w14:paraId="195D21E9" w14:textId="15D617C5" w:rsidR="00195FC9" w:rsidRPr="00633390" w:rsidRDefault="00195FC9" w:rsidP="00195FC9">
      <w:pPr>
        <w:tabs>
          <w:tab w:val="clear" w:pos="360"/>
          <w:tab w:val="clear" w:pos="720"/>
          <w:tab w:val="clear" w:pos="6840"/>
          <w:tab w:val="left" w:pos="2160"/>
          <w:tab w:val="left" w:pos="5040"/>
          <w:tab w:val="right" w:pos="9360"/>
          <w:tab w:val="right" w:pos="9900"/>
        </w:tabs>
        <w:spacing w:before="2" w:after="2"/>
        <w:rPr>
          <w:rFonts w:ascii="Times" w:hAnsi="Times"/>
          <w:b w:val="0"/>
          <w:u w:val="single"/>
        </w:rPr>
      </w:pPr>
      <w:r>
        <w:rPr>
          <w:rFonts w:ascii="Times" w:hAnsi="Times"/>
          <w:b w:val="0"/>
          <w:u w:val="single"/>
        </w:rPr>
        <w:t>Franklin &amp; Marshall</w:t>
      </w:r>
      <w:r w:rsidRPr="00633390">
        <w:rPr>
          <w:rFonts w:ascii="Times" w:hAnsi="Times"/>
          <w:b w:val="0"/>
          <w:u w:val="single"/>
        </w:rPr>
        <w:tab/>
      </w:r>
      <w:r>
        <w:rPr>
          <w:rFonts w:ascii="Times" w:hAnsi="Times"/>
          <w:b w:val="0"/>
          <w:u w:val="single"/>
        </w:rPr>
        <w:t>Patricia Epps</w:t>
      </w:r>
      <w:r w:rsidRPr="00633390">
        <w:rPr>
          <w:rFonts w:ascii="Times" w:hAnsi="Times"/>
          <w:b w:val="0"/>
          <w:u w:val="single"/>
        </w:rPr>
        <w:tab/>
      </w:r>
      <w:r>
        <w:rPr>
          <w:rFonts w:ascii="Times" w:hAnsi="Times"/>
          <w:b w:val="0"/>
          <w:u w:val="single"/>
        </w:rPr>
        <w:t>pepps</w:t>
      </w:r>
      <w:r w:rsidRPr="00633390">
        <w:rPr>
          <w:rFonts w:ascii="Times" w:hAnsi="Times"/>
          <w:b w:val="0"/>
          <w:u w:val="single"/>
        </w:rPr>
        <w:t>@muhlenberg.edu</w:t>
      </w:r>
      <w:r w:rsidRPr="00633390">
        <w:rPr>
          <w:rFonts w:ascii="Times" w:hAnsi="Times"/>
          <w:b w:val="0"/>
          <w:u w:val="single"/>
        </w:rPr>
        <w:tab/>
      </w:r>
      <w:r>
        <w:rPr>
          <w:rFonts w:ascii="Times" w:hAnsi="Times"/>
          <w:b w:val="0"/>
          <w:u w:val="single"/>
        </w:rPr>
        <w:t>717.358.3819</w:t>
      </w:r>
    </w:p>
    <w:p w14:paraId="3855F05C" w14:textId="77777777" w:rsidR="00E42C55" w:rsidRPr="00C9471B" w:rsidRDefault="00E42C55" w:rsidP="00E42C55">
      <w:pPr>
        <w:tabs>
          <w:tab w:val="left" w:pos="2880"/>
          <w:tab w:val="left" w:pos="5760"/>
        </w:tabs>
        <w:spacing w:before="2" w:after="2"/>
        <w:ind w:right="1181"/>
        <w:rPr>
          <w:rFonts w:ascii="Times" w:hAnsi="Times"/>
          <w:b w:val="0"/>
        </w:rPr>
      </w:pPr>
    </w:p>
    <w:p w14:paraId="53F2CD1E" w14:textId="77777777" w:rsidR="00E42C55" w:rsidRPr="00C9471B" w:rsidRDefault="00E42C55" w:rsidP="00E42C55">
      <w:pPr>
        <w:tabs>
          <w:tab w:val="left" w:pos="2880"/>
          <w:tab w:val="left" w:pos="5760"/>
        </w:tabs>
        <w:spacing w:before="2" w:after="2"/>
        <w:ind w:right="1181"/>
        <w:rPr>
          <w:rFonts w:ascii="Times" w:hAnsi="Times"/>
          <w:b w:val="0"/>
        </w:rPr>
      </w:pPr>
    </w:p>
    <w:p w14:paraId="24B3CD9E" w14:textId="77777777" w:rsidR="00E42C55" w:rsidRDefault="00E42C55" w:rsidP="00E42C55">
      <w:pPr>
        <w:pStyle w:val="Title2"/>
      </w:pPr>
      <w:r>
        <w:t>Championships Committee</w:t>
      </w:r>
    </w:p>
    <w:p w14:paraId="20E3F872" w14:textId="77777777" w:rsidR="00E42C55" w:rsidRDefault="00E42C55" w:rsidP="00E42C55">
      <w:pPr>
        <w:spacing w:before="2" w:after="2"/>
      </w:pPr>
    </w:p>
    <w:p w14:paraId="64BF0348" w14:textId="77777777" w:rsidR="00E42C55" w:rsidRPr="00020689" w:rsidRDefault="00E42C55" w:rsidP="00E85806">
      <w:pPr>
        <w:tabs>
          <w:tab w:val="clear" w:pos="360"/>
          <w:tab w:val="clear" w:pos="720"/>
          <w:tab w:val="clear" w:pos="6840"/>
          <w:tab w:val="left" w:pos="2160"/>
          <w:tab w:val="left" w:pos="5040"/>
          <w:tab w:val="right" w:pos="9360"/>
          <w:tab w:val="right" w:pos="9900"/>
        </w:tabs>
        <w:spacing w:before="2" w:after="2"/>
        <w:rPr>
          <w:rFonts w:ascii="Times" w:hAnsi="Times"/>
          <w:b w:val="0"/>
          <w:u w:val="single"/>
        </w:rPr>
      </w:pPr>
      <w:r w:rsidRPr="00020689">
        <w:rPr>
          <w:rFonts w:ascii="Times" w:hAnsi="Times"/>
          <w:u w:val="single"/>
        </w:rPr>
        <w:t>Institution</w:t>
      </w:r>
      <w:r w:rsidRPr="00020689">
        <w:rPr>
          <w:rFonts w:ascii="Times" w:hAnsi="Times"/>
          <w:u w:val="single"/>
        </w:rPr>
        <w:tab/>
        <w:t>Name</w:t>
      </w:r>
      <w:r w:rsidRPr="00020689">
        <w:rPr>
          <w:rFonts w:ascii="Times" w:hAnsi="Times"/>
          <w:u w:val="single"/>
        </w:rPr>
        <w:tab/>
        <w:t>E-Mail</w:t>
      </w:r>
      <w:r w:rsidRPr="00020689">
        <w:rPr>
          <w:rFonts w:ascii="Times" w:hAnsi="Times"/>
          <w:u w:val="single"/>
        </w:rPr>
        <w:tab/>
        <w:t>Phone</w:t>
      </w:r>
    </w:p>
    <w:p w14:paraId="08219231" w14:textId="10E85013" w:rsidR="00E85806" w:rsidRPr="00633390" w:rsidRDefault="00E85806" w:rsidP="00633390">
      <w:pPr>
        <w:tabs>
          <w:tab w:val="clear" w:pos="360"/>
          <w:tab w:val="clear" w:pos="720"/>
          <w:tab w:val="clear" w:pos="6840"/>
          <w:tab w:val="left" w:pos="2160"/>
          <w:tab w:val="left" w:pos="5040"/>
          <w:tab w:val="right" w:pos="9360"/>
          <w:tab w:val="right" w:pos="9900"/>
        </w:tabs>
        <w:spacing w:before="2" w:after="2"/>
        <w:rPr>
          <w:rFonts w:ascii="Times" w:hAnsi="Times"/>
          <w:b w:val="0"/>
          <w:u w:val="single"/>
        </w:rPr>
      </w:pPr>
      <w:r w:rsidRPr="00633390">
        <w:rPr>
          <w:rFonts w:ascii="Times" w:hAnsi="Times"/>
          <w:b w:val="0"/>
          <w:u w:val="single"/>
        </w:rPr>
        <w:t>Gettysburg</w:t>
      </w:r>
      <w:r w:rsidRPr="00633390">
        <w:rPr>
          <w:rFonts w:ascii="Times" w:hAnsi="Times"/>
          <w:b w:val="0"/>
          <w:u w:val="single"/>
        </w:rPr>
        <w:tab/>
      </w:r>
      <w:r w:rsidR="00195FC9">
        <w:rPr>
          <w:rFonts w:ascii="Times" w:hAnsi="Times"/>
          <w:b w:val="0"/>
          <w:u w:val="single"/>
        </w:rPr>
        <w:t>Mike Mattia</w:t>
      </w:r>
      <w:r w:rsidRPr="00633390">
        <w:rPr>
          <w:rFonts w:ascii="Times" w:hAnsi="Times"/>
          <w:b w:val="0"/>
          <w:u w:val="single"/>
        </w:rPr>
        <w:tab/>
      </w:r>
      <w:r w:rsidR="00195FC9">
        <w:rPr>
          <w:rFonts w:ascii="Times" w:hAnsi="Times"/>
          <w:b w:val="0"/>
          <w:u w:val="single"/>
        </w:rPr>
        <w:t>mmattia</w:t>
      </w:r>
      <w:r w:rsidRPr="00633390">
        <w:rPr>
          <w:rFonts w:ascii="Times" w:hAnsi="Times"/>
          <w:b w:val="0"/>
          <w:u w:val="single"/>
        </w:rPr>
        <w:t>@gettysburg.edu</w:t>
      </w:r>
      <w:r w:rsidRPr="00633390">
        <w:rPr>
          <w:rFonts w:ascii="Times" w:hAnsi="Times"/>
          <w:b w:val="0"/>
          <w:u w:val="single"/>
        </w:rPr>
        <w:tab/>
        <w:t>717.337.6530</w:t>
      </w:r>
    </w:p>
    <w:p w14:paraId="3F53BB33" w14:textId="1FDFAF0D" w:rsidR="00BB063A" w:rsidRPr="00633390" w:rsidRDefault="00BB063A" w:rsidP="00BB063A">
      <w:pPr>
        <w:tabs>
          <w:tab w:val="clear" w:pos="360"/>
          <w:tab w:val="clear" w:pos="720"/>
          <w:tab w:val="clear" w:pos="6840"/>
          <w:tab w:val="left" w:pos="2160"/>
          <w:tab w:val="left" w:pos="5040"/>
          <w:tab w:val="right" w:pos="9360"/>
          <w:tab w:val="right" w:pos="9900"/>
        </w:tabs>
        <w:spacing w:before="2" w:after="2"/>
        <w:rPr>
          <w:rFonts w:ascii="Times" w:hAnsi="Times"/>
          <w:b w:val="0"/>
          <w:u w:val="single"/>
        </w:rPr>
      </w:pPr>
      <w:r>
        <w:rPr>
          <w:rFonts w:ascii="Times" w:hAnsi="Times"/>
          <w:b w:val="0"/>
          <w:u w:val="single"/>
        </w:rPr>
        <w:t>Washington College</w:t>
      </w:r>
      <w:r w:rsidRPr="00633390">
        <w:rPr>
          <w:rFonts w:ascii="Times" w:hAnsi="Times"/>
          <w:b w:val="0"/>
          <w:u w:val="single"/>
        </w:rPr>
        <w:tab/>
      </w:r>
      <w:r>
        <w:rPr>
          <w:rFonts w:ascii="Times" w:hAnsi="Times"/>
          <w:b w:val="0"/>
          <w:u w:val="single"/>
        </w:rPr>
        <w:t>Thad Moore</w:t>
      </w:r>
      <w:r w:rsidRPr="00633390">
        <w:rPr>
          <w:rFonts w:ascii="Times" w:hAnsi="Times"/>
          <w:b w:val="0"/>
          <w:u w:val="single"/>
        </w:rPr>
        <w:tab/>
      </w:r>
      <w:r>
        <w:rPr>
          <w:rFonts w:ascii="Times" w:hAnsi="Times"/>
          <w:b w:val="0"/>
          <w:u w:val="single"/>
        </w:rPr>
        <w:t>tmoore2@washcoll.edu</w:t>
      </w:r>
      <w:r>
        <w:rPr>
          <w:rFonts w:ascii="Times" w:hAnsi="Times"/>
          <w:b w:val="0"/>
          <w:u w:val="single"/>
        </w:rPr>
        <w:tab/>
        <w:t>410.778.7231</w:t>
      </w:r>
    </w:p>
    <w:p w14:paraId="1D74FE92" w14:textId="0B26DD05" w:rsidR="00195FC9" w:rsidRPr="00633390" w:rsidRDefault="00195FC9" w:rsidP="00195FC9">
      <w:pPr>
        <w:tabs>
          <w:tab w:val="clear" w:pos="360"/>
          <w:tab w:val="clear" w:pos="720"/>
          <w:tab w:val="clear" w:pos="6840"/>
          <w:tab w:val="left" w:pos="2160"/>
          <w:tab w:val="left" w:pos="5040"/>
          <w:tab w:val="right" w:pos="9360"/>
          <w:tab w:val="right" w:pos="9900"/>
        </w:tabs>
        <w:spacing w:before="2" w:after="2"/>
        <w:rPr>
          <w:rFonts w:ascii="Times" w:hAnsi="Times"/>
          <w:b w:val="0"/>
          <w:u w:val="single"/>
        </w:rPr>
      </w:pPr>
      <w:r>
        <w:rPr>
          <w:rFonts w:ascii="Times" w:hAnsi="Times"/>
          <w:b w:val="0"/>
          <w:u w:val="single"/>
        </w:rPr>
        <w:t>Ursinus</w:t>
      </w:r>
      <w:r>
        <w:rPr>
          <w:rFonts w:ascii="Times" w:hAnsi="Times"/>
          <w:b w:val="0"/>
          <w:u w:val="single"/>
        </w:rPr>
        <w:tab/>
        <w:t>Laura Moliken</w:t>
      </w:r>
      <w:r>
        <w:rPr>
          <w:rFonts w:ascii="Times" w:hAnsi="Times"/>
          <w:b w:val="0"/>
          <w:u w:val="single"/>
        </w:rPr>
        <w:tab/>
        <w:t>lmoliken@ursinus.edu</w:t>
      </w:r>
      <w:r>
        <w:rPr>
          <w:rFonts w:ascii="Times" w:hAnsi="Times"/>
          <w:b w:val="0"/>
          <w:u w:val="single"/>
        </w:rPr>
        <w:tab/>
        <w:t>410.409.3606</w:t>
      </w:r>
    </w:p>
    <w:p w14:paraId="5D8B8E23" w14:textId="77777777" w:rsidR="00E42C55" w:rsidRDefault="00E42C55" w:rsidP="00E42C55">
      <w:pPr>
        <w:tabs>
          <w:tab w:val="clear" w:pos="360"/>
          <w:tab w:val="clear" w:pos="720"/>
          <w:tab w:val="clear" w:pos="6840"/>
          <w:tab w:val="clear" w:pos="9360"/>
          <w:tab w:val="left" w:leader="dot" w:pos="1800"/>
          <w:tab w:val="left" w:leader="dot" w:pos="4320"/>
          <w:tab w:val="right" w:leader="dot" w:pos="8640"/>
          <w:tab w:val="right" w:pos="9900"/>
        </w:tabs>
        <w:spacing w:before="2" w:after="2"/>
        <w:rPr>
          <w:rFonts w:ascii="Times" w:hAnsi="Times"/>
          <w:b w:val="0"/>
        </w:rPr>
      </w:pPr>
    </w:p>
    <w:p w14:paraId="2A8689CF" w14:textId="77777777" w:rsidR="005F72F1" w:rsidRDefault="005F72F1" w:rsidP="00E42C55">
      <w:pPr>
        <w:tabs>
          <w:tab w:val="clear" w:pos="360"/>
          <w:tab w:val="clear" w:pos="720"/>
          <w:tab w:val="clear" w:pos="6840"/>
          <w:tab w:val="clear" w:pos="9360"/>
          <w:tab w:val="left" w:leader="dot" w:pos="1800"/>
          <w:tab w:val="left" w:leader="dot" w:pos="4320"/>
          <w:tab w:val="right" w:leader="dot" w:pos="8640"/>
          <w:tab w:val="right" w:pos="9900"/>
        </w:tabs>
        <w:spacing w:before="2" w:after="2"/>
        <w:rPr>
          <w:rFonts w:ascii="Times" w:hAnsi="Times"/>
          <w:b w:val="0"/>
        </w:rPr>
      </w:pPr>
    </w:p>
    <w:p w14:paraId="6E43C58C" w14:textId="51396F2C" w:rsidR="005F72F1" w:rsidRDefault="005F72F1" w:rsidP="005F72F1">
      <w:pPr>
        <w:pStyle w:val="Title2"/>
      </w:pPr>
      <w:r>
        <w:t>Legislative Committee</w:t>
      </w:r>
    </w:p>
    <w:p w14:paraId="38FE84F2" w14:textId="77777777" w:rsidR="005F72F1" w:rsidRDefault="005F72F1" w:rsidP="005F72F1">
      <w:pPr>
        <w:spacing w:before="2" w:after="2"/>
      </w:pPr>
    </w:p>
    <w:p w14:paraId="173EFFC6" w14:textId="77777777" w:rsidR="005F72F1" w:rsidRPr="00020689" w:rsidRDefault="005F72F1" w:rsidP="00E85806">
      <w:pPr>
        <w:tabs>
          <w:tab w:val="clear" w:pos="360"/>
          <w:tab w:val="clear" w:pos="720"/>
          <w:tab w:val="clear" w:pos="6840"/>
          <w:tab w:val="left" w:pos="2160"/>
          <w:tab w:val="left" w:pos="5040"/>
          <w:tab w:val="right" w:pos="9360"/>
          <w:tab w:val="right" w:pos="9900"/>
        </w:tabs>
        <w:spacing w:before="2" w:after="2"/>
        <w:rPr>
          <w:rFonts w:ascii="Times" w:hAnsi="Times"/>
          <w:b w:val="0"/>
          <w:u w:val="single"/>
        </w:rPr>
      </w:pPr>
      <w:r w:rsidRPr="00020689">
        <w:rPr>
          <w:rFonts w:ascii="Times" w:hAnsi="Times"/>
          <w:u w:val="single"/>
        </w:rPr>
        <w:t>Institution</w:t>
      </w:r>
      <w:r w:rsidRPr="00020689">
        <w:rPr>
          <w:rFonts w:ascii="Times" w:hAnsi="Times"/>
          <w:u w:val="single"/>
        </w:rPr>
        <w:tab/>
        <w:t>Name</w:t>
      </w:r>
      <w:r w:rsidRPr="00020689">
        <w:rPr>
          <w:rFonts w:ascii="Times" w:hAnsi="Times"/>
          <w:u w:val="single"/>
        </w:rPr>
        <w:tab/>
        <w:t>E-Mail</w:t>
      </w:r>
      <w:r w:rsidRPr="00020689">
        <w:rPr>
          <w:rFonts w:ascii="Times" w:hAnsi="Times"/>
          <w:u w:val="single"/>
        </w:rPr>
        <w:tab/>
        <w:t>Phone</w:t>
      </w:r>
    </w:p>
    <w:p w14:paraId="7D237C7D" w14:textId="50420F94" w:rsidR="00B06436" w:rsidRPr="00633390" w:rsidRDefault="00B06436" w:rsidP="00633390">
      <w:pPr>
        <w:tabs>
          <w:tab w:val="clear" w:pos="360"/>
          <w:tab w:val="clear" w:pos="720"/>
          <w:tab w:val="clear" w:pos="6840"/>
          <w:tab w:val="left" w:pos="2160"/>
          <w:tab w:val="left" w:pos="5040"/>
          <w:tab w:val="right" w:pos="9360"/>
          <w:tab w:val="right" w:pos="9900"/>
        </w:tabs>
        <w:spacing w:before="2" w:after="2"/>
        <w:rPr>
          <w:rFonts w:ascii="Times" w:hAnsi="Times"/>
          <w:b w:val="0"/>
          <w:u w:val="single"/>
        </w:rPr>
      </w:pPr>
      <w:r w:rsidRPr="00633390">
        <w:rPr>
          <w:rFonts w:ascii="Times" w:hAnsi="Times"/>
          <w:b w:val="0"/>
          <w:u w:val="single"/>
        </w:rPr>
        <w:t>McDaniel</w:t>
      </w:r>
      <w:r w:rsidRPr="00633390">
        <w:rPr>
          <w:rFonts w:ascii="Times" w:hAnsi="Times"/>
          <w:b w:val="0"/>
          <w:u w:val="single"/>
        </w:rPr>
        <w:tab/>
        <w:t>Paul Moyer</w:t>
      </w:r>
      <w:r w:rsidRPr="00633390">
        <w:rPr>
          <w:rFonts w:ascii="Times" w:hAnsi="Times"/>
          <w:b w:val="0"/>
          <w:u w:val="single"/>
        </w:rPr>
        <w:tab/>
        <w:t>pmoyer@mcdaniel.edu</w:t>
      </w:r>
      <w:r w:rsidRPr="00633390">
        <w:rPr>
          <w:rFonts w:ascii="Times" w:hAnsi="Times"/>
          <w:b w:val="0"/>
          <w:u w:val="single"/>
        </w:rPr>
        <w:tab/>
      </w:r>
      <w:r w:rsidR="007B7138" w:rsidRPr="00633390">
        <w:rPr>
          <w:rFonts w:ascii="Times" w:hAnsi="Times"/>
          <w:b w:val="0"/>
          <w:u w:val="single"/>
        </w:rPr>
        <w:t>410.386.4043</w:t>
      </w:r>
    </w:p>
    <w:p w14:paraId="0816EF47" w14:textId="708CAE0F" w:rsidR="00BB063A" w:rsidRPr="00633390" w:rsidRDefault="00BB063A" w:rsidP="00BB063A">
      <w:pPr>
        <w:tabs>
          <w:tab w:val="clear" w:pos="360"/>
          <w:tab w:val="clear" w:pos="720"/>
          <w:tab w:val="clear" w:pos="6840"/>
          <w:tab w:val="left" w:pos="2160"/>
          <w:tab w:val="left" w:pos="5040"/>
          <w:tab w:val="right" w:pos="9360"/>
          <w:tab w:val="right" w:pos="9900"/>
        </w:tabs>
        <w:spacing w:before="2" w:after="2"/>
        <w:rPr>
          <w:rFonts w:ascii="Times" w:hAnsi="Times"/>
          <w:b w:val="0"/>
          <w:u w:val="single"/>
        </w:rPr>
      </w:pPr>
      <w:r>
        <w:rPr>
          <w:rFonts w:ascii="Times" w:hAnsi="Times"/>
          <w:b w:val="0"/>
          <w:u w:val="single"/>
        </w:rPr>
        <w:t>Bryn Mawr</w:t>
      </w:r>
      <w:r w:rsidRPr="00633390">
        <w:rPr>
          <w:rFonts w:ascii="Times" w:hAnsi="Times"/>
          <w:b w:val="0"/>
          <w:u w:val="single"/>
        </w:rPr>
        <w:tab/>
      </w:r>
      <w:r>
        <w:rPr>
          <w:rFonts w:ascii="Times" w:hAnsi="Times"/>
          <w:b w:val="0"/>
          <w:u w:val="single"/>
        </w:rPr>
        <w:t>Kathy Tierney</w:t>
      </w:r>
      <w:r>
        <w:rPr>
          <w:rFonts w:ascii="Times" w:hAnsi="Times"/>
          <w:b w:val="0"/>
          <w:u w:val="single"/>
        </w:rPr>
        <w:tab/>
        <w:t>ktierney01@brynmawr.edu</w:t>
      </w:r>
      <w:r>
        <w:rPr>
          <w:rFonts w:ascii="Times" w:hAnsi="Times"/>
          <w:b w:val="0"/>
          <w:u w:val="single"/>
        </w:rPr>
        <w:tab/>
        <w:t>610.526.5364</w:t>
      </w:r>
    </w:p>
    <w:p w14:paraId="41B11253" w14:textId="7FCF5CA6" w:rsidR="00195FC9" w:rsidRPr="00633390" w:rsidRDefault="00195FC9" w:rsidP="00195FC9">
      <w:pPr>
        <w:tabs>
          <w:tab w:val="clear" w:pos="360"/>
          <w:tab w:val="clear" w:pos="720"/>
          <w:tab w:val="clear" w:pos="6840"/>
          <w:tab w:val="left" w:pos="2160"/>
          <w:tab w:val="left" w:pos="5040"/>
          <w:tab w:val="right" w:pos="9360"/>
          <w:tab w:val="right" w:pos="9900"/>
        </w:tabs>
        <w:spacing w:before="2" w:after="2"/>
        <w:rPr>
          <w:rFonts w:ascii="Times" w:hAnsi="Times"/>
          <w:b w:val="0"/>
          <w:u w:val="single"/>
        </w:rPr>
      </w:pPr>
      <w:r>
        <w:rPr>
          <w:rFonts w:ascii="Times" w:hAnsi="Times"/>
          <w:b w:val="0"/>
          <w:u w:val="single"/>
        </w:rPr>
        <w:t>Muhlenberg</w:t>
      </w:r>
      <w:r>
        <w:rPr>
          <w:rFonts w:ascii="Times" w:hAnsi="Times"/>
          <w:b w:val="0"/>
          <w:u w:val="single"/>
        </w:rPr>
        <w:tab/>
        <w:t>Lynn Tubman</w:t>
      </w:r>
      <w:r>
        <w:rPr>
          <w:rFonts w:ascii="Times" w:hAnsi="Times"/>
          <w:b w:val="0"/>
          <w:u w:val="single"/>
        </w:rPr>
        <w:tab/>
        <w:t>lynntubman@muhlenberg.edu</w:t>
      </w:r>
      <w:r>
        <w:rPr>
          <w:rFonts w:ascii="Times" w:hAnsi="Times"/>
          <w:b w:val="0"/>
          <w:u w:val="single"/>
        </w:rPr>
        <w:tab/>
        <w:t>484.664.3395</w:t>
      </w:r>
    </w:p>
    <w:p w14:paraId="74CC8BB4" w14:textId="77777777" w:rsidR="005F72F1" w:rsidRPr="00020689" w:rsidRDefault="005F72F1" w:rsidP="005F72F1">
      <w:pPr>
        <w:tabs>
          <w:tab w:val="clear" w:pos="360"/>
          <w:tab w:val="clear" w:pos="720"/>
          <w:tab w:val="clear" w:pos="6840"/>
          <w:tab w:val="clear" w:pos="9360"/>
          <w:tab w:val="left" w:leader="dot" w:pos="1800"/>
          <w:tab w:val="left" w:leader="dot" w:pos="4320"/>
          <w:tab w:val="right" w:leader="dot" w:pos="8640"/>
          <w:tab w:val="right" w:pos="9900"/>
        </w:tabs>
        <w:spacing w:before="2" w:after="2"/>
        <w:rPr>
          <w:rFonts w:ascii="Times" w:hAnsi="Times"/>
          <w:b w:val="0"/>
        </w:rPr>
      </w:pPr>
    </w:p>
    <w:p w14:paraId="264CE040" w14:textId="77777777" w:rsidR="005F72F1" w:rsidRPr="00020689" w:rsidRDefault="005F72F1" w:rsidP="00E42C55">
      <w:pPr>
        <w:tabs>
          <w:tab w:val="clear" w:pos="360"/>
          <w:tab w:val="clear" w:pos="720"/>
          <w:tab w:val="clear" w:pos="6840"/>
          <w:tab w:val="clear" w:pos="9360"/>
          <w:tab w:val="left" w:leader="dot" w:pos="1800"/>
          <w:tab w:val="left" w:leader="dot" w:pos="4320"/>
          <w:tab w:val="right" w:leader="dot" w:pos="8640"/>
          <w:tab w:val="right" w:pos="9900"/>
        </w:tabs>
        <w:spacing w:before="2" w:after="2"/>
        <w:rPr>
          <w:rFonts w:ascii="Times" w:hAnsi="Times"/>
          <w:b w:val="0"/>
        </w:rPr>
      </w:pPr>
    </w:p>
    <w:p w14:paraId="4DD8C57B" w14:textId="77777777" w:rsidR="00E42C55" w:rsidRDefault="00E42C55" w:rsidP="00E42C55">
      <w:pPr>
        <w:pStyle w:val="Title2"/>
      </w:pPr>
      <w:r>
        <w:br w:type="page"/>
        <w:t>Rotation of Officers</w:t>
      </w:r>
    </w:p>
    <w:p w14:paraId="101CE7B0" w14:textId="77777777" w:rsidR="00E42C55" w:rsidRDefault="00E42C55" w:rsidP="00E42C55">
      <w:pPr>
        <w:spacing w:before="2" w:after="2"/>
        <w:jc w:val="center"/>
      </w:pPr>
    </w:p>
    <w:p w14:paraId="1C09726C" w14:textId="77777777" w:rsidR="00E42C55" w:rsidRPr="00F57A17" w:rsidRDefault="00E42C55" w:rsidP="00E42C55">
      <w:pPr>
        <w:pStyle w:val="Text"/>
        <w:tabs>
          <w:tab w:val="left" w:pos="3060"/>
          <w:tab w:val="right" w:pos="8640"/>
        </w:tabs>
        <w:rPr>
          <w:b/>
        </w:rPr>
      </w:pPr>
      <w:r w:rsidRPr="00F57A17">
        <w:rPr>
          <w:b/>
        </w:rPr>
        <w:t>Centennial Executive Committee Membership Schedule</w:t>
      </w:r>
    </w:p>
    <w:p w14:paraId="1697688B" w14:textId="77777777" w:rsidR="008C3024" w:rsidRDefault="008C3024" w:rsidP="00FE247B">
      <w:pPr>
        <w:pStyle w:val="Text"/>
        <w:tabs>
          <w:tab w:val="left" w:pos="720"/>
          <w:tab w:val="left" w:pos="2880"/>
          <w:tab w:val="left" w:pos="5040"/>
          <w:tab w:val="left" w:pos="7200"/>
          <w:tab w:val="left" w:pos="7920"/>
        </w:tabs>
        <w:rPr>
          <w:b/>
          <w:u w:val="single"/>
        </w:rPr>
      </w:pPr>
    </w:p>
    <w:p w14:paraId="3177618B" w14:textId="57083707" w:rsidR="00E42C55" w:rsidRDefault="00E42C55" w:rsidP="00FE247B">
      <w:pPr>
        <w:pStyle w:val="Text"/>
        <w:tabs>
          <w:tab w:val="left" w:pos="720"/>
          <w:tab w:val="left" w:pos="2880"/>
          <w:tab w:val="left" w:pos="5040"/>
          <w:tab w:val="left" w:pos="7200"/>
          <w:tab w:val="left" w:pos="7920"/>
        </w:tabs>
      </w:pPr>
      <w:r>
        <w:rPr>
          <w:b/>
          <w:u w:val="single"/>
        </w:rPr>
        <w:t>Date</w:t>
      </w:r>
      <w:r>
        <w:rPr>
          <w:b/>
          <w:u w:val="single"/>
        </w:rPr>
        <w:tab/>
        <w:t>Chair/Site</w:t>
      </w:r>
      <w:r>
        <w:rPr>
          <w:b/>
          <w:u w:val="single"/>
        </w:rPr>
        <w:tab/>
      </w:r>
      <w:r w:rsidR="008E646F">
        <w:rPr>
          <w:b/>
          <w:u w:val="single"/>
        </w:rPr>
        <w:t>Vice-Chair</w:t>
      </w:r>
      <w:r>
        <w:rPr>
          <w:b/>
          <w:u w:val="single"/>
        </w:rPr>
        <w:tab/>
      </w:r>
      <w:r w:rsidR="00FE247B">
        <w:rPr>
          <w:b/>
          <w:u w:val="single"/>
        </w:rPr>
        <w:t>Delegates Chair</w:t>
      </w:r>
      <w:r w:rsidR="008C3024">
        <w:rPr>
          <w:b/>
          <w:u w:val="single"/>
        </w:rPr>
        <w:t xml:space="preserve"> *</w:t>
      </w:r>
      <w:r>
        <w:rPr>
          <w:b/>
          <w:u w:val="single"/>
        </w:rPr>
        <w:tab/>
      </w:r>
      <w:r w:rsidR="00FE247B">
        <w:rPr>
          <w:b/>
          <w:u w:val="single"/>
        </w:rPr>
        <w:t>Delegates Past Chair</w:t>
      </w:r>
      <w:r w:rsidR="008C3024">
        <w:rPr>
          <w:b/>
          <w:u w:val="single"/>
        </w:rPr>
        <w:t xml:space="preserve"> *</w:t>
      </w:r>
    </w:p>
    <w:p w14:paraId="79E410F4" w14:textId="7E7B4801" w:rsidR="00E42C55" w:rsidRPr="00FE247B" w:rsidRDefault="00E42C55" w:rsidP="00AC2804">
      <w:pPr>
        <w:pStyle w:val="Text"/>
        <w:tabs>
          <w:tab w:val="left" w:pos="720"/>
          <w:tab w:val="left" w:pos="2880"/>
          <w:tab w:val="left" w:pos="5040"/>
          <w:tab w:val="left" w:pos="7200"/>
          <w:tab w:val="right" w:pos="8820"/>
        </w:tabs>
        <w:rPr>
          <w:u w:val="single"/>
        </w:rPr>
      </w:pPr>
      <w:r w:rsidRPr="00FE247B">
        <w:rPr>
          <w:u w:val="single"/>
        </w:rPr>
        <w:t>2019</w:t>
      </w:r>
      <w:r w:rsidRPr="00FE247B">
        <w:rPr>
          <w:u w:val="single"/>
        </w:rPr>
        <w:tab/>
      </w:r>
      <w:r w:rsidR="00AC2804" w:rsidRPr="00FE247B">
        <w:rPr>
          <w:u w:val="single"/>
        </w:rPr>
        <w:t>Gettysburg</w:t>
      </w:r>
      <w:r w:rsidR="00195FC9">
        <w:rPr>
          <w:u w:val="single"/>
        </w:rPr>
        <w:t xml:space="preserve"> #</w:t>
      </w:r>
      <w:r w:rsidR="00AC2804" w:rsidRPr="00FE247B">
        <w:rPr>
          <w:u w:val="single"/>
        </w:rPr>
        <w:tab/>
        <w:t>McDaniel</w:t>
      </w:r>
      <w:r w:rsidR="00AC2804" w:rsidRPr="00FE247B">
        <w:rPr>
          <w:u w:val="single"/>
        </w:rPr>
        <w:tab/>
      </w:r>
      <w:r w:rsidR="00FE247B" w:rsidRPr="00FE247B">
        <w:rPr>
          <w:u w:val="single"/>
        </w:rPr>
        <w:t>Swarthmore</w:t>
      </w:r>
      <w:r w:rsidR="00FE247B" w:rsidRPr="00FE247B">
        <w:rPr>
          <w:u w:val="single"/>
        </w:rPr>
        <w:tab/>
        <w:t>Muhlenberg</w:t>
      </w:r>
      <w:r w:rsidR="00FE247B" w:rsidRPr="00FE247B">
        <w:rPr>
          <w:u w:val="single"/>
        </w:rPr>
        <w:tab/>
      </w:r>
    </w:p>
    <w:p w14:paraId="3D6B6AF5" w14:textId="2ECC8217" w:rsidR="00E42C55" w:rsidRPr="00FE247B" w:rsidRDefault="00E42C55" w:rsidP="00AC2804">
      <w:pPr>
        <w:pStyle w:val="Text"/>
        <w:tabs>
          <w:tab w:val="left" w:pos="720"/>
          <w:tab w:val="left" w:pos="2880"/>
          <w:tab w:val="left" w:pos="5040"/>
          <w:tab w:val="left" w:pos="7200"/>
          <w:tab w:val="right" w:pos="8820"/>
        </w:tabs>
        <w:rPr>
          <w:u w:val="single"/>
        </w:rPr>
      </w:pPr>
      <w:r w:rsidRPr="00FE247B">
        <w:rPr>
          <w:u w:val="single"/>
        </w:rPr>
        <w:t>2020</w:t>
      </w:r>
      <w:r w:rsidRPr="00FE247B">
        <w:rPr>
          <w:u w:val="single"/>
        </w:rPr>
        <w:tab/>
      </w:r>
      <w:r w:rsidR="00AC2804" w:rsidRPr="00FE247B">
        <w:rPr>
          <w:u w:val="single"/>
        </w:rPr>
        <w:t>McDaniel</w:t>
      </w:r>
      <w:r w:rsidR="00AC2804" w:rsidRPr="00FE247B">
        <w:rPr>
          <w:u w:val="single"/>
        </w:rPr>
        <w:tab/>
        <w:t>Muhlenberg</w:t>
      </w:r>
      <w:r w:rsidR="00AC2804" w:rsidRPr="00FE247B">
        <w:rPr>
          <w:u w:val="single"/>
        </w:rPr>
        <w:tab/>
      </w:r>
      <w:r w:rsidR="00FE247B" w:rsidRPr="00FE247B">
        <w:rPr>
          <w:u w:val="single"/>
        </w:rPr>
        <w:t>Johns Hopkins</w:t>
      </w:r>
      <w:r w:rsidR="00FE247B" w:rsidRPr="00FE247B">
        <w:rPr>
          <w:u w:val="single"/>
        </w:rPr>
        <w:tab/>
        <w:t>Swarthmore</w:t>
      </w:r>
      <w:r w:rsidR="00FE247B" w:rsidRPr="00FE247B">
        <w:rPr>
          <w:u w:val="single"/>
        </w:rPr>
        <w:tab/>
      </w:r>
    </w:p>
    <w:p w14:paraId="5CF31ED4" w14:textId="76A77D93" w:rsidR="00E42C55" w:rsidRPr="00FE247B" w:rsidRDefault="00E42C55" w:rsidP="00AC2804">
      <w:pPr>
        <w:pStyle w:val="Text"/>
        <w:tabs>
          <w:tab w:val="left" w:pos="720"/>
          <w:tab w:val="left" w:pos="2880"/>
          <w:tab w:val="left" w:pos="5040"/>
          <w:tab w:val="left" w:pos="7200"/>
          <w:tab w:val="right" w:pos="8820"/>
        </w:tabs>
        <w:rPr>
          <w:u w:val="single"/>
        </w:rPr>
      </w:pPr>
      <w:r w:rsidRPr="00FE247B">
        <w:rPr>
          <w:u w:val="single"/>
        </w:rPr>
        <w:t>2021</w:t>
      </w:r>
      <w:r w:rsidRPr="00FE247B">
        <w:rPr>
          <w:u w:val="single"/>
        </w:rPr>
        <w:tab/>
      </w:r>
      <w:r w:rsidR="00AC2804" w:rsidRPr="00FE247B">
        <w:rPr>
          <w:u w:val="single"/>
        </w:rPr>
        <w:t>McDaniel</w:t>
      </w:r>
      <w:r w:rsidR="00AC2804" w:rsidRPr="00FE247B">
        <w:rPr>
          <w:u w:val="single"/>
        </w:rPr>
        <w:tab/>
        <w:t>Muhlenberg</w:t>
      </w:r>
      <w:r w:rsidR="00AC2804" w:rsidRPr="00FE247B">
        <w:rPr>
          <w:u w:val="single"/>
        </w:rPr>
        <w:tab/>
      </w:r>
      <w:r w:rsidR="00FE247B" w:rsidRPr="00FE247B">
        <w:rPr>
          <w:u w:val="single"/>
        </w:rPr>
        <w:t>Haverford</w:t>
      </w:r>
      <w:r w:rsidR="00FE247B" w:rsidRPr="00FE247B">
        <w:rPr>
          <w:u w:val="single"/>
        </w:rPr>
        <w:tab/>
        <w:t>Johns Hopkins</w:t>
      </w:r>
      <w:r w:rsidR="00FE247B" w:rsidRPr="00FE247B">
        <w:rPr>
          <w:u w:val="single"/>
        </w:rPr>
        <w:tab/>
      </w:r>
    </w:p>
    <w:p w14:paraId="75F2A572" w14:textId="12896CB6" w:rsidR="00E42C55" w:rsidRPr="00FE247B" w:rsidRDefault="00E42C55" w:rsidP="00AC2804">
      <w:pPr>
        <w:pStyle w:val="Text"/>
        <w:tabs>
          <w:tab w:val="left" w:pos="720"/>
          <w:tab w:val="left" w:pos="2880"/>
          <w:tab w:val="left" w:pos="5040"/>
          <w:tab w:val="left" w:pos="7200"/>
          <w:tab w:val="right" w:pos="8820"/>
        </w:tabs>
        <w:rPr>
          <w:u w:val="single"/>
        </w:rPr>
      </w:pPr>
      <w:r w:rsidRPr="00FE247B">
        <w:rPr>
          <w:u w:val="single"/>
        </w:rPr>
        <w:t>2022</w:t>
      </w:r>
      <w:r w:rsidRPr="00FE247B">
        <w:rPr>
          <w:u w:val="single"/>
        </w:rPr>
        <w:tab/>
      </w:r>
      <w:r w:rsidR="00AC2804" w:rsidRPr="00FE247B">
        <w:rPr>
          <w:u w:val="single"/>
        </w:rPr>
        <w:t>Muhlenberg</w:t>
      </w:r>
      <w:r w:rsidR="00AC2804" w:rsidRPr="00FE247B">
        <w:rPr>
          <w:u w:val="single"/>
        </w:rPr>
        <w:tab/>
        <w:t>Dickinson</w:t>
      </w:r>
      <w:r w:rsidR="00AC2804" w:rsidRPr="00FE247B">
        <w:rPr>
          <w:u w:val="single"/>
        </w:rPr>
        <w:tab/>
      </w:r>
      <w:r w:rsidR="00FE247B" w:rsidRPr="00FE247B">
        <w:rPr>
          <w:u w:val="single"/>
        </w:rPr>
        <w:t>Dickinson</w:t>
      </w:r>
      <w:r w:rsidR="00FE247B" w:rsidRPr="00FE247B">
        <w:rPr>
          <w:u w:val="single"/>
        </w:rPr>
        <w:tab/>
        <w:t>Haverford</w:t>
      </w:r>
      <w:r w:rsidR="00FE247B" w:rsidRPr="00FE247B">
        <w:rPr>
          <w:u w:val="single"/>
        </w:rPr>
        <w:tab/>
      </w:r>
    </w:p>
    <w:p w14:paraId="78C1FEF8" w14:textId="3D1C42C8" w:rsidR="00E42C55" w:rsidRPr="00FE247B" w:rsidRDefault="00E42C55" w:rsidP="00AC2804">
      <w:pPr>
        <w:pStyle w:val="Text"/>
        <w:tabs>
          <w:tab w:val="left" w:pos="720"/>
          <w:tab w:val="left" w:pos="2880"/>
          <w:tab w:val="left" w:pos="5040"/>
          <w:tab w:val="left" w:pos="7200"/>
          <w:tab w:val="right" w:pos="8820"/>
        </w:tabs>
        <w:rPr>
          <w:u w:val="single"/>
        </w:rPr>
      </w:pPr>
      <w:r w:rsidRPr="00FE247B">
        <w:rPr>
          <w:u w:val="single"/>
        </w:rPr>
        <w:t xml:space="preserve">2023 </w:t>
      </w:r>
      <w:r w:rsidRPr="00FE247B">
        <w:rPr>
          <w:u w:val="single"/>
        </w:rPr>
        <w:tab/>
      </w:r>
      <w:r w:rsidR="00AC2804" w:rsidRPr="00FE247B">
        <w:rPr>
          <w:u w:val="single"/>
        </w:rPr>
        <w:t>Muhlenberg</w:t>
      </w:r>
      <w:r w:rsidR="00AC2804" w:rsidRPr="00FE247B">
        <w:rPr>
          <w:u w:val="single"/>
        </w:rPr>
        <w:tab/>
        <w:t>Dickinson</w:t>
      </w:r>
      <w:r w:rsidR="00AC2804" w:rsidRPr="00FE247B">
        <w:rPr>
          <w:u w:val="single"/>
        </w:rPr>
        <w:tab/>
      </w:r>
      <w:r w:rsidR="00FE247B" w:rsidRPr="00FE247B">
        <w:rPr>
          <w:u w:val="single"/>
        </w:rPr>
        <w:t>Franklin &amp; Marshall</w:t>
      </w:r>
      <w:r w:rsidR="00FE247B" w:rsidRPr="00FE247B">
        <w:rPr>
          <w:u w:val="single"/>
        </w:rPr>
        <w:tab/>
        <w:t>Dickinson</w:t>
      </w:r>
      <w:r w:rsidR="00FE247B" w:rsidRPr="00FE247B">
        <w:rPr>
          <w:u w:val="single"/>
        </w:rPr>
        <w:tab/>
      </w:r>
    </w:p>
    <w:p w14:paraId="26FED245" w14:textId="40A9575A" w:rsidR="00FE247B" w:rsidRPr="00FE247B" w:rsidRDefault="00E42C55" w:rsidP="00AC2804">
      <w:pPr>
        <w:pStyle w:val="Text"/>
        <w:tabs>
          <w:tab w:val="left" w:pos="720"/>
          <w:tab w:val="left" w:pos="2880"/>
          <w:tab w:val="left" w:pos="5040"/>
          <w:tab w:val="left" w:pos="7200"/>
          <w:tab w:val="right" w:pos="8820"/>
        </w:tabs>
        <w:rPr>
          <w:u w:val="single"/>
        </w:rPr>
      </w:pPr>
      <w:r w:rsidRPr="00FE247B">
        <w:rPr>
          <w:u w:val="single"/>
        </w:rPr>
        <w:t>2024</w:t>
      </w:r>
      <w:r w:rsidRPr="00FE247B">
        <w:rPr>
          <w:u w:val="single"/>
        </w:rPr>
        <w:tab/>
      </w:r>
      <w:r w:rsidR="00AC2804" w:rsidRPr="00FE247B">
        <w:rPr>
          <w:u w:val="single"/>
        </w:rPr>
        <w:t>Dickinson</w:t>
      </w:r>
      <w:r w:rsidR="00AC2804" w:rsidRPr="00FE247B">
        <w:rPr>
          <w:u w:val="single"/>
        </w:rPr>
        <w:tab/>
        <w:t>Washington College</w:t>
      </w:r>
      <w:r w:rsidR="00AC2804">
        <w:rPr>
          <w:u w:val="single"/>
        </w:rPr>
        <w:tab/>
      </w:r>
      <w:r w:rsidR="00FE247B" w:rsidRPr="00FE247B">
        <w:rPr>
          <w:u w:val="single"/>
        </w:rPr>
        <w:t>Washington College</w:t>
      </w:r>
      <w:r w:rsidR="00FE247B" w:rsidRPr="00FE247B">
        <w:rPr>
          <w:u w:val="single"/>
        </w:rPr>
        <w:tab/>
        <w:t>Franklin &amp; Marshall</w:t>
      </w:r>
      <w:r w:rsidR="00FE247B" w:rsidRPr="00FE247B">
        <w:rPr>
          <w:u w:val="single"/>
        </w:rPr>
        <w:tab/>
      </w:r>
    </w:p>
    <w:p w14:paraId="4EBC8044" w14:textId="695CA5F9" w:rsidR="00FE247B" w:rsidRPr="00FE247B" w:rsidRDefault="00FE247B" w:rsidP="00AC2804">
      <w:pPr>
        <w:pStyle w:val="Text"/>
        <w:tabs>
          <w:tab w:val="left" w:pos="720"/>
          <w:tab w:val="left" w:pos="2880"/>
          <w:tab w:val="left" w:pos="5040"/>
          <w:tab w:val="left" w:pos="7200"/>
          <w:tab w:val="right" w:pos="8820"/>
        </w:tabs>
        <w:rPr>
          <w:u w:val="single"/>
        </w:rPr>
      </w:pPr>
      <w:r w:rsidRPr="00FE247B">
        <w:rPr>
          <w:u w:val="single"/>
        </w:rPr>
        <w:t>2025</w:t>
      </w:r>
      <w:r w:rsidRPr="00FE247B">
        <w:rPr>
          <w:u w:val="single"/>
        </w:rPr>
        <w:tab/>
      </w:r>
      <w:r w:rsidR="00AC2804" w:rsidRPr="00FE247B">
        <w:rPr>
          <w:u w:val="single"/>
        </w:rPr>
        <w:t>Dickinson</w:t>
      </w:r>
      <w:r w:rsidR="00AC2804" w:rsidRPr="00FE247B">
        <w:rPr>
          <w:u w:val="single"/>
        </w:rPr>
        <w:tab/>
        <w:t>Washington College</w:t>
      </w:r>
      <w:r w:rsidRPr="00FE247B">
        <w:rPr>
          <w:u w:val="single"/>
        </w:rPr>
        <w:tab/>
        <w:t>Gettysburg</w:t>
      </w:r>
      <w:r w:rsidRPr="00FE247B">
        <w:rPr>
          <w:u w:val="single"/>
        </w:rPr>
        <w:tab/>
        <w:t>Washington College</w:t>
      </w:r>
      <w:r w:rsidRPr="00FE247B">
        <w:rPr>
          <w:u w:val="single"/>
        </w:rPr>
        <w:tab/>
      </w:r>
    </w:p>
    <w:p w14:paraId="5B8AFC03" w14:textId="3B88E40C" w:rsidR="00FE247B" w:rsidRPr="00FE247B" w:rsidRDefault="00FE247B" w:rsidP="00AC2804">
      <w:pPr>
        <w:pStyle w:val="Text"/>
        <w:tabs>
          <w:tab w:val="left" w:pos="720"/>
          <w:tab w:val="left" w:pos="2880"/>
          <w:tab w:val="left" w:pos="5040"/>
          <w:tab w:val="left" w:pos="7200"/>
          <w:tab w:val="right" w:pos="8820"/>
        </w:tabs>
        <w:rPr>
          <w:u w:val="single"/>
        </w:rPr>
      </w:pPr>
      <w:r w:rsidRPr="00FE247B">
        <w:rPr>
          <w:u w:val="single"/>
        </w:rPr>
        <w:t>2026</w:t>
      </w:r>
      <w:r w:rsidRPr="00FE247B">
        <w:rPr>
          <w:u w:val="single"/>
        </w:rPr>
        <w:tab/>
      </w:r>
      <w:r w:rsidR="00AC2804" w:rsidRPr="00FE247B">
        <w:rPr>
          <w:u w:val="single"/>
        </w:rPr>
        <w:t>Washington College</w:t>
      </w:r>
      <w:r w:rsidR="00AC2804" w:rsidRPr="00FE247B">
        <w:rPr>
          <w:u w:val="single"/>
        </w:rPr>
        <w:tab/>
        <w:t>Ursinus</w:t>
      </w:r>
      <w:r w:rsidR="00AC2804" w:rsidRPr="00FE247B">
        <w:rPr>
          <w:u w:val="single"/>
        </w:rPr>
        <w:tab/>
      </w:r>
      <w:r w:rsidRPr="00FE247B">
        <w:rPr>
          <w:u w:val="single"/>
        </w:rPr>
        <w:t>Ursinus</w:t>
      </w:r>
      <w:r w:rsidRPr="00FE247B">
        <w:rPr>
          <w:u w:val="single"/>
        </w:rPr>
        <w:tab/>
        <w:t>Gettysburg</w:t>
      </w:r>
      <w:r w:rsidRPr="00FE247B">
        <w:rPr>
          <w:u w:val="single"/>
        </w:rPr>
        <w:tab/>
      </w:r>
    </w:p>
    <w:p w14:paraId="67D7FB5F" w14:textId="2B80571F" w:rsidR="00FE247B" w:rsidRPr="00FE247B" w:rsidRDefault="00FE247B" w:rsidP="00AC2804">
      <w:pPr>
        <w:pStyle w:val="Text"/>
        <w:tabs>
          <w:tab w:val="left" w:pos="720"/>
          <w:tab w:val="left" w:pos="2880"/>
          <w:tab w:val="left" w:pos="5040"/>
          <w:tab w:val="left" w:pos="7200"/>
          <w:tab w:val="right" w:pos="8820"/>
        </w:tabs>
        <w:rPr>
          <w:u w:val="single"/>
        </w:rPr>
      </w:pPr>
      <w:r w:rsidRPr="00FE247B">
        <w:rPr>
          <w:u w:val="single"/>
        </w:rPr>
        <w:t>2027</w:t>
      </w:r>
      <w:r w:rsidRPr="00FE247B">
        <w:rPr>
          <w:u w:val="single"/>
        </w:rPr>
        <w:tab/>
      </w:r>
      <w:r w:rsidR="00AC2804" w:rsidRPr="00FE247B">
        <w:rPr>
          <w:u w:val="single"/>
        </w:rPr>
        <w:t>Washington College</w:t>
      </w:r>
      <w:r w:rsidR="00AC2804" w:rsidRPr="00FE247B">
        <w:rPr>
          <w:u w:val="single"/>
        </w:rPr>
        <w:tab/>
        <w:t>Ursinus</w:t>
      </w:r>
      <w:r w:rsidR="00AC2804" w:rsidRPr="00FE247B">
        <w:rPr>
          <w:u w:val="single"/>
        </w:rPr>
        <w:tab/>
      </w:r>
      <w:r w:rsidRPr="00FE247B">
        <w:rPr>
          <w:u w:val="single"/>
        </w:rPr>
        <w:t>McDaniel</w:t>
      </w:r>
      <w:r w:rsidRPr="00FE247B">
        <w:rPr>
          <w:u w:val="single"/>
        </w:rPr>
        <w:tab/>
        <w:t>Ursinus</w:t>
      </w:r>
      <w:r w:rsidRPr="00FE247B">
        <w:rPr>
          <w:u w:val="single"/>
        </w:rPr>
        <w:tab/>
      </w:r>
    </w:p>
    <w:p w14:paraId="48DD56E1" w14:textId="759B196C" w:rsidR="00FE247B" w:rsidRPr="00FE247B" w:rsidRDefault="00FE247B" w:rsidP="00AC2804">
      <w:pPr>
        <w:pStyle w:val="Text"/>
        <w:tabs>
          <w:tab w:val="left" w:pos="720"/>
          <w:tab w:val="left" w:pos="2880"/>
          <w:tab w:val="left" w:pos="5040"/>
          <w:tab w:val="left" w:pos="7200"/>
          <w:tab w:val="right" w:pos="8820"/>
        </w:tabs>
        <w:rPr>
          <w:u w:val="single"/>
        </w:rPr>
      </w:pPr>
      <w:r w:rsidRPr="00FE247B">
        <w:rPr>
          <w:u w:val="single"/>
        </w:rPr>
        <w:t>2028</w:t>
      </w:r>
      <w:r w:rsidRPr="00FE247B">
        <w:rPr>
          <w:u w:val="single"/>
        </w:rPr>
        <w:tab/>
      </w:r>
      <w:r w:rsidR="00AC2804" w:rsidRPr="00FE247B">
        <w:rPr>
          <w:u w:val="single"/>
        </w:rPr>
        <w:t>Ursinus</w:t>
      </w:r>
      <w:r w:rsidR="00AC2804" w:rsidRPr="00FE247B">
        <w:rPr>
          <w:u w:val="single"/>
        </w:rPr>
        <w:tab/>
        <w:t>Bryn Mawr</w:t>
      </w:r>
      <w:r w:rsidR="00AC2804" w:rsidRPr="00FE247B">
        <w:rPr>
          <w:u w:val="single"/>
        </w:rPr>
        <w:tab/>
      </w:r>
      <w:r w:rsidRPr="00FE247B">
        <w:rPr>
          <w:u w:val="single"/>
        </w:rPr>
        <w:t>Bryn Mawr</w:t>
      </w:r>
      <w:r w:rsidRPr="00FE247B">
        <w:rPr>
          <w:u w:val="single"/>
        </w:rPr>
        <w:tab/>
        <w:t>McDaniel</w:t>
      </w:r>
      <w:r w:rsidRPr="00FE247B">
        <w:rPr>
          <w:u w:val="single"/>
        </w:rPr>
        <w:tab/>
      </w:r>
    </w:p>
    <w:p w14:paraId="2A4ACFED" w14:textId="5A2B4A48" w:rsidR="00FE247B" w:rsidRPr="00FE247B" w:rsidRDefault="00FE247B" w:rsidP="00AC2804">
      <w:pPr>
        <w:pStyle w:val="Text"/>
        <w:tabs>
          <w:tab w:val="left" w:pos="720"/>
          <w:tab w:val="left" w:pos="2880"/>
          <w:tab w:val="left" w:pos="5040"/>
          <w:tab w:val="left" w:pos="7200"/>
          <w:tab w:val="right" w:pos="8820"/>
        </w:tabs>
        <w:rPr>
          <w:u w:val="single"/>
        </w:rPr>
      </w:pPr>
      <w:r w:rsidRPr="00FE247B">
        <w:rPr>
          <w:u w:val="single"/>
        </w:rPr>
        <w:t>2029</w:t>
      </w:r>
      <w:r w:rsidRPr="00FE247B">
        <w:rPr>
          <w:u w:val="single"/>
        </w:rPr>
        <w:tab/>
      </w:r>
      <w:r w:rsidR="00AC2804" w:rsidRPr="00FE247B">
        <w:rPr>
          <w:u w:val="single"/>
        </w:rPr>
        <w:t>Ursinus</w:t>
      </w:r>
      <w:r w:rsidR="00AC2804" w:rsidRPr="00FE247B">
        <w:rPr>
          <w:u w:val="single"/>
        </w:rPr>
        <w:tab/>
        <w:t>Bryn Mawr</w:t>
      </w:r>
      <w:r w:rsidR="00AC2804" w:rsidRPr="00FE247B">
        <w:rPr>
          <w:u w:val="single"/>
        </w:rPr>
        <w:tab/>
      </w:r>
      <w:r w:rsidRPr="00FE247B">
        <w:rPr>
          <w:u w:val="single"/>
        </w:rPr>
        <w:t>Muhlenberg</w:t>
      </w:r>
      <w:r w:rsidRPr="00FE247B">
        <w:rPr>
          <w:u w:val="single"/>
        </w:rPr>
        <w:tab/>
        <w:t>Bryn Mawr</w:t>
      </w:r>
      <w:r w:rsidRPr="00FE247B">
        <w:rPr>
          <w:u w:val="single"/>
        </w:rPr>
        <w:tab/>
      </w:r>
    </w:p>
    <w:p w14:paraId="07293B01" w14:textId="0DA17DB9" w:rsidR="00FE247B" w:rsidRPr="00FE247B" w:rsidRDefault="00FE247B" w:rsidP="00AC2804">
      <w:pPr>
        <w:pStyle w:val="Text"/>
        <w:tabs>
          <w:tab w:val="left" w:pos="720"/>
          <w:tab w:val="left" w:pos="2880"/>
          <w:tab w:val="left" w:pos="5040"/>
          <w:tab w:val="left" w:pos="7200"/>
          <w:tab w:val="right" w:pos="8820"/>
        </w:tabs>
        <w:rPr>
          <w:u w:val="single"/>
        </w:rPr>
      </w:pPr>
      <w:r w:rsidRPr="00FE247B">
        <w:rPr>
          <w:u w:val="single"/>
        </w:rPr>
        <w:t>2030</w:t>
      </w:r>
      <w:r w:rsidRPr="00FE247B">
        <w:rPr>
          <w:u w:val="single"/>
        </w:rPr>
        <w:tab/>
      </w:r>
      <w:r w:rsidR="00AC2804" w:rsidRPr="00FE247B">
        <w:rPr>
          <w:u w:val="single"/>
        </w:rPr>
        <w:t>Bryn Mawr</w:t>
      </w:r>
      <w:r w:rsidR="00AC2804" w:rsidRPr="00FE247B">
        <w:rPr>
          <w:u w:val="single"/>
        </w:rPr>
        <w:tab/>
        <w:t>Johns Hopkins</w:t>
      </w:r>
      <w:r w:rsidR="00AC2804">
        <w:rPr>
          <w:u w:val="single"/>
        </w:rPr>
        <w:tab/>
      </w:r>
      <w:r w:rsidRPr="00FE247B">
        <w:rPr>
          <w:u w:val="single"/>
        </w:rPr>
        <w:t>Johns Hopkins</w:t>
      </w:r>
      <w:r w:rsidRPr="00FE247B">
        <w:rPr>
          <w:u w:val="single"/>
        </w:rPr>
        <w:tab/>
        <w:t>Muhlenberg</w:t>
      </w:r>
      <w:r w:rsidRPr="00FE247B">
        <w:rPr>
          <w:u w:val="single"/>
        </w:rPr>
        <w:tab/>
      </w:r>
    </w:p>
    <w:p w14:paraId="6DFBDAC1" w14:textId="6C5B1C27" w:rsidR="00FE247B" w:rsidRPr="00FE247B" w:rsidRDefault="00FE247B" w:rsidP="00AC2804">
      <w:pPr>
        <w:pStyle w:val="Text"/>
        <w:tabs>
          <w:tab w:val="left" w:pos="720"/>
          <w:tab w:val="left" w:pos="2880"/>
          <w:tab w:val="left" w:pos="5040"/>
          <w:tab w:val="left" w:pos="7200"/>
          <w:tab w:val="right" w:pos="8820"/>
        </w:tabs>
        <w:rPr>
          <w:u w:val="single"/>
        </w:rPr>
      </w:pPr>
      <w:r w:rsidRPr="00FE247B">
        <w:rPr>
          <w:u w:val="single"/>
        </w:rPr>
        <w:t>2031</w:t>
      </w:r>
      <w:r w:rsidRPr="00FE247B">
        <w:rPr>
          <w:u w:val="single"/>
        </w:rPr>
        <w:tab/>
      </w:r>
      <w:r w:rsidR="00AC2804" w:rsidRPr="00FE247B">
        <w:rPr>
          <w:u w:val="single"/>
        </w:rPr>
        <w:t>Bryn Mawr</w:t>
      </w:r>
      <w:r w:rsidR="00AC2804" w:rsidRPr="00FE247B">
        <w:rPr>
          <w:u w:val="single"/>
        </w:rPr>
        <w:tab/>
        <w:t>Johns Hopkins</w:t>
      </w:r>
      <w:r w:rsidRPr="00FE247B">
        <w:rPr>
          <w:u w:val="single"/>
        </w:rPr>
        <w:tab/>
        <w:t>Swarthmore</w:t>
      </w:r>
      <w:r w:rsidRPr="00FE247B">
        <w:rPr>
          <w:u w:val="single"/>
        </w:rPr>
        <w:tab/>
        <w:t>Johns Hopkins</w:t>
      </w:r>
      <w:r>
        <w:rPr>
          <w:u w:val="single"/>
        </w:rPr>
        <w:tab/>
      </w:r>
    </w:p>
    <w:p w14:paraId="224863F8" w14:textId="0760E220" w:rsidR="00FE247B" w:rsidRPr="00FE247B" w:rsidRDefault="00FE247B" w:rsidP="00AC2804">
      <w:pPr>
        <w:pStyle w:val="Text"/>
        <w:tabs>
          <w:tab w:val="left" w:pos="720"/>
          <w:tab w:val="left" w:pos="2880"/>
          <w:tab w:val="left" w:pos="5040"/>
          <w:tab w:val="left" w:pos="7200"/>
          <w:tab w:val="right" w:pos="8820"/>
        </w:tabs>
        <w:rPr>
          <w:u w:val="single"/>
        </w:rPr>
      </w:pPr>
      <w:r w:rsidRPr="00FE247B">
        <w:rPr>
          <w:u w:val="single"/>
        </w:rPr>
        <w:t>2032</w:t>
      </w:r>
      <w:r w:rsidRPr="00FE247B">
        <w:rPr>
          <w:u w:val="single"/>
        </w:rPr>
        <w:tab/>
      </w:r>
      <w:r w:rsidR="00AC2804" w:rsidRPr="00FE247B">
        <w:rPr>
          <w:u w:val="single"/>
        </w:rPr>
        <w:t>Johns Hopkins</w:t>
      </w:r>
      <w:r w:rsidR="00AC2804" w:rsidRPr="00FE247B">
        <w:rPr>
          <w:u w:val="single"/>
        </w:rPr>
        <w:tab/>
        <w:t>Swarthmore</w:t>
      </w:r>
      <w:r w:rsidR="00AC2804" w:rsidRPr="00FE247B">
        <w:rPr>
          <w:u w:val="single"/>
        </w:rPr>
        <w:tab/>
      </w:r>
      <w:r w:rsidRPr="00FE247B">
        <w:rPr>
          <w:u w:val="single"/>
        </w:rPr>
        <w:t>Haverford</w:t>
      </w:r>
      <w:r w:rsidRPr="00FE247B">
        <w:rPr>
          <w:u w:val="single"/>
        </w:rPr>
        <w:tab/>
        <w:t>Swarthmore</w:t>
      </w:r>
      <w:r w:rsidRPr="00FE247B">
        <w:rPr>
          <w:u w:val="single"/>
        </w:rPr>
        <w:tab/>
      </w:r>
    </w:p>
    <w:p w14:paraId="1EB81728" w14:textId="747E2D31" w:rsidR="00FE247B" w:rsidRPr="00FE247B" w:rsidRDefault="00FE247B" w:rsidP="00AC2804">
      <w:pPr>
        <w:pStyle w:val="Text"/>
        <w:tabs>
          <w:tab w:val="left" w:pos="720"/>
          <w:tab w:val="left" w:pos="2880"/>
          <w:tab w:val="left" w:pos="5040"/>
          <w:tab w:val="left" w:pos="7200"/>
          <w:tab w:val="right" w:pos="8820"/>
        </w:tabs>
        <w:rPr>
          <w:u w:val="single"/>
        </w:rPr>
      </w:pPr>
      <w:r w:rsidRPr="00FE247B">
        <w:rPr>
          <w:u w:val="single"/>
        </w:rPr>
        <w:t>2033</w:t>
      </w:r>
      <w:r w:rsidRPr="00FE247B">
        <w:rPr>
          <w:u w:val="single"/>
        </w:rPr>
        <w:tab/>
      </w:r>
      <w:r w:rsidR="00AC2804" w:rsidRPr="00FE247B">
        <w:rPr>
          <w:u w:val="single"/>
        </w:rPr>
        <w:t>Johns Hopkins</w:t>
      </w:r>
      <w:r w:rsidR="00AC2804" w:rsidRPr="00FE247B">
        <w:rPr>
          <w:u w:val="single"/>
        </w:rPr>
        <w:tab/>
        <w:t>Swarthmore</w:t>
      </w:r>
      <w:r w:rsidR="00AC2804" w:rsidRPr="00FE247B">
        <w:rPr>
          <w:u w:val="single"/>
        </w:rPr>
        <w:tab/>
      </w:r>
      <w:r w:rsidRPr="00FE247B">
        <w:rPr>
          <w:u w:val="single"/>
        </w:rPr>
        <w:t>Franklin &amp; Marshall</w:t>
      </w:r>
      <w:r w:rsidRPr="00FE247B">
        <w:rPr>
          <w:u w:val="single"/>
        </w:rPr>
        <w:tab/>
        <w:t>Haverford</w:t>
      </w:r>
      <w:r w:rsidRPr="00FE247B">
        <w:rPr>
          <w:u w:val="single"/>
        </w:rPr>
        <w:tab/>
      </w:r>
    </w:p>
    <w:p w14:paraId="6C40E3ED" w14:textId="2798AAB6" w:rsidR="00FE247B" w:rsidRPr="00FE247B" w:rsidRDefault="00FE247B" w:rsidP="00AC2804">
      <w:pPr>
        <w:pStyle w:val="Text"/>
        <w:tabs>
          <w:tab w:val="left" w:pos="720"/>
          <w:tab w:val="left" w:pos="2880"/>
          <w:tab w:val="left" w:pos="5040"/>
          <w:tab w:val="left" w:pos="7200"/>
          <w:tab w:val="right" w:pos="8820"/>
        </w:tabs>
        <w:rPr>
          <w:u w:val="single"/>
        </w:rPr>
      </w:pPr>
      <w:r w:rsidRPr="00FE247B">
        <w:rPr>
          <w:u w:val="single"/>
        </w:rPr>
        <w:t>2034</w:t>
      </w:r>
      <w:r w:rsidRPr="00FE247B">
        <w:rPr>
          <w:u w:val="single"/>
        </w:rPr>
        <w:tab/>
      </w:r>
      <w:r w:rsidR="00AC2804" w:rsidRPr="00FE247B">
        <w:rPr>
          <w:u w:val="single"/>
        </w:rPr>
        <w:t>Swarthmore</w:t>
      </w:r>
      <w:r w:rsidR="00AC2804" w:rsidRPr="00FE247B">
        <w:rPr>
          <w:u w:val="single"/>
        </w:rPr>
        <w:tab/>
        <w:t>Haverford</w:t>
      </w:r>
      <w:r w:rsidR="00AC2804" w:rsidRPr="00FE247B">
        <w:rPr>
          <w:u w:val="single"/>
        </w:rPr>
        <w:tab/>
      </w:r>
      <w:r w:rsidRPr="00FE247B">
        <w:rPr>
          <w:u w:val="single"/>
        </w:rPr>
        <w:t>Dickinson</w:t>
      </w:r>
      <w:r w:rsidRPr="00FE247B">
        <w:rPr>
          <w:u w:val="single"/>
        </w:rPr>
        <w:tab/>
        <w:t>Franklin &amp; Marshall</w:t>
      </w:r>
      <w:r>
        <w:rPr>
          <w:u w:val="single"/>
        </w:rPr>
        <w:tab/>
      </w:r>
    </w:p>
    <w:p w14:paraId="6E72BD6A" w14:textId="26D9CFFA" w:rsidR="00FE247B" w:rsidRPr="00FE247B" w:rsidRDefault="00FE247B" w:rsidP="00AC2804">
      <w:pPr>
        <w:pStyle w:val="Text"/>
        <w:tabs>
          <w:tab w:val="left" w:pos="720"/>
          <w:tab w:val="left" w:pos="2880"/>
          <w:tab w:val="left" w:pos="5040"/>
          <w:tab w:val="left" w:pos="7200"/>
          <w:tab w:val="right" w:pos="8820"/>
        </w:tabs>
        <w:rPr>
          <w:u w:val="single"/>
        </w:rPr>
      </w:pPr>
      <w:r w:rsidRPr="00FE247B">
        <w:rPr>
          <w:u w:val="single"/>
        </w:rPr>
        <w:t>2035</w:t>
      </w:r>
      <w:r w:rsidRPr="00FE247B">
        <w:rPr>
          <w:u w:val="single"/>
        </w:rPr>
        <w:tab/>
      </w:r>
      <w:r w:rsidR="00AC2804" w:rsidRPr="00FE247B">
        <w:rPr>
          <w:u w:val="single"/>
        </w:rPr>
        <w:t>Swarthmore</w:t>
      </w:r>
      <w:r w:rsidR="00AC2804" w:rsidRPr="00FE247B">
        <w:rPr>
          <w:u w:val="single"/>
        </w:rPr>
        <w:tab/>
        <w:t>Haverford</w:t>
      </w:r>
      <w:r w:rsidR="00AC2804" w:rsidRPr="00FE247B">
        <w:rPr>
          <w:u w:val="single"/>
        </w:rPr>
        <w:tab/>
      </w:r>
      <w:r w:rsidRPr="00FE247B">
        <w:rPr>
          <w:u w:val="single"/>
        </w:rPr>
        <w:t>Washington College</w:t>
      </w:r>
      <w:r w:rsidRPr="00FE247B">
        <w:rPr>
          <w:u w:val="single"/>
        </w:rPr>
        <w:tab/>
        <w:t>Dickinson</w:t>
      </w:r>
      <w:r w:rsidRPr="00FE247B">
        <w:rPr>
          <w:u w:val="single"/>
        </w:rPr>
        <w:tab/>
      </w:r>
    </w:p>
    <w:p w14:paraId="455F7A56" w14:textId="2ACF96C8" w:rsidR="00E42C55" w:rsidRPr="00FE247B" w:rsidRDefault="00FE247B" w:rsidP="00AC2804">
      <w:pPr>
        <w:pStyle w:val="Text"/>
        <w:tabs>
          <w:tab w:val="left" w:pos="720"/>
          <w:tab w:val="left" w:pos="2880"/>
          <w:tab w:val="left" w:pos="5040"/>
          <w:tab w:val="left" w:pos="7200"/>
          <w:tab w:val="right" w:pos="8820"/>
        </w:tabs>
        <w:rPr>
          <w:u w:val="single"/>
        </w:rPr>
      </w:pPr>
      <w:r w:rsidRPr="00FE247B">
        <w:rPr>
          <w:u w:val="single"/>
        </w:rPr>
        <w:t>2036</w:t>
      </w:r>
      <w:r w:rsidRPr="00FE247B">
        <w:rPr>
          <w:u w:val="single"/>
        </w:rPr>
        <w:tab/>
      </w:r>
      <w:r w:rsidR="00AC2804" w:rsidRPr="00FE247B">
        <w:rPr>
          <w:u w:val="single"/>
        </w:rPr>
        <w:t>Haverford</w:t>
      </w:r>
      <w:r w:rsidR="00AC2804" w:rsidRPr="00FE247B">
        <w:rPr>
          <w:u w:val="single"/>
        </w:rPr>
        <w:tab/>
        <w:t>Franklin &amp; Marshall</w:t>
      </w:r>
      <w:r w:rsidR="00AC2804">
        <w:rPr>
          <w:u w:val="single"/>
        </w:rPr>
        <w:tab/>
      </w:r>
      <w:r w:rsidRPr="00FE247B">
        <w:rPr>
          <w:u w:val="single"/>
        </w:rPr>
        <w:t>Gettysburg</w:t>
      </w:r>
      <w:r w:rsidRPr="00FE247B">
        <w:rPr>
          <w:u w:val="single"/>
        </w:rPr>
        <w:tab/>
        <w:t>Washington College</w:t>
      </w:r>
      <w:r>
        <w:rPr>
          <w:u w:val="single"/>
        </w:rPr>
        <w:tab/>
      </w:r>
    </w:p>
    <w:p w14:paraId="199E6CD9" w14:textId="18BB21AE" w:rsidR="00AC2804" w:rsidRPr="00FE247B" w:rsidRDefault="00AC2804" w:rsidP="00AC2804">
      <w:pPr>
        <w:pStyle w:val="Text"/>
        <w:tabs>
          <w:tab w:val="left" w:pos="720"/>
          <w:tab w:val="left" w:pos="2880"/>
          <w:tab w:val="left" w:pos="5040"/>
          <w:tab w:val="left" w:pos="7200"/>
          <w:tab w:val="right" w:pos="8820"/>
        </w:tabs>
        <w:rPr>
          <w:u w:val="single"/>
        </w:rPr>
      </w:pPr>
      <w:r>
        <w:rPr>
          <w:u w:val="single"/>
        </w:rPr>
        <w:t>2037</w:t>
      </w:r>
      <w:r w:rsidRPr="00FE247B">
        <w:rPr>
          <w:u w:val="single"/>
        </w:rPr>
        <w:tab/>
        <w:t>Haverford</w:t>
      </w:r>
      <w:r w:rsidRPr="00FE247B">
        <w:rPr>
          <w:u w:val="single"/>
        </w:rPr>
        <w:tab/>
        <w:t>Franklin &amp; Marshall</w:t>
      </w:r>
      <w:r w:rsidRPr="00FE247B">
        <w:rPr>
          <w:u w:val="single"/>
        </w:rPr>
        <w:tab/>
        <w:t>McDaniel</w:t>
      </w:r>
      <w:r w:rsidRPr="00FE247B">
        <w:rPr>
          <w:u w:val="single"/>
        </w:rPr>
        <w:tab/>
      </w:r>
      <w:r>
        <w:rPr>
          <w:u w:val="single"/>
        </w:rPr>
        <w:t>Gettysburg</w:t>
      </w:r>
      <w:r>
        <w:rPr>
          <w:u w:val="single"/>
        </w:rPr>
        <w:tab/>
      </w:r>
    </w:p>
    <w:p w14:paraId="38033B37" w14:textId="546B16C2" w:rsidR="001845CB" w:rsidRPr="00FE247B" w:rsidRDefault="001845CB" w:rsidP="001845CB">
      <w:pPr>
        <w:pStyle w:val="Text"/>
        <w:tabs>
          <w:tab w:val="left" w:pos="720"/>
          <w:tab w:val="left" w:pos="2880"/>
          <w:tab w:val="left" w:pos="5040"/>
          <w:tab w:val="left" w:pos="7200"/>
          <w:tab w:val="right" w:pos="8820"/>
        </w:tabs>
        <w:rPr>
          <w:u w:val="single"/>
        </w:rPr>
      </w:pPr>
      <w:r>
        <w:rPr>
          <w:u w:val="single"/>
        </w:rPr>
        <w:t>2038</w:t>
      </w:r>
      <w:r w:rsidRPr="00FE247B">
        <w:rPr>
          <w:u w:val="single"/>
        </w:rPr>
        <w:tab/>
      </w:r>
      <w:r>
        <w:rPr>
          <w:u w:val="single"/>
        </w:rPr>
        <w:t>Franklin &amp; Marshall</w:t>
      </w:r>
      <w:r w:rsidRPr="00FE247B">
        <w:rPr>
          <w:u w:val="single"/>
        </w:rPr>
        <w:tab/>
      </w:r>
      <w:r>
        <w:rPr>
          <w:u w:val="single"/>
        </w:rPr>
        <w:t>Gettysburg</w:t>
      </w:r>
      <w:r w:rsidRPr="00FE247B">
        <w:rPr>
          <w:u w:val="single"/>
        </w:rPr>
        <w:tab/>
        <w:t>Ursinus</w:t>
      </w:r>
      <w:r w:rsidRPr="00FE247B">
        <w:rPr>
          <w:u w:val="single"/>
        </w:rPr>
        <w:tab/>
        <w:t>McDaniel</w:t>
      </w:r>
      <w:r w:rsidRPr="00FE247B">
        <w:rPr>
          <w:u w:val="single"/>
        </w:rPr>
        <w:tab/>
      </w:r>
    </w:p>
    <w:p w14:paraId="40F14E09" w14:textId="629F5BBE" w:rsidR="00BB063A" w:rsidRPr="00FE247B" w:rsidRDefault="00BB063A" w:rsidP="00BB063A">
      <w:pPr>
        <w:pStyle w:val="Text"/>
        <w:tabs>
          <w:tab w:val="left" w:pos="720"/>
          <w:tab w:val="left" w:pos="2880"/>
          <w:tab w:val="left" w:pos="5040"/>
          <w:tab w:val="left" w:pos="7200"/>
          <w:tab w:val="right" w:pos="8820"/>
        </w:tabs>
        <w:rPr>
          <w:u w:val="single"/>
        </w:rPr>
      </w:pPr>
      <w:r>
        <w:rPr>
          <w:u w:val="single"/>
        </w:rPr>
        <w:t>2039</w:t>
      </w:r>
      <w:r w:rsidRPr="00FE247B">
        <w:rPr>
          <w:u w:val="single"/>
        </w:rPr>
        <w:tab/>
        <w:t>Franklin &amp; Marshall</w:t>
      </w:r>
      <w:r w:rsidRPr="00FE247B">
        <w:rPr>
          <w:u w:val="single"/>
        </w:rPr>
        <w:tab/>
        <w:t>Gettysburg</w:t>
      </w:r>
      <w:r w:rsidRPr="00FE247B">
        <w:rPr>
          <w:u w:val="single"/>
        </w:rPr>
        <w:tab/>
        <w:t>Bryn Mawr</w:t>
      </w:r>
      <w:r w:rsidRPr="00FE247B">
        <w:rPr>
          <w:u w:val="single"/>
        </w:rPr>
        <w:tab/>
        <w:t>Ursinus</w:t>
      </w:r>
      <w:r w:rsidRPr="00FE247B">
        <w:rPr>
          <w:u w:val="single"/>
        </w:rPr>
        <w:tab/>
      </w:r>
    </w:p>
    <w:p w14:paraId="289F2E6D" w14:textId="5A863B02" w:rsidR="00195FC9" w:rsidRPr="00FE247B" w:rsidRDefault="00195FC9" w:rsidP="00195FC9">
      <w:pPr>
        <w:pStyle w:val="Text"/>
        <w:tabs>
          <w:tab w:val="left" w:pos="720"/>
          <w:tab w:val="left" w:pos="2880"/>
          <w:tab w:val="left" w:pos="5040"/>
          <w:tab w:val="left" w:pos="7200"/>
          <w:tab w:val="right" w:pos="8820"/>
        </w:tabs>
        <w:rPr>
          <w:u w:val="single"/>
        </w:rPr>
      </w:pPr>
      <w:r>
        <w:rPr>
          <w:u w:val="single"/>
        </w:rPr>
        <w:t>2040</w:t>
      </w:r>
      <w:r w:rsidRPr="00FE247B">
        <w:rPr>
          <w:u w:val="single"/>
        </w:rPr>
        <w:tab/>
        <w:t>Gettysburg</w:t>
      </w:r>
      <w:r w:rsidRPr="00FE247B">
        <w:rPr>
          <w:u w:val="single"/>
        </w:rPr>
        <w:tab/>
        <w:t>McDaniel</w:t>
      </w:r>
      <w:r w:rsidRPr="00FE247B">
        <w:rPr>
          <w:u w:val="single"/>
        </w:rPr>
        <w:tab/>
        <w:t>Muhlenberg</w:t>
      </w:r>
      <w:r w:rsidRPr="00FE247B">
        <w:rPr>
          <w:u w:val="single"/>
        </w:rPr>
        <w:tab/>
        <w:t>Bryn Mawr</w:t>
      </w:r>
      <w:r w:rsidRPr="00FE247B">
        <w:rPr>
          <w:u w:val="single"/>
        </w:rPr>
        <w:tab/>
      </w:r>
    </w:p>
    <w:p w14:paraId="3946A858" w14:textId="77777777" w:rsidR="00FE247B" w:rsidRDefault="00FE247B" w:rsidP="00E42C55">
      <w:pPr>
        <w:pStyle w:val="Text"/>
        <w:tabs>
          <w:tab w:val="left" w:pos="1440"/>
          <w:tab w:val="left" w:pos="3600"/>
          <w:tab w:val="right" w:pos="7200"/>
        </w:tabs>
      </w:pPr>
    </w:p>
    <w:p w14:paraId="413E21C4" w14:textId="77777777" w:rsidR="00E42C55" w:rsidRDefault="00E42C55" w:rsidP="00E42C55">
      <w:pPr>
        <w:pStyle w:val="Text"/>
        <w:tabs>
          <w:tab w:val="left" w:pos="1440"/>
          <w:tab w:val="left" w:pos="3600"/>
          <w:tab w:val="right" w:pos="7200"/>
        </w:tabs>
      </w:pPr>
      <w:r>
        <w:t># The term of the Chair begins on July 1 of the previous year and ends on June 30 of the year indicated.</w:t>
      </w:r>
    </w:p>
    <w:p w14:paraId="7133F4DC" w14:textId="71459CA5" w:rsidR="008C3024" w:rsidRDefault="008C3024" w:rsidP="00E42C55">
      <w:pPr>
        <w:pStyle w:val="Text"/>
        <w:tabs>
          <w:tab w:val="left" w:pos="1440"/>
          <w:tab w:val="left" w:pos="3600"/>
          <w:tab w:val="right" w:pos="7200"/>
        </w:tabs>
      </w:pPr>
      <w:r>
        <w:t xml:space="preserve">* </w:t>
      </w:r>
      <w:proofErr w:type="gramStart"/>
      <w:r>
        <w:t>athletic</w:t>
      </w:r>
      <w:proofErr w:type="gramEnd"/>
      <w:r>
        <w:t xml:space="preserve"> administrators invited to Presidents Council meeting</w:t>
      </w:r>
    </w:p>
    <w:p w14:paraId="07A23226" w14:textId="77777777" w:rsidR="00E42C55" w:rsidRDefault="00E42C55" w:rsidP="00E42C55">
      <w:pPr>
        <w:pStyle w:val="Text"/>
        <w:tabs>
          <w:tab w:val="left" w:pos="1440"/>
          <w:tab w:val="left" w:pos="3600"/>
          <w:tab w:val="right" w:pos="7200"/>
        </w:tabs>
      </w:pPr>
    </w:p>
    <w:p w14:paraId="1F59765A" w14:textId="77777777" w:rsidR="00BB063A" w:rsidRDefault="00BB063A" w:rsidP="00E42C55">
      <w:pPr>
        <w:pStyle w:val="Text"/>
        <w:tabs>
          <w:tab w:val="left" w:pos="1440"/>
          <w:tab w:val="left" w:pos="3600"/>
          <w:tab w:val="right" w:pos="7200"/>
        </w:tabs>
        <w:rPr>
          <w:b/>
        </w:rPr>
      </w:pPr>
    </w:p>
    <w:p w14:paraId="746A9C64" w14:textId="77777777" w:rsidR="00E42C55" w:rsidRDefault="00E42C55" w:rsidP="00E42C55">
      <w:pPr>
        <w:pStyle w:val="Text"/>
        <w:tabs>
          <w:tab w:val="left" w:pos="1440"/>
          <w:tab w:val="left" w:pos="3600"/>
          <w:tab w:val="right" w:pos="7200"/>
        </w:tabs>
        <w:rPr>
          <w:b/>
        </w:rPr>
      </w:pPr>
      <w:r>
        <w:rPr>
          <w:b/>
        </w:rPr>
        <w:t>Board of Delegates Membership Schedule</w:t>
      </w:r>
    </w:p>
    <w:p w14:paraId="533E92B3" w14:textId="77777777" w:rsidR="008C3024" w:rsidRDefault="008C3024" w:rsidP="00FE247B">
      <w:pPr>
        <w:pStyle w:val="Text"/>
        <w:tabs>
          <w:tab w:val="left" w:pos="720"/>
          <w:tab w:val="left" w:pos="2520"/>
          <w:tab w:val="left" w:pos="4320"/>
          <w:tab w:val="left" w:pos="6120"/>
          <w:tab w:val="left" w:pos="7920"/>
          <w:tab w:val="right" w:pos="9360"/>
        </w:tabs>
        <w:rPr>
          <w:b/>
          <w:u w:val="single"/>
        </w:rPr>
      </w:pPr>
    </w:p>
    <w:p w14:paraId="38FE9832" w14:textId="77777777" w:rsidR="00E42C55" w:rsidRDefault="00E42C55" w:rsidP="00FE247B">
      <w:pPr>
        <w:pStyle w:val="Text"/>
        <w:tabs>
          <w:tab w:val="left" w:pos="720"/>
          <w:tab w:val="left" w:pos="2520"/>
          <w:tab w:val="left" w:pos="4320"/>
          <w:tab w:val="left" w:pos="6120"/>
          <w:tab w:val="left" w:pos="7920"/>
          <w:tab w:val="right" w:pos="9360"/>
        </w:tabs>
      </w:pPr>
      <w:r>
        <w:rPr>
          <w:b/>
          <w:u w:val="single"/>
        </w:rPr>
        <w:t>Date</w:t>
      </w:r>
      <w:r>
        <w:rPr>
          <w:b/>
          <w:u w:val="single"/>
        </w:rPr>
        <w:tab/>
        <w:t>AD/Site</w:t>
      </w:r>
      <w:r>
        <w:rPr>
          <w:b/>
          <w:u w:val="single"/>
        </w:rPr>
        <w:tab/>
        <w:t>Assistant AD</w:t>
      </w:r>
      <w:r>
        <w:rPr>
          <w:b/>
          <w:u w:val="single"/>
        </w:rPr>
        <w:tab/>
        <w:t>AD</w:t>
      </w:r>
      <w:r>
        <w:rPr>
          <w:b/>
          <w:u w:val="single"/>
        </w:rPr>
        <w:tab/>
        <w:t>Assistant AD</w:t>
      </w:r>
      <w:r>
        <w:rPr>
          <w:b/>
          <w:u w:val="single"/>
        </w:rPr>
        <w:tab/>
        <w:t>AD</w:t>
      </w:r>
      <w:r>
        <w:rPr>
          <w:b/>
          <w:u w:val="single"/>
        </w:rPr>
        <w:tab/>
      </w:r>
    </w:p>
    <w:p w14:paraId="0D029EC4" w14:textId="051836D2" w:rsidR="00E42C55" w:rsidRPr="00FE247B" w:rsidRDefault="00E42C55" w:rsidP="00FE247B">
      <w:pPr>
        <w:pStyle w:val="Text"/>
        <w:tabs>
          <w:tab w:val="left" w:pos="720"/>
          <w:tab w:val="left" w:pos="2520"/>
          <w:tab w:val="left" w:pos="4320"/>
          <w:tab w:val="left" w:pos="6120"/>
          <w:tab w:val="left" w:pos="7920"/>
          <w:tab w:val="right" w:pos="9360"/>
        </w:tabs>
        <w:rPr>
          <w:u w:val="single"/>
        </w:rPr>
      </w:pPr>
      <w:r w:rsidRPr="00FE247B">
        <w:rPr>
          <w:u w:val="single"/>
        </w:rPr>
        <w:t>2019</w:t>
      </w:r>
      <w:r w:rsidRPr="00FE247B">
        <w:rPr>
          <w:u w:val="single"/>
        </w:rPr>
        <w:tab/>
        <w:t>Swarthmore</w:t>
      </w:r>
      <w:r w:rsidRPr="00FE247B">
        <w:rPr>
          <w:u w:val="single"/>
        </w:rPr>
        <w:tab/>
        <w:t>Johns Hopkins</w:t>
      </w:r>
      <w:r w:rsidRPr="00FE247B">
        <w:rPr>
          <w:u w:val="single"/>
        </w:rPr>
        <w:tab/>
        <w:t>Haverford</w:t>
      </w:r>
      <w:r w:rsidRPr="00FE247B">
        <w:rPr>
          <w:u w:val="single"/>
        </w:rPr>
        <w:tab/>
      </w:r>
      <w:r w:rsidR="00FE247B">
        <w:rPr>
          <w:u w:val="single"/>
        </w:rPr>
        <w:t>D</w:t>
      </w:r>
      <w:r w:rsidRPr="00FE247B">
        <w:rPr>
          <w:u w:val="single"/>
        </w:rPr>
        <w:t>ickinson</w:t>
      </w:r>
      <w:r w:rsidR="00FE247B">
        <w:rPr>
          <w:u w:val="single"/>
        </w:rPr>
        <w:tab/>
        <w:t>Franklin &amp; Marshall</w:t>
      </w:r>
    </w:p>
    <w:p w14:paraId="3891777B" w14:textId="07E058E2" w:rsidR="00E42C55" w:rsidRPr="00FE247B" w:rsidRDefault="00E42C55" w:rsidP="00FE247B">
      <w:pPr>
        <w:pStyle w:val="Text"/>
        <w:tabs>
          <w:tab w:val="left" w:pos="720"/>
          <w:tab w:val="left" w:pos="2520"/>
          <w:tab w:val="left" w:pos="4320"/>
          <w:tab w:val="left" w:pos="6120"/>
          <w:tab w:val="left" w:pos="7920"/>
          <w:tab w:val="right" w:pos="9360"/>
        </w:tabs>
        <w:rPr>
          <w:u w:val="single"/>
        </w:rPr>
      </w:pPr>
      <w:r w:rsidRPr="00FE247B">
        <w:rPr>
          <w:u w:val="single"/>
        </w:rPr>
        <w:t>2020</w:t>
      </w:r>
      <w:r w:rsidRPr="00FE247B">
        <w:rPr>
          <w:u w:val="single"/>
        </w:rPr>
        <w:tab/>
        <w:t>Johns Hopkins</w:t>
      </w:r>
      <w:r w:rsidRPr="00FE247B">
        <w:rPr>
          <w:u w:val="single"/>
        </w:rPr>
        <w:tab/>
        <w:t>Haverford</w:t>
      </w:r>
      <w:r w:rsidRPr="00FE247B">
        <w:rPr>
          <w:u w:val="single"/>
        </w:rPr>
        <w:tab/>
        <w:t>Dickinson</w:t>
      </w:r>
      <w:r w:rsidRPr="00FE247B">
        <w:rPr>
          <w:u w:val="single"/>
        </w:rPr>
        <w:tab/>
      </w:r>
      <w:r w:rsidR="00FE247B">
        <w:rPr>
          <w:u w:val="single"/>
        </w:rPr>
        <w:t>Franklin &amp; Marshall</w:t>
      </w:r>
      <w:r w:rsidR="00FE247B">
        <w:rPr>
          <w:u w:val="single"/>
        </w:rPr>
        <w:tab/>
        <w:t>Washington College</w:t>
      </w:r>
    </w:p>
    <w:p w14:paraId="3FA17EF4" w14:textId="1B1AF23E" w:rsidR="00E42C55" w:rsidRPr="00FE247B" w:rsidRDefault="00E42C55" w:rsidP="00FE247B">
      <w:pPr>
        <w:pStyle w:val="Text"/>
        <w:tabs>
          <w:tab w:val="left" w:pos="720"/>
          <w:tab w:val="left" w:pos="2520"/>
          <w:tab w:val="left" w:pos="4320"/>
          <w:tab w:val="left" w:pos="6120"/>
          <w:tab w:val="left" w:pos="7920"/>
          <w:tab w:val="right" w:pos="9360"/>
        </w:tabs>
        <w:rPr>
          <w:u w:val="single"/>
        </w:rPr>
      </w:pPr>
      <w:r w:rsidRPr="00FE247B">
        <w:rPr>
          <w:u w:val="single"/>
        </w:rPr>
        <w:t>2021</w:t>
      </w:r>
      <w:r w:rsidRPr="00FE247B">
        <w:rPr>
          <w:u w:val="single"/>
        </w:rPr>
        <w:tab/>
        <w:t>Haverford</w:t>
      </w:r>
      <w:r w:rsidRPr="00FE247B">
        <w:rPr>
          <w:u w:val="single"/>
        </w:rPr>
        <w:tab/>
        <w:t>Dickinson</w:t>
      </w:r>
      <w:r w:rsidRPr="00FE247B">
        <w:rPr>
          <w:u w:val="single"/>
        </w:rPr>
        <w:tab/>
      </w:r>
      <w:r w:rsidR="00FE247B" w:rsidRPr="00FE247B">
        <w:rPr>
          <w:u w:val="single"/>
        </w:rPr>
        <w:t>Franklin &amp; Marshall</w:t>
      </w:r>
      <w:r w:rsidR="00FE247B" w:rsidRPr="00FE247B">
        <w:rPr>
          <w:u w:val="single"/>
        </w:rPr>
        <w:tab/>
      </w:r>
      <w:r w:rsidRPr="00FE247B">
        <w:rPr>
          <w:u w:val="single"/>
        </w:rPr>
        <w:t>Washington College</w:t>
      </w:r>
      <w:r w:rsidR="00FE247B">
        <w:rPr>
          <w:u w:val="single"/>
        </w:rPr>
        <w:tab/>
        <w:t>Gettysburg</w:t>
      </w:r>
      <w:r w:rsidR="00FE247B">
        <w:rPr>
          <w:u w:val="single"/>
        </w:rPr>
        <w:tab/>
      </w:r>
    </w:p>
    <w:p w14:paraId="3190253E" w14:textId="254BE1B5" w:rsidR="00E42C55" w:rsidRPr="00FE247B" w:rsidRDefault="00E42C55" w:rsidP="00FE247B">
      <w:pPr>
        <w:pStyle w:val="Text"/>
        <w:tabs>
          <w:tab w:val="left" w:pos="720"/>
          <w:tab w:val="left" w:pos="2520"/>
          <w:tab w:val="left" w:pos="4320"/>
          <w:tab w:val="left" w:pos="6120"/>
          <w:tab w:val="left" w:pos="7920"/>
          <w:tab w:val="right" w:pos="9360"/>
        </w:tabs>
        <w:rPr>
          <w:u w:val="single"/>
        </w:rPr>
      </w:pPr>
      <w:r w:rsidRPr="00FE247B">
        <w:rPr>
          <w:u w:val="single"/>
        </w:rPr>
        <w:t>2022</w:t>
      </w:r>
      <w:r w:rsidRPr="00FE247B">
        <w:rPr>
          <w:u w:val="single"/>
        </w:rPr>
        <w:tab/>
      </w:r>
      <w:r w:rsidR="00FE247B" w:rsidRPr="00FE247B">
        <w:rPr>
          <w:u w:val="single"/>
        </w:rPr>
        <w:t>Dickinson</w:t>
      </w:r>
      <w:r w:rsidRPr="00FE247B">
        <w:rPr>
          <w:u w:val="single"/>
        </w:rPr>
        <w:tab/>
      </w:r>
      <w:r w:rsidR="00FE247B">
        <w:rPr>
          <w:u w:val="single"/>
        </w:rPr>
        <w:t>Franklin &amp; Marshall</w:t>
      </w:r>
      <w:r w:rsidRPr="00FE247B">
        <w:rPr>
          <w:u w:val="single"/>
        </w:rPr>
        <w:tab/>
        <w:t>Washington College</w:t>
      </w:r>
      <w:r w:rsidRPr="00FE247B">
        <w:rPr>
          <w:u w:val="single"/>
        </w:rPr>
        <w:tab/>
      </w:r>
      <w:r w:rsidR="00FE247B" w:rsidRPr="00FE247B">
        <w:rPr>
          <w:u w:val="single"/>
        </w:rPr>
        <w:t>Gettysburg</w:t>
      </w:r>
      <w:r w:rsidR="00FE247B" w:rsidRPr="00FE247B">
        <w:rPr>
          <w:u w:val="single"/>
        </w:rPr>
        <w:tab/>
      </w:r>
      <w:r w:rsidR="00FE247B">
        <w:rPr>
          <w:u w:val="single"/>
        </w:rPr>
        <w:t>Ursinus</w:t>
      </w:r>
      <w:r w:rsidR="00FE247B">
        <w:rPr>
          <w:u w:val="single"/>
        </w:rPr>
        <w:tab/>
      </w:r>
    </w:p>
    <w:p w14:paraId="01F183C2" w14:textId="21F44188" w:rsidR="00E42C55" w:rsidRPr="00FE247B" w:rsidRDefault="00E42C55" w:rsidP="00FE247B">
      <w:pPr>
        <w:pStyle w:val="Text"/>
        <w:tabs>
          <w:tab w:val="left" w:pos="720"/>
          <w:tab w:val="left" w:pos="2520"/>
          <w:tab w:val="left" w:pos="4320"/>
          <w:tab w:val="left" w:pos="6120"/>
          <w:tab w:val="left" w:pos="7920"/>
          <w:tab w:val="right" w:pos="9360"/>
        </w:tabs>
        <w:rPr>
          <w:u w:val="single"/>
        </w:rPr>
      </w:pPr>
      <w:r w:rsidRPr="00FE247B">
        <w:rPr>
          <w:u w:val="single"/>
        </w:rPr>
        <w:t>2023</w:t>
      </w:r>
      <w:r w:rsidRPr="00FE247B">
        <w:rPr>
          <w:u w:val="single"/>
        </w:rPr>
        <w:tab/>
      </w:r>
      <w:r w:rsidR="00FE247B" w:rsidRPr="00FE247B">
        <w:rPr>
          <w:u w:val="single"/>
        </w:rPr>
        <w:t>Franklin &amp; Marshall</w:t>
      </w:r>
      <w:r w:rsidRPr="00FE247B">
        <w:rPr>
          <w:u w:val="single"/>
        </w:rPr>
        <w:tab/>
        <w:t>Washington College</w:t>
      </w:r>
      <w:r w:rsidRPr="00FE247B">
        <w:rPr>
          <w:u w:val="single"/>
        </w:rPr>
        <w:tab/>
      </w:r>
      <w:r w:rsidR="00FE247B" w:rsidRPr="00FE247B">
        <w:rPr>
          <w:u w:val="single"/>
        </w:rPr>
        <w:t>Gettysburg</w:t>
      </w:r>
      <w:r w:rsidR="00FE247B" w:rsidRPr="00FE247B">
        <w:rPr>
          <w:u w:val="single"/>
        </w:rPr>
        <w:tab/>
      </w:r>
      <w:r w:rsidRPr="00FE247B">
        <w:rPr>
          <w:u w:val="single"/>
        </w:rPr>
        <w:t>Ursinus</w:t>
      </w:r>
      <w:r w:rsidR="00FE247B">
        <w:rPr>
          <w:u w:val="single"/>
        </w:rPr>
        <w:tab/>
      </w:r>
      <w:r w:rsidR="00FE247B" w:rsidRPr="00FE247B">
        <w:rPr>
          <w:u w:val="single"/>
        </w:rPr>
        <w:t>McDaniel</w:t>
      </w:r>
      <w:r w:rsidR="00FE247B">
        <w:rPr>
          <w:u w:val="single"/>
        </w:rPr>
        <w:tab/>
      </w:r>
    </w:p>
    <w:p w14:paraId="295860DA" w14:textId="51B3D20B" w:rsidR="00E42C55" w:rsidRPr="00FE247B" w:rsidRDefault="00E42C55" w:rsidP="00FE247B">
      <w:pPr>
        <w:pStyle w:val="Text"/>
        <w:tabs>
          <w:tab w:val="left" w:pos="720"/>
          <w:tab w:val="left" w:pos="2520"/>
          <w:tab w:val="left" w:pos="4320"/>
          <w:tab w:val="left" w:pos="6120"/>
          <w:tab w:val="left" w:pos="7920"/>
          <w:tab w:val="right" w:pos="9360"/>
        </w:tabs>
        <w:rPr>
          <w:u w:val="single"/>
        </w:rPr>
      </w:pPr>
      <w:r w:rsidRPr="00FE247B">
        <w:rPr>
          <w:u w:val="single"/>
        </w:rPr>
        <w:t>2024</w:t>
      </w:r>
      <w:r w:rsidRPr="00FE247B">
        <w:rPr>
          <w:u w:val="single"/>
        </w:rPr>
        <w:tab/>
      </w:r>
      <w:r w:rsidR="00FE247B" w:rsidRPr="00FE247B">
        <w:rPr>
          <w:u w:val="single"/>
        </w:rPr>
        <w:t>Washington College</w:t>
      </w:r>
      <w:r w:rsidRPr="00FE247B">
        <w:rPr>
          <w:u w:val="single"/>
        </w:rPr>
        <w:tab/>
      </w:r>
      <w:r w:rsidR="00FE247B">
        <w:rPr>
          <w:u w:val="single"/>
        </w:rPr>
        <w:t>Gettysburg</w:t>
      </w:r>
      <w:r w:rsidRPr="00FE247B">
        <w:rPr>
          <w:u w:val="single"/>
        </w:rPr>
        <w:tab/>
      </w:r>
      <w:r w:rsidR="00FE247B">
        <w:rPr>
          <w:u w:val="single"/>
        </w:rPr>
        <w:t>Ursinus</w:t>
      </w:r>
      <w:r w:rsidRPr="00FE247B">
        <w:rPr>
          <w:u w:val="single"/>
        </w:rPr>
        <w:tab/>
      </w:r>
      <w:r w:rsidR="00FE247B">
        <w:rPr>
          <w:u w:val="single"/>
        </w:rPr>
        <w:t>McDaniel</w:t>
      </w:r>
      <w:r w:rsidRPr="00FE247B">
        <w:rPr>
          <w:u w:val="single"/>
        </w:rPr>
        <w:tab/>
        <w:t>Bryn Mawr</w:t>
      </w:r>
      <w:r w:rsidR="00FE247B">
        <w:rPr>
          <w:u w:val="single"/>
        </w:rPr>
        <w:tab/>
      </w:r>
    </w:p>
    <w:p w14:paraId="00867179" w14:textId="549FB31B" w:rsidR="00FE247B" w:rsidRPr="00FE247B" w:rsidRDefault="00FE247B" w:rsidP="00FE247B">
      <w:pPr>
        <w:pStyle w:val="Text"/>
        <w:tabs>
          <w:tab w:val="left" w:pos="720"/>
          <w:tab w:val="left" w:pos="2520"/>
          <w:tab w:val="left" w:pos="4320"/>
          <w:tab w:val="left" w:pos="6120"/>
          <w:tab w:val="left" w:pos="7920"/>
          <w:tab w:val="right" w:pos="9360"/>
        </w:tabs>
        <w:rPr>
          <w:u w:val="single"/>
        </w:rPr>
      </w:pPr>
      <w:r w:rsidRPr="00FE247B">
        <w:rPr>
          <w:u w:val="single"/>
        </w:rPr>
        <w:t>2025</w:t>
      </w:r>
      <w:r w:rsidRPr="00FE247B">
        <w:rPr>
          <w:u w:val="single"/>
        </w:rPr>
        <w:tab/>
        <w:t>Gettysburg</w:t>
      </w:r>
      <w:r w:rsidRPr="00FE247B">
        <w:rPr>
          <w:u w:val="single"/>
        </w:rPr>
        <w:tab/>
      </w:r>
      <w:r w:rsidR="008C3024">
        <w:rPr>
          <w:u w:val="single"/>
        </w:rPr>
        <w:t>Ursinus</w:t>
      </w:r>
      <w:r w:rsidRPr="00FE247B">
        <w:rPr>
          <w:u w:val="single"/>
        </w:rPr>
        <w:tab/>
      </w:r>
      <w:r w:rsidR="008C3024">
        <w:rPr>
          <w:u w:val="single"/>
        </w:rPr>
        <w:t>McDaniel</w:t>
      </w:r>
      <w:r w:rsidRPr="00FE247B">
        <w:rPr>
          <w:u w:val="single"/>
        </w:rPr>
        <w:t xml:space="preserve"> </w:t>
      </w:r>
      <w:r w:rsidRPr="00FE247B">
        <w:rPr>
          <w:u w:val="single"/>
        </w:rPr>
        <w:tab/>
        <w:t>Bryn Mawr</w:t>
      </w:r>
      <w:r w:rsidRPr="00FE247B">
        <w:rPr>
          <w:u w:val="single"/>
        </w:rPr>
        <w:tab/>
        <w:t>Muhlenberg</w:t>
      </w:r>
      <w:r>
        <w:rPr>
          <w:u w:val="single"/>
        </w:rPr>
        <w:tab/>
      </w:r>
    </w:p>
    <w:p w14:paraId="35D283C2" w14:textId="1A956089" w:rsidR="00AC2804" w:rsidRPr="00FE247B" w:rsidRDefault="00AC2804" w:rsidP="00AC2804">
      <w:pPr>
        <w:pStyle w:val="Text"/>
        <w:tabs>
          <w:tab w:val="left" w:pos="720"/>
          <w:tab w:val="left" w:pos="2520"/>
          <w:tab w:val="left" w:pos="4320"/>
          <w:tab w:val="left" w:pos="6120"/>
          <w:tab w:val="left" w:pos="7920"/>
          <w:tab w:val="right" w:pos="9360"/>
        </w:tabs>
        <w:rPr>
          <w:u w:val="single"/>
        </w:rPr>
      </w:pPr>
      <w:r>
        <w:rPr>
          <w:u w:val="single"/>
        </w:rPr>
        <w:t>2026</w:t>
      </w:r>
      <w:r w:rsidRPr="00FE247B">
        <w:rPr>
          <w:u w:val="single"/>
        </w:rPr>
        <w:tab/>
        <w:t>McDaniel</w:t>
      </w:r>
      <w:r w:rsidRPr="00FE247B">
        <w:rPr>
          <w:u w:val="single"/>
        </w:rPr>
        <w:tab/>
        <w:t>Ursinus</w:t>
      </w:r>
      <w:r w:rsidRPr="00FE247B">
        <w:rPr>
          <w:u w:val="single"/>
        </w:rPr>
        <w:tab/>
        <w:t xml:space="preserve">Bryn Mawr </w:t>
      </w:r>
      <w:r w:rsidRPr="00FE247B">
        <w:rPr>
          <w:u w:val="single"/>
        </w:rPr>
        <w:tab/>
        <w:t>Muhlenberg</w:t>
      </w:r>
      <w:r w:rsidRPr="00FE247B">
        <w:rPr>
          <w:u w:val="single"/>
        </w:rPr>
        <w:tab/>
        <w:t>Swarthmore</w:t>
      </w:r>
      <w:r>
        <w:rPr>
          <w:u w:val="single"/>
        </w:rPr>
        <w:tab/>
      </w:r>
    </w:p>
    <w:p w14:paraId="77A78950" w14:textId="022EFF0A" w:rsidR="001845CB" w:rsidRPr="00FE247B" w:rsidRDefault="001845CB" w:rsidP="001845CB">
      <w:pPr>
        <w:pStyle w:val="Text"/>
        <w:tabs>
          <w:tab w:val="left" w:pos="720"/>
          <w:tab w:val="left" w:pos="2520"/>
          <w:tab w:val="left" w:pos="4320"/>
          <w:tab w:val="left" w:pos="6120"/>
          <w:tab w:val="left" w:pos="7920"/>
          <w:tab w:val="right" w:pos="9360"/>
        </w:tabs>
        <w:rPr>
          <w:u w:val="single"/>
        </w:rPr>
      </w:pPr>
      <w:r>
        <w:rPr>
          <w:u w:val="single"/>
        </w:rPr>
        <w:t>2027</w:t>
      </w:r>
      <w:r w:rsidRPr="00FE247B">
        <w:rPr>
          <w:u w:val="single"/>
        </w:rPr>
        <w:tab/>
        <w:t>Ursinus</w:t>
      </w:r>
      <w:r w:rsidRPr="00FE247B">
        <w:rPr>
          <w:u w:val="single"/>
        </w:rPr>
        <w:tab/>
        <w:t>Bryn Mawr</w:t>
      </w:r>
      <w:r w:rsidRPr="00FE247B">
        <w:rPr>
          <w:u w:val="single"/>
        </w:rPr>
        <w:tab/>
        <w:t>Muhlenberg</w:t>
      </w:r>
      <w:r w:rsidRPr="00FE247B">
        <w:rPr>
          <w:u w:val="single"/>
        </w:rPr>
        <w:tab/>
        <w:t>Swarthmore</w:t>
      </w:r>
      <w:r w:rsidRPr="00FE247B">
        <w:rPr>
          <w:u w:val="single"/>
        </w:rPr>
        <w:tab/>
      </w:r>
      <w:r>
        <w:rPr>
          <w:u w:val="single"/>
        </w:rPr>
        <w:t>Johns Hopkins</w:t>
      </w:r>
      <w:r>
        <w:rPr>
          <w:u w:val="single"/>
        </w:rPr>
        <w:tab/>
      </w:r>
    </w:p>
    <w:p w14:paraId="1B168E7F" w14:textId="09911EDB" w:rsidR="00BB063A" w:rsidRPr="00FE247B" w:rsidRDefault="00BB063A" w:rsidP="00BB063A">
      <w:pPr>
        <w:pStyle w:val="Text"/>
        <w:tabs>
          <w:tab w:val="left" w:pos="720"/>
          <w:tab w:val="left" w:pos="2520"/>
          <w:tab w:val="left" w:pos="4320"/>
          <w:tab w:val="left" w:pos="6120"/>
          <w:tab w:val="left" w:pos="7920"/>
          <w:tab w:val="right" w:pos="9360"/>
        </w:tabs>
        <w:rPr>
          <w:u w:val="single"/>
        </w:rPr>
      </w:pPr>
      <w:r>
        <w:rPr>
          <w:u w:val="single"/>
        </w:rPr>
        <w:t>2028</w:t>
      </w:r>
      <w:r w:rsidRPr="00FE247B">
        <w:rPr>
          <w:u w:val="single"/>
        </w:rPr>
        <w:tab/>
        <w:t>Bryn Mawr</w:t>
      </w:r>
      <w:r w:rsidRPr="00FE247B">
        <w:rPr>
          <w:u w:val="single"/>
        </w:rPr>
        <w:tab/>
        <w:t>Muhlenberg</w:t>
      </w:r>
      <w:r w:rsidRPr="00FE247B">
        <w:rPr>
          <w:u w:val="single"/>
        </w:rPr>
        <w:tab/>
        <w:t>Swarthmore</w:t>
      </w:r>
      <w:r w:rsidRPr="00FE247B">
        <w:rPr>
          <w:u w:val="single"/>
        </w:rPr>
        <w:tab/>
        <w:t>Johns Hopkins</w:t>
      </w:r>
      <w:r w:rsidRPr="00FE247B">
        <w:rPr>
          <w:u w:val="single"/>
        </w:rPr>
        <w:tab/>
        <w:t>Haverford</w:t>
      </w:r>
      <w:r>
        <w:rPr>
          <w:u w:val="single"/>
        </w:rPr>
        <w:tab/>
      </w:r>
    </w:p>
    <w:p w14:paraId="16B41401" w14:textId="41F2A566" w:rsidR="00195FC9" w:rsidRPr="00FE247B" w:rsidRDefault="00195FC9" w:rsidP="00195FC9">
      <w:pPr>
        <w:pStyle w:val="Text"/>
        <w:tabs>
          <w:tab w:val="left" w:pos="720"/>
          <w:tab w:val="left" w:pos="2520"/>
          <w:tab w:val="left" w:pos="4320"/>
          <w:tab w:val="left" w:pos="6120"/>
          <w:tab w:val="left" w:pos="7920"/>
          <w:tab w:val="right" w:pos="9360"/>
        </w:tabs>
        <w:rPr>
          <w:u w:val="single"/>
        </w:rPr>
      </w:pPr>
      <w:r>
        <w:rPr>
          <w:u w:val="single"/>
        </w:rPr>
        <w:t>2029</w:t>
      </w:r>
      <w:r w:rsidRPr="00FE247B">
        <w:rPr>
          <w:u w:val="single"/>
        </w:rPr>
        <w:tab/>
        <w:t>Muhlenberg</w:t>
      </w:r>
      <w:r w:rsidRPr="00FE247B">
        <w:rPr>
          <w:u w:val="single"/>
        </w:rPr>
        <w:tab/>
        <w:t>Swarthmore</w:t>
      </w:r>
      <w:r w:rsidRPr="00FE247B">
        <w:rPr>
          <w:u w:val="single"/>
        </w:rPr>
        <w:tab/>
        <w:t>Johns Hopkins</w:t>
      </w:r>
      <w:r w:rsidRPr="00FE247B">
        <w:rPr>
          <w:u w:val="single"/>
        </w:rPr>
        <w:tab/>
        <w:t>Haverford</w:t>
      </w:r>
      <w:r w:rsidRPr="00FE247B">
        <w:rPr>
          <w:u w:val="single"/>
        </w:rPr>
        <w:tab/>
      </w:r>
      <w:r>
        <w:rPr>
          <w:u w:val="single"/>
        </w:rPr>
        <w:t>Dickinson</w:t>
      </w:r>
      <w:r>
        <w:rPr>
          <w:u w:val="single"/>
        </w:rPr>
        <w:tab/>
      </w:r>
    </w:p>
    <w:p w14:paraId="3E884797" w14:textId="77777777" w:rsidR="00E42C55" w:rsidRPr="00F57A17" w:rsidRDefault="00E42C55" w:rsidP="00E42C55">
      <w:pPr>
        <w:pStyle w:val="Text"/>
        <w:tabs>
          <w:tab w:val="left" w:pos="1440"/>
          <w:tab w:val="left" w:pos="3600"/>
          <w:tab w:val="right" w:pos="7200"/>
        </w:tabs>
        <w:rPr>
          <w:b/>
        </w:rPr>
      </w:pPr>
    </w:p>
    <w:p w14:paraId="5C17E5A2" w14:textId="77777777" w:rsidR="008C3024" w:rsidRDefault="008C3024">
      <w:pPr>
        <w:tabs>
          <w:tab w:val="clear" w:pos="360"/>
          <w:tab w:val="clear" w:pos="720"/>
          <w:tab w:val="clear" w:pos="6840"/>
          <w:tab w:val="clear" w:pos="9360"/>
        </w:tabs>
        <w:spacing w:before="0"/>
        <w:rPr>
          <w:rFonts w:ascii="Times" w:hAnsi="Times"/>
        </w:rPr>
      </w:pPr>
      <w:r>
        <w:rPr>
          <w:b w:val="0"/>
        </w:rPr>
        <w:br w:type="page"/>
      </w:r>
    </w:p>
    <w:p w14:paraId="0D2F45C6" w14:textId="228ED1EB" w:rsidR="00E42C55" w:rsidRDefault="00E42C55" w:rsidP="00E42C55">
      <w:pPr>
        <w:pStyle w:val="Text"/>
        <w:tabs>
          <w:tab w:val="left" w:pos="1440"/>
          <w:tab w:val="left" w:pos="3600"/>
          <w:tab w:val="right" w:pos="7200"/>
        </w:tabs>
        <w:rPr>
          <w:b/>
        </w:rPr>
      </w:pPr>
      <w:r>
        <w:rPr>
          <w:b/>
        </w:rPr>
        <w:t>Championships Committee Membership Schedule</w:t>
      </w:r>
    </w:p>
    <w:p w14:paraId="1BD159B6" w14:textId="77777777" w:rsidR="008C3024" w:rsidRDefault="008C3024" w:rsidP="00E42C55">
      <w:pPr>
        <w:pStyle w:val="Text"/>
        <w:tabs>
          <w:tab w:val="left" w:pos="720"/>
          <w:tab w:val="left" w:pos="2520"/>
          <w:tab w:val="left" w:pos="4320"/>
          <w:tab w:val="left" w:pos="6120"/>
          <w:tab w:val="left" w:pos="7920"/>
        </w:tabs>
        <w:rPr>
          <w:b/>
          <w:u w:val="single"/>
        </w:rPr>
      </w:pPr>
    </w:p>
    <w:p w14:paraId="69946F34" w14:textId="79F03BAE" w:rsidR="00E42C55" w:rsidRDefault="00E42C55" w:rsidP="00E42C55">
      <w:pPr>
        <w:pStyle w:val="Text"/>
        <w:tabs>
          <w:tab w:val="left" w:pos="720"/>
          <w:tab w:val="left" w:pos="2520"/>
          <w:tab w:val="left" w:pos="4320"/>
          <w:tab w:val="left" w:pos="6120"/>
          <w:tab w:val="left" w:pos="7920"/>
        </w:tabs>
      </w:pPr>
      <w:r>
        <w:rPr>
          <w:b/>
          <w:u w:val="single"/>
        </w:rPr>
        <w:t>Date</w:t>
      </w:r>
      <w:r>
        <w:rPr>
          <w:b/>
          <w:u w:val="single"/>
        </w:rPr>
        <w:tab/>
        <w:t>AD</w:t>
      </w:r>
      <w:r>
        <w:rPr>
          <w:b/>
          <w:u w:val="single"/>
        </w:rPr>
        <w:tab/>
        <w:t>AD</w:t>
      </w:r>
      <w:r>
        <w:rPr>
          <w:b/>
          <w:u w:val="single"/>
        </w:rPr>
        <w:tab/>
        <w:t>AD</w:t>
      </w:r>
      <w:r>
        <w:rPr>
          <w:b/>
          <w:u w:val="single"/>
        </w:rPr>
        <w:tab/>
      </w:r>
    </w:p>
    <w:p w14:paraId="2EAED022" w14:textId="53033038" w:rsidR="00E42C55" w:rsidRPr="008C3024" w:rsidRDefault="00E42C55" w:rsidP="00E42C55">
      <w:pPr>
        <w:pStyle w:val="Text"/>
        <w:tabs>
          <w:tab w:val="left" w:pos="720"/>
          <w:tab w:val="left" w:pos="2520"/>
          <w:tab w:val="left" w:pos="4320"/>
          <w:tab w:val="left" w:pos="6120"/>
          <w:tab w:val="left" w:pos="7920"/>
        </w:tabs>
        <w:rPr>
          <w:u w:val="single"/>
        </w:rPr>
      </w:pPr>
      <w:r w:rsidRPr="008C3024">
        <w:rPr>
          <w:u w:val="single"/>
        </w:rPr>
        <w:t>2019</w:t>
      </w:r>
      <w:r w:rsidRPr="008C3024">
        <w:rPr>
          <w:u w:val="single"/>
        </w:rPr>
        <w:tab/>
        <w:t>Gettysburg</w:t>
      </w:r>
      <w:r w:rsidRPr="008C3024">
        <w:rPr>
          <w:u w:val="single"/>
        </w:rPr>
        <w:tab/>
        <w:t>Washington College</w:t>
      </w:r>
      <w:r w:rsidRPr="008C3024">
        <w:rPr>
          <w:u w:val="single"/>
        </w:rPr>
        <w:tab/>
      </w:r>
      <w:r w:rsidR="008C3024">
        <w:rPr>
          <w:u w:val="single"/>
        </w:rPr>
        <w:t>Ursinus</w:t>
      </w:r>
      <w:r w:rsidRPr="008C3024">
        <w:rPr>
          <w:u w:val="single"/>
        </w:rPr>
        <w:tab/>
      </w:r>
    </w:p>
    <w:p w14:paraId="0373868A" w14:textId="10B10E16" w:rsidR="00E42C55" w:rsidRPr="008C3024" w:rsidRDefault="00E42C55" w:rsidP="00E42C55">
      <w:pPr>
        <w:pStyle w:val="Text"/>
        <w:tabs>
          <w:tab w:val="left" w:pos="720"/>
          <w:tab w:val="left" w:pos="2520"/>
          <w:tab w:val="left" w:pos="4320"/>
          <w:tab w:val="left" w:pos="6120"/>
          <w:tab w:val="left" w:pos="7920"/>
        </w:tabs>
        <w:rPr>
          <w:u w:val="single"/>
        </w:rPr>
      </w:pPr>
      <w:r w:rsidRPr="008C3024">
        <w:rPr>
          <w:u w:val="single"/>
        </w:rPr>
        <w:t>2020</w:t>
      </w:r>
      <w:r w:rsidRPr="008C3024">
        <w:rPr>
          <w:u w:val="single"/>
        </w:rPr>
        <w:tab/>
      </w:r>
      <w:r w:rsidR="008C3024">
        <w:rPr>
          <w:u w:val="single"/>
        </w:rPr>
        <w:t>Gettysburg</w:t>
      </w:r>
      <w:r w:rsidRPr="008C3024">
        <w:rPr>
          <w:u w:val="single"/>
        </w:rPr>
        <w:tab/>
      </w:r>
      <w:r w:rsidR="008C3024">
        <w:rPr>
          <w:u w:val="single"/>
        </w:rPr>
        <w:t>Ursinus</w:t>
      </w:r>
      <w:r w:rsidRPr="008C3024">
        <w:rPr>
          <w:u w:val="single"/>
        </w:rPr>
        <w:tab/>
      </w:r>
      <w:r w:rsidR="008C3024">
        <w:rPr>
          <w:u w:val="single"/>
        </w:rPr>
        <w:t>McDaniel</w:t>
      </w:r>
      <w:r w:rsidRPr="008C3024">
        <w:rPr>
          <w:u w:val="single"/>
        </w:rPr>
        <w:t xml:space="preserve"> </w:t>
      </w:r>
      <w:r w:rsidRPr="008C3024">
        <w:rPr>
          <w:u w:val="single"/>
        </w:rPr>
        <w:tab/>
      </w:r>
    </w:p>
    <w:p w14:paraId="01FD1BFA" w14:textId="3B726888" w:rsidR="00E42C55" w:rsidRPr="008C3024" w:rsidRDefault="00E42C55" w:rsidP="00E42C55">
      <w:pPr>
        <w:pStyle w:val="Text"/>
        <w:tabs>
          <w:tab w:val="left" w:pos="720"/>
          <w:tab w:val="left" w:pos="2520"/>
          <w:tab w:val="left" w:pos="4320"/>
          <w:tab w:val="left" w:pos="6120"/>
          <w:tab w:val="left" w:pos="7920"/>
        </w:tabs>
        <w:rPr>
          <w:u w:val="single"/>
        </w:rPr>
      </w:pPr>
      <w:r w:rsidRPr="008C3024">
        <w:rPr>
          <w:u w:val="single"/>
        </w:rPr>
        <w:t>2021</w:t>
      </w:r>
      <w:r w:rsidRPr="008C3024">
        <w:rPr>
          <w:u w:val="single"/>
        </w:rPr>
        <w:tab/>
      </w:r>
      <w:r w:rsidR="008C3024">
        <w:rPr>
          <w:u w:val="single"/>
        </w:rPr>
        <w:t>Ursinus</w:t>
      </w:r>
      <w:r w:rsidRPr="008C3024">
        <w:rPr>
          <w:u w:val="single"/>
        </w:rPr>
        <w:tab/>
      </w:r>
      <w:r w:rsidR="008C3024">
        <w:rPr>
          <w:u w:val="single"/>
        </w:rPr>
        <w:t>McDaniel</w:t>
      </w:r>
      <w:r w:rsidRPr="008C3024">
        <w:rPr>
          <w:u w:val="single"/>
        </w:rPr>
        <w:tab/>
        <w:t xml:space="preserve">Bryn Mawr </w:t>
      </w:r>
      <w:r w:rsidRPr="008C3024">
        <w:rPr>
          <w:u w:val="single"/>
        </w:rPr>
        <w:tab/>
      </w:r>
    </w:p>
    <w:p w14:paraId="6626F001" w14:textId="1D16C122" w:rsidR="00E42C55" w:rsidRPr="008C3024" w:rsidRDefault="00E42C55" w:rsidP="00E42C55">
      <w:pPr>
        <w:pStyle w:val="Text"/>
        <w:tabs>
          <w:tab w:val="left" w:pos="720"/>
          <w:tab w:val="left" w:pos="2520"/>
          <w:tab w:val="left" w:pos="4320"/>
          <w:tab w:val="left" w:pos="6120"/>
          <w:tab w:val="left" w:pos="7920"/>
        </w:tabs>
        <w:rPr>
          <w:u w:val="single"/>
        </w:rPr>
      </w:pPr>
      <w:r w:rsidRPr="008C3024">
        <w:rPr>
          <w:u w:val="single"/>
        </w:rPr>
        <w:t>2022</w:t>
      </w:r>
      <w:r w:rsidRPr="008C3024">
        <w:rPr>
          <w:u w:val="single"/>
        </w:rPr>
        <w:tab/>
      </w:r>
      <w:r w:rsidR="008C3024">
        <w:rPr>
          <w:u w:val="single"/>
        </w:rPr>
        <w:t>McDaniel</w:t>
      </w:r>
      <w:r w:rsidRPr="008C3024">
        <w:rPr>
          <w:u w:val="single"/>
        </w:rPr>
        <w:tab/>
        <w:t>Bryn Mawr</w:t>
      </w:r>
      <w:r w:rsidRPr="008C3024">
        <w:rPr>
          <w:u w:val="single"/>
        </w:rPr>
        <w:tab/>
        <w:t>Muhlenberg</w:t>
      </w:r>
      <w:r w:rsidRPr="008C3024">
        <w:rPr>
          <w:u w:val="single"/>
        </w:rPr>
        <w:tab/>
      </w:r>
    </w:p>
    <w:p w14:paraId="7ED23A51" w14:textId="3C10A5C9" w:rsidR="00E42C55" w:rsidRPr="008C3024" w:rsidRDefault="00E42C55" w:rsidP="00E42C55">
      <w:pPr>
        <w:pStyle w:val="Text"/>
        <w:tabs>
          <w:tab w:val="left" w:pos="720"/>
          <w:tab w:val="left" w:pos="2520"/>
          <w:tab w:val="left" w:pos="4320"/>
          <w:tab w:val="left" w:pos="6120"/>
          <w:tab w:val="left" w:pos="7920"/>
        </w:tabs>
        <w:rPr>
          <w:u w:val="single"/>
        </w:rPr>
      </w:pPr>
      <w:r w:rsidRPr="008C3024">
        <w:rPr>
          <w:u w:val="single"/>
        </w:rPr>
        <w:t>2023</w:t>
      </w:r>
      <w:r w:rsidRPr="008C3024">
        <w:rPr>
          <w:u w:val="single"/>
        </w:rPr>
        <w:tab/>
        <w:t>Bryn Mawr</w:t>
      </w:r>
      <w:r w:rsidRPr="008C3024">
        <w:rPr>
          <w:u w:val="single"/>
        </w:rPr>
        <w:tab/>
        <w:t>Muhlenberg</w:t>
      </w:r>
      <w:r w:rsidRPr="008C3024">
        <w:rPr>
          <w:u w:val="single"/>
        </w:rPr>
        <w:tab/>
      </w:r>
      <w:r w:rsidR="008C3024">
        <w:rPr>
          <w:u w:val="single"/>
        </w:rPr>
        <w:t>Johns Hopkins</w:t>
      </w:r>
      <w:r w:rsidRPr="008C3024">
        <w:rPr>
          <w:u w:val="single"/>
        </w:rPr>
        <w:tab/>
      </w:r>
    </w:p>
    <w:p w14:paraId="6214321B" w14:textId="6569301A" w:rsidR="00E42C55" w:rsidRPr="008C3024" w:rsidRDefault="00E42C55" w:rsidP="00E42C55">
      <w:pPr>
        <w:pStyle w:val="Text"/>
        <w:tabs>
          <w:tab w:val="left" w:pos="720"/>
          <w:tab w:val="left" w:pos="2520"/>
          <w:tab w:val="left" w:pos="4320"/>
          <w:tab w:val="left" w:pos="6120"/>
          <w:tab w:val="left" w:pos="7920"/>
        </w:tabs>
        <w:rPr>
          <w:u w:val="single"/>
        </w:rPr>
      </w:pPr>
      <w:r w:rsidRPr="008C3024">
        <w:rPr>
          <w:u w:val="single"/>
        </w:rPr>
        <w:t>2024</w:t>
      </w:r>
      <w:r w:rsidRPr="008C3024">
        <w:rPr>
          <w:u w:val="single"/>
        </w:rPr>
        <w:tab/>
        <w:t>Muhlenberg</w:t>
      </w:r>
      <w:r w:rsidRPr="008C3024">
        <w:rPr>
          <w:u w:val="single"/>
        </w:rPr>
        <w:tab/>
      </w:r>
      <w:r w:rsidR="008C3024">
        <w:rPr>
          <w:u w:val="single"/>
        </w:rPr>
        <w:t>Johns Hopkins</w:t>
      </w:r>
      <w:r w:rsidRPr="008C3024">
        <w:rPr>
          <w:u w:val="single"/>
        </w:rPr>
        <w:tab/>
      </w:r>
      <w:r w:rsidR="008C3024">
        <w:rPr>
          <w:u w:val="single"/>
        </w:rPr>
        <w:t>Swarthmore</w:t>
      </w:r>
      <w:r w:rsidRPr="008C3024">
        <w:rPr>
          <w:u w:val="single"/>
        </w:rPr>
        <w:tab/>
      </w:r>
    </w:p>
    <w:p w14:paraId="6ADEA1C0" w14:textId="0D405560" w:rsidR="008C3024" w:rsidRDefault="008C3024" w:rsidP="008C3024">
      <w:pPr>
        <w:pStyle w:val="Text"/>
        <w:tabs>
          <w:tab w:val="left" w:pos="720"/>
          <w:tab w:val="left" w:pos="2520"/>
          <w:tab w:val="left" w:pos="4320"/>
          <w:tab w:val="left" w:pos="6120"/>
          <w:tab w:val="left" w:pos="7920"/>
        </w:tabs>
        <w:rPr>
          <w:u w:val="single"/>
        </w:rPr>
      </w:pPr>
      <w:r>
        <w:rPr>
          <w:u w:val="single"/>
        </w:rPr>
        <w:t>2025</w:t>
      </w:r>
      <w:r w:rsidRPr="008C3024">
        <w:rPr>
          <w:u w:val="single"/>
        </w:rPr>
        <w:tab/>
      </w:r>
      <w:r>
        <w:rPr>
          <w:u w:val="single"/>
        </w:rPr>
        <w:t>Johns Hopkins</w:t>
      </w:r>
      <w:r w:rsidRPr="008C3024">
        <w:rPr>
          <w:u w:val="single"/>
        </w:rPr>
        <w:tab/>
      </w:r>
      <w:r>
        <w:rPr>
          <w:u w:val="single"/>
        </w:rPr>
        <w:t>Swarthmore</w:t>
      </w:r>
      <w:r w:rsidRPr="008C3024">
        <w:rPr>
          <w:u w:val="single"/>
        </w:rPr>
        <w:tab/>
        <w:t>Haverford</w:t>
      </w:r>
      <w:r w:rsidRPr="008C3024">
        <w:rPr>
          <w:u w:val="single"/>
        </w:rPr>
        <w:tab/>
      </w:r>
    </w:p>
    <w:p w14:paraId="7818007D" w14:textId="2DF7AB33" w:rsidR="008C3024" w:rsidRDefault="008C3024" w:rsidP="008C3024">
      <w:pPr>
        <w:pStyle w:val="Text"/>
        <w:tabs>
          <w:tab w:val="left" w:pos="720"/>
          <w:tab w:val="left" w:pos="2520"/>
          <w:tab w:val="left" w:pos="4320"/>
          <w:tab w:val="left" w:pos="6120"/>
          <w:tab w:val="left" w:pos="7920"/>
        </w:tabs>
        <w:rPr>
          <w:u w:val="single"/>
        </w:rPr>
      </w:pPr>
      <w:r>
        <w:rPr>
          <w:u w:val="single"/>
        </w:rPr>
        <w:t>2026</w:t>
      </w:r>
      <w:r>
        <w:rPr>
          <w:u w:val="single"/>
        </w:rPr>
        <w:tab/>
        <w:t>Swarthmore</w:t>
      </w:r>
      <w:r>
        <w:rPr>
          <w:u w:val="single"/>
        </w:rPr>
        <w:tab/>
        <w:t>Haverford</w:t>
      </w:r>
      <w:r>
        <w:rPr>
          <w:u w:val="single"/>
        </w:rPr>
        <w:tab/>
        <w:t>Dickinson</w:t>
      </w:r>
      <w:r>
        <w:rPr>
          <w:u w:val="single"/>
        </w:rPr>
        <w:tab/>
      </w:r>
    </w:p>
    <w:p w14:paraId="4BD7B997" w14:textId="01511832" w:rsidR="008C3024" w:rsidRDefault="008C3024" w:rsidP="008C3024">
      <w:pPr>
        <w:pStyle w:val="Text"/>
        <w:tabs>
          <w:tab w:val="left" w:pos="720"/>
          <w:tab w:val="left" w:pos="2520"/>
          <w:tab w:val="left" w:pos="4320"/>
          <w:tab w:val="left" w:pos="6120"/>
          <w:tab w:val="left" w:pos="7920"/>
        </w:tabs>
        <w:rPr>
          <w:u w:val="single"/>
        </w:rPr>
      </w:pPr>
      <w:r>
        <w:rPr>
          <w:u w:val="single"/>
        </w:rPr>
        <w:t>2027</w:t>
      </w:r>
      <w:r>
        <w:rPr>
          <w:u w:val="single"/>
        </w:rPr>
        <w:tab/>
        <w:t>Haverford</w:t>
      </w:r>
      <w:r>
        <w:rPr>
          <w:u w:val="single"/>
        </w:rPr>
        <w:tab/>
        <w:t>Dickinson</w:t>
      </w:r>
      <w:r>
        <w:rPr>
          <w:u w:val="single"/>
        </w:rPr>
        <w:tab/>
        <w:t>Franklin &amp; Marshall</w:t>
      </w:r>
      <w:r>
        <w:rPr>
          <w:u w:val="single"/>
        </w:rPr>
        <w:tab/>
      </w:r>
    </w:p>
    <w:p w14:paraId="116F9919" w14:textId="40C8E2E1" w:rsidR="008C3024" w:rsidRDefault="008C3024" w:rsidP="008C3024">
      <w:pPr>
        <w:pStyle w:val="Text"/>
        <w:tabs>
          <w:tab w:val="left" w:pos="720"/>
          <w:tab w:val="left" w:pos="2520"/>
          <w:tab w:val="left" w:pos="4320"/>
          <w:tab w:val="left" w:pos="6120"/>
          <w:tab w:val="left" w:pos="7920"/>
        </w:tabs>
        <w:rPr>
          <w:u w:val="single"/>
        </w:rPr>
      </w:pPr>
      <w:r>
        <w:rPr>
          <w:u w:val="single"/>
        </w:rPr>
        <w:t>2028</w:t>
      </w:r>
      <w:r>
        <w:rPr>
          <w:u w:val="single"/>
        </w:rPr>
        <w:tab/>
        <w:t>Dickinson</w:t>
      </w:r>
      <w:r>
        <w:rPr>
          <w:u w:val="single"/>
        </w:rPr>
        <w:tab/>
        <w:t>Franklin &amp; Marshall</w:t>
      </w:r>
      <w:r>
        <w:rPr>
          <w:u w:val="single"/>
        </w:rPr>
        <w:tab/>
        <w:t>Washington College</w:t>
      </w:r>
      <w:r>
        <w:rPr>
          <w:u w:val="single"/>
        </w:rPr>
        <w:tab/>
      </w:r>
    </w:p>
    <w:p w14:paraId="1F19EDEA" w14:textId="301A0379" w:rsidR="008C3024" w:rsidRDefault="008C3024" w:rsidP="008C3024">
      <w:pPr>
        <w:pStyle w:val="Text"/>
        <w:tabs>
          <w:tab w:val="left" w:pos="720"/>
          <w:tab w:val="left" w:pos="2520"/>
          <w:tab w:val="left" w:pos="4320"/>
          <w:tab w:val="left" w:pos="6120"/>
          <w:tab w:val="left" w:pos="7920"/>
        </w:tabs>
        <w:rPr>
          <w:u w:val="single"/>
        </w:rPr>
      </w:pPr>
      <w:r>
        <w:rPr>
          <w:u w:val="single"/>
        </w:rPr>
        <w:t>2029</w:t>
      </w:r>
      <w:r>
        <w:rPr>
          <w:u w:val="single"/>
        </w:rPr>
        <w:tab/>
        <w:t>Dickinson</w:t>
      </w:r>
      <w:r>
        <w:rPr>
          <w:u w:val="single"/>
        </w:rPr>
        <w:tab/>
        <w:t>Washington College</w:t>
      </w:r>
      <w:r>
        <w:rPr>
          <w:u w:val="single"/>
        </w:rPr>
        <w:tab/>
        <w:t>Gettysburg</w:t>
      </w:r>
      <w:r>
        <w:rPr>
          <w:u w:val="single"/>
        </w:rPr>
        <w:tab/>
      </w:r>
    </w:p>
    <w:p w14:paraId="75B4B1E8" w14:textId="434979AE" w:rsidR="008C3024" w:rsidRDefault="008C3024" w:rsidP="008C3024">
      <w:pPr>
        <w:pStyle w:val="Text"/>
        <w:tabs>
          <w:tab w:val="left" w:pos="720"/>
          <w:tab w:val="left" w:pos="2520"/>
          <w:tab w:val="left" w:pos="4320"/>
          <w:tab w:val="left" w:pos="6120"/>
          <w:tab w:val="left" w:pos="7920"/>
        </w:tabs>
        <w:rPr>
          <w:u w:val="single"/>
        </w:rPr>
      </w:pPr>
      <w:r>
        <w:rPr>
          <w:u w:val="single"/>
        </w:rPr>
        <w:t>2030</w:t>
      </w:r>
      <w:r>
        <w:rPr>
          <w:u w:val="single"/>
        </w:rPr>
        <w:tab/>
        <w:t>Washington College</w:t>
      </w:r>
      <w:r>
        <w:rPr>
          <w:u w:val="single"/>
        </w:rPr>
        <w:tab/>
        <w:t>Gettysburg</w:t>
      </w:r>
      <w:r>
        <w:rPr>
          <w:u w:val="single"/>
        </w:rPr>
        <w:tab/>
        <w:t>McDaniel</w:t>
      </w:r>
      <w:r>
        <w:rPr>
          <w:u w:val="single"/>
        </w:rPr>
        <w:tab/>
      </w:r>
    </w:p>
    <w:p w14:paraId="71040BE6" w14:textId="18ADE6AD" w:rsidR="008C3024" w:rsidRDefault="008C3024" w:rsidP="008C3024">
      <w:pPr>
        <w:pStyle w:val="Text"/>
        <w:tabs>
          <w:tab w:val="left" w:pos="720"/>
          <w:tab w:val="left" w:pos="2520"/>
          <w:tab w:val="left" w:pos="4320"/>
          <w:tab w:val="left" w:pos="6120"/>
          <w:tab w:val="left" w:pos="7920"/>
        </w:tabs>
        <w:rPr>
          <w:u w:val="single"/>
        </w:rPr>
      </w:pPr>
      <w:r>
        <w:rPr>
          <w:u w:val="single"/>
        </w:rPr>
        <w:t>2031</w:t>
      </w:r>
      <w:r>
        <w:rPr>
          <w:u w:val="single"/>
        </w:rPr>
        <w:tab/>
        <w:t>Gettysburg</w:t>
      </w:r>
      <w:r>
        <w:rPr>
          <w:u w:val="single"/>
        </w:rPr>
        <w:tab/>
        <w:t>McDaniel</w:t>
      </w:r>
      <w:r>
        <w:rPr>
          <w:u w:val="single"/>
        </w:rPr>
        <w:tab/>
        <w:t>Ursinus</w:t>
      </w:r>
      <w:r>
        <w:rPr>
          <w:u w:val="single"/>
        </w:rPr>
        <w:tab/>
      </w:r>
    </w:p>
    <w:p w14:paraId="74CDDD40" w14:textId="1075809F" w:rsidR="008C3024" w:rsidRDefault="008C3024" w:rsidP="008C3024">
      <w:pPr>
        <w:pStyle w:val="Text"/>
        <w:tabs>
          <w:tab w:val="left" w:pos="720"/>
          <w:tab w:val="left" w:pos="2520"/>
          <w:tab w:val="left" w:pos="4320"/>
          <w:tab w:val="left" w:pos="6120"/>
          <w:tab w:val="left" w:pos="7920"/>
        </w:tabs>
        <w:rPr>
          <w:u w:val="single"/>
        </w:rPr>
      </w:pPr>
      <w:r>
        <w:rPr>
          <w:u w:val="single"/>
        </w:rPr>
        <w:t>2032</w:t>
      </w:r>
      <w:r>
        <w:rPr>
          <w:u w:val="single"/>
        </w:rPr>
        <w:tab/>
        <w:t>McDaniel</w:t>
      </w:r>
      <w:r>
        <w:rPr>
          <w:u w:val="single"/>
        </w:rPr>
        <w:tab/>
        <w:t>Ursinus</w:t>
      </w:r>
      <w:r>
        <w:rPr>
          <w:u w:val="single"/>
        </w:rPr>
        <w:tab/>
        <w:t>Bryn Mawr</w:t>
      </w:r>
      <w:r>
        <w:rPr>
          <w:u w:val="single"/>
        </w:rPr>
        <w:tab/>
      </w:r>
    </w:p>
    <w:p w14:paraId="6277293A" w14:textId="10D5AD70" w:rsidR="008C3024" w:rsidRDefault="008C3024" w:rsidP="008C3024">
      <w:pPr>
        <w:pStyle w:val="Text"/>
        <w:tabs>
          <w:tab w:val="left" w:pos="720"/>
          <w:tab w:val="left" w:pos="2520"/>
          <w:tab w:val="left" w:pos="4320"/>
          <w:tab w:val="left" w:pos="6120"/>
          <w:tab w:val="left" w:pos="7920"/>
        </w:tabs>
        <w:rPr>
          <w:u w:val="single"/>
        </w:rPr>
      </w:pPr>
      <w:r>
        <w:rPr>
          <w:u w:val="single"/>
        </w:rPr>
        <w:t>2033</w:t>
      </w:r>
      <w:r>
        <w:rPr>
          <w:u w:val="single"/>
        </w:rPr>
        <w:tab/>
        <w:t>Ursinus</w:t>
      </w:r>
      <w:r>
        <w:rPr>
          <w:u w:val="single"/>
        </w:rPr>
        <w:tab/>
        <w:t>Bryn Mawr</w:t>
      </w:r>
      <w:r>
        <w:rPr>
          <w:u w:val="single"/>
        </w:rPr>
        <w:tab/>
        <w:t>Muhlenberg</w:t>
      </w:r>
      <w:r>
        <w:rPr>
          <w:u w:val="single"/>
        </w:rPr>
        <w:tab/>
      </w:r>
    </w:p>
    <w:p w14:paraId="06D4127B" w14:textId="75CFB826" w:rsidR="008C3024" w:rsidRDefault="008C3024" w:rsidP="008C3024">
      <w:pPr>
        <w:pStyle w:val="Text"/>
        <w:tabs>
          <w:tab w:val="left" w:pos="720"/>
          <w:tab w:val="left" w:pos="2520"/>
          <w:tab w:val="left" w:pos="4320"/>
          <w:tab w:val="left" w:pos="6120"/>
          <w:tab w:val="left" w:pos="7920"/>
        </w:tabs>
        <w:rPr>
          <w:u w:val="single"/>
        </w:rPr>
      </w:pPr>
      <w:r>
        <w:rPr>
          <w:u w:val="single"/>
        </w:rPr>
        <w:t>2034</w:t>
      </w:r>
      <w:r>
        <w:rPr>
          <w:u w:val="single"/>
        </w:rPr>
        <w:tab/>
        <w:t>Bryn Mawr</w:t>
      </w:r>
      <w:r>
        <w:rPr>
          <w:u w:val="single"/>
        </w:rPr>
        <w:tab/>
        <w:t>Muhlenberg</w:t>
      </w:r>
      <w:r>
        <w:rPr>
          <w:u w:val="single"/>
        </w:rPr>
        <w:tab/>
        <w:t>Johns Hopkins</w:t>
      </w:r>
      <w:r>
        <w:rPr>
          <w:u w:val="single"/>
        </w:rPr>
        <w:tab/>
      </w:r>
    </w:p>
    <w:p w14:paraId="706B505D" w14:textId="5A641E33" w:rsidR="008C3024" w:rsidRDefault="008C3024" w:rsidP="008C3024">
      <w:pPr>
        <w:pStyle w:val="Text"/>
        <w:tabs>
          <w:tab w:val="left" w:pos="720"/>
          <w:tab w:val="left" w:pos="2520"/>
          <w:tab w:val="left" w:pos="4320"/>
          <w:tab w:val="left" w:pos="6120"/>
          <w:tab w:val="left" w:pos="7920"/>
        </w:tabs>
        <w:rPr>
          <w:u w:val="single"/>
        </w:rPr>
      </w:pPr>
      <w:r>
        <w:rPr>
          <w:u w:val="single"/>
        </w:rPr>
        <w:t>2035</w:t>
      </w:r>
      <w:r>
        <w:rPr>
          <w:u w:val="single"/>
        </w:rPr>
        <w:tab/>
        <w:t>Muhlenberg</w:t>
      </w:r>
      <w:r>
        <w:rPr>
          <w:u w:val="single"/>
        </w:rPr>
        <w:tab/>
        <w:t>Johns Hopkins</w:t>
      </w:r>
      <w:r>
        <w:rPr>
          <w:u w:val="single"/>
        </w:rPr>
        <w:tab/>
        <w:t>Swarthmore</w:t>
      </w:r>
      <w:r>
        <w:rPr>
          <w:u w:val="single"/>
        </w:rPr>
        <w:tab/>
      </w:r>
    </w:p>
    <w:p w14:paraId="3CD88B48" w14:textId="4DE76A96" w:rsidR="008C3024" w:rsidRPr="008C3024" w:rsidRDefault="008C3024" w:rsidP="008C3024">
      <w:pPr>
        <w:pStyle w:val="Text"/>
        <w:tabs>
          <w:tab w:val="left" w:pos="720"/>
          <w:tab w:val="left" w:pos="2520"/>
          <w:tab w:val="left" w:pos="4320"/>
          <w:tab w:val="left" w:pos="6120"/>
          <w:tab w:val="left" w:pos="7920"/>
        </w:tabs>
        <w:rPr>
          <w:u w:val="single"/>
        </w:rPr>
      </w:pPr>
      <w:r>
        <w:rPr>
          <w:u w:val="single"/>
        </w:rPr>
        <w:t>2036</w:t>
      </w:r>
      <w:r>
        <w:rPr>
          <w:u w:val="single"/>
        </w:rPr>
        <w:tab/>
        <w:t>Johns Hopkins</w:t>
      </w:r>
      <w:r>
        <w:rPr>
          <w:u w:val="single"/>
        </w:rPr>
        <w:tab/>
        <w:t>Swarthmore</w:t>
      </w:r>
      <w:r>
        <w:rPr>
          <w:u w:val="single"/>
        </w:rPr>
        <w:tab/>
        <w:t>Haverford</w:t>
      </w:r>
      <w:r>
        <w:rPr>
          <w:u w:val="single"/>
        </w:rPr>
        <w:tab/>
      </w:r>
    </w:p>
    <w:p w14:paraId="2BD99426" w14:textId="28AC7785" w:rsidR="00AC2804" w:rsidRPr="008C3024" w:rsidRDefault="00AC2804" w:rsidP="00AC2804">
      <w:pPr>
        <w:pStyle w:val="Text"/>
        <w:tabs>
          <w:tab w:val="left" w:pos="720"/>
          <w:tab w:val="left" w:pos="2520"/>
          <w:tab w:val="left" w:pos="4320"/>
          <w:tab w:val="left" w:pos="6120"/>
          <w:tab w:val="left" w:pos="7920"/>
        </w:tabs>
        <w:rPr>
          <w:u w:val="single"/>
        </w:rPr>
      </w:pPr>
      <w:r>
        <w:rPr>
          <w:u w:val="single"/>
        </w:rPr>
        <w:t>2037</w:t>
      </w:r>
      <w:r w:rsidRPr="008C3024">
        <w:rPr>
          <w:u w:val="single"/>
        </w:rPr>
        <w:tab/>
        <w:t>Johns Hopkins</w:t>
      </w:r>
      <w:r w:rsidRPr="008C3024">
        <w:rPr>
          <w:u w:val="single"/>
        </w:rPr>
        <w:tab/>
        <w:t>Haverford</w:t>
      </w:r>
      <w:r w:rsidRPr="008C3024">
        <w:rPr>
          <w:u w:val="single"/>
        </w:rPr>
        <w:tab/>
        <w:t>Franklin &amp; Marshall</w:t>
      </w:r>
      <w:r w:rsidRPr="008C3024">
        <w:rPr>
          <w:u w:val="single"/>
        </w:rPr>
        <w:tab/>
      </w:r>
    </w:p>
    <w:p w14:paraId="66DFC7D4" w14:textId="1443655F" w:rsidR="00D816C2" w:rsidRPr="008C3024" w:rsidRDefault="00D816C2" w:rsidP="00D816C2">
      <w:pPr>
        <w:pStyle w:val="Text"/>
        <w:tabs>
          <w:tab w:val="left" w:pos="720"/>
          <w:tab w:val="left" w:pos="2520"/>
          <w:tab w:val="left" w:pos="4320"/>
          <w:tab w:val="left" w:pos="6120"/>
          <w:tab w:val="left" w:pos="7920"/>
        </w:tabs>
        <w:rPr>
          <w:u w:val="single"/>
        </w:rPr>
      </w:pPr>
      <w:r>
        <w:rPr>
          <w:u w:val="single"/>
        </w:rPr>
        <w:t>2038</w:t>
      </w:r>
      <w:r w:rsidRPr="008C3024">
        <w:rPr>
          <w:u w:val="single"/>
        </w:rPr>
        <w:tab/>
        <w:t>Haverford</w:t>
      </w:r>
      <w:r w:rsidRPr="008C3024">
        <w:rPr>
          <w:u w:val="single"/>
        </w:rPr>
        <w:tab/>
        <w:t>Franklin &amp; Marshall</w:t>
      </w:r>
      <w:r w:rsidRPr="008C3024">
        <w:rPr>
          <w:u w:val="single"/>
        </w:rPr>
        <w:tab/>
        <w:t>Dickinson</w:t>
      </w:r>
      <w:r w:rsidRPr="008C3024">
        <w:rPr>
          <w:u w:val="single"/>
        </w:rPr>
        <w:tab/>
      </w:r>
    </w:p>
    <w:p w14:paraId="0B4EB16F" w14:textId="58E458C3" w:rsidR="00BB063A" w:rsidRPr="008C3024" w:rsidRDefault="00BB063A" w:rsidP="00BB063A">
      <w:pPr>
        <w:pStyle w:val="Text"/>
        <w:tabs>
          <w:tab w:val="left" w:pos="720"/>
          <w:tab w:val="left" w:pos="2520"/>
          <w:tab w:val="left" w:pos="4320"/>
          <w:tab w:val="left" w:pos="6120"/>
          <w:tab w:val="left" w:pos="7920"/>
        </w:tabs>
        <w:rPr>
          <w:u w:val="single"/>
        </w:rPr>
      </w:pPr>
      <w:r>
        <w:rPr>
          <w:u w:val="single"/>
        </w:rPr>
        <w:t>2039</w:t>
      </w:r>
      <w:r w:rsidRPr="008C3024">
        <w:rPr>
          <w:u w:val="single"/>
        </w:rPr>
        <w:tab/>
        <w:t>Franklin &amp; Marshall</w:t>
      </w:r>
      <w:r w:rsidRPr="008C3024">
        <w:rPr>
          <w:u w:val="single"/>
        </w:rPr>
        <w:tab/>
        <w:t>Dickinson</w:t>
      </w:r>
      <w:r w:rsidRPr="008C3024">
        <w:rPr>
          <w:u w:val="single"/>
        </w:rPr>
        <w:tab/>
        <w:t>Gettysburg</w:t>
      </w:r>
      <w:r w:rsidRPr="008C3024">
        <w:rPr>
          <w:u w:val="single"/>
        </w:rPr>
        <w:tab/>
      </w:r>
    </w:p>
    <w:p w14:paraId="29E191AE" w14:textId="17C301A9" w:rsidR="00195FC9" w:rsidRPr="008C3024" w:rsidRDefault="00195FC9" w:rsidP="00195FC9">
      <w:pPr>
        <w:pStyle w:val="Text"/>
        <w:tabs>
          <w:tab w:val="left" w:pos="720"/>
          <w:tab w:val="left" w:pos="2520"/>
          <w:tab w:val="left" w:pos="4320"/>
          <w:tab w:val="left" w:pos="6120"/>
          <w:tab w:val="left" w:pos="7920"/>
        </w:tabs>
        <w:rPr>
          <w:u w:val="single"/>
        </w:rPr>
      </w:pPr>
      <w:r>
        <w:rPr>
          <w:u w:val="single"/>
        </w:rPr>
        <w:t>2040</w:t>
      </w:r>
      <w:r w:rsidRPr="008C3024">
        <w:rPr>
          <w:u w:val="single"/>
        </w:rPr>
        <w:tab/>
        <w:t>Franklin &amp; Marshall</w:t>
      </w:r>
      <w:r w:rsidRPr="008C3024">
        <w:rPr>
          <w:u w:val="single"/>
        </w:rPr>
        <w:tab/>
        <w:t>Gettysburg</w:t>
      </w:r>
      <w:r w:rsidRPr="008C3024">
        <w:rPr>
          <w:u w:val="single"/>
        </w:rPr>
        <w:tab/>
        <w:t>Washington College</w:t>
      </w:r>
      <w:r w:rsidRPr="008C3024">
        <w:rPr>
          <w:u w:val="single"/>
        </w:rPr>
        <w:tab/>
      </w:r>
    </w:p>
    <w:p w14:paraId="3BD3193D" w14:textId="77777777" w:rsidR="00E42C55" w:rsidRDefault="00E42C55" w:rsidP="00E42C55">
      <w:pPr>
        <w:pStyle w:val="Text"/>
        <w:tabs>
          <w:tab w:val="left" w:pos="1080"/>
        </w:tabs>
        <w:spacing w:after="60"/>
        <w:rPr>
          <w:b/>
        </w:rPr>
      </w:pPr>
    </w:p>
    <w:p w14:paraId="4888BF82" w14:textId="7BD63AB8" w:rsidR="00D757EE" w:rsidRDefault="00D757EE" w:rsidP="00D757EE">
      <w:pPr>
        <w:pStyle w:val="Text"/>
        <w:tabs>
          <w:tab w:val="left" w:pos="1440"/>
          <w:tab w:val="left" w:pos="3600"/>
          <w:tab w:val="right" w:pos="7200"/>
        </w:tabs>
        <w:rPr>
          <w:b/>
        </w:rPr>
      </w:pPr>
      <w:r>
        <w:rPr>
          <w:b/>
        </w:rPr>
        <w:t>Legislation Committee Membership Schedule</w:t>
      </w:r>
    </w:p>
    <w:p w14:paraId="4127A6C2" w14:textId="77777777" w:rsidR="00D757EE" w:rsidRDefault="00D757EE" w:rsidP="00D757EE">
      <w:pPr>
        <w:pStyle w:val="Text"/>
        <w:tabs>
          <w:tab w:val="left" w:pos="720"/>
          <w:tab w:val="left" w:pos="2520"/>
          <w:tab w:val="left" w:pos="4320"/>
          <w:tab w:val="left" w:pos="6120"/>
          <w:tab w:val="left" w:pos="7920"/>
        </w:tabs>
        <w:rPr>
          <w:b/>
          <w:u w:val="single"/>
        </w:rPr>
      </w:pPr>
    </w:p>
    <w:p w14:paraId="293533B9" w14:textId="77777777" w:rsidR="00D757EE" w:rsidRDefault="00D757EE" w:rsidP="00D757EE">
      <w:pPr>
        <w:pStyle w:val="Text"/>
        <w:tabs>
          <w:tab w:val="left" w:pos="720"/>
          <w:tab w:val="left" w:pos="2520"/>
          <w:tab w:val="left" w:pos="4320"/>
          <w:tab w:val="left" w:pos="6120"/>
          <w:tab w:val="left" w:pos="7920"/>
        </w:tabs>
      </w:pPr>
      <w:r>
        <w:rPr>
          <w:b/>
          <w:u w:val="single"/>
        </w:rPr>
        <w:t>Date</w:t>
      </w:r>
      <w:r>
        <w:rPr>
          <w:b/>
          <w:u w:val="single"/>
        </w:rPr>
        <w:tab/>
        <w:t>AD</w:t>
      </w:r>
      <w:r>
        <w:rPr>
          <w:b/>
          <w:u w:val="single"/>
        </w:rPr>
        <w:tab/>
        <w:t>AD</w:t>
      </w:r>
      <w:r>
        <w:rPr>
          <w:b/>
          <w:u w:val="single"/>
        </w:rPr>
        <w:tab/>
        <w:t>AD</w:t>
      </w:r>
      <w:r>
        <w:rPr>
          <w:b/>
          <w:u w:val="single"/>
        </w:rPr>
        <w:tab/>
      </w:r>
    </w:p>
    <w:p w14:paraId="59A3D81E" w14:textId="1B611414" w:rsidR="00D757EE" w:rsidRPr="008C3024" w:rsidRDefault="00D757EE" w:rsidP="00D757EE">
      <w:pPr>
        <w:pStyle w:val="Text"/>
        <w:tabs>
          <w:tab w:val="left" w:pos="720"/>
          <w:tab w:val="left" w:pos="2520"/>
          <w:tab w:val="left" w:pos="4320"/>
          <w:tab w:val="left" w:pos="6120"/>
          <w:tab w:val="left" w:pos="7920"/>
        </w:tabs>
        <w:rPr>
          <w:u w:val="single"/>
        </w:rPr>
      </w:pPr>
      <w:r w:rsidRPr="008C3024">
        <w:rPr>
          <w:u w:val="single"/>
        </w:rPr>
        <w:t>2019</w:t>
      </w:r>
      <w:r w:rsidRPr="008C3024">
        <w:rPr>
          <w:u w:val="single"/>
        </w:rPr>
        <w:tab/>
      </w:r>
      <w:r>
        <w:rPr>
          <w:u w:val="single"/>
        </w:rPr>
        <w:t>McDaniel</w:t>
      </w:r>
      <w:r>
        <w:rPr>
          <w:u w:val="single"/>
        </w:rPr>
        <w:tab/>
        <w:t>Bryn Mawr</w:t>
      </w:r>
      <w:r>
        <w:rPr>
          <w:u w:val="single"/>
        </w:rPr>
        <w:tab/>
        <w:t>Muhlenberg</w:t>
      </w:r>
      <w:r>
        <w:rPr>
          <w:u w:val="single"/>
        </w:rPr>
        <w:tab/>
      </w:r>
    </w:p>
    <w:p w14:paraId="7DA6CCD6" w14:textId="764BF6BD" w:rsidR="00D757EE" w:rsidRPr="008C3024" w:rsidRDefault="00D757EE" w:rsidP="00D757EE">
      <w:pPr>
        <w:pStyle w:val="Text"/>
        <w:tabs>
          <w:tab w:val="left" w:pos="720"/>
          <w:tab w:val="left" w:pos="2520"/>
          <w:tab w:val="left" w:pos="4320"/>
          <w:tab w:val="left" w:pos="6120"/>
          <w:tab w:val="left" w:pos="7920"/>
        </w:tabs>
        <w:rPr>
          <w:u w:val="single"/>
        </w:rPr>
      </w:pPr>
      <w:r w:rsidRPr="008C3024">
        <w:rPr>
          <w:u w:val="single"/>
        </w:rPr>
        <w:t>2020</w:t>
      </w:r>
      <w:r w:rsidRPr="008C3024">
        <w:rPr>
          <w:u w:val="single"/>
        </w:rPr>
        <w:tab/>
      </w:r>
      <w:r>
        <w:rPr>
          <w:u w:val="single"/>
        </w:rPr>
        <w:t>Bryn Mawr</w:t>
      </w:r>
      <w:r>
        <w:rPr>
          <w:u w:val="single"/>
        </w:rPr>
        <w:tab/>
        <w:t>Muhlenberg</w:t>
      </w:r>
      <w:r>
        <w:rPr>
          <w:u w:val="single"/>
        </w:rPr>
        <w:tab/>
        <w:t>Swarthmore</w:t>
      </w:r>
      <w:r>
        <w:rPr>
          <w:u w:val="single"/>
        </w:rPr>
        <w:tab/>
      </w:r>
    </w:p>
    <w:p w14:paraId="030D3B10" w14:textId="5B45A8B2" w:rsidR="00D757EE" w:rsidRPr="008C3024" w:rsidRDefault="00D757EE" w:rsidP="00D757EE">
      <w:pPr>
        <w:pStyle w:val="Text"/>
        <w:tabs>
          <w:tab w:val="left" w:pos="720"/>
          <w:tab w:val="left" w:pos="2520"/>
          <w:tab w:val="left" w:pos="4320"/>
          <w:tab w:val="left" w:pos="6120"/>
          <w:tab w:val="left" w:pos="7920"/>
        </w:tabs>
        <w:rPr>
          <w:u w:val="single"/>
        </w:rPr>
      </w:pPr>
      <w:r w:rsidRPr="008C3024">
        <w:rPr>
          <w:u w:val="single"/>
        </w:rPr>
        <w:t>2021</w:t>
      </w:r>
      <w:r w:rsidRPr="008C3024">
        <w:rPr>
          <w:u w:val="single"/>
        </w:rPr>
        <w:tab/>
      </w:r>
      <w:r>
        <w:rPr>
          <w:u w:val="single"/>
        </w:rPr>
        <w:t>Muhlenberg</w:t>
      </w:r>
      <w:r>
        <w:rPr>
          <w:u w:val="single"/>
        </w:rPr>
        <w:tab/>
        <w:t>Johns Hopkins</w:t>
      </w:r>
      <w:r>
        <w:rPr>
          <w:u w:val="single"/>
        </w:rPr>
        <w:tab/>
        <w:t>Swarthmore</w:t>
      </w:r>
      <w:r>
        <w:rPr>
          <w:u w:val="single"/>
        </w:rPr>
        <w:tab/>
      </w:r>
    </w:p>
    <w:p w14:paraId="2D9F781B" w14:textId="27EC0599" w:rsidR="00D757EE" w:rsidRPr="008C3024" w:rsidRDefault="00D757EE" w:rsidP="00D757EE">
      <w:pPr>
        <w:pStyle w:val="Text"/>
        <w:tabs>
          <w:tab w:val="left" w:pos="720"/>
          <w:tab w:val="left" w:pos="2520"/>
          <w:tab w:val="left" w:pos="4320"/>
          <w:tab w:val="left" w:pos="6120"/>
          <w:tab w:val="left" w:pos="7920"/>
        </w:tabs>
        <w:rPr>
          <w:u w:val="single"/>
        </w:rPr>
      </w:pPr>
      <w:r w:rsidRPr="008C3024">
        <w:rPr>
          <w:u w:val="single"/>
        </w:rPr>
        <w:t>2022</w:t>
      </w:r>
      <w:r w:rsidRPr="008C3024">
        <w:rPr>
          <w:u w:val="single"/>
        </w:rPr>
        <w:tab/>
      </w:r>
      <w:r w:rsidR="0065450C">
        <w:rPr>
          <w:u w:val="single"/>
        </w:rPr>
        <w:t>Johns Hopkins</w:t>
      </w:r>
      <w:r w:rsidR="0065450C">
        <w:rPr>
          <w:u w:val="single"/>
        </w:rPr>
        <w:tab/>
        <w:t>Swarthmore</w:t>
      </w:r>
      <w:r w:rsidR="0065450C">
        <w:rPr>
          <w:u w:val="single"/>
        </w:rPr>
        <w:tab/>
        <w:t>Haverford</w:t>
      </w:r>
      <w:r w:rsidR="0065450C">
        <w:rPr>
          <w:u w:val="single"/>
        </w:rPr>
        <w:tab/>
      </w:r>
    </w:p>
    <w:p w14:paraId="59CF6C7D" w14:textId="249F8B50" w:rsidR="00D757EE" w:rsidRPr="008C3024" w:rsidRDefault="00D757EE" w:rsidP="00D757EE">
      <w:pPr>
        <w:pStyle w:val="Text"/>
        <w:tabs>
          <w:tab w:val="left" w:pos="720"/>
          <w:tab w:val="left" w:pos="2520"/>
          <w:tab w:val="left" w:pos="4320"/>
          <w:tab w:val="left" w:pos="6120"/>
          <w:tab w:val="left" w:pos="7920"/>
        </w:tabs>
        <w:rPr>
          <w:u w:val="single"/>
        </w:rPr>
      </w:pPr>
      <w:r w:rsidRPr="008C3024">
        <w:rPr>
          <w:u w:val="single"/>
        </w:rPr>
        <w:t>2023</w:t>
      </w:r>
      <w:r w:rsidRPr="008C3024">
        <w:rPr>
          <w:u w:val="single"/>
        </w:rPr>
        <w:tab/>
      </w:r>
      <w:r w:rsidR="0065450C">
        <w:rPr>
          <w:u w:val="single"/>
        </w:rPr>
        <w:t>Swarthmore</w:t>
      </w:r>
      <w:r w:rsidR="0065450C">
        <w:rPr>
          <w:u w:val="single"/>
        </w:rPr>
        <w:tab/>
        <w:t>Haverford</w:t>
      </w:r>
      <w:r w:rsidR="0065450C">
        <w:rPr>
          <w:u w:val="single"/>
        </w:rPr>
        <w:tab/>
        <w:t>Dickinson</w:t>
      </w:r>
      <w:r w:rsidR="0065450C">
        <w:rPr>
          <w:u w:val="single"/>
        </w:rPr>
        <w:tab/>
      </w:r>
    </w:p>
    <w:p w14:paraId="17B02F8B" w14:textId="2C38C23A" w:rsidR="0065450C" w:rsidRPr="008C3024" w:rsidRDefault="00D757EE" w:rsidP="00D757EE">
      <w:pPr>
        <w:pStyle w:val="Text"/>
        <w:tabs>
          <w:tab w:val="left" w:pos="720"/>
          <w:tab w:val="left" w:pos="2520"/>
          <w:tab w:val="left" w:pos="4320"/>
          <w:tab w:val="left" w:pos="6120"/>
          <w:tab w:val="left" w:pos="7920"/>
        </w:tabs>
        <w:rPr>
          <w:u w:val="single"/>
        </w:rPr>
      </w:pPr>
      <w:r w:rsidRPr="008C3024">
        <w:rPr>
          <w:u w:val="single"/>
        </w:rPr>
        <w:t>2024</w:t>
      </w:r>
      <w:r w:rsidRPr="008C3024">
        <w:rPr>
          <w:u w:val="single"/>
        </w:rPr>
        <w:tab/>
      </w:r>
      <w:r w:rsidR="0065450C">
        <w:rPr>
          <w:u w:val="single"/>
        </w:rPr>
        <w:t>Haverford</w:t>
      </w:r>
      <w:r w:rsidR="0065450C">
        <w:rPr>
          <w:u w:val="single"/>
        </w:rPr>
        <w:tab/>
        <w:t>Dickinson</w:t>
      </w:r>
      <w:r w:rsidR="0065450C">
        <w:rPr>
          <w:u w:val="single"/>
        </w:rPr>
        <w:tab/>
        <w:t>Franklin &amp; Marshall</w:t>
      </w:r>
      <w:r w:rsidR="0065450C">
        <w:rPr>
          <w:u w:val="single"/>
        </w:rPr>
        <w:tab/>
      </w:r>
    </w:p>
    <w:p w14:paraId="64D1818B" w14:textId="187FF94C" w:rsidR="00D757EE" w:rsidRDefault="00D757EE" w:rsidP="00D757EE">
      <w:pPr>
        <w:pStyle w:val="Text"/>
        <w:tabs>
          <w:tab w:val="left" w:pos="720"/>
          <w:tab w:val="left" w:pos="2520"/>
          <w:tab w:val="left" w:pos="4320"/>
          <w:tab w:val="left" w:pos="6120"/>
          <w:tab w:val="left" w:pos="7920"/>
        </w:tabs>
        <w:rPr>
          <w:u w:val="single"/>
        </w:rPr>
      </w:pPr>
      <w:r>
        <w:rPr>
          <w:u w:val="single"/>
        </w:rPr>
        <w:t>2025</w:t>
      </w:r>
      <w:r w:rsidRPr="008C3024">
        <w:rPr>
          <w:u w:val="single"/>
        </w:rPr>
        <w:tab/>
      </w:r>
      <w:r w:rsidR="0065450C">
        <w:rPr>
          <w:u w:val="single"/>
        </w:rPr>
        <w:t>Dickinson</w:t>
      </w:r>
      <w:r w:rsidR="0065450C">
        <w:rPr>
          <w:u w:val="single"/>
        </w:rPr>
        <w:tab/>
        <w:t>Franklin &amp; Marshall</w:t>
      </w:r>
      <w:r w:rsidR="0065450C">
        <w:rPr>
          <w:u w:val="single"/>
        </w:rPr>
        <w:tab/>
        <w:t>Washington College</w:t>
      </w:r>
      <w:r w:rsidR="0065450C">
        <w:rPr>
          <w:u w:val="single"/>
        </w:rPr>
        <w:tab/>
      </w:r>
    </w:p>
    <w:p w14:paraId="54639DD7" w14:textId="008BA45E" w:rsidR="00D757EE" w:rsidRDefault="00D757EE" w:rsidP="00D757EE">
      <w:pPr>
        <w:pStyle w:val="Text"/>
        <w:tabs>
          <w:tab w:val="left" w:pos="720"/>
          <w:tab w:val="left" w:pos="2520"/>
          <w:tab w:val="left" w:pos="4320"/>
          <w:tab w:val="left" w:pos="6120"/>
          <w:tab w:val="left" w:pos="7920"/>
        </w:tabs>
        <w:rPr>
          <w:u w:val="single"/>
        </w:rPr>
      </w:pPr>
      <w:r>
        <w:rPr>
          <w:u w:val="single"/>
        </w:rPr>
        <w:t>2026</w:t>
      </w:r>
      <w:r>
        <w:rPr>
          <w:u w:val="single"/>
        </w:rPr>
        <w:tab/>
      </w:r>
      <w:r w:rsidR="0065450C">
        <w:rPr>
          <w:u w:val="single"/>
        </w:rPr>
        <w:t>Franklin &amp; Marshall</w:t>
      </w:r>
      <w:r w:rsidR="0065450C">
        <w:rPr>
          <w:u w:val="single"/>
        </w:rPr>
        <w:tab/>
        <w:t>Washington College</w:t>
      </w:r>
      <w:r w:rsidR="0065450C">
        <w:rPr>
          <w:u w:val="single"/>
        </w:rPr>
        <w:tab/>
        <w:t>Gettysburg</w:t>
      </w:r>
      <w:r w:rsidR="0065450C">
        <w:rPr>
          <w:u w:val="single"/>
        </w:rPr>
        <w:tab/>
      </w:r>
    </w:p>
    <w:p w14:paraId="0CAB33F9" w14:textId="082D4FC4" w:rsidR="00D757EE" w:rsidRDefault="00D757EE" w:rsidP="00D757EE">
      <w:pPr>
        <w:pStyle w:val="Text"/>
        <w:tabs>
          <w:tab w:val="left" w:pos="720"/>
          <w:tab w:val="left" w:pos="2520"/>
          <w:tab w:val="left" w:pos="4320"/>
          <w:tab w:val="left" w:pos="6120"/>
          <w:tab w:val="left" w:pos="7920"/>
        </w:tabs>
        <w:rPr>
          <w:u w:val="single"/>
        </w:rPr>
      </w:pPr>
      <w:r>
        <w:rPr>
          <w:u w:val="single"/>
        </w:rPr>
        <w:t>2027</w:t>
      </w:r>
      <w:r>
        <w:rPr>
          <w:u w:val="single"/>
        </w:rPr>
        <w:tab/>
      </w:r>
      <w:r w:rsidR="0065450C">
        <w:rPr>
          <w:u w:val="single"/>
        </w:rPr>
        <w:t>Washington College</w:t>
      </w:r>
      <w:r w:rsidR="0065450C">
        <w:rPr>
          <w:u w:val="single"/>
        </w:rPr>
        <w:tab/>
        <w:t>Gettysburg</w:t>
      </w:r>
      <w:r w:rsidR="0065450C">
        <w:rPr>
          <w:u w:val="single"/>
        </w:rPr>
        <w:tab/>
        <w:t>McDaniel</w:t>
      </w:r>
      <w:r w:rsidR="0065450C">
        <w:rPr>
          <w:u w:val="single"/>
        </w:rPr>
        <w:tab/>
      </w:r>
    </w:p>
    <w:p w14:paraId="1EF59C65" w14:textId="4D59CCB9" w:rsidR="00D757EE" w:rsidRDefault="00D757EE" w:rsidP="00D757EE">
      <w:pPr>
        <w:pStyle w:val="Text"/>
        <w:tabs>
          <w:tab w:val="left" w:pos="720"/>
          <w:tab w:val="left" w:pos="2520"/>
          <w:tab w:val="left" w:pos="4320"/>
          <w:tab w:val="left" w:pos="6120"/>
          <w:tab w:val="left" w:pos="7920"/>
        </w:tabs>
        <w:rPr>
          <w:u w:val="single"/>
        </w:rPr>
      </w:pPr>
      <w:r>
        <w:rPr>
          <w:u w:val="single"/>
        </w:rPr>
        <w:t>2028</w:t>
      </w:r>
      <w:r>
        <w:rPr>
          <w:u w:val="single"/>
        </w:rPr>
        <w:tab/>
      </w:r>
      <w:r w:rsidR="0065450C">
        <w:rPr>
          <w:u w:val="single"/>
        </w:rPr>
        <w:t>Gettysburg</w:t>
      </w:r>
      <w:r w:rsidR="0065450C">
        <w:rPr>
          <w:u w:val="single"/>
        </w:rPr>
        <w:tab/>
        <w:t>McDaniel</w:t>
      </w:r>
      <w:r w:rsidR="0065450C">
        <w:rPr>
          <w:u w:val="single"/>
        </w:rPr>
        <w:tab/>
        <w:t>Ursinus</w:t>
      </w:r>
      <w:r w:rsidR="0065450C">
        <w:rPr>
          <w:u w:val="single"/>
        </w:rPr>
        <w:tab/>
      </w:r>
    </w:p>
    <w:p w14:paraId="4F7D865D" w14:textId="090FB53B" w:rsidR="00D757EE" w:rsidRDefault="00D757EE" w:rsidP="00D757EE">
      <w:pPr>
        <w:pStyle w:val="Text"/>
        <w:tabs>
          <w:tab w:val="left" w:pos="720"/>
          <w:tab w:val="left" w:pos="2520"/>
          <w:tab w:val="left" w:pos="4320"/>
          <w:tab w:val="left" w:pos="6120"/>
          <w:tab w:val="left" w:pos="7920"/>
        </w:tabs>
        <w:rPr>
          <w:u w:val="single"/>
        </w:rPr>
      </w:pPr>
      <w:r>
        <w:rPr>
          <w:u w:val="single"/>
        </w:rPr>
        <w:t>2029</w:t>
      </w:r>
      <w:r>
        <w:rPr>
          <w:u w:val="single"/>
        </w:rPr>
        <w:tab/>
      </w:r>
      <w:r w:rsidR="0065450C">
        <w:rPr>
          <w:u w:val="single"/>
        </w:rPr>
        <w:t>McDaniel</w:t>
      </w:r>
      <w:r w:rsidR="0065450C">
        <w:rPr>
          <w:u w:val="single"/>
        </w:rPr>
        <w:tab/>
        <w:t>Ursinus</w:t>
      </w:r>
      <w:r w:rsidR="0065450C">
        <w:rPr>
          <w:u w:val="single"/>
        </w:rPr>
        <w:tab/>
        <w:t>Bryn Mawr</w:t>
      </w:r>
      <w:r w:rsidR="0065450C">
        <w:rPr>
          <w:u w:val="single"/>
        </w:rPr>
        <w:tab/>
      </w:r>
    </w:p>
    <w:p w14:paraId="1D98760E" w14:textId="3AA85653" w:rsidR="00D757EE" w:rsidRDefault="00D757EE" w:rsidP="00D757EE">
      <w:pPr>
        <w:pStyle w:val="Text"/>
        <w:tabs>
          <w:tab w:val="left" w:pos="720"/>
          <w:tab w:val="left" w:pos="2520"/>
          <w:tab w:val="left" w:pos="4320"/>
          <w:tab w:val="left" w:pos="6120"/>
          <w:tab w:val="left" w:pos="7920"/>
        </w:tabs>
        <w:rPr>
          <w:u w:val="single"/>
        </w:rPr>
      </w:pPr>
      <w:r>
        <w:rPr>
          <w:u w:val="single"/>
        </w:rPr>
        <w:t>2030</w:t>
      </w:r>
      <w:r>
        <w:rPr>
          <w:u w:val="single"/>
        </w:rPr>
        <w:tab/>
      </w:r>
      <w:r w:rsidR="0065450C">
        <w:rPr>
          <w:u w:val="single"/>
        </w:rPr>
        <w:t>Ursinus</w:t>
      </w:r>
      <w:r w:rsidR="0065450C">
        <w:rPr>
          <w:u w:val="single"/>
        </w:rPr>
        <w:tab/>
        <w:t>Bryn Mawr</w:t>
      </w:r>
      <w:r w:rsidR="0065450C">
        <w:rPr>
          <w:u w:val="single"/>
        </w:rPr>
        <w:tab/>
        <w:t>Muhlenberg</w:t>
      </w:r>
      <w:r w:rsidR="0065450C">
        <w:rPr>
          <w:u w:val="single"/>
        </w:rPr>
        <w:tab/>
      </w:r>
    </w:p>
    <w:p w14:paraId="7CF5A982" w14:textId="67048957" w:rsidR="00D757EE" w:rsidRDefault="00D757EE" w:rsidP="00D757EE">
      <w:pPr>
        <w:pStyle w:val="Text"/>
        <w:tabs>
          <w:tab w:val="left" w:pos="720"/>
          <w:tab w:val="left" w:pos="2520"/>
          <w:tab w:val="left" w:pos="4320"/>
          <w:tab w:val="left" w:pos="6120"/>
          <w:tab w:val="left" w:pos="7920"/>
        </w:tabs>
        <w:rPr>
          <w:u w:val="single"/>
        </w:rPr>
      </w:pPr>
      <w:r>
        <w:rPr>
          <w:u w:val="single"/>
        </w:rPr>
        <w:t>2031</w:t>
      </w:r>
      <w:r>
        <w:rPr>
          <w:u w:val="single"/>
        </w:rPr>
        <w:tab/>
      </w:r>
      <w:r w:rsidR="0065450C">
        <w:rPr>
          <w:u w:val="single"/>
        </w:rPr>
        <w:t>Bryn Mawr</w:t>
      </w:r>
      <w:r w:rsidR="0065450C">
        <w:rPr>
          <w:u w:val="single"/>
        </w:rPr>
        <w:tab/>
        <w:t>Muhlenberg</w:t>
      </w:r>
      <w:r w:rsidR="0065450C">
        <w:rPr>
          <w:u w:val="single"/>
        </w:rPr>
        <w:tab/>
        <w:t>Johns Hopkins</w:t>
      </w:r>
      <w:r w:rsidR="0065450C">
        <w:rPr>
          <w:u w:val="single"/>
        </w:rPr>
        <w:tab/>
      </w:r>
    </w:p>
    <w:p w14:paraId="7774E9CB" w14:textId="3415AA9E" w:rsidR="00D757EE" w:rsidRDefault="00D757EE" w:rsidP="00D757EE">
      <w:pPr>
        <w:pStyle w:val="Text"/>
        <w:tabs>
          <w:tab w:val="left" w:pos="720"/>
          <w:tab w:val="left" w:pos="2520"/>
          <w:tab w:val="left" w:pos="4320"/>
          <w:tab w:val="left" w:pos="6120"/>
          <w:tab w:val="left" w:pos="7920"/>
        </w:tabs>
        <w:rPr>
          <w:u w:val="single"/>
        </w:rPr>
      </w:pPr>
      <w:r>
        <w:rPr>
          <w:u w:val="single"/>
        </w:rPr>
        <w:t>2032</w:t>
      </w:r>
      <w:r>
        <w:rPr>
          <w:u w:val="single"/>
        </w:rPr>
        <w:tab/>
      </w:r>
      <w:r w:rsidR="0065450C">
        <w:rPr>
          <w:u w:val="single"/>
        </w:rPr>
        <w:t>Muhlenberg</w:t>
      </w:r>
      <w:r w:rsidR="0065450C">
        <w:rPr>
          <w:u w:val="single"/>
        </w:rPr>
        <w:tab/>
        <w:t>Johns Hopkins</w:t>
      </w:r>
      <w:r w:rsidR="0065450C">
        <w:rPr>
          <w:u w:val="single"/>
        </w:rPr>
        <w:tab/>
        <w:t>Swarthmore</w:t>
      </w:r>
      <w:r w:rsidR="0065450C">
        <w:rPr>
          <w:u w:val="single"/>
        </w:rPr>
        <w:tab/>
      </w:r>
    </w:p>
    <w:p w14:paraId="5B39FD77" w14:textId="3E3F4B56" w:rsidR="00D757EE" w:rsidRDefault="00D757EE" w:rsidP="00D757EE">
      <w:pPr>
        <w:pStyle w:val="Text"/>
        <w:tabs>
          <w:tab w:val="left" w:pos="720"/>
          <w:tab w:val="left" w:pos="2520"/>
          <w:tab w:val="left" w:pos="4320"/>
          <w:tab w:val="left" w:pos="6120"/>
          <w:tab w:val="left" w:pos="7920"/>
        </w:tabs>
        <w:rPr>
          <w:u w:val="single"/>
        </w:rPr>
      </w:pPr>
      <w:r>
        <w:rPr>
          <w:u w:val="single"/>
        </w:rPr>
        <w:t>2033</w:t>
      </w:r>
      <w:r>
        <w:rPr>
          <w:u w:val="single"/>
        </w:rPr>
        <w:tab/>
      </w:r>
      <w:r w:rsidR="0065450C">
        <w:rPr>
          <w:u w:val="single"/>
        </w:rPr>
        <w:t>Johns Hopkins</w:t>
      </w:r>
      <w:r w:rsidR="0065450C">
        <w:rPr>
          <w:u w:val="single"/>
        </w:rPr>
        <w:tab/>
        <w:t>Swarthmore</w:t>
      </w:r>
      <w:r w:rsidR="0065450C">
        <w:rPr>
          <w:u w:val="single"/>
        </w:rPr>
        <w:tab/>
        <w:t>Haverford</w:t>
      </w:r>
      <w:r w:rsidR="0065450C">
        <w:rPr>
          <w:u w:val="single"/>
        </w:rPr>
        <w:tab/>
      </w:r>
    </w:p>
    <w:p w14:paraId="5ABDADA6" w14:textId="14411779" w:rsidR="00D757EE" w:rsidRDefault="00D757EE" w:rsidP="00D757EE">
      <w:pPr>
        <w:pStyle w:val="Text"/>
        <w:tabs>
          <w:tab w:val="left" w:pos="720"/>
          <w:tab w:val="left" w:pos="2520"/>
          <w:tab w:val="left" w:pos="4320"/>
          <w:tab w:val="left" w:pos="6120"/>
          <w:tab w:val="left" w:pos="7920"/>
        </w:tabs>
        <w:rPr>
          <w:u w:val="single"/>
        </w:rPr>
      </w:pPr>
      <w:r>
        <w:rPr>
          <w:u w:val="single"/>
        </w:rPr>
        <w:t>2034</w:t>
      </w:r>
      <w:r>
        <w:rPr>
          <w:u w:val="single"/>
        </w:rPr>
        <w:tab/>
      </w:r>
      <w:r w:rsidR="0065450C">
        <w:rPr>
          <w:u w:val="single"/>
        </w:rPr>
        <w:t>Swarthmore</w:t>
      </w:r>
      <w:r w:rsidR="0065450C">
        <w:rPr>
          <w:u w:val="single"/>
        </w:rPr>
        <w:tab/>
        <w:t>Haverford</w:t>
      </w:r>
      <w:r w:rsidR="0065450C">
        <w:rPr>
          <w:u w:val="single"/>
        </w:rPr>
        <w:tab/>
        <w:t>Franklin &amp; Marshall</w:t>
      </w:r>
      <w:r w:rsidR="0065450C">
        <w:rPr>
          <w:u w:val="single"/>
        </w:rPr>
        <w:tab/>
      </w:r>
    </w:p>
    <w:p w14:paraId="39BB96F7" w14:textId="202E32D5" w:rsidR="00D757EE" w:rsidRDefault="00D757EE" w:rsidP="00D757EE">
      <w:pPr>
        <w:pStyle w:val="Text"/>
        <w:tabs>
          <w:tab w:val="left" w:pos="720"/>
          <w:tab w:val="left" w:pos="2520"/>
          <w:tab w:val="left" w:pos="4320"/>
          <w:tab w:val="left" w:pos="6120"/>
          <w:tab w:val="left" w:pos="7920"/>
        </w:tabs>
        <w:rPr>
          <w:u w:val="single"/>
        </w:rPr>
      </w:pPr>
      <w:r>
        <w:rPr>
          <w:u w:val="single"/>
        </w:rPr>
        <w:t>2035</w:t>
      </w:r>
      <w:r>
        <w:rPr>
          <w:u w:val="single"/>
        </w:rPr>
        <w:tab/>
      </w:r>
      <w:r w:rsidR="0065450C">
        <w:rPr>
          <w:u w:val="single"/>
        </w:rPr>
        <w:t>Haverford</w:t>
      </w:r>
      <w:r w:rsidR="0065450C">
        <w:rPr>
          <w:u w:val="single"/>
        </w:rPr>
        <w:tab/>
        <w:t>Franklin &amp; Marshall</w:t>
      </w:r>
      <w:r w:rsidR="0065450C">
        <w:rPr>
          <w:u w:val="single"/>
        </w:rPr>
        <w:tab/>
        <w:t>Dickinson</w:t>
      </w:r>
      <w:r w:rsidR="0065450C">
        <w:rPr>
          <w:u w:val="single"/>
        </w:rPr>
        <w:tab/>
      </w:r>
    </w:p>
    <w:p w14:paraId="6C9B5D84" w14:textId="2760DFDC" w:rsidR="00D757EE" w:rsidRPr="008C3024" w:rsidRDefault="00D757EE" w:rsidP="00D757EE">
      <w:pPr>
        <w:pStyle w:val="Text"/>
        <w:tabs>
          <w:tab w:val="left" w:pos="720"/>
          <w:tab w:val="left" w:pos="2520"/>
          <w:tab w:val="left" w:pos="4320"/>
          <w:tab w:val="left" w:pos="6120"/>
          <w:tab w:val="left" w:pos="7920"/>
        </w:tabs>
        <w:rPr>
          <w:u w:val="single"/>
        </w:rPr>
      </w:pPr>
      <w:r>
        <w:rPr>
          <w:u w:val="single"/>
        </w:rPr>
        <w:t>2036</w:t>
      </w:r>
      <w:r>
        <w:rPr>
          <w:u w:val="single"/>
        </w:rPr>
        <w:tab/>
      </w:r>
      <w:r w:rsidR="0065450C">
        <w:rPr>
          <w:u w:val="single"/>
        </w:rPr>
        <w:t>Franklin &amp; Marshall</w:t>
      </w:r>
      <w:r w:rsidR="0065450C">
        <w:rPr>
          <w:u w:val="single"/>
        </w:rPr>
        <w:tab/>
        <w:t>Dickinson</w:t>
      </w:r>
      <w:r w:rsidR="0065450C">
        <w:rPr>
          <w:u w:val="single"/>
        </w:rPr>
        <w:tab/>
        <w:t>Washington College</w:t>
      </w:r>
      <w:r w:rsidR="0065450C">
        <w:rPr>
          <w:u w:val="single"/>
        </w:rPr>
        <w:tab/>
      </w:r>
    </w:p>
    <w:p w14:paraId="5BA5D89B" w14:textId="5FF6DDEC" w:rsidR="00AC2804" w:rsidRPr="008C3024" w:rsidRDefault="00AC2804" w:rsidP="00AC2804">
      <w:pPr>
        <w:pStyle w:val="Text"/>
        <w:tabs>
          <w:tab w:val="left" w:pos="720"/>
          <w:tab w:val="left" w:pos="2520"/>
          <w:tab w:val="left" w:pos="4320"/>
          <w:tab w:val="left" w:pos="6120"/>
          <w:tab w:val="left" w:pos="7920"/>
        </w:tabs>
        <w:rPr>
          <w:u w:val="single"/>
        </w:rPr>
      </w:pPr>
      <w:r>
        <w:rPr>
          <w:u w:val="single"/>
        </w:rPr>
        <w:t>2037</w:t>
      </w:r>
      <w:r w:rsidRPr="008C3024">
        <w:rPr>
          <w:u w:val="single"/>
        </w:rPr>
        <w:tab/>
      </w:r>
      <w:r>
        <w:rPr>
          <w:u w:val="single"/>
        </w:rPr>
        <w:t>Dickinson</w:t>
      </w:r>
      <w:r>
        <w:rPr>
          <w:u w:val="single"/>
        </w:rPr>
        <w:tab/>
        <w:t>Gettysburg</w:t>
      </w:r>
      <w:r>
        <w:rPr>
          <w:u w:val="single"/>
        </w:rPr>
        <w:tab/>
        <w:t>Washington College</w:t>
      </w:r>
      <w:r>
        <w:rPr>
          <w:u w:val="single"/>
        </w:rPr>
        <w:tab/>
      </w:r>
    </w:p>
    <w:p w14:paraId="7B88DDB4" w14:textId="55404753" w:rsidR="00D816C2" w:rsidRPr="008C3024" w:rsidRDefault="00D816C2" w:rsidP="00D816C2">
      <w:pPr>
        <w:pStyle w:val="Text"/>
        <w:tabs>
          <w:tab w:val="left" w:pos="720"/>
          <w:tab w:val="left" w:pos="2520"/>
          <w:tab w:val="left" w:pos="4320"/>
          <w:tab w:val="left" w:pos="6120"/>
          <w:tab w:val="left" w:pos="7920"/>
        </w:tabs>
        <w:rPr>
          <w:u w:val="single"/>
        </w:rPr>
      </w:pPr>
      <w:r>
        <w:rPr>
          <w:u w:val="single"/>
        </w:rPr>
        <w:t>2038</w:t>
      </w:r>
      <w:r w:rsidRPr="008C3024">
        <w:rPr>
          <w:u w:val="single"/>
        </w:rPr>
        <w:tab/>
      </w:r>
      <w:r>
        <w:rPr>
          <w:u w:val="single"/>
        </w:rPr>
        <w:t>Gettysburg</w:t>
      </w:r>
      <w:r>
        <w:rPr>
          <w:u w:val="single"/>
        </w:rPr>
        <w:tab/>
        <w:t>Washington College</w:t>
      </w:r>
      <w:r>
        <w:rPr>
          <w:u w:val="single"/>
        </w:rPr>
        <w:tab/>
        <w:t>McDaniel</w:t>
      </w:r>
      <w:r>
        <w:rPr>
          <w:u w:val="single"/>
        </w:rPr>
        <w:tab/>
      </w:r>
    </w:p>
    <w:p w14:paraId="5C9B1D8F" w14:textId="6AEE4075" w:rsidR="00BB063A" w:rsidRPr="008C3024" w:rsidRDefault="00BB063A" w:rsidP="00BB063A">
      <w:pPr>
        <w:pStyle w:val="Text"/>
        <w:tabs>
          <w:tab w:val="left" w:pos="720"/>
          <w:tab w:val="left" w:pos="2520"/>
          <w:tab w:val="left" w:pos="4320"/>
          <w:tab w:val="left" w:pos="6120"/>
          <w:tab w:val="left" w:pos="7920"/>
        </w:tabs>
        <w:rPr>
          <w:u w:val="single"/>
        </w:rPr>
      </w:pPr>
      <w:r>
        <w:rPr>
          <w:u w:val="single"/>
        </w:rPr>
        <w:t>2039</w:t>
      </w:r>
      <w:r w:rsidRPr="008C3024">
        <w:rPr>
          <w:u w:val="single"/>
        </w:rPr>
        <w:tab/>
      </w:r>
      <w:r>
        <w:rPr>
          <w:u w:val="single"/>
        </w:rPr>
        <w:t>Washington College</w:t>
      </w:r>
      <w:r>
        <w:rPr>
          <w:u w:val="single"/>
        </w:rPr>
        <w:tab/>
        <w:t>Ursinus</w:t>
      </w:r>
      <w:r>
        <w:rPr>
          <w:u w:val="single"/>
        </w:rPr>
        <w:tab/>
        <w:t>McDaniel</w:t>
      </w:r>
      <w:r>
        <w:rPr>
          <w:u w:val="single"/>
        </w:rPr>
        <w:tab/>
      </w:r>
    </w:p>
    <w:p w14:paraId="7CE0667D" w14:textId="50E04044" w:rsidR="00195FC9" w:rsidRPr="008C3024" w:rsidRDefault="00195FC9" w:rsidP="00195FC9">
      <w:pPr>
        <w:pStyle w:val="Text"/>
        <w:tabs>
          <w:tab w:val="left" w:pos="720"/>
          <w:tab w:val="left" w:pos="2520"/>
          <w:tab w:val="left" w:pos="4320"/>
          <w:tab w:val="left" w:pos="6120"/>
          <w:tab w:val="left" w:pos="7920"/>
        </w:tabs>
        <w:rPr>
          <w:u w:val="single"/>
        </w:rPr>
      </w:pPr>
      <w:r>
        <w:rPr>
          <w:u w:val="single"/>
        </w:rPr>
        <w:t>2040</w:t>
      </w:r>
      <w:r w:rsidRPr="008C3024">
        <w:rPr>
          <w:u w:val="single"/>
        </w:rPr>
        <w:tab/>
      </w:r>
      <w:r>
        <w:rPr>
          <w:u w:val="single"/>
        </w:rPr>
        <w:t>Ursinus</w:t>
      </w:r>
      <w:r>
        <w:rPr>
          <w:u w:val="single"/>
        </w:rPr>
        <w:tab/>
        <w:t>McDaniel</w:t>
      </w:r>
      <w:r>
        <w:rPr>
          <w:u w:val="single"/>
        </w:rPr>
        <w:tab/>
        <w:t>Bryn Mawr</w:t>
      </w:r>
      <w:r>
        <w:rPr>
          <w:u w:val="single"/>
        </w:rPr>
        <w:tab/>
      </w:r>
    </w:p>
    <w:p w14:paraId="1F5F7E5A" w14:textId="77777777" w:rsidR="00D757EE" w:rsidRDefault="00D757EE" w:rsidP="00D757EE">
      <w:pPr>
        <w:pStyle w:val="Text"/>
        <w:tabs>
          <w:tab w:val="left" w:pos="1080"/>
        </w:tabs>
        <w:spacing w:after="60"/>
        <w:rPr>
          <w:b/>
        </w:rPr>
      </w:pPr>
    </w:p>
    <w:p w14:paraId="2C7C146D" w14:textId="77777777" w:rsidR="00E42C55" w:rsidRPr="006844A1" w:rsidRDefault="00E42C55" w:rsidP="00E42C55">
      <w:pPr>
        <w:pStyle w:val="Text"/>
        <w:tabs>
          <w:tab w:val="left" w:pos="1080"/>
        </w:tabs>
        <w:spacing w:after="60"/>
        <w:rPr>
          <w:b/>
        </w:rPr>
      </w:pPr>
      <w:r w:rsidRPr="006844A1">
        <w:rPr>
          <w:b/>
        </w:rPr>
        <w:t>Annual Conference Meeting Date and Site</w:t>
      </w:r>
    </w:p>
    <w:p w14:paraId="13FDE4B6" w14:textId="6D60171B" w:rsidR="00D816C2" w:rsidRPr="006844A1" w:rsidRDefault="00D816C2" w:rsidP="00D816C2">
      <w:pPr>
        <w:pStyle w:val="Text"/>
        <w:tabs>
          <w:tab w:val="left" w:leader="dot" w:pos="3960"/>
        </w:tabs>
      </w:pPr>
      <w:r>
        <w:t>Tuesday-Wednesday, May 28-29, 2019</w:t>
      </w:r>
      <w:r>
        <w:tab/>
        <w:t xml:space="preserve">Gettysburg </w:t>
      </w:r>
      <w:r w:rsidRPr="006844A1">
        <w:t>College</w:t>
      </w:r>
    </w:p>
    <w:p w14:paraId="14EE19E4" w14:textId="290AD0E5" w:rsidR="00BB063A" w:rsidRDefault="00BB063A" w:rsidP="00BB063A">
      <w:pPr>
        <w:pStyle w:val="Text"/>
        <w:tabs>
          <w:tab w:val="left" w:leader="dot" w:pos="3960"/>
        </w:tabs>
      </w:pPr>
      <w:r>
        <w:t>Tuesday-</w:t>
      </w:r>
      <w:r w:rsidRPr="006844A1">
        <w:t xml:space="preserve">Wednesday, </w:t>
      </w:r>
      <w:r>
        <w:t xml:space="preserve">May </w:t>
      </w:r>
      <w:r w:rsidR="00DD449B">
        <w:t xml:space="preserve">26-27, </w:t>
      </w:r>
      <w:r>
        <w:t>2020</w:t>
      </w:r>
      <w:r w:rsidRPr="006844A1">
        <w:tab/>
      </w:r>
      <w:r>
        <w:t>McDaniel College</w:t>
      </w:r>
    </w:p>
    <w:p w14:paraId="38F97BBC" w14:textId="77777777" w:rsidR="008C3024" w:rsidRPr="006844A1" w:rsidRDefault="008C3024" w:rsidP="008C3024">
      <w:pPr>
        <w:pStyle w:val="Text"/>
        <w:tabs>
          <w:tab w:val="left" w:leader="dot" w:pos="3960"/>
        </w:tabs>
      </w:pPr>
    </w:p>
    <w:p w14:paraId="73C48339" w14:textId="77777777" w:rsidR="00E42C55" w:rsidRPr="006844A1" w:rsidRDefault="00E42C55" w:rsidP="00E42C55">
      <w:pPr>
        <w:pStyle w:val="Text"/>
        <w:tabs>
          <w:tab w:val="left" w:pos="1080"/>
        </w:tabs>
        <w:spacing w:after="60"/>
        <w:rPr>
          <w:b/>
        </w:rPr>
      </w:pPr>
      <w:r w:rsidRPr="006844A1">
        <w:rPr>
          <w:b/>
        </w:rPr>
        <w:t>Future NCAA Convention Dates and Sites</w:t>
      </w:r>
    </w:p>
    <w:p w14:paraId="7C147261" w14:textId="1CCFE798" w:rsidR="00E42C55" w:rsidRDefault="00E42C55" w:rsidP="008C3024">
      <w:pPr>
        <w:pStyle w:val="Text"/>
        <w:tabs>
          <w:tab w:val="left" w:leader="dot" w:pos="3960"/>
        </w:tabs>
      </w:pPr>
      <w:r>
        <w:t xml:space="preserve">January </w:t>
      </w:r>
      <w:r w:rsidR="00195FC9">
        <w:t>23-26</w:t>
      </w:r>
      <w:r>
        <w:t>, 2019</w:t>
      </w:r>
      <w:r>
        <w:tab/>
      </w:r>
      <w:r w:rsidR="00195FC9">
        <w:t>Orlando, Florida</w:t>
      </w:r>
    </w:p>
    <w:p w14:paraId="1A635CC0" w14:textId="70E9E1A0" w:rsidR="00D816C2" w:rsidRDefault="00D816C2" w:rsidP="008C3024">
      <w:pPr>
        <w:pStyle w:val="Text"/>
        <w:tabs>
          <w:tab w:val="left" w:leader="dot" w:pos="3960"/>
        </w:tabs>
      </w:pPr>
      <w:r>
        <w:t>January 22-25, 2020</w:t>
      </w:r>
      <w:r>
        <w:tab/>
        <w:t>Anaheim, California</w:t>
      </w:r>
    </w:p>
    <w:p w14:paraId="5781B9F3" w14:textId="11C1BEAB" w:rsidR="00D816C2" w:rsidRDefault="00D816C2" w:rsidP="008C3024">
      <w:pPr>
        <w:pStyle w:val="Text"/>
        <w:tabs>
          <w:tab w:val="left" w:leader="dot" w:pos="3960"/>
        </w:tabs>
      </w:pPr>
      <w:proofErr w:type="gramStart"/>
      <w:r>
        <w:t xml:space="preserve">January </w:t>
      </w:r>
      <w:r w:rsidR="00195FC9">
        <w:t>13-16</w:t>
      </w:r>
      <w:r>
        <w:t>, 2021</w:t>
      </w:r>
      <w:r>
        <w:tab/>
        <w:t>Washington, D.C.</w:t>
      </w:r>
      <w:proofErr w:type="gramEnd"/>
    </w:p>
    <w:p w14:paraId="50BC4F2E" w14:textId="3DC85C33" w:rsidR="00195FC9" w:rsidRDefault="00195FC9" w:rsidP="008C3024">
      <w:pPr>
        <w:pStyle w:val="Text"/>
        <w:tabs>
          <w:tab w:val="left" w:leader="dot" w:pos="3960"/>
        </w:tabs>
      </w:pPr>
      <w:r>
        <w:t>January 19-22, 2022</w:t>
      </w:r>
      <w:r>
        <w:tab/>
        <w:t>Indianapolis, Indiana</w:t>
      </w:r>
    </w:p>
    <w:p w14:paraId="3774E91A" w14:textId="77777777" w:rsidR="00E42C55" w:rsidRDefault="00E42C55" w:rsidP="00E42C55">
      <w:pPr>
        <w:pStyle w:val="Title2"/>
      </w:pPr>
      <w:r>
        <w:rPr>
          <w:b/>
        </w:rPr>
        <w:br w:type="page"/>
      </w:r>
      <w:r>
        <w:t>Directors Of Athletics</w:t>
      </w:r>
    </w:p>
    <w:p w14:paraId="1B1F59A6" w14:textId="77777777" w:rsidR="00E42C55" w:rsidRDefault="00E42C55" w:rsidP="00E42C55">
      <w:pPr>
        <w:spacing w:before="2" w:after="2"/>
      </w:pPr>
    </w:p>
    <w:p w14:paraId="1CBEE88F" w14:textId="77777777" w:rsidR="00E42C55" w:rsidRPr="00020689" w:rsidRDefault="00E42C55" w:rsidP="00E42C55">
      <w:pPr>
        <w:tabs>
          <w:tab w:val="clear" w:pos="360"/>
          <w:tab w:val="clear" w:pos="720"/>
          <w:tab w:val="clear" w:pos="6840"/>
          <w:tab w:val="clear" w:pos="9360"/>
          <w:tab w:val="left" w:pos="1980"/>
          <w:tab w:val="left" w:pos="4320"/>
          <w:tab w:val="right" w:pos="8280"/>
          <w:tab w:val="right" w:pos="9900"/>
        </w:tabs>
        <w:spacing w:before="2" w:after="2"/>
        <w:rPr>
          <w:rFonts w:ascii="Times" w:hAnsi="Times"/>
          <w:b w:val="0"/>
          <w:u w:val="single"/>
        </w:rPr>
      </w:pPr>
      <w:r w:rsidRPr="00020689">
        <w:rPr>
          <w:rFonts w:ascii="Times" w:hAnsi="Times"/>
          <w:u w:val="single"/>
        </w:rPr>
        <w:t>Institution</w:t>
      </w:r>
      <w:r w:rsidRPr="00020689">
        <w:rPr>
          <w:rFonts w:ascii="Times" w:hAnsi="Times"/>
          <w:u w:val="single"/>
        </w:rPr>
        <w:tab/>
        <w:t>Name</w:t>
      </w:r>
      <w:r w:rsidRPr="00020689">
        <w:rPr>
          <w:rFonts w:ascii="Times" w:hAnsi="Times"/>
          <w:u w:val="single"/>
        </w:rPr>
        <w:tab/>
        <w:t>E-Mail</w:t>
      </w:r>
      <w:r w:rsidRPr="00020689">
        <w:rPr>
          <w:rFonts w:ascii="Times" w:hAnsi="Times"/>
          <w:u w:val="single"/>
        </w:rPr>
        <w:tab/>
        <w:t>Phone</w:t>
      </w:r>
      <w:r w:rsidRPr="00020689">
        <w:rPr>
          <w:rFonts w:ascii="Times" w:hAnsi="Times"/>
          <w:u w:val="single"/>
        </w:rPr>
        <w:tab/>
        <w:t>Fax</w:t>
      </w:r>
    </w:p>
    <w:p w14:paraId="62EC72B7" w14:textId="77777777" w:rsidR="00E42C55" w:rsidRPr="00633390" w:rsidRDefault="00E42C55" w:rsidP="00633390">
      <w:pPr>
        <w:tabs>
          <w:tab w:val="clear" w:pos="360"/>
          <w:tab w:val="clear" w:pos="720"/>
          <w:tab w:val="clear" w:pos="6840"/>
          <w:tab w:val="clear" w:pos="9360"/>
          <w:tab w:val="left" w:pos="1980"/>
          <w:tab w:val="left" w:pos="4320"/>
          <w:tab w:val="right" w:pos="8640"/>
          <w:tab w:val="right" w:pos="9900"/>
        </w:tabs>
        <w:spacing w:before="2" w:after="2"/>
        <w:rPr>
          <w:rFonts w:ascii="Times" w:hAnsi="Times"/>
          <w:b w:val="0"/>
          <w:u w:val="single"/>
        </w:rPr>
      </w:pPr>
      <w:r w:rsidRPr="00633390">
        <w:rPr>
          <w:rFonts w:ascii="Times" w:hAnsi="Times"/>
          <w:b w:val="0"/>
          <w:u w:val="single"/>
        </w:rPr>
        <w:t>Bryn Mawr</w:t>
      </w:r>
      <w:r w:rsidRPr="00633390">
        <w:rPr>
          <w:rFonts w:ascii="Times" w:hAnsi="Times"/>
          <w:b w:val="0"/>
          <w:u w:val="single"/>
        </w:rPr>
        <w:tab/>
        <w:t>Kathy Tierney</w:t>
      </w:r>
      <w:r w:rsidRPr="00633390">
        <w:rPr>
          <w:rFonts w:ascii="Times" w:hAnsi="Times"/>
          <w:b w:val="0"/>
          <w:u w:val="single"/>
        </w:rPr>
        <w:tab/>
        <w:t>ktierney01@brynmawr.edu</w:t>
      </w:r>
      <w:r w:rsidRPr="00633390">
        <w:rPr>
          <w:rFonts w:ascii="Times" w:hAnsi="Times"/>
          <w:b w:val="0"/>
          <w:u w:val="single"/>
        </w:rPr>
        <w:tab/>
        <w:t>610.526.5364</w:t>
      </w:r>
      <w:r w:rsidRPr="00633390">
        <w:rPr>
          <w:rFonts w:ascii="Times" w:hAnsi="Times"/>
          <w:b w:val="0"/>
          <w:u w:val="single"/>
        </w:rPr>
        <w:tab/>
        <w:t>526.7347</w:t>
      </w:r>
    </w:p>
    <w:p w14:paraId="23F9BC3C" w14:textId="12D86FC0" w:rsidR="00E42C55" w:rsidRPr="00633390" w:rsidRDefault="00E42C55" w:rsidP="00633390">
      <w:pPr>
        <w:tabs>
          <w:tab w:val="clear" w:pos="360"/>
          <w:tab w:val="clear" w:pos="720"/>
          <w:tab w:val="clear" w:pos="6840"/>
          <w:tab w:val="clear" w:pos="9360"/>
          <w:tab w:val="left" w:pos="1980"/>
          <w:tab w:val="left" w:pos="4320"/>
          <w:tab w:val="right" w:pos="8640"/>
          <w:tab w:val="right" w:pos="9900"/>
        </w:tabs>
        <w:spacing w:before="2" w:after="2"/>
        <w:rPr>
          <w:rFonts w:ascii="Times" w:hAnsi="Times"/>
          <w:b w:val="0"/>
          <w:u w:val="single"/>
        </w:rPr>
      </w:pPr>
      <w:r w:rsidRPr="00633390">
        <w:rPr>
          <w:rFonts w:ascii="Times" w:hAnsi="Times"/>
          <w:b w:val="0"/>
          <w:u w:val="single"/>
        </w:rPr>
        <w:t>Dickinson</w:t>
      </w:r>
      <w:r w:rsidRPr="00633390">
        <w:rPr>
          <w:rFonts w:ascii="Times" w:hAnsi="Times"/>
          <w:b w:val="0"/>
          <w:u w:val="single"/>
        </w:rPr>
        <w:tab/>
      </w:r>
      <w:r w:rsidR="00195FC9">
        <w:rPr>
          <w:rFonts w:ascii="Times" w:hAnsi="Times"/>
          <w:b w:val="0"/>
          <w:u w:val="single"/>
        </w:rPr>
        <w:t>Joel Quattrone</w:t>
      </w:r>
      <w:r w:rsidRPr="00633390">
        <w:rPr>
          <w:rFonts w:ascii="Times" w:hAnsi="Times"/>
          <w:b w:val="0"/>
          <w:u w:val="single"/>
        </w:rPr>
        <w:tab/>
      </w:r>
      <w:r w:rsidR="00195FC9">
        <w:rPr>
          <w:rFonts w:ascii="Times" w:hAnsi="Times"/>
          <w:b w:val="0"/>
          <w:u w:val="single"/>
        </w:rPr>
        <w:t>quattron</w:t>
      </w:r>
      <w:r w:rsidRPr="00633390">
        <w:rPr>
          <w:rFonts w:ascii="Times" w:hAnsi="Times"/>
          <w:b w:val="0"/>
          <w:u w:val="single"/>
        </w:rPr>
        <w:t>@dickinson.edu</w:t>
      </w:r>
      <w:r w:rsidRPr="00633390">
        <w:rPr>
          <w:rFonts w:ascii="Times" w:hAnsi="Times"/>
          <w:b w:val="0"/>
          <w:u w:val="single"/>
        </w:rPr>
        <w:tab/>
        <w:t>717.245.</w:t>
      </w:r>
      <w:r w:rsidR="00195FC9">
        <w:rPr>
          <w:rFonts w:ascii="Times" w:hAnsi="Times"/>
          <w:b w:val="0"/>
          <w:u w:val="single"/>
        </w:rPr>
        <w:t>1364</w:t>
      </w:r>
      <w:r w:rsidRPr="00633390">
        <w:rPr>
          <w:rFonts w:ascii="Times" w:hAnsi="Times"/>
          <w:b w:val="0"/>
          <w:u w:val="single"/>
        </w:rPr>
        <w:tab/>
        <w:t>245.1441</w:t>
      </w:r>
    </w:p>
    <w:p w14:paraId="3EB716E6" w14:textId="77777777" w:rsidR="00E42C55" w:rsidRPr="00633390" w:rsidRDefault="00E42C55" w:rsidP="00633390">
      <w:pPr>
        <w:tabs>
          <w:tab w:val="clear" w:pos="360"/>
          <w:tab w:val="clear" w:pos="720"/>
          <w:tab w:val="clear" w:pos="6840"/>
          <w:tab w:val="clear" w:pos="9360"/>
          <w:tab w:val="left" w:pos="1980"/>
          <w:tab w:val="left" w:pos="4320"/>
          <w:tab w:val="right" w:pos="8640"/>
          <w:tab w:val="right" w:pos="9900"/>
        </w:tabs>
        <w:spacing w:before="2" w:after="2"/>
        <w:rPr>
          <w:rFonts w:ascii="Times" w:hAnsi="Times"/>
          <w:b w:val="0"/>
          <w:u w:val="single"/>
        </w:rPr>
      </w:pPr>
      <w:r w:rsidRPr="00633390">
        <w:rPr>
          <w:rFonts w:ascii="Times" w:hAnsi="Times"/>
          <w:b w:val="0"/>
          <w:u w:val="single"/>
        </w:rPr>
        <w:t>Franklin &amp; Marshall</w:t>
      </w:r>
      <w:r w:rsidRPr="00633390">
        <w:rPr>
          <w:rFonts w:ascii="Times" w:hAnsi="Times"/>
          <w:b w:val="0"/>
          <w:u w:val="single"/>
        </w:rPr>
        <w:tab/>
        <w:t>Patricia Epps</w:t>
      </w:r>
      <w:r w:rsidRPr="00633390">
        <w:rPr>
          <w:rFonts w:ascii="Times" w:hAnsi="Times"/>
          <w:b w:val="0"/>
          <w:u w:val="single"/>
        </w:rPr>
        <w:tab/>
        <w:t>patty.epps@fandm.edu</w:t>
      </w:r>
      <w:r w:rsidRPr="00633390">
        <w:rPr>
          <w:rFonts w:ascii="Times" w:hAnsi="Times"/>
          <w:b w:val="0"/>
          <w:u w:val="single"/>
        </w:rPr>
        <w:tab/>
        <w:t>717.291.3819</w:t>
      </w:r>
      <w:r w:rsidRPr="00633390">
        <w:rPr>
          <w:rFonts w:ascii="Times" w:hAnsi="Times"/>
          <w:b w:val="0"/>
          <w:u w:val="single"/>
        </w:rPr>
        <w:tab/>
        <w:t>358.4440</w:t>
      </w:r>
    </w:p>
    <w:p w14:paraId="10F64BE0" w14:textId="2EA76A55" w:rsidR="00E42C55" w:rsidRPr="00633390" w:rsidRDefault="00E42C55" w:rsidP="00633390">
      <w:pPr>
        <w:tabs>
          <w:tab w:val="clear" w:pos="360"/>
          <w:tab w:val="clear" w:pos="720"/>
          <w:tab w:val="clear" w:pos="6840"/>
          <w:tab w:val="clear" w:pos="9360"/>
          <w:tab w:val="left" w:pos="1980"/>
          <w:tab w:val="left" w:pos="4320"/>
          <w:tab w:val="right" w:pos="8640"/>
          <w:tab w:val="right" w:pos="9900"/>
        </w:tabs>
        <w:spacing w:before="2" w:after="2"/>
        <w:rPr>
          <w:rFonts w:ascii="Times" w:hAnsi="Times"/>
          <w:b w:val="0"/>
          <w:u w:val="single"/>
        </w:rPr>
      </w:pPr>
      <w:r w:rsidRPr="00633390">
        <w:rPr>
          <w:rFonts w:ascii="Times" w:hAnsi="Times"/>
          <w:b w:val="0"/>
          <w:u w:val="single"/>
        </w:rPr>
        <w:t>Gettysburg</w:t>
      </w:r>
      <w:r w:rsidRPr="00633390">
        <w:rPr>
          <w:rFonts w:ascii="Times" w:hAnsi="Times"/>
          <w:b w:val="0"/>
          <w:u w:val="single"/>
        </w:rPr>
        <w:tab/>
      </w:r>
      <w:r w:rsidR="00195FC9">
        <w:rPr>
          <w:rFonts w:ascii="Times" w:hAnsi="Times"/>
          <w:b w:val="0"/>
          <w:u w:val="single"/>
        </w:rPr>
        <w:t>Mike Mattia</w:t>
      </w:r>
      <w:r w:rsidRPr="00633390">
        <w:rPr>
          <w:rFonts w:ascii="Times" w:hAnsi="Times"/>
          <w:b w:val="0"/>
          <w:u w:val="single"/>
        </w:rPr>
        <w:tab/>
      </w:r>
      <w:r w:rsidR="00195FC9">
        <w:rPr>
          <w:rFonts w:ascii="Times" w:hAnsi="Times"/>
          <w:b w:val="0"/>
          <w:u w:val="single"/>
        </w:rPr>
        <w:t>mmattia</w:t>
      </w:r>
      <w:r w:rsidR="006C2A49">
        <w:rPr>
          <w:rFonts w:ascii="Times" w:hAnsi="Times"/>
          <w:b w:val="0"/>
          <w:u w:val="single"/>
        </w:rPr>
        <w:t>@gettysburg.edu</w:t>
      </w:r>
      <w:r w:rsidR="006C2A49">
        <w:rPr>
          <w:rFonts w:ascii="Times" w:hAnsi="Times"/>
          <w:b w:val="0"/>
          <w:u w:val="single"/>
        </w:rPr>
        <w:tab/>
        <w:t>717.337.6400</w:t>
      </w:r>
      <w:r w:rsidRPr="00633390">
        <w:rPr>
          <w:rFonts w:ascii="Times" w:hAnsi="Times"/>
          <w:b w:val="0"/>
          <w:u w:val="single"/>
        </w:rPr>
        <w:tab/>
        <w:t>337.6528</w:t>
      </w:r>
    </w:p>
    <w:p w14:paraId="53C98D71" w14:textId="77777777" w:rsidR="00E42C55" w:rsidRPr="00633390" w:rsidRDefault="00E42C55" w:rsidP="00633390">
      <w:pPr>
        <w:tabs>
          <w:tab w:val="clear" w:pos="360"/>
          <w:tab w:val="clear" w:pos="720"/>
          <w:tab w:val="clear" w:pos="6840"/>
          <w:tab w:val="clear" w:pos="9360"/>
          <w:tab w:val="left" w:pos="1980"/>
          <w:tab w:val="left" w:pos="4320"/>
          <w:tab w:val="right" w:pos="8640"/>
          <w:tab w:val="right" w:pos="9900"/>
        </w:tabs>
        <w:spacing w:before="2" w:after="2"/>
        <w:rPr>
          <w:rFonts w:ascii="Times" w:hAnsi="Times"/>
          <w:b w:val="0"/>
          <w:u w:val="single"/>
        </w:rPr>
      </w:pPr>
      <w:r w:rsidRPr="00633390">
        <w:rPr>
          <w:rFonts w:ascii="Times" w:hAnsi="Times"/>
          <w:b w:val="0"/>
          <w:u w:val="single"/>
        </w:rPr>
        <w:t>Haverford</w:t>
      </w:r>
      <w:r w:rsidRPr="00633390">
        <w:rPr>
          <w:rFonts w:ascii="Times" w:hAnsi="Times"/>
          <w:b w:val="0"/>
          <w:u w:val="single"/>
        </w:rPr>
        <w:tab/>
        <w:t>Wendy Smith</w:t>
      </w:r>
      <w:r w:rsidRPr="00633390">
        <w:rPr>
          <w:rFonts w:ascii="Times" w:hAnsi="Times"/>
          <w:b w:val="0"/>
          <w:u w:val="single"/>
        </w:rPr>
        <w:tab/>
        <w:t>w1smith@haverford.edu</w:t>
      </w:r>
      <w:r w:rsidRPr="00633390">
        <w:rPr>
          <w:rFonts w:ascii="Times" w:hAnsi="Times"/>
          <w:b w:val="0"/>
          <w:u w:val="single"/>
        </w:rPr>
        <w:tab/>
        <w:t>610.896.1120</w:t>
      </w:r>
      <w:r w:rsidRPr="00633390">
        <w:rPr>
          <w:rFonts w:ascii="Times" w:hAnsi="Times"/>
          <w:b w:val="0"/>
          <w:u w:val="single"/>
        </w:rPr>
        <w:tab/>
        <w:t>896.4995</w:t>
      </w:r>
    </w:p>
    <w:p w14:paraId="7644034F" w14:textId="0869882E" w:rsidR="00E42C55" w:rsidRPr="00633390" w:rsidRDefault="00E42C55" w:rsidP="00633390">
      <w:pPr>
        <w:tabs>
          <w:tab w:val="clear" w:pos="360"/>
          <w:tab w:val="clear" w:pos="720"/>
          <w:tab w:val="clear" w:pos="6840"/>
          <w:tab w:val="clear" w:pos="9360"/>
          <w:tab w:val="left" w:pos="1980"/>
          <w:tab w:val="left" w:pos="4320"/>
          <w:tab w:val="right" w:pos="8640"/>
          <w:tab w:val="right" w:pos="9900"/>
        </w:tabs>
        <w:spacing w:before="2" w:after="2"/>
        <w:rPr>
          <w:rFonts w:ascii="Times" w:hAnsi="Times"/>
          <w:b w:val="0"/>
          <w:u w:val="single"/>
        </w:rPr>
      </w:pPr>
      <w:r w:rsidRPr="00633390">
        <w:rPr>
          <w:rFonts w:ascii="Times" w:hAnsi="Times"/>
          <w:b w:val="0"/>
          <w:u w:val="single"/>
        </w:rPr>
        <w:t>Johns Hopkins</w:t>
      </w:r>
      <w:r w:rsidRPr="00633390">
        <w:rPr>
          <w:rFonts w:ascii="Times" w:hAnsi="Times"/>
          <w:b w:val="0"/>
          <w:u w:val="single"/>
        </w:rPr>
        <w:tab/>
      </w:r>
      <w:r w:rsidR="00743C54" w:rsidRPr="00633390">
        <w:rPr>
          <w:rFonts w:ascii="Times" w:hAnsi="Times"/>
          <w:b w:val="0"/>
          <w:u w:val="single"/>
        </w:rPr>
        <w:t>Alanna Shanahan</w:t>
      </w:r>
      <w:r w:rsidR="00743C54" w:rsidRPr="00633390">
        <w:rPr>
          <w:rFonts w:ascii="Times" w:hAnsi="Times"/>
          <w:b w:val="0"/>
          <w:u w:val="single"/>
        </w:rPr>
        <w:tab/>
      </w:r>
      <w:r w:rsidR="00633390">
        <w:rPr>
          <w:rFonts w:ascii="Times" w:hAnsi="Times"/>
          <w:b w:val="0"/>
          <w:u w:val="single"/>
        </w:rPr>
        <w:t>alanna.shanahan@jhu.edu</w:t>
      </w:r>
      <w:r w:rsidRPr="00633390">
        <w:rPr>
          <w:rFonts w:ascii="Times" w:hAnsi="Times"/>
          <w:b w:val="0"/>
          <w:u w:val="single"/>
        </w:rPr>
        <w:tab/>
        <w:t>410.516.7490</w:t>
      </w:r>
      <w:r w:rsidRPr="00633390">
        <w:rPr>
          <w:rFonts w:ascii="Times" w:hAnsi="Times"/>
          <w:b w:val="0"/>
          <w:u w:val="single"/>
        </w:rPr>
        <w:tab/>
        <w:t>516.5376</w:t>
      </w:r>
    </w:p>
    <w:p w14:paraId="2A3FF70B" w14:textId="77777777" w:rsidR="00E42C55" w:rsidRPr="00633390" w:rsidRDefault="00E42C55" w:rsidP="00633390">
      <w:pPr>
        <w:tabs>
          <w:tab w:val="clear" w:pos="360"/>
          <w:tab w:val="clear" w:pos="720"/>
          <w:tab w:val="clear" w:pos="6840"/>
          <w:tab w:val="clear" w:pos="9360"/>
          <w:tab w:val="left" w:pos="1980"/>
          <w:tab w:val="left" w:pos="4320"/>
          <w:tab w:val="right" w:pos="8640"/>
          <w:tab w:val="right" w:pos="9900"/>
        </w:tabs>
        <w:spacing w:before="2" w:after="2"/>
        <w:rPr>
          <w:rFonts w:ascii="Times" w:hAnsi="Times"/>
          <w:b w:val="0"/>
          <w:u w:val="single"/>
        </w:rPr>
      </w:pPr>
      <w:r w:rsidRPr="00633390">
        <w:rPr>
          <w:rFonts w:ascii="Times" w:hAnsi="Times"/>
          <w:b w:val="0"/>
          <w:u w:val="single"/>
        </w:rPr>
        <w:t>McDaniel</w:t>
      </w:r>
      <w:r w:rsidRPr="00633390">
        <w:rPr>
          <w:rFonts w:ascii="Times" w:hAnsi="Times"/>
          <w:b w:val="0"/>
          <w:u w:val="single"/>
        </w:rPr>
        <w:tab/>
        <w:t>Paul Moyer</w:t>
      </w:r>
      <w:r w:rsidRPr="00633390">
        <w:rPr>
          <w:rFonts w:ascii="Times" w:hAnsi="Times"/>
          <w:b w:val="0"/>
          <w:u w:val="single"/>
        </w:rPr>
        <w:tab/>
        <w:t>pmoyer@mcdaniel.edu</w:t>
      </w:r>
      <w:r w:rsidRPr="00633390">
        <w:rPr>
          <w:rFonts w:ascii="Times" w:hAnsi="Times"/>
          <w:b w:val="0"/>
          <w:u w:val="single"/>
        </w:rPr>
        <w:tab/>
        <w:t>410.386.4660</w:t>
      </w:r>
      <w:r w:rsidRPr="00633390">
        <w:rPr>
          <w:rFonts w:ascii="Times" w:hAnsi="Times"/>
          <w:b w:val="0"/>
          <w:u w:val="single"/>
        </w:rPr>
        <w:tab/>
        <w:t>857.2586</w:t>
      </w:r>
    </w:p>
    <w:p w14:paraId="72F538E2" w14:textId="5FD4E567" w:rsidR="00E42C55" w:rsidRPr="00633390" w:rsidRDefault="00E42C55" w:rsidP="00633390">
      <w:pPr>
        <w:tabs>
          <w:tab w:val="clear" w:pos="360"/>
          <w:tab w:val="clear" w:pos="720"/>
          <w:tab w:val="clear" w:pos="6840"/>
          <w:tab w:val="clear" w:pos="9360"/>
          <w:tab w:val="left" w:pos="1980"/>
          <w:tab w:val="left" w:pos="4320"/>
          <w:tab w:val="right" w:pos="8640"/>
          <w:tab w:val="right" w:pos="9900"/>
        </w:tabs>
        <w:spacing w:before="2" w:after="2"/>
        <w:rPr>
          <w:rFonts w:ascii="Times" w:hAnsi="Times"/>
          <w:b w:val="0"/>
          <w:u w:val="single"/>
        </w:rPr>
      </w:pPr>
      <w:r w:rsidRPr="00633390">
        <w:rPr>
          <w:rFonts w:ascii="Times" w:hAnsi="Times"/>
          <w:b w:val="0"/>
          <w:u w:val="single"/>
        </w:rPr>
        <w:t>Muhlenberg</w:t>
      </w:r>
      <w:r w:rsidRPr="00633390">
        <w:rPr>
          <w:rFonts w:ascii="Times" w:hAnsi="Times"/>
          <w:b w:val="0"/>
          <w:u w:val="single"/>
        </w:rPr>
        <w:tab/>
      </w:r>
      <w:r w:rsidR="00195FC9">
        <w:rPr>
          <w:rFonts w:ascii="Times" w:hAnsi="Times"/>
          <w:b w:val="0"/>
          <w:u w:val="single"/>
        </w:rPr>
        <w:t>Lynn Tubman</w:t>
      </w:r>
      <w:r w:rsidRPr="00633390">
        <w:rPr>
          <w:rFonts w:ascii="Times" w:hAnsi="Times"/>
          <w:b w:val="0"/>
          <w:u w:val="single"/>
        </w:rPr>
        <w:tab/>
      </w:r>
      <w:r w:rsidR="00195FC9">
        <w:rPr>
          <w:rFonts w:ascii="Times" w:hAnsi="Times"/>
          <w:b w:val="0"/>
          <w:u w:val="single"/>
        </w:rPr>
        <w:t>lynntubman</w:t>
      </w:r>
      <w:r w:rsidRPr="00633390">
        <w:rPr>
          <w:rFonts w:ascii="Times" w:hAnsi="Times"/>
          <w:b w:val="0"/>
          <w:u w:val="single"/>
        </w:rPr>
        <w:t>@muhlenberg.edu</w:t>
      </w:r>
      <w:r w:rsidRPr="00633390">
        <w:rPr>
          <w:rFonts w:ascii="Times" w:hAnsi="Times"/>
          <w:b w:val="0"/>
          <w:u w:val="single"/>
        </w:rPr>
        <w:tab/>
        <w:t>484.664.3395</w:t>
      </w:r>
      <w:r w:rsidRPr="00633390">
        <w:rPr>
          <w:rFonts w:ascii="Times" w:hAnsi="Times"/>
          <w:b w:val="0"/>
          <w:u w:val="single"/>
        </w:rPr>
        <w:tab/>
        <w:t>664.3035</w:t>
      </w:r>
    </w:p>
    <w:p w14:paraId="449438C7" w14:textId="77777777" w:rsidR="00E42C55" w:rsidRPr="00633390" w:rsidRDefault="00E42C55" w:rsidP="00633390">
      <w:pPr>
        <w:tabs>
          <w:tab w:val="clear" w:pos="360"/>
          <w:tab w:val="clear" w:pos="720"/>
          <w:tab w:val="clear" w:pos="6840"/>
          <w:tab w:val="clear" w:pos="9360"/>
          <w:tab w:val="left" w:pos="1980"/>
          <w:tab w:val="left" w:pos="4320"/>
          <w:tab w:val="right" w:pos="8640"/>
          <w:tab w:val="right" w:pos="9900"/>
        </w:tabs>
        <w:spacing w:before="2" w:after="2"/>
        <w:rPr>
          <w:rFonts w:ascii="Times" w:hAnsi="Times"/>
          <w:b w:val="0"/>
          <w:u w:val="single"/>
        </w:rPr>
      </w:pPr>
      <w:r w:rsidRPr="00633390">
        <w:rPr>
          <w:rFonts w:ascii="Times" w:hAnsi="Times"/>
          <w:b w:val="0"/>
          <w:u w:val="single"/>
        </w:rPr>
        <w:t>Swarthmore</w:t>
      </w:r>
      <w:r w:rsidRPr="00633390">
        <w:rPr>
          <w:rFonts w:ascii="Times" w:hAnsi="Times"/>
          <w:b w:val="0"/>
          <w:u w:val="single"/>
        </w:rPr>
        <w:tab/>
        <w:t>Adam Hertz</w:t>
      </w:r>
      <w:r w:rsidRPr="00633390">
        <w:rPr>
          <w:rFonts w:ascii="Times" w:hAnsi="Times"/>
          <w:b w:val="0"/>
          <w:u w:val="single"/>
        </w:rPr>
        <w:tab/>
        <w:t>ahertz1@swarthmore.edu</w:t>
      </w:r>
      <w:r w:rsidRPr="00633390">
        <w:rPr>
          <w:rFonts w:ascii="Times" w:hAnsi="Times"/>
          <w:b w:val="0"/>
          <w:u w:val="single"/>
        </w:rPr>
        <w:tab/>
        <w:t>610.328.8325</w:t>
      </w:r>
      <w:r w:rsidRPr="00633390">
        <w:rPr>
          <w:rFonts w:ascii="Times" w:hAnsi="Times"/>
          <w:b w:val="0"/>
          <w:u w:val="single"/>
        </w:rPr>
        <w:tab/>
        <w:t>328.7798</w:t>
      </w:r>
    </w:p>
    <w:p w14:paraId="0552FBBE" w14:textId="77777777" w:rsidR="00E42C55" w:rsidRPr="00633390" w:rsidRDefault="00E42C55" w:rsidP="00633390">
      <w:pPr>
        <w:tabs>
          <w:tab w:val="clear" w:pos="360"/>
          <w:tab w:val="clear" w:pos="720"/>
          <w:tab w:val="clear" w:pos="6840"/>
          <w:tab w:val="clear" w:pos="9360"/>
          <w:tab w:val="left" w:pos="1980"/>
          <w:tab w:val="left" w:pos="4320"/>
          <w:tab w:val="right" w:pos="8640"/>
          <w:tab w:val="right" w:pos="9900"/>
        </w:tabs>
        <w:spacing w:before="2" w:after="2"/>
        <w:rPr>
          <w:rFonts w:ascii="Times" w:hAnsi="Times"/>
          <w:b w:val="0"/>
          <w:u w:val="single"/>
        </w:rPr>
      </w:pPr>
      <w:r w:rsidRPr="00633390">
        <w:rPr>
          <w:rFonts w:ascii="Times" w:hAnsi="Times"/>
          <w:b w:val="0"/>
          <w:u w:val="single"/>
        </w:rPr>
        <w:t>Ursinus</w:t>
      </w:r>
      <w:r w:rsidRPr="00633390">
        <w:rPr>
          <w:rFonts w:ascii="Times" w:hAnsi="Times"/>
          <w:b w:val="0"/>
          <w:u w:val="single"/>
        </w:rPr>
        <w:tab/>
        <w:t>Laura Moliken</w:t>
      </w:r>
      <w:r w:rsidRPr="00633390">
        <w:rPr>
          <w:rFonts w:ascii="Times" w:hAnsi="Times"/>
          <w:b w:val="0"/>
          <w:u w:val="single"/>
        </w:rPr>
        <w:tab/>
        <w:t>lmoliken@ursinus.edu</w:t>
      </w:r>
      <w:r w:rsidRPr="00633390">
        <w:rPr>
          <w:rFonts w:ascii="Times" w:hAnsi="Times"/>
          <w:b w:val="0"/>
          <w:u w:val="single"/>
        </w:rPr>
        <w:tab/>
        <w:t>610.409.3606</w:t>
      </w:r>
      <w:r w:rsidRPr="00633390">
        <w:rPr>
          <w:rFonts w:ascii="Times" w:hAnsi="Times"/>
          <w:b w:val="0"/>
          <w:u w:val="single"/>
        </w:rPr>
        <w:tab/>
        <w:t>409.3620</w:t>
      </w:r>
    </w:p>
    <w:p w14:paraId="5B906C82" w14:textId="762A5702" w:rsidR="00E42C55" w:rsidRPr="00633390" w:rsidRDefault="00E42C55" w:rsidP="00633390">
      <w:pPr>
        <w:tabs>
          <w:tab w:val="clear" w:pos="360"/>
          <w:tab w:val="clear" w:pos="720"/>
          <w:tab w:val="clear" w:pos="6840"/>
          <w:tab w:val="clear" w:pos="9360"/>
          <w:tab w:val="left" w:pos="1980"/>
          <w:tab w:val="left" w:pos="4320"/>
          <w:tab w:val="right" w:pos="8640"/>
          <w:tab w:val="right" w:pos="9900"/>
        </w:tabs>
        <w:spacing w:before="2" w:after="2"/>
        <w:rPr>
          <w:rFonts w:ascii="Times" w:hAnsi="Times"/>
          <w:b w:val="0"/>
          <w:u w:val="single"/>
        </w:rPr>
      </w:pPr>
      <w:r w:rsidRPr="00633390">
        <w:rPr>
          <w:rFonts w:ascii="Times" w:hAnsi="Times"/>
          <w:b w:val="0"/>
          <w:u w:val="single"/>
        </w:rPr>
        <w:t>Washington College</w:t>
      </w:r>
      <w:r w:rsidRPr="00633390">
        <w:rPr>
          <w:rFonts w:ascii="Times" w:hAnsi="Times"/>
          <w:b w:val="0"/>
          <w:u w:val="single"/>
        </w:rPr>
        <w:tab/>
      </w:r>
      <w:r w:rsidR="00341EB8">
        <w:rPr>
          <w:rFonts w:ascii="Times" w:hAnsi="Times"/>
          <w:b w:val="0"/>
          <w:u w:val="single"/>
        </w:rPr>
        <w:t>Thad Moore</w:t>
      </w:r>
      <w:r w:rsidRPr="00633390">
        <w:rPr>
          <w:rFonts w:ascii="Times" w:hAnsi="Times"/>
          <w:b w:val="0"/>
          <w:u w:val="single"/>
        </w:rPr>
        <w:tab/>
      </w:r>
      <w:r w:rsidR="00743C54" w:rsidRPr="00633390">
        <w:rPr>
          <w:rFonts w:ascii="Times" w:hAnsi="Times"/>
          <w:b w:val="0"/>
          <w:u w:val="single"/>
        </w:rPr>
        <w:t>tmoore2</w:t>
      </w:r>
      <w:r w:rsidRPr="00633390">
        <w:rPr>
          <w:rFonts w:ascii="Times" w:hAnsi="Times"/>
          <w:b w:val="0"/>
          <w:u w:val="single"/>
        </w:rPr>
        <w:t>@washcoll.edu</w:t>
      </w:r>
      <w:r w:rsidRPr="00633390">
        <w:rPr>
          <w:rFonts w:ascii="Times" w:hAnsi="Times"/>
          <w:b w:val="0"/>
          <w:u w:val="single"/>
        </w:rPr>
        <w:tab/>
        <w:t>410.778.7231</w:t>
      </w:r>
      <w:r w:rsidRPr="00633390">
        <w:rPr>
          <w:rFonts w:ascii="Times" w:hAnsi="Times"/>
          <w:b w:val="0"/>
          <w:u w:val="single"/>
        </w:rPr>
        <w:tab/>
        <w:t>778.7741</w:t>
      </w:r>
    </w:p>
    <w:p w14:paraId="4E9F91D0" w14:textId="77777777" w:rsidR="00E42C55" w:rsidRDefault="00E42C55" w:rsidP="00E42C55">
      <w:pPr>
        <w:spacing w:before="2" w:after="2"/>
      </w:pPr>
    </w:p>
    <w:p w14:paraId="5AA9C98E" w14:textId="77777777" w:rsidR="00E42C55" w:rsidRPr="00020689" w:rsidRDefault="00E42C55" w:rsidP="00E42C55">
      <w:pPr>
        <w:tabs>
          <w:tab w:val="clear" w:pos="360"/>
          <w:tab w:val="clear" w:pos="720"/>
          <w:tab w:val="clear" w:pos="6840"/>
          <w:tab w:val="clear" w:pos="9360"/>
          <w:tab w:val="left" w:pos="1980"/>
          <w:tab w:val="left" w:pos="4320"/>
          <w:tab w:val="right" w:pos="8280"/>
          <w:tab w:val="right" w:pos="9900"/>
        </w:tabs>
        <w:spacing w:before="2" w:after="2"/>
        <w:rPr>
          <w:rFonts w:ascii="Times" w:hAnsi="Times"/>
          <w:b w:val="0"/>
          <w:u w:val="single"/>
        </w:rPr>
      </w:pPr>
      <w:r w:rsidRPr="00020689">
        <w:rPr>
          <w:rFonts w:ascii="Times" w:hAnsi="Times"/>
          <w:u w:val="single"/>
        </w:rPr>
        <w:t>Associate Members</w:t>
      </w:r>
      <w:r w:rsidRPr="00020689">
        <w:rPr>
          <w:rFonts w:ascii="Times" w:hAnsi="Times"/>
          <w:u w:val="single"/>
        </w:rPr>
        <w:tab/>
        <w:t>Name</w:t>
      </w:r>
      <w:r w:rsidRPr="00020689">
        <w:rPr>
          <w:rFonts w:ascii="Times" w:hAnsi="Times"/>
          <w:u w:val="single"/>
        </w:rPr>
        <w:tab/>
        <w:t>E-Mail</w:t>
      </w:r>
      <w:r w:rsidRPr="00020689">
        <w:rPr>
          <w:rFonts w:ascii="Times" w:hAnsi="Times"/>
          <w:u w:val="single"/>
        </w:rPr>
        <w:tab/>
        <w:t>Phone</w:t>
      </w:r>
      <w:r w:rsidRPr="00020689">
        <w:rPr>
          <w:rFonts w:ascii="Times" w:hAnsi="Times"/>
          <w:u w:val="single"/>
        </w:rPr>
        <w:tab/>
        <w:t>Fax</w:t>
      </w:r>
    </w:p>
    <w:p w14:paraId="3EA62321" w14:textId="77777777" w:rsidR="00E42C55" w:rsidRPr="00633390" w:rsidRDefault="00E42C55" w:rsidP="00633390">
      <w:pPr>
        <w:tabs>
          <w:tab w:val="clear" w:pos="360"/>
          <w:tab w:val="clear" w:pos="720"/>
          <w:tab w:val="clear" w:pos="6840"/>
          <w:tab w:val="clear" w:pos="9360"/>
          <w:tab w:val="left" w:pos="1980"/>
          <w:tab w:val="left" w:pos="4320"/>
          <w:tab w:val="right" w:pos="8640"/>
          <w:tab w:val="right" w:pos="9900"/>
        </w:tabs>
        <w:spacing w:before="2" w:after="2"/>
        <w:rPr>
          <w:rFonts w:ascii="Times" w:hAnsi="Times"/>
          <w:b w:val="0"/>
          <w:u w:val="single"/>
        </w:rPr>
      </w:pPr>
      <w:r w:rsidRPr="00633390">
        <w:rPr>
          <w:rFonts w:ascii="Times" w:hAnsi="Times"/>
          <w:b w:val="0"/>
          <w:u w:val="single"/>
        </w:rPr>
        <w:t>Juniata</w:t>
      </w:r>
      <w:r w:rsidRPr="00633390">
        <w:rPr>
          <w:rFonts w:ascii="Times" w:hAnsi="Times"/>
          <w:b w:val="0"/>
          <w:u w:val="single"/>
        </w:rPr>
        <w:tab/>
        <w:t>Greg Curley</w:t>
      </w:r>
      <w:r w:rsidRPr="00633390">
        <w:rPr>
          <w:rFonts w:ascii="Times" w:hAnsi="Times"/>
          <w:b w:val="0"/>
          <w:u w:val="single"/>
        </w:rPr>
        <w:tab/>
        <w:t>curleyg@juniata.edu</w:t>
      </w:r>
      <w:r w:rsidRPr="00633390">
        <w:rPr>
          <w:rFonts w:ascii="Times" w:hAnsi="Times"/>
          <w:b w:val="0"/>
          <w:u w:val="single"/>
        </w:rPr>
        <w:tab/>
        <w:t>814.641.3512</w:t>
      </w:r>
      <w:r w:rsidRPr="00633390">
        <w:rPr>
          <w:rFonts w:ascii="Times" w:hAnsi="Times"/>
          <w:b w:val="0"/>
          <w:u w:val="single"/>
        </w:rPr>
        <w:tab/>
        <w:t>641.3508</w:t>
      </w:r>
    </w:p>
    <w:p w14:paraId="069E7AF7" w14:textId="089B8BCF" w:rsidR="00E42C55" w:rsidRPr="00633390" w:rsidRDefault="00E42C55" w:rsidP="00633390">
      <w:pPr>
        <w:tabs>
          <w:tab w:val="clear" w:pos="360"/>
          <w:tab w:val="clear" w:pos="720"/>
          <w:tab w:val="clear" w:pos="6840"/>
          <w:tab w:val="clear" w:pos="9360"/>
          <w:tab w:val="left" w:pos="1980"/>
          <w:tab w:val="left" w:pos="4320"/>
          <w:tab w:val="right" w:pos="8640"/>
          <w:tab w:val="right" w:pos="9900"/>
        </w:tabs>
        <w:spacing w:before="2" w:after="2"/>
        <w:rPr>
          <w:rFonts w:ascii="Times" w:hAnsi="Times"/>
          <w:b w:val="0"/>
          <w:u w:val="single"/>
        </w:rPr>
      </w:pPr>
      <w:r w:rsidRPr="00633390">
        <w:rPr>
          <w:rFonts w:ascii="Times" w:hAnsi="Times"/>
          <w:b w:val="0"/>
          <w:u w:val="single"/>
        </w:rPr>
        <w:t>Merchant Marine</w:t>
      </w:r>
      <w:r w:rsidRPr="00633390">
        <w:rPr>
          <w:rFonts w:ascii="Times" w:hAnsi="Times"/>
          <w:b w:val="0"/>
          <w:u w:val="single"/>
        </w:rPr>
        <w:tab/>
      </w:r>
      <w:r w:rsidR="00C63EEF" w:rsidRPr="00633390">
        <w:rPr>
          <w:rFonts w:ascii="Times" w:hAnsi="Times"/>
          <w:b w:val="0"/>
          <w:u w:val="single"/>
        </w:rPr>
        <w:t>Maureen White</w:t>
      </w:r>
      <w:r w:rsidRPr="00633390">
        <w:rPr>
          <w:rFonts w:ascii="Times" w:hAnsi="Times"/>
          <w:b w:val="0"/>
          <w:u w:val="single"/>
        </w:rPr>
        <w:tab/>
      </w:r>
      <w:r w:rsidR="00635ECB" w:rsidRPr="00633390">
        <w:rPr>
          <w:rFonts w:ascii="Times" w:hAnsi="Times"/>
          <w:b w:val="0"/>
          <w:u w:val="single"/>
        </w:rPr>
        <w:t>whitem@usmma.edu</w:t>
      </w:r>
      <w:r w:rsidR="009257BD" w:rsidRPr="00633390">
        <w:rPr>
          <w:rFonts w:ascii="Times" w:hAnsi="Times"/>
          <w:b w:val="0"/>
          <w:u w:val="single"/>
        </w:rPr>
        <w:tab/>
        <w:t>516.726.5590</w:t>
      </w:r>
      <w:r w:rsidRPr="00633390">
        <w:rPr>
          <w:rFonts w:ascii="Times" w:hAnsi="Times"/>
          <w:b w:val="0"/>
          <w:u w:val="single"/>
        </w:rPr>
        <w:tab/>
        <w:t>773.5469</w:t>
      </w:r>
    </w:p>
    <w:p w14:paraId="08DFFE45" w14:textId="0A901B13" w:rsidR="00E42C55" w:rsidRPr="00633390" w:rsidRDefault="00E42C55" w:rsidP="00633390">
      <w:pPr>
        <w:tabs>
          <w:tab w:val="clear" w:pos="360"/>
          <w:tab w:val="clear" w:pos="720"/>
          <w:tab w:val="clear" w:pos="6840"/>
          <w:tab w:val="clear" w:pos="9360"/>
          <w:tab w:val="left" w:pos="1980"/>
          <w:tab w:val="left" w:pos="4320"/>
          <w:tab w:val="right" w:pos="8640"/>
          <w:tab w:val="right" w:pos="9900"/>
        </w:tabs>
        <w:spacing w:before="2" w:after="2"/>
        <w:rPr>
          <w:rFonts w:ascii="Times" w:hAnsi="Times"/>
          <w:b w:val="0"/>
          <w:u w:val="single"/>
        </w:rPr>
      </w:pPr>
      <w:r w:rsidRPr="00633390">
        <w:rPr>
          <w:rFonts w:ascii="Times" w:hAnsi="Times"/>
          <w:b w:val="0"/>
          <w:u w:val="single"/>
        </w:rPr>
        <w:t>Moravian</w:t>
      </w:r>
      <w:r w:rsidRPr="00633390">
        <w:rPr>
          <w:rFonts w:ascii="Times" w:hAnsi="Times"/>
          <w:b w:val="0"/>
          <w:u w:val="single"/>
        </w:rPr>
        <w:tab/>
      </w:r>
      <w:r w:rsidR="00DD449B">
        <w:rPr>
          <w:rFonts w:ascii="Times" w:hAnsi="Times"/>
          <w:b w:val="0"/>
          <w:u w:val="single"/>
        </w:rPr>
        <w:t>Mary Beth Spirk</w:t>
      </w:r>
      <w:r w:rsidRPr="00633390">
        <w:rPr>
          <w:rFonts w:ascii="Times" w:hAnsi="Times"/>
          <w:b w:val="0"/>
          <w:u w:val="single"/>
        </w:rPr>
        <w:tab/>
      </w:r>
      <w:r w:rsidR="00DD449B">
        <w:rPr>
          <w:rFonts w:ascii="Times" w:hAnsi="Times"/>
          <w:b w:val="0"/>
          <w:u w:val="single"/>
        </w:rPr>
        <w:t>spirkm</w:t>
      </w:r>
      <w:r w:rsidR="00743C54" w:rsidRPr="00633390">
        <w:rPr>
          <w:rFonts w:ascii="Times" w:hAnsi="Times"/>
          <w:b w:val="0"/>
          <w:u w:val="single"/>
        </w:rPr>
        <w:t>@moravian.edu</w:t>
      </w:r>
      <w:r w:rsidRPr="00633390">
        <w:rPr>
          <w:rFonts w:ascii="Times" w:hAnsi="Times"/>
          <w:b w:val="0"/>
          <w:u w:val="single"/>
        </w:rPr>
        <w:tab/>
      </w:r>
      <w:r w:rsidR="00743C54" w:rsidRPr="00633390">
        <w:rPr>
          <w:rFonts w:ascii="Times" w:hAnsi="Times"/>
          <w:b w:val="0"/>
          <w:u w:val="single"/>
        </w:rPr>
        <w:t>610.861.1533</w:t>
      </w:r>
      <w:r w:rsidRPr="00633390">
        <w:rPr>
          <w:rFonts w:ascii="Times" w:hAnsi="Times"/>
          <w:b w:val="0"/>
          <w:u w:val="single"/>
        </w:rPr>
        <w:tab/>
        <w:t>861.1581</w:t>
      </w:r>
    </w:p>
    <w:p w14:paraId="37EA8473" w14:textId="77777777" w:rsidR="00E42C55" w:rsidRPr="00633390" w:rsidRDefault="00E42C55" w:rsidP="00633390">
      <w:pPr>
        <w:tabs>
          <w:tab w:val="clear" w:pos="360"/>
          <w:tab w:val="clear" w:pos="720"/>
          <w:tab w:val="clear" w:pos="6840"/>
          <w:tab w:val="clear" w:pos="9360"/>
          <w:tab w:val="left" w:pos="1980"/>
          <w:tab w:val="left" w:pos="4320"/>
          <w:tab w:val="right" w:pos="8640"/>
          <w:tab w:val="right" w:pos="9900"/>
        </w:tabs>
        <w:spacing w:before="2" w:after="2"/>
        <w:rPr>
          <w:rFonts w:ascii="Times" w:hAnsi="Times"/>
          <w:b w:val="0"/>
          <w:u w:val="single"/>
        </w:rPr>
      </w:pPr>
      <w:r w:rsidRPr="00633390">
        <w:rPr>
          <w:rFonts w:ascii="Times" w:hAnsi="Times"/>
          <w:b w:val="0"/>
          <w:u w:val="single"/>
        </w:rPr>
        <w:t>Stevens</w:t>
      </w:r>
      <w:r w:rsidRPr="00633390">
        <w:rPr>
          <w:rFonts w:ascii="Times" w:hAnsi="Times"/>
          <w:b w:val="0"/>
          <w:u w:val="single"/>
        </w:rPr>
        <w:tab/>
        <w:t>Russell Rogers</w:t>
      </w:r>
      <w:r w:rsidRPr="00633390">
        <w:rPr>
          <w:rFonts w:ascii="Times" w:hAnsi="Times"/>
          <w:b w:val="0"/>
          <w:u w:val="single"/>
        </w:rPr>
        <w:tab/>
        <w:t>russell.rogers@stevens.edu</w:t>
      </w:r>
      <w:r w:rsidRPr="00633390">
        <w:rPr>
          <w:rFonts w:ascii="Times" w:hAnsi="Times"/>
          <w:b w:val="0"/>
          <w:u w:val="single"/>
        </w:rPr>
        <w:tab/>
        <w:t>201.216.5688</w:t>
      </w:r>
      <w:r w:rsidRPr="00633390">
        <w:rPr>
          <w:rFonts w:ascii="Times" w:hAnsi="Times"/>
          <w:b w:val="0"/>
          <w:u w:val="single"/>
        </w:rPr>
        <w:tab/>
        <w:t>216.8244</w:t>
      </w:r>
    </w:p>
    <w:p w14:paraId="3AE81408" w14:textId="77777777" w:rsidR="00E42C55" w:rsidRPr="00633390" w:rsidRDefault="00E42C55" w:rsidP="00633390">
      <w:pPr>
        <w:tabs>
          <w:tab w:val="clear" w:pos="360"/>
          <w:tab w:val="clear" w:pos="720"/>
          <w:tab w:val="clear" w:pos="6840"/>
          <w:tab w:val="clear" w:pos="9360"/>
          <w:tab w:val="left" w:pos="1980"/>
          <w:tab w:val="left" w:pos="4320"/>
          <w:tab w:val="right" w:pos="8640"/>
          <w:tab w:val="right" w:pos="9900"/>
        </w:tabs>
        <w:spacing w:before="2" w:after="2"/>
        <w:rPr>
          <w:rFonts w:ascii="Times" w:hAnsi="Times"/>
          <w:b w:val="0"/>
          <w:u w:val="single"/>
        </w:rPr>
      </w:pPr>
      <w:r w:rsidRPr="00633390">
        <w:rPr>
          <w:rFonts w:ascii="Times" w:hAnsi="Times"/>
          <w:b w:val="0"/>
          <w:u w:val="single"/>
        </w:rPr>
        <w:t>Washington and Lee</w:t>
      </w:r>
      <w:r w:rsidRPr="00633390">
        <w:rPr>
          <w:rFonts w:ascii="Times" w:hAnsi="Times"/>
          <w:b w:val="0"/>
          <w:u w:val="single"/>
        </w:rPr>
        <w:tab/>
        <w:t>Jan Hathorn</w:t>
      </w:r>
      <w:r w:rsidRPr="00633390">
        <w:rPr>
          <w:rFonts w:ascii="Times" w:hAnsi="Times"/>
          <w:b w:val="0"/>
          <w:u w:val="single"/>
        </w:rPr>
        <w:tab/>
        <w:t>hathornj@wlu.edu</w:t>
      </w:r>
      <w:r w:rsidRPr="00633390">
        <w:rPr>
          <w:rFonts w:ascii="Times" w:hAnsi="Times"/>
          <w:b w:val="0"/>
          <w:u w:val="single"/>
        </w:rPr>
        <w:tab/>
        <w:t>540.458.8671</w:t>
      </w:r>
      <w:r w:rsidRPr="00633390">
        <w:rPr>
          <w:rFonts w:ascii="Times" w:hAnsi="Times"/>
          <w:b w:val="0"/>
          <w:u w:val="single"/>
        </w:rPr>
        <w:tab/>
        <w:t>458.8173</w:t>
      </w:r>
    </w:p>
    <w:p w14:paraId="74555217" w14:textId="77777777" w:rsidR="00E42C55" w:rsidRDefault="00E42C55" w:rsidP="00E42C55">
      <w:pPr>
        <w:spacing w:before="2" w:after="2"/>
      </w:pPr>
    </w:p>
    <w:p w14:paraId="083B3EBC" w14:textId="77777777" w:rsidR="00E42C55" w:rsidRDefault="00E42C55" w:rsidP="00E42C55">
      <w:pPr>
        <w:spacing w:before="2" w:after="2"/>
      </w:pPr>
    </w:p>
    <w:p w14:paraId="63E267DE" w14:textId="77777777" w:rsidR="00E42C55" w:rsidRDefault="00E42C55" w:rsidP="00E42C55">
      <w:pPr>
        <w:spacing w:before="2" w:after="2"/>
        <w:rPr>
          <w:rFonts w:ascii="Times" w:hAnsi="Times"/>
          <w:sz w:val="16"/>
        </w:rPr>
        <w:sectPr w:rsidR="00E42C55" w:rsidSect="00E42C55">
          <w:footerReference w:type="default" r:id="rId20"/>
          <w:type w:val="continuous"/>
          <w:pgSz w:w="12240" w:h="15840"/>
          <w:pgMar w:top="720" w:right="1080" w:bottom="864" w:left="1080" w:header="720" w:footer="864" w:gutter="0"/>
          <w:cols w:space="720"/>
        </w:sectPr>
      </w:pPr>
    </w:p>
    <w:p w14:paraId="7FB7AAFA" w14:textId="77777777" w:rsidR="00E42C55" w:rsidRPr="00A72D00" w:rsidRDefault="00E42C55" w:rsidP="00E42C55">
      <w:pPr>
        <w:tabs>
          <w:tab w:val="left" w:pos="630"/>
        </w:tabs>
        <w:spacing w:before="2" w:after="2"/>
        <w:rPr>
          <w:rFonts w:ascii="Impact" w:hAnsi="Impact"/>
          <w:b w:val="0"/>
          <w:sz w:val="48"/>
        </w:rPr>
      </w:pPr>
      <w:r w:rsidRPr="00A72D00">
        <w:rPr>
          <w:rFonts w:ascii="Impact" w:hAnsi="Impact"/>
          <w:b w:val="0"/>
          <w:sz w:val="48"/>
        </w:rPr>
        <w:t>Centennial Conference Athletic Directors</w:t>
      </w:r>
    </w:p>
    <w:p w14:paraId="44273846" w14:textId="77777777" w:rsidR="00E42C55" w:rsidRPr="00C9471B" w:rsidRDefault="00E42C55" w:rsidP="00E42C55">
      <w:pPr>
        <w:tabs>
          <w:tab w:val="left" w:pos="630"/>
        </w:tabs>
        <w:spacing w:before="2" w:after="2"/>
        <w:rPr>
          <w:rFonts w:ascii="Times" w:hAnsi="Times"/>
        </w:rPr>
      </w:pPr>
    </w:p>
    <w:p w14:paraId="2FA6AE39" w14:textId="77777777" w:rsidR="00E42C55" w:rsidRDefault="00E42C55" w:rsidP="00E42C55">
      <w:pPr>
        <w:tabs>
          <w:tab w:val="left" w:pos="630"/>
        </w:tabs>
        <w:spacing w:before="2" w:after="2"/>
        <w:rPr>
          <w:rFonts w:ascii="Times" w:hAnsi="Times"/>
        </w:rPr>
        <w:sectPr w:rsidR="00E42C55" w:rsidSect="00E42C55">
          <w:footerReference w:type="even" r:id="rId21"/>
          <w:footerReference w:type="default" r:id="rId22"/>
          <w:type w:val="continuous"/>
          <w:pgSz w:w="12240" w:h="15840"/>
          <w:pgMar w:top="720" w:right="1080" w:bottom="864" w:left="1080" w:header="0" w:footer="864" w:gutter="0"/>
          <w:cols w:space="360"/>
        </w:sectPr>
      </w:pPr>
    </w:p>
    <w:p w14:paraId="28767D8D" w14:textId="77777777" w:rsidR="00E42C55" w:rsidRPr="00C9471B" w:rsidRDefault="00E42C55" w:rsidP="00E42C55">
      <w:pPr>
        <w:tabs>
          <w:tab w:val="left" w:pos="630"/>
        </w:tabs>
        <w:spacing w:before="2" w:after="2"/>
        <w:rPr>
          <w:rFonts w:ascii="Times" w:hAnsi="Times"/>
          <w:b w:val="0"/>
        </w:rPr>
      </w:pPr>
      <w:r w:rsidRPr="00C9471B">
        <w:rPr>
          <w:rFonts w:ascii="Times" w:hAnsi="Times"/>
        </w:rPr>
        <w:t>Bryn Mawr</w:t>
      </w:r>
    </w:p>
    <w:p w14:paraId="64BB5094" w14:textId="77777777" w:rsidR="00E42C55" w:rsidRDefault="00E42C55" w:rsidP="00E42C55">
      <w:pPr>
        <w:tabs>
          <w:tab w:val="left" w:pos="630"/>
        </w:tabs>
        <w:spacing w:before="2" w:after="2"/>
        <w:rPr>
          <w:rFonts w:ascii="Times" w:hAnsi="Times"/>
          <w:b w:val="0"/>
        </w:rPr>
      </w:pPr>
      <w:r>
        <w:rPr>
          <w:rFonts w:ascii="Times" w:hAnsi="Times"/>
          <w:b w:val="0"/>
        </w:rPr>
        <w:t>Jenepher Shillingford, 1980-99</w:t>
      </w:r>
    </w:p>
    <w:p w14:paraId="010F2D1D" w14:textId="77777777" w:rsidR="00E42C55" w:rsidRDefault="00E42C55" w:rsidP="00E42C55">
      <w:pPr>
        <w:tabs>
          <w:tab w:val="left" w:pos="630"/>
        </w:tabs>
        <w:spacing w:before="2" w:after="2"/>
        <w:rPr>
          <w:rFonts w:ascii="Times" w:hAnsi="Times"/>
          <w:b w:val="0"/>
        </w:rPr>
      </w:pPr>
      <w:r>
        <w:rPr>
          <w:rFonts w:ascii="Times" w:hAnsi="Times"/>
          <w:b w:val="0"/>
        </w:rPr>
        <w:t>Amy Campbell, 2000-06</w:t>
      </w:r>
    </w:p>
    <w:p w14:paraId="3E4261DD" w14:textId="77777777" w:rsidR="00E42C55" w:rsidRDefault="00E42C55" w:rsidP="00E42C55">
      <w:pPr>
        <w:tabs>
          <w:tab w:val="left" w:pos="630"/>
        </w:tabs>
        <w:spacing w:before="2" w:after="2"/>
        <w:rPr>
          <w:rFonts w:ascii="Times" w:hAnsi="Times"/>
          <w:b w:val="0"/>
        </w:rPr>
      </w:pPr>
      <w:r>
        <w:rPr>
          <w:rFonts w:ascii="Times" w:hAnsi="Times"/>
          <w:b w:val="0"/>
        </w:rPr>
        <w:t>Jody Law, 2007</w:t>
      </w:r>
    </w:p>
    <w:p w14:paraId="13B13B33" w14:textId="77777777" w:rsidR="00E42C55" w:rsidRPr="00C9471B" w:rsidRDefault="00E42C55" w:rsidP="00E42C55">
      <w:pPr>
        <w:tabs>
          <w:tab w:val="left" w:pos="630"/>
        </w:tabs>
        <w:spacing w:before="2" w:after="2"/>
        <w:rPr>
          <w:rFonts w:ascii="Times" w:hAnsi="Times"/>
          <w:b w:val="0"/>
        </w:rPr>
      </w:pPr>
      <w:r>
        <w:rPr>
          <w:rFonts w:ascii="Times" w:hAnsi="Times"/>
          <w:b w:val="0"/>
        </w:rPr>
        <w:t>Kathleen Tierney, 2008-present</w:t>
      </w:r>
    </w:p>
    <w:p w14:paraId="1138BF4A" w14:textId="77777777" w:rsidR="00E42C55" w:rsidRPr="00C9471B" w:rsidRDefault="00E42C55" w:rsidP="00E42C55">
      <w:pPr>
        <w:tabs>
          <w:tab w:val="left" w:pos="630"/>
        </w:tabs>
        <w:spacing w:before="2" w:after="2"/>
        <w:rPr>
          <w:rFonts w:ascii="Times" w:hAnsi="Times"/>
          <w:b w:val="0"/>
        </w:rPr>
      </w:pPr>
    </w:p>
    <w:p w14:paraId="490F305B" w14:textId="77777777" w:rsidR="00E42C55" w:rsidRPr="00C9471B" w:rsidRDefault="00E42C55" w:rsidP="00E42C55">
      <w:pPr>
        <w:tabs>
          <w:tab w:val="left" w:pos="630"/>
        </w:tabs>
        <w:spacing w:before="2" w:after="2"/>
        <w:rPr>
          <w:rFonts w:ascii="Times" w:hAnsi="Times"/>
          <w:b w:val="0"/>
        </w:rPr>
      </w:pPr>
      <w:r w:rsidRPr="00C9471B">
        <w:rPr>
          <w:rFonts w:ascii="Times" w:hAnsi="Times"/>
        </w:rPr>
        <w:t>Dickinson</w:t>
      </w:r>
    </w:p>
    <w:p w14:paraId="66BEEEEB" w14:textId="7FFA5940" w:rsidR="00E42C55" w:rsidRDefault="00E42C55" w:rsidP="00E42C55">
      <w:pPr>
        <w:tabs>
          <w:tab w:val="left" w:pos="630"/>
        </w:tabs>
        <w:spacing w:before="2" w:after="2"/>
        <w:rPr>
          <w:rFonts w:ascii="Times" w:hAnsi="Times"/>
          <w:b w:val="0"/>
        </w:rPr>
      </w:pPr>
      <w:r>
        <w:rPr>
          <w:rFonts w:ascii="Times" w:hAnsi="Times"/>
          <w:b w:val="0"/>
        </w:rPr>
        <w:t>Les Poolman, 1988-</w:t>
      </w:r>
      <w:r w:rsidR="00863C2F">
        <w:rPr>
          <w:rFonts w:ascii="Times" w:hAnsi="Times"/>
          <w:b w:val="0"/>
        </w:rPr>
        <w:t>2015</w:t>
      </w:r>
    </w:p>
    <w:p w14:paraId="1B860855" w14:textId="127684F8" w:rsidR="00863C2F" w:rsidRDefault="00863C2F" w:rsidP="00E42C55">
      <w:pPr>
        <w:tabs>
          <w:tab w:val="left" w:pos="630"/>
        </w:tabs>
        <w:spacing w:before="2" w:after="2"/>
        <w:rPr>
          <w:rFonts w:ascii="Times" w:hAnsi="Times"/>
          <w:b w:val="0"/>
        </w:rPr>
      </w:pPr>
      <w:r>
        <w:rPr>
          <w:rFonts w:ascii="Times" w:hAnsi="Times"/>
          <w:b w:val="0"/>
        </w:rPr>
        <w:t>Joe Giunta, 2015-</w:t>
      </w:r>
      <w:r w:rsidR="00716F42">
        <w:rPr>
          <w:rFonts w:ascii="Times" w:hAnsi="Times"/>
          <w:b w:val="0"/>
        </w:rPr>
        <w:t>2018</w:t>
      </w:r>
    </w:p>
    <w:p w14:paraId="12319039" w14:textId="67D7E2A7" w:rsidR="00716F42" w:rsidRPr="00C9471B" w:rsidRDefault="00716F42" w:rsidP="00E42C55">
      <w:pPr>
        <w:tabs>
          <w:tab w:val="left" w:pos="630"/>
        </w:tabs>
        <w:spacing w:before="2" w:after="2"/>
        <w:rPr>
          <w:rFonts w:ascii="Times" w:hAnsi="Times"/>
          <w:b w:val="0"/>
        </w:rPr>
      </w:pPr>
      <w:r>
        <w:rPr>
          <w:rFonts w:ascii="Times" w:hAnsi="Times"/>
          <w:b w:val="0"/>
        </w:rPr>
        <w:t>Joel Quattrone (interim), 2018-present</w:t>
      </w:r>
    </w:p>
    <w:p w14:paraId="45E0A1BC" w14:textId="77777777" w:rsidR="00E42C55" w:rsidRPr="00C9471B" w:rsidRDefault="00E42C55" w:rsidP="00E42C55">
      <w:pPr>
        <w:tabs>
          <w:tab w:val="left" w:pos="630"/>
        </w:tabs>
        <w:spacing w:before="2" w:after="2"/>
        <w:rPr>
          <w:rFonts w:ascii="Times" w:hAnsi="Times"/>
          <w:b w:val="0"/>
        </w:rPr>
      </w:pPr>
    </w:p>
    <w:p w14:paraId="55A98682" w14:textId="77777777" w:rsidR="00E42C55" w:rsidRPr="00C9471B" w:rsidRDefault="00E42C55" w:rsidP="00E42C55">
      <w:pPr>
        <w:tabs>
          <w:tab w:val="left" w:pos="630"/>
        </w:tabs>
        <w:spacing w:before="2" w:after="2"/>
        <w:rPr>
          <w:rFonts w:ascii="Times" w:hAnsi="Times"/>
          <w:b w:val="0"/>
        </w:rPr>
      </w:pPr>
      <w:r w:rsidRPr="00C9471B">
        <w:rPr>
          <w:rFonts w:ascii="Times" w:hAnsi="Times"/>
        </w:rPr>
        <w:t>Franklin &amp; Marshall</w:t>
      </w:r>
    </w:p>
    <w:p w14:paraId="639A0191" w14:textId="77777777" w:rsidR="00E42C55" w:rsidRDefault="00E42C55" w:rsidP="00E42C55">
      <w:pPr>
        <w:tabs>
          <w:tab w:val="left" w:pos="630"/>
        </w:tabs>
        <w:spacing w:before="2" w:after="2"/>
        <w:rPr>
          <w:rFonts w:ascii="Times" w:hAnsi="Times"/>
          <w:b w:val="0"/>
        </w:rPr>
      </w:pPr>
      <w:r>
        <w:rPr>
          <w:rFonts w:ascii="Times" w:hAnsi="Times"/>
          <w:b w:val="0"/>
        </w:rPr>
        <w:t>Bill Marshall, 1971-98</w:t>
      </w:r>
    </w:p>
    <w:p w14:paraId="263AF770" w14:textId="45614BBF" w:rsidR="00E42C55" w:rsidRDefault="00E42C55" w:rsidP="00E42C55">
      <w:pPr>
        <w:tabs>
          <w:tab w:val="left" w:pos="630"/>
        </w:tabs>
        <w:spacing w:before="2" w:after="2"/>
        <w:rPr>
          <w:rFonts w:ascii="Times" w:hAnsi="Times"/>
          <w:b w:val="0"/>
        </w:rPr>
      </w:pPr>
      <w:r>
        <w:rPr>
          <w:rFonts w:ascii="Times" w:hAnsi="Times"/>
          <w:b w:val="0"/>
        </w:rPr>
        <w:t>Peter Van Buskirk</w:t>
      </w:r>
      <w:r w:rsidR="00B20290">
        <w:rPr>
          <w:rFonts w:ascii="Times" w:hAnsi="Times"/>
          <w:b w:val="0"/>
        </w:rPr>
        <w:t xml:space="preserve"> (interim)</w:t>
      </w:r>
      <w:r>
        <w:rPr>
          <w:rFonts w:ascii="Times" w:hAnsi="Times"/>
          <w:b w:val="0"/>
        </w:rPr>
        <w:t>, 1998</w:t>
      </w:r>
      <w:r w:rsidR="00B20290">
        <w:rPr>
          <w:rFonts w:ascii="Times" w:hAnsi="Times"/>
          <w:b w:val="0"/>
        </w:rPr>
        <w:t>, 2004</w:t>
      </w:r>
    </w:p>
    <w:p w14:paraId="3F333C69" w14:textId="77777777" w:rsidR="00E42C55" w:rsidRDefault="00E42C55" w:rsidP="00E42C55">
      <w:pPr>
        <w:tabs>
          <w:tab w:val="left" w:pos="630"/>
        </w:tabs>
        <w:spacing w:before="2" w:after="2"/>
        <w:rPr>
          <w:rFonts w:ascii="Times" w:hAnsi="Times"/>
          <w:b w:val="0"/>
        </w:rPr>
      </w:pPr>
      <w:r>
        <w:rPr>
          <w:rFonts w:ascii="Times" w:hAnsi="Times"/>
          <w:b w:val="0"/>
        </w:rPr>
        <w:t>Bob Bunnell, 1999-2004</w:t>
      </w:r>
    </w:p>
    <w:p w14:paraId="2BA14EE1" w14:textId="77777777" w:rsidR="00E42C55" w:rsidRDefault="00E42C55" w:rsidP="00E42C55">
      <w:pPr>
        <w:tabs>
          <w:tab w:val="left" w:pos="630"/>
        </w:tabs>
        <w:spacing w:before="2" w:after="2"/>
        <w:rPr>
          <w:rFonts w:ascii="Times" w:hAnsi="Times"/>
          <w:b w:val="0"/>
        </w:rPr>
      </w:pPr>
      <w:r>
        <w:rPr>
          <w:rFonts w:ascii="Times" w:hAnsi="Times"/>
          <w:b w:val="0"/>
        </w:rPr>
        <w:t>Tim Downes, 2005-07</w:t>
      </w:r>
    </w:p>
    <w:p w14:paraId="665BD332" w14:textId="77777777" w:rsidR="00E42C55" w:rsidRPr="00C9471B" w:rsidRDefault="00E42C55" w:rsidP="00E42C55">
      <w:pPr>
        <w:tabs>
          <w:tab w:val="left" w:pos="630"/>
        </w:tabs>
        <w:spacing w:before="2" w:after="2"/>
        <w:rPr>
          <w:rFonts w:ascii="Times" w:hAnsi="Times"/>
          <w:b w:val="0"/>
        </w:rPr>
      </w:pPr>
      <w:r>
        <w:rPr>
          <w:rFonts w:ascii="Times" w:hAnsi="Times"/>
          <w:b w:val="0"/>
        </w:rPr>
        <w:t>Patricia Epps, 2008-present</w:t>
      </w:r>
    </w:p>
    <w:p w14:paraId="6BC20D9D" w14:textId="77777777" w:rsidR="00E42C55" w:rsidRPr="00C9471B" w:rsidRDefault="00E42C55" w:rsidP="00E42C55">
      <w:pPr>
        <w:tabs>
          <w:tab w:val="left" w:pos="630"/>
        </w:tabs>
        <w:spacing w:before="2" w:after="2"/>
        <w:rPr>
          <w:rFonts w:ascii="Times" w:hAnsi="Times"/>
          <w:b w:val="0"/>
        </w:rPr>
      </w:pPr>
    </w:p>
    <w:p w14:paraId="0E9121D2" w14:textId="77777777" w:rsidR="00E42C55" w:rsidRPr="00C9471B" w:rsidRDefault="00E42C55" w:rsidP="00E42C55">
      <w:pPr>
        <w:tabs>
          <w:tab w:val="left" w:pos="630"/>
        </w:tabs>
        <w:spacing w:before="2" w:after="2"/>
        <w:rPr>
          <w:rFonts w:ascii="Times" w:hAnsi="Times"/>
          <w:b w:val="0"/>
        </w:rPr>
      </w:pPr>
      <w:r w:rsidRPr="00C9471B">
        <w:rPr>
          <w:rFonts w:ascii="Times" w:hAnsi="Times"/>
        </w:rPr>
        <w:t>Gettysburg</w:t>
      </w:r>
    </w:p>
    <w:p w14:paraId="70CB2A69" w14:textId="77777777" w:rsidR="00E42C55" w:rsidRDefault="00E42C55" w:rsidP="00E42C55">
      <w:pPr>
        <w:tabs>
          <w:tab w:val="left" w:pos="630"/>
        </w:tabs>
        <w:spacing w:before="2" w:after="2"/>
        <w:rPr>
          <w:rFonts w:ascii="Times" w:hAnsi="Times"/>
          <w:b w:val="0"/>
        </w:rPr>
      </w:pPr>
      <w:r>
        <w:rPr>
          <w:rFonts w:ascii="Times" w:hAnsi="Times"/>
          <w:b w:val="0"/>
        </w:rPr>
        <w:t xml:space="preserve">Chuck </w:t>
      </w:r>
      <w:proofErr w:type="gramStart"/>
      <w:r>
        <w:rPr>
          <w:rFonts w:ascii="Times" w:hAnsi="Times"/>
          <w:b w:val="0"/>
        </w:rPr>
        <w:t>Winters</w:t>
      </w:r>
      <w:proofErr w:type="gramEnd"/>
      <w:r>
        <w:rPr>
          <w:rFonts w:ascii="Times" w:hAnsi="Times"/>
          <w:b w:val="0"/>
        </w:rPr>
        <w:t>, 1988-2001</w:t>
      </w:r>
    </w:p>
    <w:p w14:paraId="3D26F608" w14:textId="7C6BD1AE" w:rsidR="00E42C55" w:rsidRDefault="00E42C55" w:rsidP="00E42C55">
      <w:pPr>
        <w:tabs>
          <w:tab w:val="left" w:pos="630"/>
        </w:tabs>
        <w:spacing w:before="2" w:after="2"/>
        <w:rPr>
          <w:rFonts w:ascii="Times" w:hAnsi="Times"/>
          <w:b w:val="0"/>
        </w:rPr>
      </w:pPr>
      <w:r>
        <w:rPr>
          <w:rFonts w:ascii="Times" w:hAnsi="Times"/>
          <w:b w:val="0"/>
        </w:rPr>
        <w:t>David Wright, 2002-</w:t>
      </w:r>
      <w:r w:rsidR="00716F42">
        <w:rPr>
          <w:rFonts w:ascii="Times" w:hAnsi="Times"/>
          <w:b w:val="0"/>
        </w:rPr>
        <w:t>2018</w:t>
      </w:r>
    </w:p>
    <w:p w14:paraId="20A53194" w14:textId="4F57F506" w:rsidR="00716F42" w:rsidRPr="00C9471B" w:rsidRDefault="00716F42" w:rsidP="00E42C55">
      <w:pPr>
        <w:tabs>
          <w:tab w:val="left" w:pos="630"/>
        </w:tabs>
        <w:spacing w:before="2" w:after="2"/>
        <w:rPr>
          <w:rFonts w:ascii="Times" w:hAnsi="Times"/>
          <w:b w:val="0"/>
        </w:rPr>
      </w:pPr>
      <w:r>
        <w:rPr>
          <w:rFonts w:ascii="Times" w:hAnsi="Times"/>
          <w:b w:val="0"/>
        </w:rPr>
        <w:t>Mike Mattia, 2018-present</w:t>
      </w:r>
    </w:p>
    <w:p w14:paraId="1AB95C5D" w14:textId="77777777" w:rsidR="00E42C55" w:rsidRPr="00C9471B" w:rsidRDefault="00E42C55" w:rsidP="00E42C55">
      <w:pPr>
        <w:tabs>
          <w:tab w:val="left" w:pos="630"/>
        </w:tabs>
        <w:spacing w:before="2" w:after="2"/>
        <w:rPr>
          <w:rFonts w:ascii="Times" w:hAnsi="Times"/>
          <w:b w:val="0"/>
        </w:rPr>
      </w:pPr>
    </w:p>
    <w:p w14:paraId="54190BE3" w14:textId="77777777" w:rsidR="00E42C55" w:rsidRPr="00C9471B" w:rsidRDefault="00E42C55" w:rsidP="00E42C55">
      <w:pPr>
        <w:tabs>
          <w:tab w:val="left" w:pos="630"/>
        </w:tabs>
        <w:spacing w:before="2" w:after="2"/>
        <w:rPr>
          <w:rFonts w:ascii="Times" w:hAnsi="Times"/>
          <w:b w:val="0"/>
        </w:rPr>
      </w:pPr>
      <w:r w:rsidRPr="00C9471B">
        <w:rPr>
          <w:rFonts w:ascii="Times" w:hAnsi="Times"/>
        </w:rPr>
        <w:t>Haverford</w:t>
      </w:r>
    </w:p>
    <w:p w14:paraId="5FE9F4D4" w14:textId="77777777" w:rsidR="00E42C55" w:rsidRDefault="00E42C55" w:rsidP="00E42C55">
      <w:pPr>
        <w:tabs>
          <w:tab w:val="left" w:pos="630"/>
        </w:tabs>
        <w:spacing w:before="2" w:after="2"/>
        <w:rPr>
          <w:rFonts w:ascii="Times" w:hAnsi="Times"/>
          <w:b w:val="0"/>
        </w:rPr>
      </w:pPr>
      <w:r>
        <w:rPr>
          <w:rFonts w:ascii="Times" w:hAnsi="Times"/>
          <w:b w:val="0"/>
        </w:rPr>
        <w:t>Greg Kannerstein, 1983-2006</w:t>
      </w:r>
    </w:p>
    <w:p w14:paraId="2D626267" w14:textId="77777777" w:rsidR="00E42C55" w:rsidRDefault="00E42C55" w:rsidP="00E42C55">
      <w:pPr>
        <w:tabs>
          <w:tab w:val="left" w:pos="630"/>
        </w:tabs>
        <w:spacing w:before="2" w:after="2"/>
        <w:rPr>
          <w:rFonts w:ascii="Times" w:hAnsi="Times"/>
          <w:b w:val="0"/>
        </w:rPr>
      </w:pPr>
      <w:r>
        <w:rPr>
          <w:rFonts w:ascii="Times" w:hAnsi="Times"/>
          <w:b w:val="0"/>
        </w:rPr>
        <w:t>John Douglas, 2007 (co)</w:t>
      </w:r>
    </w:p>
    <w:p w14:paraId="3265C6C9" w14:textId="77777777" w:rsidR="00E42C55" w:rsidRPr="00C9471B" w:rsidRDefault="00E42C55" w:rsidP="00E42C55">
      <w:pPr>
        <w:tabs>
          <w:tab w:val="left" w:pos="630"/>
        </w:tabs>
        <w:spacing w:before="2" w:after="2"/>
        <w:rPr>
          <w:rFonts w:ascii="Times" w:hAnsi="Times"/>
          <w:b w:val="0"/>
        </w:rPr>
      </w:pPr>
      <w:r>
        <w:rPr>
          <w:rFonts w:ascii="Times" w:hAnsi="Times"/>
          <w:b w:val="0"/>
        </w:rPr>
        <w:t>Wendy Smith, 2007 (co), 2008-present</w:t>
      </w:r>
    </w:p>
    <w:p w14:paraId="0587DDCC" w14:textId="77777777" w:rsidR="00E42C55" w:rsidRPr="00C9471B" w:rsidRDefault="00E42C55" w:rsidP="00E42C55">
      <w:pPr>
        <w:tabs>
          <w:tab w:val="left" w:pos="630"/>
        </w:tabs>
        <w:spacing w:before="2" w:after="2"/>
        <w:rPr>
          <w:rFonts w:ascii="Times" w:hAnsi="Times"/>
          <w:b w:val="0"/>
        </w:rPr>
      </w:pPr>
    </w:p>
    <w:p w14:paraId="4854873E" w14:textId="77777777" w:rsidR="00E42C55" w:rsidRPr="00C9471B" w:rsidRDefault="00E42C55" w:rsidP="00E42C55">
      <w:pPr>
        <w:tabs>
          <w:tab w:val="left" w:pos="630"/>
        </w:tabs>
        <w:spacing w:before="2" w:after="2"/>
        <w:rPr>
          <w:rFonts w:ascii="Times" w:hAnsi="Times"/>
          <w:b w:val="0"/>
        </w:rPr>
      </w:pPr>
      <w:r w:rsidRPr="00C9471B">
        <w:rPr>
          <w:rFonts w:ascii="Times" w:hAnsi="Times"/>
        </w:rPr>
        <w:t>Johns Hopkins</w:t>
      </w:r>
    </w:p>
    <w:p w14:paraId="6DD52ED6" w14:textId="77777777" w:rsidR="00E42C55" w:rsidRDefault="00E42C55" w:rsidP="00E42C55">
      <w:pPr>
        <w:tabs>
          <w:tab w:val="left" w:pos="630"/>
        </w:tabs>
        <w:spacing w:before="2" w:after="2"/>
        <w:rPr>
          <w:rFonts w:ascii="Times" w:hAnsi="Times"/>
          <w:b w:val="0"/>
        </w:rPr>
      </w:pPr>
      <w:r>
        <w:rPr>
          <w:rFonts w:ascii="Times" w:hAnsi="Times"/>
          <w:b w:val="0"/>
        </w:rPr>
        <w:t>Bob Scott, 1974-95</w:t>
      </w:r>
    </w:p>
    <w:p w14:paraId="2672B55D" w14:textId="3181310D" w:rsidR="00E42C55" w:rsidRDefault="00E42C55" w:rsidP="00E42C55">
      <w:pPr>
        <w:tabs>
          <w:tab w:val="left" w:pos="630"/>
        </w:tabs>
        <w:spacing w:before="2" w:after="2"/>
        <w:rPr>
          <w:rFonts w:ascii="Times" w:hAnsi="Times"/>
          <w:b w:val="0"/>
        </w:rPr>
      </w:pPr>
      <w:r>
        <w:rPr>
          <w:rFonts w:ascii="Times" w:hAnsi="Times"/>
          <w:b w:val="0"/>
        </w:rPr>
        <w:t>Tom Calder, 1996-</w:t>
      </w:r>
      <w:r w:rsidR="00743C54">
        <w:rPr>
          <w:rFonts w:ascii="Times" w:hAnsi="Times"/>
          <w:b w:val="0"/>
        </w:rPr>
        <w:t>2016</w:t>
      </w:r>
    </w:p>
    <w:p w14:paraId="52D431A4" w14:textId="70DFB58D" w:rsidR="00743C54" w:rsidRDefault="00743C54" w:rsidP="00E42C55">
      <w:pPr>
        <w:tabs>
          <w:tab w:val="left" w:pos="630"/>
        </w:tabs>
        <w:spacing w:before="2" w:after="2"/>
        <w:rPr>
          <w:rFonts w:ascii="Times" w:hAnsi="Times"/>
          <w:b w:val="0"/>
        </w:rPr>
      </w:pPr>
      <w:r>
        <w:rPr>
          <w:rFonts w:ascii="Times" w:hAnsi="Times"/>
          <w:b w:val="0"/>
        </w:rPr>
        <w:t>Alanna Shanahan, 2016-present</w:t>
      </w:r>
    </w:p>
    <w:p w14:paraId="44439CB5" w14:textId="77777777" w:rsidR="00743C54" w:rsidRPr="00C9471B" w:rsidRDefault="00743C54" w:rsidP="00E42C55">
      <w:pPr>
        <w:tabs>
          <w:tab w:val="left" w:pos="630"/>
        </w:tabs>
        <w:spacing w:before="2" w:after="2"/>
        <w:rPr>
          <w:rFonts w:ascii="Times" w:hAnsi="Times"/>
          <w:b w:val="0"/>
        </w:rPr>
      </w:pPr>
    </w:p>
    <w:p w14:paraId="19A480BC" w14:textId="77777777" w:rsidR="00E42C55" w:rsidRPr="00C9471B" w:rsidRDefault="00E42C55" w:rsidP="00E42C55">
      <w:pPr>
        <w:tabs>
          <w:tab w:val="left" w:pos="630"/>
        </w:tabs>
        <w:spacing w:before="2" w:after="2"/>
        <w:rPr>
          <w:rFonts w:ascii="Times" w:hAnsi="Times"/>
          <w:b w:val="0"/>
        </w:rPr>
      </w:pPr>
    </w:p>
    <w:p w14:paraId="56EB7EDE" w14:textId="77777777" w:rsidR="00E42C55" w:rsidRPr="00C9471B" w:rsidRDefault="00E42C55" w:rsidP="00E42C55">
      <w:pPr>
        <w:tabs>
          <w:tab w:val="left" w:pos="630"/>
        </w:tabs>
        <w:spacing w:before="2" w:after="2"/>
        <w:rPr>
          <w:rFonts w:ascii="Times" w:hAnsi="Times"/>
          <w:b w:val="0"/>
        </w:rPr>
      </w:pPr>
      <w:r>
        <w:rPr>
          <w:rFonts w:ascii="Times" w:hAnsi="Times"/>
        </w:rPr>
        <w:br w:type="column"/>
      </w:r>
      <w:r w:rsidRPr="00C9471B">
        <w:rPr>
          <w:rFonts w:ascii="Times" w:hAnsi="Times"/>
        </w:rPr>
        <w:t>McDaniel</w:t>
      </w:r>
    </w:p>
    <w:p w14:paraId="236EEAEF" w14:textId="77777777" w:rsidR="00E42C55" w:rsidRDefault="00E42C55" w:rsidP="00E42C55">
      <w:pPr>
        <w:tabs>
          <w:tab w:val="left" w:pos="630"/>
        </w:tabs>
        <w:spacing w:before="2" w:after="2"/>
        <w:rPr>
          <w:rFonts w:ascii="Times" w:hAnsi="Times"/>
          <w:b w:val="0"/>
        </w:rPr>
      </w:pPr>
      <w:r>
        <w:rPr>
          <w:rFonts w:ascii="Times" w:hAnsi="Times"/>
          <w:b w:val="0"/>
        </w:rPr>
        <w:t>Rick Carpenter, 1984-99</w:t>
      </w:r>
    </w:p>
    <w:p w14:paraId="713795F5" w14:textId="77777777" w:rsidR="00E42C55" w:rsidRDefault="00E42C55" w:rsidP="00E42C55">
      <w:pPr>
        <w:tabs>
          <w:tab w:val="left" w:pos="630"/>
        </w:tabs>
        <w:spacing w:before="2" w:after="2"/>
        <w:rPr>
          <w:rFonts w:ascii="Times" w:hAnsi="Times"/>
          <w:b w:val="0"/>
        </w:rPr>
      </w:pPr>
      <w:r>
        <w:rPr>
          <w:rFonts w:ascii="Times" w:hAnsi="Times"/>
          <w:b w:val="0"/>
        </w:rPr>
        <w:t>Jamie Smith, 2000-2010</w:t>
      </w:r>
    </w:p>
    <w:p w14:paraId="7C80CE9D" w14:textId="77777777" w:rsidR="00E42C55" w:rsidRPr="00C9471B" w:rsidRDefault="00E42C55" w:rsidP="00E42C55">
      <w:pPr>
        <w:tabs>
          <w:tab w:val="left" w:pos="630"/>
        </w:tabs>
        <w:spacing w:before="2" w:after="2"/>
        <w:rPr>
          <w:rFonts w:ascii="Times" w:hAnsi="Times"/>
          <w:b w:val="0"/>
        </w:rPr>
      </w:pPr>
      <w:r>
        <w:rPr>
          <w:rFonts w:ascii="Times" w:hAnsi="Times"/>
          <w:b w:val="0"/>
        </w:rPr>
        <w:t>Paul Moyer, 2011-present</w:t>
      </w:r>
    </w:p>
    <w:p w14:paraId="74834B8D" w14:textId="77777777" w:rsidR="00E42C55" w:rsidRPr="00C9471B" w:rsidRDefault="00E42C55" w:rsidP="00E42C55">
      <w:pPr>
        <w:tabs>
          <w:tab w:val="left" w:pos="630"/>
        </w:tabs>
        <w:spacing w:before="2" w:after="2"/>
        <w:rPr>
          <w:rFonts w:ascii="Times" w:hAnsi="Times"/>
          <w:b w:val="0"/>
        </w:rPr>
      </w:pPr>
    </w:p>
    <w:p w14:paraId="6BF65D6D" w14:textId="77777777" w:rsidR="00E42C55" w:rsidRPr="00C9471B" w:rsidRDefault="00E42C55" w:rsidP="00E42C55">
      <w:pPr>
        <w:tabs>
          <w:tab w:val="left" w:pos="630"/>
        </w:tabs>
        <w:spacing w:before="2" w:after="2"/>
        <w:rPr>
          <w:rFonts w:ascii="Times" w:hAnsi="Times"/>
          <w:b w:val="0"/>
        </w:rPr>
      </w:pPr>
      <w:r w:rsidRPr="00C9471B">
        <w:rPr>
          <w:rFonts w:ascii="Times" w:hAnsi="Times"/>
        </w:rPr>
        <w:t>Muhlenberg</w:t>
      </w:r>
    </w:p>
    <w:p w14:paraId="656B0C84" w14:textId="77777777" w:rsidR="00E42C55" w:rsidRDefault="00E42C55" w:rsidP="00E42C55">
      <w:pPr>
        <w:tabs>
          <w:tab w:val="left" w:pos="630"/>
        </w:tabs>
        <w:spacing w:before="2" w:after="2"/>
        <w:rPr>
          <w:rFonts w:ascii="Times" w:hAnsi="Times"/>
          <w:b w:val="0"/>
        </w:rPr>
      </w:pPr>
      <w:r>
        <w:rPr>
          <w:rFonts w:ascii="Times" w:hAnsi="Times"/>
          <w:b w:val="0"/>
        </w:rPr>
        <w:t>Ralph Kirchenheiter, 1984-94</w:t>
      </w:r>
    </w:p>
    <w:p w14:paraId="56CC0FC6" w14:textId="77777777" w:rsidR="00E42C55" w:rsidRDefault="00E42C55" w:rsidP="00E42C55">
      <w:pPr>
        <w:tabs>
          <w:tab w:val="left" w:pos="630"/>
        </w:tabs>
        <w:spacing w:before="2" w:after="2"/>
        <w:rPr>
          <w:rFonts w:ascii="Times" w:hAnsi="Times"/>
          <w:b w:val="0"/>
        </w:rPr>
      </w:pPr>
      <w:r>
        <w:rPr>
          <w:rFonts w:ascii="Times" w:hAnsi="Times"/>
          <w:b w:val="0"/>
        </w:rPr>
        <w:t>Connie Kunda, 1995-96</w:t>
      </w:r>
    </w:p>
    <w:p w14:paraId="6D860761" w14:textId="77777777" w:rsidR="00E42C55" w:rsidRDefault="00E42C55" w:rsidP="00E42C55">
      <w:pPr>
        <w:tabs>
          <w:tab w:val="left" w:pos="630"/>
        </w:tabs>
        <w:spacing w:before="2" w:after="2"/>
        <w:rPr>
          <w:rFonts w:ascii="Times" w:hAnsi="Times"/>
          <w:b w:val="0"/>
        </w:rPr>
      </w:pPr>
      <w:r>
        <w:rPr>
          <w:rFonts w:ascii="Times" w:hAnsi="Times"/>
          <w:b w:val="0"/>
        </w:rPr>
        <w:t>Steve Erber, 1997-2003</w:t>
      </w:r>
    </w:p>
    <w:p w14:paraId="49D5F605" w14:textId="77777777" w:rsidR="00E42C55" w:rsidRDefault="00E42C55" w:rsidP="00E42C55">
      <w:pPr>
        <w:tabs>
          <w:tab w:val="left" w:pos="630"/>
        </w:tabs>
        <w:spacing w:before="2" w:after="2"/>
        <w:rPr>
          <w:rFonts w:ascii="Times" w:hAnsi="Times"/>
          <w:b w:val="0"/>
        </w:rPr>
      </w:pPr>
      <w:r>
        <w:rPr>
          <w:rFonts w:ascii="Times" w:hAnsi="Times"/>
          <w:b w:val="0"/>
        </w:rPr>
        <w:t>Sam Beidleman, 2004-11</w:t>
      </w:r>
    </w:p>
    <w:p w14:paraId="304BF94E" w14:textId="6B8CD8E3" w:rsidR="00E42C55" w:rsidRDefault="00E42C55" w:rsidP="00E42C55">
      <w:pPr>
        <w:tabs>
          <w:tab w:val="left" w:pos="630"/>
        </w:tabs>
        <w:spacing w:before="2" w:after="2"/>
        <w:rPr>
          <w:rFonts w:ascii="Times" w:hAnsi="Times"/>
          <w:b w:val="0"/>
        </w:rPr>
      </w:pPr>
      <w:r>
        <w:rPr>
          <w:rFonts w:ascii="Times" w:hAnsi="Times"/>
          <w:b w:val="0"/>
        </w:rPr>
        <w:t>Corey Goff, 2012-</w:t>
      </w:r>
      <w:r w:rsidR="00716F42">
        <w:rPr>
          <w:rFonts w:ascii="Times" w:hAnsi="Times"/>
          <w:b w:val="0"/>
        </w:rPr>
        <w:t>2018</w:t>
      </w:r>
    </w:p>
    <w:p w14:paraId="01852298" w14:textId="15697B19" w:rsidR="00716F42" w:rsidRPr="00C9471B" w:rsidRDefault="00716F42" w:rsidP="00E42C55">
      <w:pPr>
        <w:tabs>
          <w:tab w:val="left" w:pos="630"/>
        </w:tabs>
        <w:spacing w:before="2" w:after="2"/>
        <w:rPr>
          <w:rFonts w:ascii="Times" w:hAnsi="Times"/>
          <w:b w:val="0"/>
        </w:rPr>
      </w:pPr>
      <w:r>
        <w:rPr>
          <w:rFonts w:ascii="Times" w:hAnsi="Times"/>
          <w:b w:val="0"/>
        </w:rPr>
        <w:t>Lynn Tubman, 2018-present</w:t>
      </w:r>
    </w:p>
    <w:p w14:paraId="6DA7F6DB" w14:textId="77777777" w:rsidR="00E42C55" w:rsidRPr="00C9471B" w:rsidRDefault="00E42C55" w:rsidP="00E42C55">
      <w:pPr>
        <w:tabs>
          <w:tab w:val="left" w:pos="630"/>
        </w:tabs>
        <w:spacing w:before="2" w:after="2"/>
        <w:rPr>
          <w:rFonts w:ascii="Times" w:hAnsi="Times"/>
          <w:b w:val="0"/>
        </w:rPr>
      </w:pPr>
    </w:p>
    <w:p w14:paraId="5FB62160" w14:textId="77777777" w:rsidR="00E42C55" w:rsidRPr="00C9471B" w:rsidRDefault="00E42C55" w:rsidP="00E42C55">
      <w:pPr>
        <w:tabs>
          <w:tab w:val="left" w:pos="630"/>
        </w:tabs>
        <w:spacing w:before="2" w:after="2"/>
        <w:rPr>
          <w:rFonts w:ascii="Times" w:hAnsi="Times"/>
          <w:b w:val="0"/>
        </w:rPr>
      </w:pPr>
      <w:r w:rsidRPr="00C9471B">
        <w:rPr>
          <w:rFonts w:ascii="Times" w:hAnsi="Times"/>
        </w:rPr>
        <w:t>Swarthmore</w:t>
      </w:r>
    </w:p>
    <w:p w14:paraId="692B366A" w14:textId="77777777" w:rsidR="00E42C55" w:rsidRDefault="00E42C55" w:rsidP="00E42C55">
      <w:pPr>
        <w:tabs>
          <w:tab w:val="left" w:pos="630"/>
        </w:tabs>
        <w:spacing w:before="2" w:after="2"/>
        <w:rPr>
          <w:rFonts w:ascii="Times" w:hAnsi="Times"/>
          <w:b w:val="0"/>
        </w:rPr>
      </w:pPr>
      <w:r>
        <w:rPr>
          <w:rFonts w:ascii="Times" w:hAnsi="Times"/>
          <w:b w:val="0"/>
        </w:rPr>
        <w:t>Bob Williams, 1987-2003</w:t>
      </w:r>
    </w:p>
    <w:p w14:paraId="39D378D8" w14:textId="77777777" w:rsidR="00E42C55" w:rsidRPr="00C9471B" w:rsidRDefault="00E42C55" w:rsidP="00E42C55">
      <w:pPr>
        <w:tabs>
          <w:tab w:val="left" w:pos="630"/>
        </w:tabs>
        <w:spacing w:before="2" w:after="2"/>
        <w:rPr>
          <w:rFonts w:ascii="Times" w:hAnsi="Times"/>
          <w:b w:val="0"/>
        </w:rPr>
      </w:pPr>
      <w:r>
        <w:rPr>
          <w:rFonts w:ascii="Times" w:hAnsi="Times"/>
          <w:b w:val="0"/>
        </w:rPr>
        <w:t>Adam Hertz, 2003-present</w:t>
      </w:r>
    </w:p>
    <w:p w14:paraId="00CFC55F" w14:textId="77777777" w:rsidR="00E42C55" w:rsidRPr="00C9471B" w:rsidRDefault="00E42C55" w:rsidP="00E42C55">
      <w:pPr>
        <w:tabs>
          <w:tab w:val="left" w:pos="630"/>
        </w:tabs>
        <w:spacing w:before="2" w:after="2"/>
        <w:rPr>
          <w:rFonts w:ascii="Times" w:hAnsi="Times"/>
          <w:b w:val="0"/>
        </w:rPr>
      </w:pPr>
    </w:p>
    <w:p w14:paraId="3DD38B41" w14:textId="77777777" w:rsidR="00E42C55" w:rsidRPr="00C9471B" w:rsidRDefault="00E42C55" w:rsidP="00E42C55">
      <w:pPr>
        <w:tabs>
          <w:tab w:val="left" w:pos="630"/>
        </w:tabs>
        <w:spacing w:before="2" w:after="2"/>
        <w:rPr>
          <w:rFonts w:ascii="Times" w:hAnsi="Times"/>
          <w:b w:val="0"/>
        </w:rPr>
      </w:pPr>
      <w:r w:rsidRPr="00C9471B">
        <w:rPr>
          <w:rFonts w:ascii="Times" w:hAnsi="Times"/>
        </w:rPr>
        <w:t>Ursinus</w:t>
      </w:r>
    </w:p>
    <w:p w14:paraId="779209DD" w14:textId="77777777" w:rsidR="00E42C55" w:rsidRDefault="00E42C55" w:rsidP="00E42C55">
      <w:pPr>
        <w:tabs>
          <w:tab w:val="left" w:pos="630"/>
        </w:tabs>
        <w:spacing w:before="2" w:after="2"/>
        <w:rPr>
          <w:rFonts w:ascii="Times" w:hAnsi="Times"/>
          <w:b w:val="0"/>
        </w:rPr>
      </w:pPr>
      <w:r>
        <w:rPr>
          <w:rFonts w:ascii="Times" w:hAnsi="Times"/>
          <w:b w:val="0"/>
        </w:rPr>
        <w:t>Randy Davidson, 1994-96</w:t>
      </w:r>
    </w:p>
    <w:p w14:paraId="38915301" w14:textId="77777777" w:rsidR="00E42C55" w:rsidRDefault="00E42C55" w:rsidP="00E42C55">
      <w:pPr>
        <w:tabs>
          <w:tab w:val="left" w:pos="630"/>
        </w:tabs>
        <w:spacing w:before="2" w:after="2"/>
        <w:rPr>
          <w:rFonts w:ascii="Times" w:hAnsi="Times"/>
          <w:b w:val="0"/>
        </w:rPr>
      </w:pPr>
      <w:r>
        <w:rPr>
          <w:rFonts w:ascii="Times" w:hAnsi="Times"/>
          <w:b w:val="0"/>
        </w:rPr>
        <w:t>Bill Akin, 1997-2000</w:t>
      </w:r>
    </w:p>
    <w:p w14:paraId="3A2A209C" w14:textId="77777777" w:rsidR="00E42C55" w:rsidRDefault="00E42C55" w:rsidP="00E42C55">
      <w:pPr>
        <w:tabs>
          <w:tab w:val="left" w:pos="630"/>
        </w:tabs>
        <w:spacing w:before="2" w:after="2"/>
        <w:rPr>
          <w:rFonts w:ascii="Times" w:hAnsi="Times"/>
          <w:b w:val="0"/>
        </w:rPr>
      </w:pPr>
      <w:r>
        <w:rPr>
          <w:rFonts w:ascii="Times" w:hAnsi="Times"/>
          <w:b w:val="0"/>
        </w:rPr>
        <w:t>Brian Thomas, 2001-09</w:t>
      </w:r>
    </w:p>
    <w:p w14:paraId="7D31D2F1" w14:textId="77777777" w:rsidR="00E42C55" w:rsidRPr="00C9471B" w:rsidRDefault="00E42C55" w:rsidP="00E42C55">
      <w:pPr>
        <w:tabs>
          <w:tab w:val="left" w:pos="630"/>
        </w:tabs>
        <w:spacing w:before="2" w:after="2"/>
        <w:rPr>
          <w:rFonts w:ascii="Times" w:hAnsi="Times"/>
          <w:b w:val="0"/>
        </w:rPr>
      </w:pPr>
      <w:r>
        <w:rPr>
          <w:rFonts w:ascii="Times" w:hAnsi="Times"/>
          <w:b w:val="0"/>
        </w:rPr>
        <w:t>Laura Moliken, 2010-present</w:t>
      </w:r>
    </w:p>
    <w:p w14:paraId="7B765252" w14:textId="77777777" w:rsidR="00E42C55" w:rsidRPr="00C9471B" w:rsidRDefault="00E42C55" w:rsidP="00E42C55">
      <w:pPr>
        <w:tabs>
          <w:tab w:val="left" w:pos="630"/>
        </w:tabs>
        <w:spacing w:before="2" w:after="2"/>
        <w:rPr>
          <w:rFonts w:ascii="Times" w:hAnsi="Times"/>
          <w:b w:val="0"/>
        </w:rPr>
      </w:pPr>
    </w:p>
    <w:p w14:paraId="05410DDA" w14:textId="77777777" w:rsidR="00E42C55" w:rsidRPr="00C9471B" w:rsidRDefault="00E42C55" w:rsidP="00E42C55">
      <w:pPr>
        <w:tabs>
          <w:tab w:val="left" w:pos="630"/>
        </w:tabs>
        <w:spacing w:before="2" w:after="2"/>
        <w:rPr>
          <w:rFonts w:ascii="Times" w:hAnsi="Times"/>
          <w:b w:val="0"/>
        </w:rPr>
      </w:pPr>
      <w:r w:rsidRPr="00C9471B">
        <w:rPr>
          <w:rFonts w:ascii="Times" w:hAnsi="Times"/>
        </w:rPr>
        <w:t>Washington</w:t>
      </w:r>
      <w:r>
        <w:rPr>
          <w:rFonts w:ascii="Times" w:hAnsi="Times"/>
        </w:rPr>
        <w:t xml:space="preserve"> College</w:t>
      </w:r>
    </w:p>
    <w:p w14:paraId="2BBD13A0" w14:textId="77777777" w:rsidR="00E42C55" w:rsidRDefault="00E42C55" w:rsidP="00E42C55">
      <w:pPr>
        <w:tabs>
          <w:tab w:val="left" w:pos="630"/>
        </w:tabs>
        <w:spacing w:before="2" w:after="2"/>
        <w:rPr>
          <w:rFonts w:ascii="Times" w:hAnsi="Times"/>
          <w:b w:val="0"/>
        </w:rPr>
      </w:pPr>
      <w:r>
        <w:rPr>
          <w:rFonts w:ascii="Times" w:hAnsi="Times"/>
          <w:b w:val="0"/>
        </w:rPr>
        <w:t>Geoff Miller, 1987-94</w:t>
      </w:r>
    </w:p>
    <w:p w14:paraId="0FA6BA25" w14:textId="1EB3D2A2" w:rsidR="00E42C55" w:rsidRDefault="00E42C55" w:rsidP="00E42C55">
      <w:pPr>
        <w:tabs>
          <w:tab w:val="left" w:pos="630"/>
        </w:tabs>
        <w:spacing w:before="2" w:after="2"/>
        <w:rPr>
          <w:rFonts w:ascii="Times" w:hAnsi="Times"/>
          <w:b w:val="0"/>
        </w:rPr>
      </w:pPr>
      <w:r>
        <w:rPr>
          <w:rFonts w:ascii="Times" w:hAnsi="Times"/>
          <w:b w:val="0"/>
        </w:rPr>
        <w:t>Bryan Matthews, 1995-</w:t>
      </w:r>
      <w:r w:rsidR="00743C54">
        <w:rPr>
          <w:rFonts w:ascii="Times" w:hAnsi="Times"/>
          <w:b w:val="0"/>
        </w:rPr>
        <w:t>2016</w:t>
      </w:r>
    </w:p>
    <w:p w14:paraId="57ACE401" w14:textId="73A44347" w:rsidR="00743C54" w:rsidRDefault="00743C54" w:rsidP="00E42C55">
      <w:pPr>
        <w:tabs>
          <w:tab w:val="left" w:pos="630"/>
        </w:tabs>
        <w:spacing w:before="2" w:after="2"/>
        <w:rPr>
          <w:rFonts w:ascii="Times" w:hAnsi="Times"/>
          <w:b w:val="0"/>
        </w:rPr>
      </w:pPr>
      <w:r>
        <w:rPr>
          <w:rFonts w:ascii="Times" w:hAnsi="Times"/>
          <w:b w:val="0"/>
        </w:rPr>
        <w:t>Thad Moore, 2016-present</w:t>
      </w:r>
    </w:p>
    <w:p w14:paraId="0A3FC8D4" w14:textId="77777777" w:rsidR="00E42C55" w:rsidRDefault="00E42C55" w:rsidP="00E42C55">
      <w:pPr>
        <w:tabs>
          <w:tab w:val="left" w:pos="630"/>
        </w:tabs>
        <w:spacing w:before="2" w:after="2"/>
        <w:rPr>
          <w:rFonts w:ascii="Times" w:hAnsi="Times"/>
          <w:b w:val="0"/>
        </w:rPr>
      </w:pPr>
    </w:p>
    <w:p w14:paraId="4C082702" w14:textId="77777777" w:rsidR="00E42C55" w:rsidRDefault="00E42C55" w:rsidP="00E42C55">
      <w:pPr>
        <w:tabs>
          <w:tab w:val="left" w:pos="630"/>
        </w:tabs>
        <w:spacing w:before="2" w:after="2"/>
        <w:rPr>
          <w:rFonts w:ascii="Times" w:hAnsi="Times"/>
          <w:b w:val="0"/>
        </w:rPr>
      </w:pPr>
      <w:r>
        <w:rPr>
          <w:rFonts w:ascii="Times" w:hAnsi="Times"/>
        </w:rPr>
        <w:br w:type="column"/>
        <w:t>Juniata</w:t>
      </w:r>
    </w:p>
    <w:p w14:paraId="6FCD6831" w14:textId="77777777" w:rsidR="00E42C55" w:rsidRDefault="00E42C55" w:rsidP="00E42C55">
      <w:pPr>
        <w:tabs>
          <w:tab w:val="left" w:pos="630"/>
        </w:tabs>
        <w:spacing w:before="2" w:after="2"/>
        <w:rPr>
          <w:rFonts w:ascii="Times" w:hAnsi="Times"/>
          <w:b w:val="0"/>
        </w:rPr>
      </w:pPr>
      <w:r>
        <w:rPr>
          <w:rFonts w:ascii="Times" w:hAnsi="Times"/>
          <w:b w:val="0"/>
        </w:rPr>
        <w:t>Larry Bock, 1995-2011</w:t>
      </w:r>
    </w:p>
    <w:p w14:paraId="3623124B" w14:textId="77777777" w:rsidR="00E42C55" w:rsidRDefault="00E42C55" w:rsidP="00E42C55">
      <w:pPr>
        <w:tabs>
          <w:tab w:val="left" w:pos="630"/>
        </w:tabs>
        <w:spacing w:before="2" w:after="2"/>
        <w:rPr>
          <w:rFonts w:ascii="Times" w:hAnsi="Times"/>
          <w:b w:val="0"/>
        </w:rPr>
      </w:pPr>
      <w:r>
        <w:rPr>
          <w:rFonts w:ascii="Times" w:hAnsi="Times"/>
          <w:b w:val="0"/>
        </w:rPr>
        <w:t>Greg Curley, 2011-present</w:t>
      </w:r>
    </w:p>
    <w:p w14:paraId="77A7090E" w14:textId="77777777" w:rsidR="00DD449B" w:rsidRDefault="00DD449B" w:rsidP="00E42C55">
      <w:pPr>
        <w:tabs>
          <w:tab w:val="left" w:pos="630"/>
        </w:tabs>
        <w:spacing w:before="2" w:after="2"/>
        <w:rPr>
          <w:rFonts w:ascii="Times" w:hAnsi="Times"/>
          <w:b w:val="0"/>
        </w:rPr>
      </w:pPr>
    </w:p>
    <w:p w14:paraId="5E135200" w14:textId="263DA3D7" w:rsidR="00DD449B" w:rsidRDefault="00DD449B" w:rsidP="00E42C55">
      <w:pPr>
        <w:tabs>
          <w:tab w:val="left" w:pos="630"/>
        </w:tabs>
        <w:spacing w:before="2" w:after="2"/>
        <w:rPr>
          <w:rFonts w:ascii="Times" w:hAnsi="Times"/>
          <w:b w:val="0"/>
        </w:rPr>
      </w:pPr>
      <w:r>
        <w:rPr>
          <w:rFonts w:ascii="Times" w:hAnsi="Times"/>
        </w:rPr>
        <w:t>Marymount</w:t>
      </w:r>
    </w:p>
    <w:p w14:paraId="25C340C7" w14:textId="7BCE1695" w:rsidR="00DD449B" w:rsidRPr="00DD449B" w:rsidRDefault="00DD449B" w:rsidP="00E42C55">
      <w:pPr>
        <w:tabs>
          <w:tab w:val="left" w:pos="630"/>
        </w:tabs>
        <w:spacing w:before="2" w:after="2"/>
        <w:rPr>
          <w:rFonts w:ascii="Times" w:hAnsi="Times"/>
          <w:b w:val="0"/>
        </w:rPr>
      </w:pPr>
      <w:r>
        <w:rPr>
          <w:rFonts w:ascii="Times" w:hAnsi="Times"/>
          <w:b w:val="0"/>
        </w:rPr>
        <w:t>Jamie Reynolds, 2015-present</w:t>
      </w:r>
    </w:p>
    <w:p w14:paraId="7A818FB3" w14:textId="77777777" w:rsidR="00E42C55" w:rsidRDefault="00E42C55" w:rsidP="00E42C55">
      <w:pPr>
        <w:tabs>
          <w:tab w:val="left" w:pos="630"/>
        </w:tabs>
        <w:spacing w:before="2" w:after="2"/>
        <w:rPr>
          <w:rFonts w:ascii="Times" w:hAnsi="Times"/>
          <w:b w:val="0"/>
        </w:rPr>
      </w:pPr>
    </w:p>
    <w:p w14:paraId="5772B8AB" w14:textId="77777777" w:rsidR="00E42C55" w:rsidRDefault="00E42C55" w:rsidP="00E42C55">
      <w:pPr>
        <w:tabs>
          <w:tab w:val="left" w:pos="630"/>
        </w:tabs>
        <w:spacing w:before="2" w:after="2"/>
        <w:rPr>
          <w:rFonts w:ascii="Times" w:hAnsi="Times"/>
          <w:b w:val="0"/>
        </w:rPr>
      </w:pPr>
      <w:r>
        <w:rPr>
          <w:rFonts w:ascii="Times" w:hAnsi="Times"/>
        </w:rPr>
        <w:t>Merchant Marine</w:t>
      </w:r>
    </w:p>
    <w:p w14:paraId="67234EA9" w14:textId="4465D06F" w:rsidR="00E42C55" w:rsidRDefault="00E42C55" w:rsidP="00E42C55">
      <w:pPr>
        <w:tabs>
          <w:tab w:val="left" w:pos="630"/>
        </w:tabs>
        <w:spacing w:before="2" w:after="2"/>
        <w:rPr>
          <w:rFonts w:ascii="Times" w:hAnsi="Times"/>
          <w:b w:val="0"/>
        </w:rPr>
      </w:pPr>
      <w:r>
        <w:rPr>
          <w:rFonts w:ascii="Times" w:hAnsi="Times"/>
          <w:b w:val="0"/>
        </w:rPr>
        <w:t>Susan Petersen Lubow, 1990-</w:t>
      </w:r>
      <w:r w:rsidR="00F21F27">
        <w:rPr>
          <w:rFonts w:ascii="Times" w:hAnsi="Times"/>
          <w:b w:val="0"/>
        </w:rPr>
        <w:t>2014</w:t>
      </w:r>
    </w:p>
    <w:p w14:paraId="69D1712E" w14:textId="7ECF7075" w:rsidR="00EA15F4" w:rsidRDefault="00EA15F4" w:rsidP="00E42C55">
      <w:pPr>
        <w:tabs>
          <w:tab w:val="left" w:pos="630"/>
        </w:tabs>
        <w:spacing w:before="2" w:after="2"/>
        <w:rPr>
          <w:rFonts w:ascii="Times" w:hAnsi="Times"/>
          <w:b w:val="0"/>
        </w:rPr>
      </w:pPr>
      <w:r>
        <w:rPr>
          <w:rFonts w:ascii="Times" w:hAnsi="Times"/>
          <w:b w:val="0"/>
        </w:rPr>
        <w:t>Capt. William Fell (interim), 2014-</w:t>
      </w:r>
      <w:r w:rsidR="00DD5448">
        <w:rPr>
          <w:rFonts w:ascii="Times" w:hAnsi="Times"/>
          <w:b w:val="0"/>
        </w:rPr>
        <w:t>2015</w:t>
      </w:r>
    </w:p>
    <w:p w14:paraId="0712FF0E" w14:textId="706BC2A6" w:rsidR="00DD5448" w:rsidRDefault="00DD5448" w:rsidP="00E42C55">
      <w:pPr>
        <w:tabs>
          <w:tab w:val="left" w:pos="630"/>
        </w:tabs>
        <w:spacing w:before="2" w:after="2"/>
        <w:rPr>
          <w:rFonts w:ascii="Times" w:hAnsi="Times"/>
          <w:b w:val="0"/>
        </w:rPr>
      </w:pPr>
      <w:r>
        <w:rPr>
          <w:rFonts w:ascii="Times" w:hAnsi="Times"/>
          <w:b w:val="0"/>
        </w:rPr>
        <w:t>Maureen White, 2015-</w:t>
      </w:r>
      <w:r w:rsidR="00635ECB">
        <w:rPr>
          <w:rFonts w:ascii="Times" w:hAnsi="Times"/>
          <w:b w:val="0"/>
        </w:rPr>
        <w:t>present</w:t>
      </w:r>
    </w:p>
    <w:p w14:paraId="508DA1BB" w14:textId="77777777" w:rsidR="00E42C55" w:rsidRDefault="00E42C55" w:rsidP="00E42C55">
      <w:pPr>
        <w:tabs>
          <w:tab w:val="left" w:pos="630"/>
        </w:tabs>
        <w:spacing w:before="2" w:after="2"/>
        <w:rPr>
          <w:rFonts w:ascii="Times" w:hAnsi="Times"/>
          <w:b w:val="0"/>
        </w:rPr>
      </w:pPr>
    </w:p>
    <w:p w14:paraId="648251D5" w14:textId="77777777" w:rsidR="00E42C55" w:rsidRDefault="00E42C55" w:rsidP="00E42C55">
      <w:pPr>
        <w:tabs>
          <w:tab w:val="left" w:pos="630"/>
        </w:tabs>
        <w:spacing w:before="2" w:after="2"/>
        <w:rPr>
          <w:rFonts w:ascii="Times" w:hAnsi="Times"/>
          <w:b w:val="0"/>
        </w:rPr>
      </w:pPr>
      <w:r>
        <w:rPr>
          <w:rFonts w:ascii="Times" w:hAnsi="Times"/>
        </w:rPr>
        <w:t>Moravian</w:t>
      </w:r>
    </w:p>
    <w:p w14:paraId="768A3C7B" w14:textId="77777777" w:rsidR="00E42C55" w:rsidRDefault="00E42C55" w:rsidP="00E42C55">
      <w:pPr>
        <w:tabs>
          <w:tab w:val="left" w:pos="630"/>
        </w:tabs>
        <w:spacing w:before="2" w:after="2"/>
        <w:rPr>
          <w:rFonts w:ascii="Times" w:hAnsi="Times"/>
          <w:b w:val="0"/>
        </w:rPr>
      </w:pPr>
      <w:r>
        <w:rPr>
          <w:rFonts w:ascii="Times" w:hAnsi="Times"/>
          <w:b w:val="0"/>
        </w:rPr>
        <w:t>Paul Moyer, 2000-11</w:t>
      </w:r>
    </w:p>
    <w:p w14:paraId="303F2E4D" w14:textId="52E04279" w:rsidR="00E42C55" w:rsidRDefault="00E42C55" w:rsidP="00E42C55">
      <w:pPr>
        <w:tabs>
          <w:tab w:val="left" w:pos="630"/>
        </w:tabs>
        <w:spacing w:before="2" w:after="2"/>
        <w:rPr>
          <w:rFonts w:ascii="Times" w:hAnsi="Times"/>
          <w:b w:val="0"/>
        </w:rPr>
      </w:pPr>
      <w:r>
        <w:rPr>
          <w:rFonts w:ascii="Times" w:hAnsi="Times"/>
          <w:b w:val="0"/>
        </w:rPr>
        <w:t>Scot Dapp, 2011-</w:t>
      </w:r>
      <w:r w:rsidR="003C4B10">
        <w:rPr>
          <w:rFonts w:ascii="Times" w:hAnsi="Times"/>
          <w:b w:val="0"/>
        </w:rPr>
        <w:t>15</w:t>
      </w:r>
    </w:p>
    <w:p w14:paraId="4DDEBF16" w14:textId="513E0D0E" w:rsidR="00635ECB" w:rsidRDefault="00635ECB" w:rsidP="00E42C55">
      <w:pPr>
        <w:tabs>
          <w:tab w:val="left" w:pos="630"/>
        </w:tabs>
        <w:spacing w:before="2" w:after="2"/>
        <w:rPr>
          <w:rFonts w:ascii="Times" w:hAnsi="Times"/>
          <w:b w:val="0"/>
        </w:rPr>
      </w:pPr>
      <w:r>
        <w:rPr>
          <w:rFonts w:ascii="Times" w:hAnsi="Times"/>
          <w:b w:val="0"/>
        </w:rPr>
        <w:t>George Bright, 2015-</w:t>
      </w:r>
      <w:r w:rsidR="00DD449B">
        <w:rPr>
          <w:rFonts w:ascii="Times" w:hAnsi="Times"/>
          <w:b w:val="0"/>
        </w:rPr>
        <w:t>2017</w:t>
      </w:r>
    </w:p>
    <w:p w14:paraId="14DF2FEB" w14:textId="316C4EC3" w:rsidR="00DD449B" w:rsidRDefault="00DD449B" w:rsidP="00E42C55">
      <w:pPr>
        <w:tabs>
          <w:tab w:val="left" w:pos="630"/>
        </w:tabs>
        <w:spacing w:before="2" w:after="2"/>
        <w:rPr>
          <w:rFonts w:ascii="Times" w:hAnsi="Times"/>
          <w:b w:val="0"/>
        </w:rPr>
      </w:pPr>
      <w:r>
        <w:rPr>
          <w:rFonts w:ascii="Times" w:hAnsi="Times"/>
          <w:b w:val="0"/>
        </w:rPr>
        <w:t>Mary Beth Spirk, 2017-</w:t>
      </w:r>
      <w:r w:rsidR="00901D24">
        <w:rPr>
          <w:rFonts w:ascii="Times" w:hAnsi="Times"/>
          <w:b w:val="0"/>
        </w:rPr>
        <w:t>present</w:t>
      </w:r>
    </w:p>
    <w:p w14:paraId="5B9666CC" w14:textId="77777777" w:rsidR="00DD449B" w:rsidRDefault="00DD449B" w:rsidP="00E42C55">
      <w:pPr>
        <w:tabs>
          <w:tab w:val="left" w:pos="630"/>
        </w:tabs>
        <w:spacing w:before="2" w:after="2"/>
        <w:rPr>
          <w:rFonts w:ascii="Times" w:hAnsi="Times"/>
          <w:b w:val="0"/>
        </w:rPr>
      </w:pPr>
    </w:p>
    <w:p w14:paraId="33F2923A" w14:textId="7BE0870B" w:rsidR="00DD449B" w:rsidRDefault="00DD449B" w:rsidP="00E42C55">
      <w:pPr>
        <w:tabs>
          <w:tab w:val="left" w:pos="630"/>
        </w:tabs>
        <w:spacing w:before="2" w:after="2"/>
        <w:rPr>
          <w:rFonts w:ascii="Times" w:hAnsi="Times"/>
          <w:b w:val="0"/>
        </w:rPr>
      </w:pPr>
      <w:r>
        <w:rPr>
          <w:rFonts w:ascii="Times" w:hAnsi="Times"/>
        </w:rPr>
        <w:t>Neumann</w:t>
      </w:r>
    </w:p>
    <w:p w14:paraId="6FA9B83D" w14:textId="2C45466B" w:rsidR="00DD449B" w:rsidRPr="00DD449B" w:rsidRDefault="00DD449B" w:rsidP="00E42C55">
      <w:pPr>
        <w:tabs>
          <w:tab w:val="left" w:pos="630"/>
        </w:tabs>
        <w:spacing w:before="2" w:after="2"/>
        <w:rPr>
          <w:rFonts w:ascii="Times" w:hAnsi="Times"/>
          <w:b w:val="0"/>
        </w:rPr>
      </w:pPr>
      <w:r>
        <w:rPr>
          <w:rFonts w:ascii="Times" w:hAnsi="Times"/>
          <w:b w:val="0"/>
        </w:rPr>
        <w:t>Chuck Sack, 2003-present</w:t>
      </w:r>
    </w:p>
    <w:p w14:paraId="02DFFDF1" w14:textId="77777777" w:rsidR="00E42C55" w:rsidRDefault="00E42C55" w:rsidP="00E42C55">
      <w:pPr>
        <w:tabs>
          <w:tab w:val="left" w:pos="630"/>
        </w:tabs>
        <w:spacing w:before="2" w:after="2"/>
        <w:rPr>
          <w:rFonts w:ascii="Times" w:hAnsi="Times"/>
          <w:b w:val="0"/>
        </w:rPr>
      </w:pPr>
    </w:p>
    <w:p w14:paraId="2765948B" w14:textId="77777777" w:rsidR="00E42C55" w:rsidRDefault="00E42C55" w:rsidP="00E42C55">
      <w:pPr>
        <w:tabs>
          <w:tab w:val="left" w:pos="630"/>
        </w:tabs>
        <w:spacing w:before="2" w:after="2"/>
        <w:rPr>
          <w:rFonts w:ascii="Times" w:hAnsi="Times"/>
          <w:b w:val="0"/>
        </w:rPr>
      </w:pPr>
      <w:r>
        <w:rPr>
          <w:rFonts w:ascii="Times" w:hAnsi="Times"/>
        </w:rPr>
        <w:t>Stevens</w:t>
      </w:r>
    </w:p>
    <w:p w14:paraId="7F005DCD" w14:textId="275DEF10" w:rsidR="00E42C55" w:rsidRDefault="00E42C55" w:rsidP="00E42C55">
      <w:pPr>
        <w:tabs>
          <w:tab w:val="left" w:pos="630"/>
        </w:tabs>
        <w:spacing w:before="2" w:after="2"/>
        <w:rPr>
          <w:rFonts w:ascii="Times" w:hAnsi="Times"/>
          <w:b w:val="0"/>
        </w:rPr>
      </w:pPr>
      <w:r>
        <w:rPr>
          <w:rFonts w:ascii="Times" w:hAnsi="Times"/>
          <w:b w:val="0"/>
        </w:rPr>
        <w:t>Russ</w:t>
      </w:r>
      <w:r w:rsidR="009257BD">
        <w:rPr>
          <w:rFonts w:ascii="Times" w:hAnsi="Times"/>
          <w:b w:val="0"/>
        </w:rPr>
        <w:t>ell</w:t>
      </w:r>
      <w:r>
        <w:rPr>
          <w:rFonts w:ascii="Times" w:hAnsi="Times"/>
          <w:b w:val="0"/>
        </w:rPr>
        <w:t xml:space="preserve"> Rogers, 2000-present</w:t>
      </w:r>
    </w:p>
    <w:p w14:paraId="72971606" w14:textId="77777777" w:rsidR="00B20290" w:rsidRDefault="00B20290" w:rsidP="00E42C55">
      <w:pPr>
        <w:tabs>
          <w:tab w:val="left" w:pos="630"/>
        </w:tabs>
        <w:spacing w:before="2" w:after="2"/>
        <w:rPr>
          <w:rFonts w:ascii="Times" w:hAnsi="Times"/>
          <w:b w:val="0"/>
        </w:rPr>
      </w:pPr>
    </w:p>
    <w:p w14:paraId="2934CEA8" w14:textId="69E8BADA" w:rsidR="00B20290" w:rsidRDefault="00B20290" w:rsidP="00E42C55">
      <w:pPr>
        <w:tabs>
          <w:tab w:val="left" w:pos="630"/>
        </w:tabs>
        <w:spacing w:before="2" w:after="2"/>
        <w:rPr>
          <w:rFonts w:ascii="Times" w:hAnsi="Times"/>
          <w:b w:val="0"/>
        </w:rPr>
      </w:pPr>
      <w:r>
        <w:rPr>
          <w:rFonts w:ascii="Times" w:hAnsi="Times"/>
        </w:rPr>
        <w:t>Susquehanna</w:t>
      </w:r>
    </w:p>
    <w:p w14:paraId="20552366" w14:textId="7ABE87E5" w:rsidR="00B20290" w:rsidRPr="00B20290" w:rsidRDefault="00B20290" w:rsidP="00E42C55">
      <w:pPr>
        <w:tabs>
          <w:tab w:val="left" w:pos="630"/>
        </w:tabs>
        <w:spacing w:before="2" w:after="2"/>
        <w:rPr>
          <w:rFonts w:ascii="Times" w:hAnsi="Times"/>
          <w:b w:val="0"/>
        </w:rPr>
      </w:pPr>
      <w:r>
        <w:rPr>
          <w:rFonts w:ascii="Times" w:hAnsi="Times"/>
          <w:b w:val="0"/>
        </w:rPr>
        <w:t>Pam Samuelson, 2003-present</w:t>
      </w:r>
    </w:p>
    <w:p w14:paraId="4C1B8259" w14:textId="77777777" w:rsidR="00E42C55" w:rsidRDefault="00E42C55" w:rsidP="00E42C55">
      <w:pPr>
        <w:tabs>
          <w:tab w:val="left" w:pos="630"/>
        </w:tabs>
        <w:spacing w:before="2" w:after="2"/>
        <w:rPr>
          <w:rFonts w:ascii="Times" w:hAnsi="Times"/>
          <w:b w:val="0"/>
        </w:rPr>
      </w:pPr>
    </w:p>
    <w:p w14:paraId="56647A5B" w14:textId="77777777" w:rsidR="00E42C55" w:rsidRDefault="00E42C55" w:rsidP="00E42C55">
      <w:pPr>
        <w:tabs>
          <w:tab w:val="left" w:pos="630"/>
        </w:tabs>
        <w:spacing w:before="2" w:after="2"/>
        <w:rPr>
          <w:rFonts w:ascii="Times" w:hAnsi="Times"/>
          <w:b w:val="0"/>
        </w:rPr>
      </w:pPr>
      <w:r>
        <w:rPr>
          <w:rFonts w:ascii="Times" w:hAnsi="Times"/>
        </w:rPr>
        <w:t>Washington and Lee</w:t>
      </w:r>
    </w:p>
    <w:p w14:paraId="67B6CFB8" w14:textId="77777777" w:rsidR="00E42C55" w:rsidRDefault="00E42C55" w:rsidP="00E42C55">
      <w:pPr>
        <w:tabs>
          <w:tab w:val="left" w:pos="630"/>
        </w:tabs>
        <w:spacing w:before="2" w:after="2"/>
        <w:rPr>
          <w:rFonts w:ascii="Times" w:hAnsi="Times"/>
          <w:b w:val="0"/>
        </w:rPr>
      </w:pPr>
      <w:r>
        <w:rPr>
          <w:rFonts w:ascii="Times" w:hAnsi="Times"/>
          <w:b w:val="0"/>
        </w:rPr>
        <w:t>Mike Walsh, 1989-2006</w:t>
      </w:r>
    </w:p>
    <w:p w14:paraId="6B4BBDCD" w14:textId="77777777" w:rsidR="00E42C55" w:rsidRDefault="00E42C55" w:rsidP="00E42C55">
      <w:pPr>
        <w:tabs>
          <w:tab w:val="left" w:pos="630"/>
        </w:tabs>
        <w:spacing w:before="2" w:after="2"/>
        <w:rPr>
          <w:rFonts w:ascii="Times" w:hAnsi="Times"/>
          <w:b w:val="0"/>
        </w:rPr>
      </w:pPr>
      <w:r>
        <w:rPr>
          <w:rFonts w:ascii="Times" w:hAnsi="Times"/>
          <w:b w:val="0"/>
        </w:rPr>
        <w:t>Jan Hathorn, 2007-present</w:t>
      </w:r>
    </w:p>
    <w:p w14:paraId="53BD5A42" w14:textId="77777777" w:rsidR="00E42C55" w:rsidRPr="00435E37" w:rsidRDefault="00E42C55" w:rsidP="00E42C55">
      <w:pPr>
        <w:tabs>
          <w:tab w:val="left" w:pos="630"/>
        </w:tabs>
        <w:spacing w:before="2" w:after="2"/>
        <w:rPr>
          <w:rFonts w:ascii="Times" w:hAnsi="Times"/>
          <w:b w:val="0"/>
        </w:rPr>
      </w:pPr>
    </w:p>
    <w:p w14:paraId="223C6853" w14:textId="77777777" w:rsidR="00E42C55" w:rsidRPr="00435E37" w:rsidRDefault="00E42C55" w:rsidP="00E42C55">
      <w:pPr>
        <w:tabs>
          <w:tab w:val="left" w:pos="630"/>
        </w:tabs>
        <w:spacing w:before="2" w:after="2"/>
        <w:rPr>
          <w:rFonts w:ascii="Times" w:hAnsi="Times"/>
          <w:b w:val="0"/>
        </w:rPr>
      </w:pPr>
    </w:p>
    <w:p w14:paraId="027B0389" w14:textId="77777777" w:rsidR="00E42C55" w:rsidRDefault="00E42C55" w:rsidP="00E42C55">
      <w:pPr>
        <w:tabs>
          <w:tab w:val="left" w:pos="630"/>
        </w:tabs>
        <w:spacing w:before="2" w:after="2"/>
        <w:rPr>
          <w:rFonts w:ascii="Times" w:hAnsi="Times"/>
          <w:b w:val="0"/>
        </w:rPr>
        <w:sectPr w:rsidR="00E42C55" w:rsidSect="00E42C55">
          <w:type w:val="continuous"/>
          <w:pgSz w:w="12240" w:h="15840"/>
          <w:pgMar w:top="720" w:right="1080" w:bottom="864" w:left="1080" w:header="0" w:footer="864" w:gutter="0"/>
          <w:cols w:num="3" w:space="144"/>
        </w:sectPr>
      </w:pPr>
    </w:p>
    <w:p w14:paraId="4874A56E" w14:textId="77777777" w:rsidR="00E42C55" w:rsidRDefault="00E42C55" w:rsidP="00E42C55">
      <w:pPr>
        <w:pStyle w:val="Title2"/>
        <w:spacing w:line="720" w:lineRule="exact"/>
      </w:pPr>
      <w:r>
        <w:t>Administrative Delegates</w:t>
      </w:r>
    </w:p>
    <w:p w14:paraId="3DFB4B25" w14:textId="77777777" w:rsidR="00E42C55" w:rsidRDefault="00E42C55" w:rsidP="00E42C55">
      <w:pPr>
        <w:spacing w:before="2" w:after="2"/>
      </w:pPr>
    </w:p>
    <w:p w14:paraId="6C7EB0A4" w14:textId="77777777" w:rsidR="00E42C55" w:rsidRPr="00020689" w:rsidRDefault="00E42C55" w:rsidP="00E42C55">
      <w:pPr>
        <w:tabs>
          <w:tab w:val="clear" w:pos="360"/>
          <w:tab w:val="clear" w:pos="720"/>
          <w:tab w:val="clear" w:pos="6840"/>
          <w:tab w:val="left" w:pos="1980"/>
          <w:tab w:val="left" w:pos="4320"/>
          <w:tab w:val="right" w:pos="9360"/>
          <w:tab w:val="right" w:pos="9900"/>
        </w:tabs>
        <w:spacing w:before="2" w:after="2"/>
        <w:rPr>
          <w:rFonts w:ascii="Times" w:hAnsi="Times"/>
          <w:b w:val="0"/>
          <w:u w:val="single"/>
        </w:rPr>
      </w:pPr>
      <w:r w:rsidRPr="00020689">
        <w:rPr>
          <w:rFonts w:ascii="Times" w:hAnsi="Times"/>
          <w:u w:val="single"/>
        </w:rPr>
        <w:t>Institution</w:t>
      </w:r>
      <w:r w:rsidRPr="00020689">
        <w:rPr>
          <w:rFonts w:ascii="Times" w:hAnsi="Times"/>
          <w:u w:val="single"/>
        </w:rPr>
        <w:tab/>
        <w:t>Name</w:t>
      </w:r>
      <w:r w:rsidRPr="00020689">
        <w:rPr>
          <w:rFonts w:ascii="Times" w:hAnsi="Times"/>
          <w:u w:val="single"/>
        </w:rPr>
        <w:tab/>
        <w:t>E-Mail</w:t>
      </w:r>
      <w:r w:rsidRPr="00020689">
        <w:rPr>
          <w:rFonts w:ascii="Times" w:hAnsi="Times"/>
          <w:u w:val="single"/>
        </w:rPr>
        <w:tab/>
        <w:t>Phone</w:t>
      </w:r>
    </w:p>
    <w:p w14:paraId="534B7A7D" w14:textId="77777777" w:rsidR="00E42C55" w:rsidRDefault="00E42C55" w:rsidP="004A49B9">
      <w:pPr>
        <w:tabs>
          <w:tab w:val="clear" w:pos="360"/>
          <w:tab w:val="clear" w:pos="720"/>
          <w:tab w:val="clear" w:pos="6840"/>
          <w:tab w:val="left" w:pos="1980"/>
          <w:tab w:val="left" w:pos="4320"/>
          <w:tab w:val="right" w:pos="9360"/>
          <w:tab w:val="right" w:pos="9900"/>
        </w:tabs>
        <w:spacing w:before="2" w:after="2"/>
        <w:rPr>
          <w:rFonts w:ascii="Times" w:hAnsi="Times"/>
          <w:b w:val="0"/>
          <w:u w:val="single"/>
        </w:rPr>
      </w:pPr>
      <w:r w:rsidRPr="004A49B9">
        <w:rPr>
          <w:rFonts w:ascii="Times" w:hAnsi="Times"/>
          <w:b w:val="0"/>
          <w:u w:val="single"/>
        </w:rPr>
        <w:t>Bryn Mawr</w:t>
      </w:r>
      <w:r w:rsidRPr="004A49B9">
        <w:rPr>
          <w:rFonts w:ascii="Times" w:hAnsi="Times"/>
          <w:b w:val="0"/>
          <w:u w:val="single"/>
        </w:rPr>
        <w:tab/>
        <w:t>Katie Tarr</w:t>
      </w:r>
      <w:r w:rsidRPr="004A49B9">
        <w:rPr>
          <w:rFonts w:ascii="Times" w:hAnsi="Times"/>
          <w:b w:val="0"/>
          <w:u w:val="single"/>
        </w:rPr>
        <w:tab/>
        <w:t>ktarr@brynmawr.edu</w:t>
      </w:r>
      <w:r w:rsidRPr="004A49B9">
        <w:rPr>
          <w:rFonts w:ascii="Times" w:hAnsi="Times"/>
          <w:b w:val="0"/>
          <w:u w:val="single"/>
        </w:rPr>
        <w:tab/>
        <w:t>610.526.7305</w:t>
      </w:r>
    </w:p>
    <w:p w14:paraId="700808B4" w14:textId="7F42CDCF" w:rsidR="00D467C0" w:rsidRPr="004A49B9" w:rsidRDefault="00D467C0" w:rsidP="004A49B9">
      <w:pPr>
        <w:tabs>
          <w:tab w:val="clear" w:pos="360"/>
          <w:tab w:val="clear" w:pos="720"/>
          <w:tab w:val="clear" w:pos="6840"/>
          <w:tab w:val="left" w:pos="1980"/>
          <w:tab w:val="left" w:pos="4320"/>
          <w:tab w:val="right" w:pos="9360"/>
          <w:tab w:val="right" w:pos="9900"/>
        </w:tabs>
        <w:spacing w:before="2" w:after="2"/>
        <w:rPr>
          <w:rFonts w:ascii="Times" w:hAnsi="Times"/>
          <w:b w:val="0"/>
          <w:u w:val="single"/>
        </w:rPr>
      </w:pPr>
      <w:r>
        <w:rPr>
          <w:rFonts w:ascii="Times" w:hAnsi="Times"/>
          <w:b w:val="0"/>
          <w:u w:val="single"/>
        </w:rPr>
        <w:tab/>
        <w:t>Travis Galaska</w:t>
      </w:r>
      <w:r>
        <w:rPr>
          <w:rFonts w:ascii="Times" w:hAnsi="Times"/>
          <w:b w:val="0"/>
          <w:u w:val="single"/>
        </w:rPr>
        <w:tab/>
        <w:t>tgalaska@brynmawr.edu</w:t>
      </w:r>
      <w:r>
        <w:rPr>
          <w:rFonts w:ascii="Times" w:hAnsi="Times"/>
          <w:b w:val="0"/>
          <w:u w:val="single"/>
        </w:rPr>
        <w:tab/>
        <w:t>610.526.7344</w:t>
      </w:r>
    </w:p>
    <w:p w14:paraId="11A6F171" w14:textId="685B6A77" w:rsidR="00E42C55" w:rsidRPr="004A49B9" w:rsidRDefault="00E42C55" w:rsidP="004A49B9">
      <w:pPr>
        <w:tabs>
          <w:tab w:val="clear" w:pos="360"/>
          <w:tab w:val="clear" w:pos="720"/>
          <w:tab w:val="clear" w:pos="6840"/>
          <w:tab w:val="left" w:pos="1980"/>
          <w:tab w:val="left" w:pos="4320"/>
          <w:tab w:val="right" w:pos="9360"/>
          <w:tab w:val="right" w:pos="9900"/>
        </w:tabs>
        <w:spacing w:before="2" w:after="2"/>
        <w:rPr>
          <w:rFonts w:ascii="Times" w:hAnsi="Times"/>
          <w:b w:val="0"/>
          <w:u w:val="single"/>
        </w:rPr>
      </w:pPr>
      <w:r w:rsidRPr="004A49B9">
        <w:rPr>
          <w:rFonts w:ascii="Times" w:hAnsi="Times"/>
          <w:b w:val="0"/>
          <w:u w:val="single"/>
        </w:rPr>
        <w:t>Dickinson</w:t>
      </w:r>
      <w:r w:rsidRPr="004A49B9">
        <w:rPr>
          <w:rFonts w:ascii="Times" w:hAnsi="Times"/>
          <w:b w:val="0"/>
          <w:u w:val="single"/>
        </w:rPr>
        <w:tab/>
      </w:r>
      <w:r w:rsidR="00EE171E" w:rsidRPr="004A49B9">
        <w:rPr>
          <w:rFonts w:ascii="Times" w:hAnsi="Times"/>
          <w:b w:val="0"/>
          <w:u w:val="single"/>
        </w:rPr>
        <w:t xml:space="preserve">Kim </w:t>
      </w:r>
      <w:r w:rsidR="00DD449B">
        <w:rPr>
          <w:rFonts w:ascii="Times" w:hAnsi="Times"/>
          <w:b w:val="0"/>
          <w:u w:val="single"/>
        </w:rPr>
        <w:t>Masimore</w:t>
      </w:r>
      <w:r w:rsidRPr="004A49B9">
        <w:rPr>
          <w:rFonts w:ascii="Times" w:hAnsi="Times"/>
          <w:b w:val="0"/>
          <w:u w:val="single"/>
        </w:rPr>
        <w:tab/>
      </w:r>
      <w:r w:rsidR="00DD449B">
        <w:rPr>
          <w:rFonts w:ascii="Times" w:hAnsi="Times"/>
          <w:b w:val="0"/>
          <w:u w:val="single"/>
        </w:rPr>
        <w:t>masimore</w:t>
      </w:r>
      <w:r w:rsidRPr="004A49B9">
        <w:rPr>
          <w:rFonts w:ascii="Times" w:hAnsi="Times"/>
          <w:b w:val="0"/>
          <w:u w:val="single"/>
        </w:rPr>
        <w:t>@dickinson.edu</w:t>
      </w:r>
      <w:r w:rsidR="004C73A7" w:rsidRPr="004A49B9">
        <w:rPr>
          <w:rFonts w:ascii="Times" w:hAnsi="Times"/>
          <w:b w:val="0"/>
          <w:u w:val="single"/>
        </w:rPr>
        <w:tab/>
        <w:t>717.245.</w:t>
      </w:r>
      <w:r w:rsidR="004A49B9">
        <w:rPr>
          <w:rFonts w:ascii="Times" w:hAnsi="Times"/>
          <w:b w:val="0"/>
          <w:u w:val="single"/>
        </w:rPr>
        <w:t>1662</w:t>
      </w:r>
    </w:p>
    <w:p w14:paraId="4C894255" w14:textId="77777777" w:rsidR="00E42C55" w:rsidRPr="004A49B9" w:rsidRDefault="00E42C55" w:rsidP="004A49B9">
      <w:pPr>
        <w:tabs>
          <w:tab w:val="clear" w:pos="360"/>
          <w:tab w:val="clear" w:pos="720"/>
          <w:tab w:val="clear" w:pos="6840"/>
          <w:tab w:val="left" w:pos="1980"/>
          <w:tab w:val="left" w:pos="4320"/>
          <w:tab w:val="right" w:pos="9360"/>
          <w:tab w:val="right" w:pos="9900"/>
        </w:tabs>
        <w:spacing w:before="2" w:after="2"/>
        <w:rPr>
          <w:rFonts w:ascii="Times" w:hAnsi="Times"/>
          <w:b w:val="0"/>
          <w:u w:val="single"/>
        </w:rPr>
      </w:pPr>
      <w:r w:rsidRPr="004A49B9">
        <w:rPr>
          <w:rFonts w:ascii="Times" w:hAnsi="Times"/>
          <w:b w:val="0"/>
          <w:u w:val="single"/>
        </w:rPr>
        <w:t>Franklin &amp; Marshall</w:t>
      </w:r>
      <w:r w:rsidRPr="004A49B9">
        <w:rPr>
          <w:rFonts w:ascii="Times" w:hAnsi="Times"/>
          <w:b w:val="0"/>
          <w:u w:val="single"/>
        </w:rPr>
        <w:tab/>
        <w:t>Shawn Carty</w:t>
      </w:r>
      <w:r w:rsidRPr="004A49B9">
        <w:rPr>
          <w:rFonts w:ascii="Times" w:hAnsi="Times"/>
          <w:b w:val="0"/>
          <w:u w:val="single"/>
        </w:rPr>
        <w:tab/>
        <w:t>shawn.carty@fandm.edu</w:t>
      </w:r>
      <w:r w:rsidRPr="004A49B9">
        <w:rPr>
          <w:rFonts w:ascii="Times" w:hAnsi="Times"/>
          <w:b w:val="0"/>
          <w:u w:val="single"/>
        </w:rPr>
        <w:tab/>
        <w:t>717.358.4406</w:t>
      </w:r>
    </w:p>
    <w:p w14:paraId="2991E289" w14:textId="5CAC7BE8" w:rsidR="003431D9" w:rsidRPr="004A49B9" w:rsidRDefault="003431D9" w:rsidP="004A49B9">
      <w:pPr>
        <w:tabs>
          <w:tab w:val="clear" w:pos="360"/>
          <w:tab w:val="clear" w:pos="720"/>
          <w:tab w:val="clear" w:pos="6840"/>
          <w:tab w:val="left" w:pos="1980"/>
          <w:tab w:val="left" w:pos="4320"/>
          <w:tab w:val="right" w:pos="9360"/>
          <w:tab w:val="right" w:pos="9900"/>
        </w:tabs>
        <w:spacing w:before="2" w:after="2"/>
        <w:rPr>
          <w:rFonts w:ascii="Times" w:hAnsi="Times"/>
          <w:b w:val="0"/>
          <w:u w:val="single"/>
        </w:rPr>
      </w:pPr>
      <w:r w:rsidRPr="004A49B9">
        <w:rPr>
          <w:rFonts w:ascii="Times" w:hAnsi="Times"/>
          <w:b w:val="0"/>
          <w:u w:val="single"/>
        </w:rPr>
        <w:tab/>
        <w:t>Jeff Stoudt</w:t>
      </w:r>
      <w:r w:rsidRPr="004A49B9">
        <w:rPr>
          <w:rFonts w:ascii="Times" w:hAnsi="Times"/>
          <w:b w:val="0"/>
          <w:u w:val="single"/>
        </w:rPr>
        <w:tab/>
        <w:t>jeff.stoudt@fandm.edu</w:t>
      </w:r>
      <w:r w:rsidRPr="004A49B9">
        <w:rPr>
          <w:rFonts w:ascii="Times" w:hAnsi="Times"/>
          <w:b w:val="0"/>
          <w:u w:val="single"/>
        </w:rPr>
        <w:tab/>
        <w:t>717.358.4830</w:t>
      </w:r>
    </w:p>
    <w:p w14:paraId="6D645B6D" w14:textId="64F9F4EF" w:rsidR="00E42C55" w:rsidRPr="004A49B9" w:rsidRDefault="00E42C55" w:rsidP="004A49B9">
      <w:pPr>
        <w:tabs>
          <w:tab w:val="clear" w:pos="360"/>
          <w:tab w:val="clear" w:pos="720"/>
          <w:tab w:val="clear" w:pos="6840"/>
          <w:tab w:val="left" w:pos="1980"/>
          <w:tab w:val="left" w:pos="4320"/>
          <w:tab w:val="right" w:pos="9360"/>
          <w:tab w:val="right" w:pos="9900"/>
        </w:tabs>
        <w:spacing w:before="2" w:after="2"/>
        <w:rPr>
          <w:rFonts w:ascii="Times" w:hAnsi="Times"/>
          <w:b w:val="0"/>
          <w:u w:val="single"/>
        </w:rPr>
      </w:pPr>
      <w:r w:rsidRPr="004A49B9">
        <w:rPr>
          <w:rFonts w:ascii="Times" w:hAnsi="Times"/>
          <w:b w:val="0"/>
          <w:u w:val="single"/>
        </w:rPr>
        <w:t>Gettysburg</w:t>
      </w:r>
      <w:r w:rsidRPr="004A49B9">
        <w:rPr>
          <w:rFonts w:ascii="Times" w:hAnsi="Times"/>
          <w:b w:val="0"/>
          <w:u w:val="single"/>
        </w:rPr>
        <w:tab/>
        <w:t>Susan Fumagalli</w:t>
      </w:r>
      <w:r w:rsidR="00EE171E" w:rsidRPr="004A49B9">
        <w:rPr>
          <w:rFonts w:ascii="Times" w:hAnsi="Times"/>
          <w:b w:val="0"/>
          <w:u w:val="single"/>
        </w:rPr>
        <w:t xml:space="preserve"> Mahoney</w:t>
      </w:r>
      <w:r w:rsidRPr="004A49B9">
        <w:rPr>
          <w:rFonts w:ascii="Times" w:hAnsi="Times"/>
          <w:b w:val="0"/>
          <w:u w:val="single"/>
        </w:rPr>
        <w:tab/>
        <w:t>sfumagal@gettysburg.edu</w:t>
      </w:r>
      <w:r w:rsidRPr="004A49B9">
        <w:rPr>
          <w:rFonts w:ascii="Times" w:hAnsi="Times"/>
          <w:b w:val="0"/>
          <w:u w:val="single"/>
        </w:rPr>
        <w:tab/>
        <w:t>717.337.6401</w:t>
      </w:r>
    </w:p>
    <w:p w14:paraId="3E144422" w14:textId="77777777" w:rsidR="00E42C55" w:rsidRPr="004A49B9" w:rsidRDefault="00E42C55" w:rsidP="004A49B9">
      <w:pPr>
        <w:tabs>
          <w:tab w:val="clear" w:pos="360"/>
          <w:tab w:val="clear" w:pos="720"/>
          <w:tab w:val="clear" w:pos="6840"/>
          <w:tab w:val="left" w:pos="1980"/>
          <w:tab w:val="left" w:pos="4320"/>
          <w:tab w:val="right" w:pos="9360"/>
          <w:tab w:val="right" w:pos="9900"/>
        </w:tabs>
        <w:spacing w:before="2" w:after="2"/>
        <w:rPr>
          <w:rFonts w:ascii="Times" w:hAnsi="Times"/>
          <w:b w:val="0"/>
          <w:u w:val="single"/>
        </w:rPr>
      </w:pPr>
      <w:r w:rsidRPr="004A49B9">
        <w:rPr>
          <w:rFonts w:ascii="Times" w:hAnsi="Times"/>
          <w:b w:val="0"/>
          <w:u w:val="single"/>
        </w:rPr>
        <w:tab/>
        <w:t>Carol Cantele</w:t>
      </w:r>
      <w:r w:rsidRPr="004A49B9">
        <w:rPr>
          <w:rFonts w:ascii="Times" w:hAnsi="Times"/>
          <w:b w:val="0"/>
          <w:u w:val="single"/>
        </w:rPr>
        <w:tab/>
        <w:t>ccantele@gettysburg.edu</w:t>
      </w:r>
      <w:r w:rsidRPr="004A49B9">
        <w:rPr>
          <w:rFonts w:ascii="Times" w:hAnsi="Times"/>
          <w:b w:val="0"/>
          <w:u w:val="single"/>
        </w:rPr>
        <w:tab/>
        <w:t>717.337.6404</w:t>
      </w:r>
    </w:p>
    <w:p w14:paraId="2A86969B" w14:textId="77777777" w:rsidR="00E42C55" w:rsidRPr="004A49B9" w:rsidRDefault="00E42C55" w:rsidP="004A49B9">
      <w:pPr>
        <w:tabs>
          <w:tab w:val="clear" w:pos="360"/>
          <w:tab w:val="clear" w:pos="720"/>
          <w:tab w:val="clear" w:pos="6840"/>
          <w:tab w:val="left" w:pos="1980"/>
          <w:tab w:val="left" w:pos="4320"/>
          <w:tab w:val="right" w:pos="9360"/>
          <w:tab w:val="right" w:pos="9900"/>
        </w:tabs>
        <w:spacing w:before="2" w:after="2"/>
        <w:rPr>
          <w:rFonts w:ascii="Times" w:hAnsi="Times"/>
          <w:b w:val="0"/>
          <w:u w:val="single"/>
        </w:rPr>
      </w:pPr>
      <w:r w:rsidRPr="004A49B9">
        <w:rPr>
          <w:rFonts w:ascii="Times" w:hAnsi="Times"/>
          <w:b w:val="0"/>
          <w:u w:val="single"/>
        </w:rPr>
        <w:t>Haverford</w:t>
      </w:r>
      <w:r w:rsidRPr="004A49B9">
        <w:rPr>
          <w:rFonts w:ascii="Times" w:hAnsi="Times"/>
          <w:b w:val="0"/>
          <w:u w:val="single"/>
        </w:rPr>
        <w:tab/>
        <w:t>Bobbi Morgan</w:t>
      </w:r>
      <w:r w:rsidRPr="004A49B9">
        <w:rPr>
          <w:rFonts w:ascii="Times" w:hAnsi="Times"/>
          <w:b w:val="0"/>
          <w:u w:val="single"/>
        </w:rPr>
        <w:tab/>
        <w:t>bmorgan@haverford.edu</w:t>
      </w:r>
      <w:r w:rsidRPr="004A49B9">
        <w:rPr>
          <w:rFonts w:ascii="Times" w:hAnsi="Times"/>
          <w:b w:val="0"/>
          <w:u w:val="single"/>
        </w:rPr>
        <w:tab/>
        <w:t>610.896.1433</w:t>
      </w:r>
    </w:p>
    <w:p w14:paraId="084C9260" w14:textId="666F7E5B" w:rsidR="00E42C55" w:rsidRPr="004A49B9" w:rsidRDefault="00E42C55" w:rsidP="004A49B9">
      <w:pPr>
        <w:tabs>
          <w:tab w:val="clear" w:pos="360"/>
          <w:tab w:val="clear" w:pos="720"/>
          <w:tab w:val="clear" w:pos="6840"/>
          <w:tab w:val="left" w:pos="1980"/>
          <w:tab w:val="left" w:pos="4320"/>
          <w:tab w:val="right" w:pos="9360"/>
          <w:tab w:val="right" w:pos="9900"/>
        </w:tabs>
        <w:spacing w:before="2" w:after="2"/>
        <w:rPr>
          <w:rFonts w:ascii="Times" w:hAnsi="Times"/>
          <w:b w:val="0"/>
          <w:u w:val="single"/>
        </w:rPr>
      </w:pPr>
      <w:r w:rsidRPr="004A49B9">
        <w:rPr>
          <w:rFonts w:ascii="Times" w:hAnsi="Times"/>
          <w:b w:val="0"/>
          <w:u w:val="single"/>
        </w:rPr>
        <w:t>Johns Hopkins</w:t>
      </w:r>
      <w:r w:rsidRPr="004A49B9">
        <w:rPr>
          <w:rFonts w:ascii="Times" w:hAnsi="Times"/>
          <w:b w:val="0"/>
          <w:u w:val="single"/>
        </w:rPr>
        <w:tab/>
      </w:r>
      <w:r w:rsidR="004C73A7" w:rsidRPr="004A49B9">
        <w:rPr>
          <w:rFonts w:ascii="Times" w:hAnsi="Times"/>
          <w:b w:val="0"/>
          <w:u w:val="single"/>
        </w:rPr>
        <w:t>Kelsie Gory</w:t>
      </w:r>
      <w:r w:rsidRPr="004A49B9">
        <w:rPr>
          <w:rFonts w:ascii="Times" w:hAnsi="Times"/>
          <w:b w:val="0"/>
          <w:u w:val="single"/>
        </w:rPr>
        <w:tab/>
      </w:r>
      <w:r w:rsidR="004C73A7" w:rsidRPr="004A49B9">
        <w:rPr>
          <w:rFonts w:ascii="Times" w:hAnsi="Times"/>
          <w:b w:val="0"/>
          <w:u w:val="single"/>
        </w:rPr>
        <w:t>kgory1</w:t>
      </w:r>
      <w:r w:rsidRPr="004A49B9">
        <w:rPr>
          <w:rFonts w:ascii="Times" w:hAnsi="Times"/>
          <w:b w:val="0"/>
          <w:u w:val="single"/>
        </w:rPr>
        <w:t>@jhu.edu</w:t>
      </w:r>
      <w:r w:rsidR="004C73A7" w:rsidRPr="004A49B9">
        <w:rPr>
          <w:rFonts w:ascii="Times" w:hAnsi="Times"/>
          <w:b w:val="0"/>
          <w:u w:val="single"/>
        </w:rPr>
        <w:tab/>
        <w:t>410.516.7490</w:t>
      </w:r>
    </w:p>
    <w:p w14:paraId="75069861" w14:textId="77777777" w:rsidR="00E42C55" w:rsidRPr="004A49B9" w:rsidRDefault="00E42C55" w:rsidP="004A49B9">
      <w:pPr>
        <w:tabs>
          <w:tab w:val="clear" w:pos="360"/>
          <w:tab w:val="clear" w:pos="720"/>
          <w:tab w:val="clear" w:pos="6840"/>
          <w:tab w:val="left" w:pos="1980"/>
          <w:tab w:val="left" w:pos="4320"/>
          <w:tab w:val="right" w:pos="9360"/>
          <w:tab w:val="right" w:pos="9900"/>
        </w:tabs>
        <w:spacing w:before="2" w:after="2"/>
        <w:rPr>
          <w:rFonts w:ascii="Times" w:hAnsi="Times"/>
          <w:b w:val="0"/>
          <w:u w:val="single"/>
        </w:rPr>
      </w:pPr>
      <w:r w:rsidRPr="004A49B9">
        <w:rPr>
          <w:rFonts w:ascii="Times" w:hAnsi="Times"/>
          <w:b w:val="0"/>
          <w:u w:val="single"/>
        </w:rPr>
        <w:t>McDaniel</w:t>
      </w:r>
      <w:r w:rsidRPr="004A49B9">
        <w:rPr>
          <w:rFonts w:ascii="Times" w:hAnsi="Times"/>
          <w:b w:val="0"/>
          <w:u w:val="single"/>
        </w:rPr>
        <w:tab/>
        <w:t>Becky Martin</w:t>
      </w:r>
      <w:r w:rsidRPr="004A49B9">
        <w:rPr>
          <w:rFonts w:ascii="Times" w:hAnsi="Times"/>
          <w:b w:val="0"/>
          <w:u w:val="single"/>
        </w:rPr>
        <w:tab/>
        <w:t>rmartin@mcdaniel.edu</w:t>
      </w:r>
      <w:r w:rsidRPr="004A49B9">
        <w:rPr>
          <w:rFonts w:ascii="Times" w:hAnsi="Times"/>
          <w:b w:val="0"/>
          <w:u w:val="single"/>
        </w:rPr>
        <w:tab/>
        <w:t>410.857.2577</w:t>
      </w:r>
    </w:p>
    <w:p w14:paraId="1910B6F4" w14:textId="77777777" w:rsidR="00E42C55" w:rsidRPr="004A49B9" w:rsidRDefault="00E42C55" w:rsidP="004A49B9">
      <w:pPr>
        <w:tabs>
          <w:tab w:val="clear" w:pos="360"/>
          <w:tab w:val="clear" w:pos="720"/>
          <w:tab w:val="clear" w:pos="6840"/>
          <w:tab w:val="left" w:pos="1980"/>
          <w:tab w:val="left" w:pos="4320"/>
          <w:tab w:val="right" w:pos="9360"/>
          <w:tab w:val="right" w:pos="9900"/>
        </w:tabs>
        <w:spacing w:before="2" w:after="2"/>
        <w:rPr>
          <w:rFonts w:ascii="Times" w:hAnsi="Times"/>
          <w:b w:val="0"/>
          <w:u w:val="single"/>
        </w:rPr>
      </w:pPr>
      <w:r w:rsidRPr="004A49B9">
        <w:rPr>
          <w:rFonts w:ascii="Times" w:hAnsi="Times"/>
          <w:b w:val="0"/>
          <w:u w:val="single"/>
        </w:rPr>
        <w:t>Muhlenberg</w:t>
      </w:r>
      <w:r w:rsidRPr="004A49B9">
        <w:rPr>
          <w:rFonts w:ascii="Times" w:hAnsi="Times"/>
          <w:b w:val="0"/>
          <w:u w:val="single"/>
        </w:rPr>
        <w:tab/>
        <w:t>Megan Patruno</w:t>
      </w:r>
      <w:r w:rsidRPr="004A49B9">
        <w:rPr>
          <w:rFonts w:ascii="Times" w:hAnsi="Times"/>
          <w:b w:val="0"/>
          <w:u w:val="single"/>
        </w:rPr>
        <w:tab/>
        <w:t>mpatruno@muhlenberg.edu</w:t>
      </w:r>
      <w:r w:rsidRPr="004A49B9">
        <w:rPr>
          <w:rFonts w:ascii="Times" w:hAnsi="Times"/>
          <w:b w:val="0"/>
          <w:u w:val="single"/>
        </w:rPr>
        <w:tab/>
        <w:t>484.664.3785</w:t>
      </w:r>
    </w:p>
    <w:p w14:paraId="31476FE8" w14:textId="77777777" w:rsidR="00E42C55" w:rsidRPr="004A49B9" w:rsidRDefault="00E42C55" w:rsidP="004A49B9">
      <w:pPr>
        <w:tabs>
          <w:tab w:val="clear" w:pos="360"/>
          <w:tab w:val="clear" w:pos="720"/>
          <w:tab w:val="clear" w:pos="6840"/>
          <w:tab w:val="left" w:pos="1980"/>
          <w:tab w:val="left" w:pos="4320"/>
          <w:tab w:val="right" w:pos="9360"/>
          <w:tab w:val="right" w:pos="9900"/>
        </w:tabs>
        <w:spacing w:before="2" w:after="2"/>
        <w:rPr>
          <w:rFonts w:ascii="Times" w:hAnsi="Times"/>
          <w:b w:val="0"/>
          <w:u w:val="single"/>
        </w:rPr>
      </w:pPr>
      <w:r w:rsidRPr="004A49B9">
        <w:rPr>
          <w:rFonts w:ascii="Times" w:hAnsi="Times"/>
          <w:b w:val="0"/>
          <w:u w:val="single"/>
        </w:rPr>
        <w:tab/>
        <w:t>Megan Eddinger</w:t>
      </w:r>
      <w:r w:rsidRPr="004A49B9">
        <w:rPr>
          <w:rFonts w:ascii="Times" w:hAnsi="Times"/>
          <w:b w:val="0"/>
          <w:u w:val="single"/>
        </w:rPr>
        <w:tab/>
        <w:t>eddinger@muhlenberg.edu</w:t>
      </w:r>
      <w:r w:rsidRPr="004A49B9">
        <w:rPr>
          <w:rFonts w:ascii="Times" w:hAnsi="Times"/>
          <w:b w:val="0"/>
          <w:u w:val="single"/>
        </w:rPr>
        <w:tab/>
        <w:t>484.664.3768</w:t>
      </w:r>
    </w:p>
    <w:p w14:paraId="1C9CD2C7" w14:textId="77777777" w:rsidR="00E42C55" w:rsidRPr="004A49B9" w:rsidRDefault="00E42C55" w:rsidP="004A49B9">
      <w:pPr>
        <w:tabs>
          <w:tab w:val="clear" w:pos="360"/>
          <w:tab w:val="clear" w:pos="720"/>
          <w:tab w:val="clear" w:pos="6840"/>
          <w:tab w:val="left" w:pos="1980"/>
          <w:tab w:val="left" w:pos="4320"/>
          <w:tab w:val="right" w:pos="9360"/>
          <w:tab w:val="right" w:pos="9900"/>
        </w:tabs>
        <w:spacing w:before="2" w:after="2"/>
        <w:rPr>
          <w:rFonts w:ascii="Times" w:hAnsi="Times"/>
          <w:b w:val="0"/>
          <w:u w:val="single"/>
        </w:rPr>
      </w:pPr>
      <w:r w:rsidRPr="004A49B9">
        <w:rPr>
          <w:rFonts w:ascii="Times" w:hAnsi="Times"/>
          <w:b w:val="0"/>
          <w:u w:val="single"/>
        </w:rPr>
        <w:t>Swarthmore</w:t>
      </w:r>
      <w:r w:rsidRPr="004A49B9">
        <w:rPr>
          <w:rFonts w:ascii="Times" w:hAnsi="Times"/>
          <w:b w:val="0"/>
          <w:u w:val="single"/>
        </w:rPr>
        <w:tab/>
        <w:t>Nnenna Akotaobi</w:t>
      </w:r>
      <w:r w:rsidRPr="004A49B9">
        <w:rPr>
          <w:rFonts w:ascii="Times" w:hAnsi="Times"/>
          <w:b w:val="0"/>
          <w:u w:val="single"/>
        </w:rPr>
        <w:tab/>
        <w:t>nakotao2@swarthmore.edu</w:t>
      </w:r>
      <w:r w:rsidRPr="004A49B9">
        <w:rPr>
          <w:rFonts w:ascii="Times" w:hAnsi="Times"/>
          <w:b w:val="0"/>
          <w:u w:val="single"/>
        </w:rPr>
        <w:tab/>
        <w:t>610.328.8222</w:t>
      </w:r>
    </w:p>
    <w:p w14:paraId="474ED84F" w14:textId="77777777" w:rsidR="00E42C55" w:rsidRPr="004A49B9" w:rsidRDefault="00E42C55" w:rsidP="004A49B9">
      <w:pPr>
        <w:tabs>
          <w:tab w:val="clear" w:pos="360"/>
          <w:tab w:val="clear" w:pos="720"/>
          <w:tab w:val="clear" w:pos="6840"/>
          <w:tab w:val="left" w:pos="1980"/>
          <w:tab w:val="left" w:pos="4320"/>
          <w:tab w:val="right" w:pos="9360"/>
          <w:tab w:val="right" w:pos="9900"/>
        </w:tabs>
        <w:spacing w:before="2" w:after="2"/>
        <w:rPr>
          <w:rFonts w:ascii="Times" w:hAnsi="Times"/>
          <w:b w:val="0"/>
          <w:u w:val="single"/>
        </w:rPr>
      </w:pPr>
      <w:r w:rsidRPr="004A49B9">
        <w:rPr>
          <w:rFonts w:ascii="Times" w:hAnsi="Times"/>
          <w:b w:val="0"/>
          <w:u w:val="single"/>
        </w:rPr>
        <w:t>Ursinus</w:t>
      </w:r>
      <w:r w:rsidRPr="004A49B9">
        <w:rPr>
          <w:rFonts w:ascii="Times" w:hAnsi="Times"/>
          <w:b w:val="0"/>
          <w:u w:val="single"/>
        </w:rPr>
        <w:tab/>
        <w:t>Erin Stroble</w:t>
      </w:r>
      <w:r w:rsidRPr="004A49B9">
        <w:rPr>
          <w:rFonts w:ascii="Times" w:hAnsi="Times"/>
          <w:b w:val="0"/>
          <w:u w:val="single"/>
        </w:rPr>
        <w:tab/>
        <w:t>estroble@ursinus.edu</w:t>
      </w:r>
      <w:r w:rsidRPr="004A49B9">
        <w:rPr>
          <w:rFonts w:ascii="Times" w:hAnsi="Times"/>
          <w:b w:val="0"/>
          <w:u w:val="single"/>
        </w:rPr>
        <w:tab/>
        <w:t>610.409.3611</w:t>
      </w:r>
    </w:p>
    <w:p w14:paraId="7A704715" w14:textId="2AE45A89" w:rsidR="00E42C55" w:rsidRPr="004A49B9" w:rsidRDefault="00E42C55" w:rsidP="004A49B9">
      <w:pPr>
        <w:tabs>
          <w:tab w:val="clear" w:pos="360"/>
          <w:tab w:val="clear" w:pos="720"/>
          <w:tab w:val="clear" w:pos="6840"/>
          <w:tab w:val="left" w:pos="1980"/>
          <w:tab w:val="left" w:pos="4320"/>
          <w:tab w:val="right" w:pos="9360"/>
          <w:tab w:val="right" w:pos="9900"/>
        </w:tabs>
        <w:spacing w:before="2" w:after="2"/>
        <w:rPr>
          <w:rFonts w:ascii="Times" w:hAnsi="Times"/>
          <w:b w:val="0"/>
          <w:u w:val="single"/>
        </w:rPr>
      </w:pPr>
      <w:r w:rsidRPr="004A49B9">
        <w:rPr>
          <w:rFonts w:ascii="Times" w:hAnsi="Times"/>
          <w:b w:val="0"/>
          <w:u w:val="single"/>
        </w:rPr>
        <w:t>Washington College</w:t>
      </w:r>
      <w:r w:rsidRPr="004A49B9">
        <w:rPr>
          <w:rFonts w:ascii="Times" w:hAnsi="Times"/>
          <w:b w:val="0"/>
          <w:u w:val="single"/>
        </w:rPr>
        <w:tab/>
        <w:t>Kim Lessard</w:t>
      </w:r>
      <w:r w:rsidRPr="004A49B9">
        <w:rPr>
          <w:rFonts w:ascii="Times" w:hAnsi="Times"/>
          <w:b w:val="0"/>
          <w:u w:val="single"/>
        </w:rPr>
        <w:tab/>
        <w:t>klessard2@washcoll.edu</w:t>
      </w:r>
      <w:r w:rsidRPr="004A49B9">
        <w:rPr>
          <w:rFonts w:ascii="Times" w:hAnsi="Times"/>
          <w:b w:val="0"/>
          <w:u w:val="single"/>
        </w:rPr>
        <w:tab/>
        <w:t>410.778.7231</w:t>
      </w:r>
    </w:p>
    <w:p w14:paraId="4063E990" w14:textId="77777777" w:rsidR="00E42C55" w:rsidRDefault="00E42C55" w:rsidP="00E42C55">
      <w:pPr>
        <w:spacing w:before="2" w:after="2"/>
      </w:pPr>
    </w:p>
    <w:p w14:paraId="540419BF" w14:textId="77777777" w:rsidR="00E42C55" w:rsidRDefault="00E42C55" w:rsidP="00E42C55">
      <w:pPr>
        <w:spacing w:before="2" w:after="2"/>
        <w:rPr>
          <w:rFonts w:ascii="Times" w:hAnsi="Times"/>
        </w:rPr>
        <w:sectPr w:rsidR="00E42C55" w:rsidSect="00E42C55">
          <w:type w:val="continuous"/>
          <w:pgSz w:w="12240" w:h="15840"/>
          <w:pgMar w:top="720" w:right="1080" w:bottom="864" w:left="1080" w:header="720" w:footer="864" w:gutter="0"/>
          <w:cols w:space="720"/>
        </w:sectPr>
      </w:pPr>
    </w:p>
    <w:p w14:paraId="3C5C8576" w14:textId="04C00949" w:rsidR="00E42C55" w:rsidRDefault="00E42C55" w:rsidP="00E42C55">
      <w:pPr>
        <w:pStyle w:val="Title2"/>
        <w:rPr>
          <w:sz w:val="36"/>
        </w:rPr>
      </w:pPr>
      <w:r w:rsidRPr="00901D24">
        <w:t xml:space="preserve">Representative Committees </w:t>
      </w:r>
    </w:p>
    <w:p w14:paraId="4478C7E0" w14:textId="77777777" w:rsidR="00E42C55" w:rsidRDefault="00E42C55" w:rsidP="00E42C55">
      <w:pPr>
        <w:tabs>
          <w:tab w:val="left" w:pos="2160"/>
          <w:tab w:val="left" w:pos="6480"/>
        </w:tabs>
        <w:spacing w:before="2" w:after="2"/>
        <w:rPr>
          <w:b w:val="0"/>
        </w:rPr>
      </w:pPr>
    </w:p>
    <w:p w14:paraId="6898A534" w14:textId="7EBDF9AF" w:rsidR="00E42C55" w:rsidRPr="00A44EB3" w:rsidRDefault="00E42C55" w:rsidP="00E42C55">
      <w:pPr>
        <w:pStyle w:val="Text"/>
        <w:tabs>
          <w:tab w:val="left" w:pos="2520"/>
          <w:tab w:val="right" w:pos="8640"/>
        </w:tabs>
        <w:spacing w:after="60"/>
        <w:rPr>
          <w:b/>
        </w:rPr>
      </w:pPr>
      <w:r w:rsidRPr="00A44EB3">
        <w:rPr>
          <w:b/>
        </w:rPr>
        <w:t>Sports</w:t>
      </w:r>
      <w:r w:rsidRPr="00A44EB3">
        <w:rPr>
          <w:b/>
        </w:rPr>
        <w:tab/>
        <w:t>Liaison</w:t>
      </w:r>
      <w:r w:rsidRPr="00A44EB3">
        <w:rPr>
          <w:b/>
        </w:rPr>
        <w:tab/>
        <w:t>Chair</w:t>
      </w:r>
    </w:p>
    <w:p w14:paraId="4306AB02" w14:textId="5807D35A" w:rsidR="00E42C55" w:rsidRPr="00901D24" w:rsidRDefault="00E42C55" w:rsidP="00A44EB3">
      <w:pPr>
        <w:pStyle w:val="Text"/>
        <w:tabs>
          <w:tab w:val="left" w:pos="2520"/>
          <w:tab w:val="right" w:pos="9360"/>
        </w:tabs>
        <w:rPr>
          <w:b/>
          <w:u w:val="single"/>
        </w:rPr>
      </w:pPr>
      <w:r w:rsidRPr="006C66B0">
        <w:rPr>
          <w:b/>
          <w:u w:val="single"/>
        </w:rPr>
        <w:t>Baseball</w:t>
      </w:r>
      <w:r w:rsidRPr="006C66B0">
        <w:rPr>
          <w:u w:val="single"/>
        </w:rPr>
        <w:tab/>
      </w:r>
      <w:r w:rsidR="00E55F4E" w:rsidRPr="006C66B0">
        <w:rPr>
          <w:u w:val="single"/>
        </w:rPr>
        <w:t>Adam Hertz, Swarthmore</w:t>
      </w:r>
      <w:r w:rsidRPr="006C66B0">
        <w:rPr>
          <w:u w:val="single"/>
        </w:rPr>
        <w:tab/>
      </w:r>
      <w:r w:rsidR="00295649" w:rsidRPr="00901D24">
        <w:rPr>
          <w:u w:val="single"/>
        </w:rPr>
        <w:t>TBA (2020</w:t>
      </w:r>
      <w:r w:rsidR="00A44EB3" w:rsidRPr="00901D24">
        <w:rPr>
          <w:u w:val="single"/>
        </w:rPr>
        <w:t>)</w:t>
      </w:r>
    </w:p>
    <w:p w14:paraId="71DB53E0" w14:textId="1ED01CD6" w:rsidR="00E42C55" w:rsidRPr="00901D24" w:rsidRDefault="00E42C55" w:rsidP="00A44EB3">
      <w:pPr>
        <w:pStyle w:val="Text"/>
        <w:tabs>
          <w:tab w:val="left" w:pos="2520"/>
          <w:tab w:val="right" w:pos="9360"/>
        </w:tabs>
        <w:rPr>
          <w:u w:val="single"/>
        </w:rPr>
      </w:pPr>
      <w:r w:rsidRPr="00901D24">
        <w:rPr>
          <w:b/>
          <w:u w:val="single"/>
        </w:rPr>
        <w:t>Basketball</w:t>
      </w:r>
      <w:r w:rsidR="00A44EB3" w:rsidRPr="00901D24">
        <w:rPr>
          <w:b/>
          <w:u w:val="single"/>
        </w:rPr>
        <w:t xml:space="preserve"> (M)</w:t>
      </w:r>
      <w:r w:rsidRPr="00901D24">
        <w:rPr>
          <w:u w:val="single"/>
        </w:rPr>
        <w:tab/>
      </w:r>
      <w:r w:rsidR="003C2A3C" w:rsidRPr="00901D24">
        <w:rPr>
          <w:u w:val="single"/>
        </w:rPr>
        <w:t>Paul Moyer, McDaniel</w:t>
      </w:r>
      <w:r w:rsidRPr="00901D24">
        <w:rPr>
          <w:u w:val="single"/>
        </w:rPr>
        <w:tab/>
      </w:r>
      <w:r w:rsidR="00295649" w:rsidRPr="00901D24">
        <w:rPr>
          <w:u w:val="single"/>
        </w:rPr>
        <w:t>Landry Kosmalski, Swarthmore (2020</w:t>
      </w:r>
      <w:r w:rsidR="00A44EB3" w:rsidRPr="00901D24">
        <w:rPr>
          <w:u w:val="single"/>
        </w:rPr>
        <w:t>)</w:t>
      </w:r>
    </w:p>
    <w:p w14:paraId="5490690A" w14:textId="7A9561E3" w:rsidR="00A44EB3" w:rsidRPr="00901D24" w:rsidRDefault="00A44EB3" w:rsidP="00A44EB3">
      <w:pPr>
        <w:pStyle w:val="Text"/>
        <w:tabs>
          <w:tab w:val="left" w:pos="2520"/>
          <w:tab w:val="right" w:pos="9360"/>
        </w:tabs>
        <w:rPr>
          <w:u w:val="single"/>
        </w:rPr>
      </w:pPr>
      <w:r w:rsidRPr="00901D24">
        <w:rPr>
          <w:b/>
          <w:u w:val="single"/>
        </w:rPr>
        <w:t>Basketball (W)</w:t>
      </w:r>
      <w:r w:rsidRPr="00901D24">
        <w:rPr>
          <w:u w:val="single"/>
        </w:rPr>
        <w:tab/>
        <w:t>Nnenna Akotaobi, Swarthmore</w:t>
      </w:r>
      <w:r w:rsidRPr="00901D24">
        <w:rPr>
          <w:u w:val="single"/>
        </w:rPr>
        <w:tab/>
      </w:r>
      <w:r w:rsidR="00295649" w:rsidRPr="00901D24">
        <w:rPr>
          <w:u w:val="single"/>
        </w:rPr>
        <w:t>Kirsten Richter, Franklin &amp; Marshall (2020</w:t>
      </w:r>
      <w:r w:rsidRPr="00901D24">
        <w:rPr>
          <w:u w:val="single"/>
        </w:rPr>
        <w:t>)</w:t>
      </w:r>
    </w:p>
    <w:p w14:paraId="17D035A5" w14:textId="0D453083" w:rsidR="00A44EB3" w:rsidRPr="00901D24" w:rsidRDefault="00A44EB3" w:rsidP="00A44EB3">
      <w:pPr>
        <w:pStyle w:val="Text"/>
        <w:tabs>
          <w:tab w:val="left" w:pos="2520"/>
          <w:tab w:val="right" w:pos="9360"/>
        </w:tabs>
        <w:rPr>
          <w:u w:val="single"/>
        </w:rPr>
      </w:pPr>
      <w:r w:rsidRPr="00901D24">
        <w:rPr>
          <w:b/>
          <w:u w:val="single"/>
        </w:rPr>
        <w:t>Cross Country</w:t>
      </w:r>
      <w:r w:rsidRPr="00901D24">
        <w:rPr>
          <w:u w:val="single"/>
        </w:rPr>
        <w:tab/>
      </w:r>
      <w:r w:rsidR="005379FF" w:rsidRPr="00901D24">
        <w:rPr>
          <w:u w:val="single"/>
        </w:rPr>
        <w:t>Katie Tarr, Bryn Mawr</w:t>
      </w:r>
      <w:r w:rsidRPr="00901D24">
        <w:rPr>
          <w:u w:val="single"/>
        </w:rPr>
        <w:tab/>
      </w:r>
      <w:r w:rsidR="00901D24" w:rsidRPr="00901D24">
        <w:rPr>
          <w:szCs w:val="18"/>
          <w:u w:val="single"/>
        </w:rPr>
        <w:t>Jason Hewitt, Bryn Mawr (2020</w:t>
      </w:r>
      <w:r w:rsidRPr="00901D24">
        <w:rPr>
          <w:szCs w:val="18"/>
          <w:u w:val="single"/>
        </w:rPr>
        <w:t>)</w:t>
      </w:r>
    </w:p>
    <w:p w14:paraId="711FC98F" w14:textId="40FAA99E" w:rsidR="00A44EB3" w:rsidRPr="00901D24" w:rsidRDefault="00A44EB3" w:rsidP="00A44EB3">
      <w:pPr>
        <w:pStyle w:val="Text"/>
        <w:tabs>
          <w:tab w:val="left" w:pos="2520"/>
          <w:tab w:val="right" w:pos="9360"/>
        </w:tabs>
        <w:rPr>
          <w:u w:val="single"/>
        </w:rPr>
      </w:pPr>
      <w:r w:rsidRPr="00901D24">
        <w:rPr>
          <w:b/>
          <w:u w:val="single"/>
        </w:rPr>
        <w:t>Field Hockey</w:t>
      </w:r>
      <w:r w:rsidRPr="00901D24">
        <w:rPr>
          <w:u w:val="single"/>
        </w:rPr>
        <w:tab/>
        <w:t>Kathy Tierney, Bryn Mawr</w:t>
      </w:r>
      <w:r w:rsidRPr="00901D24">
        <w:rPr>
          <w:u w:val="single"/>
        </w:rPr>
        <w:tab/>
      </w:r>
      <w:r w:rsidR="00295649" w:rsidRPr="00901D24">
        <w:rPr>
          <w:u w:val="single"/>
        </w:rPr>
        <w:t>Janelle Benner, Ursinus (2020</w:t>
      </w:r>
      <w:r w:rsidRPr="00901D24">
        <w:rPr>
          <w:u w:val="single"/>
        </w:rPr>
        <w:t>)</w:t>
      </w:r>
    </w:p>
    <w:p w14:paraId="062DA4A6" w14:textId="6CECCA7D" w:rsidR="00E42C55" w:rsidRPr="00901D24" w:rsidRDefault="00E42C55" w:rsidP="00A44EB3">
      <w:pPr>
        <w:pStyle w:val="Text"/>
        <w:tabs>
          <w:tab w:val="left" w:pos="2520"/>
          <w:tab w:val="right" w:pos="9360"/>
        </w:tabs>
        <w:rPr>
          <w:u w:val="single"/>
        </w:rPr>
      </w:pPr>
      <w:r w:rsidRPr="00901D24">
        <w:rPr>
          <w:b/>
          <w:u w:val="single"/>
        </w:rPr>
        <w:t>Football</w:t>
      </w:r>
      <w:r w:rsidRPr="00901D24">
        <w:rPr>
          <w:u w:val="single"/>
        </w:rPr>
        <w:tab/>
      </w:r>
      <w:r w:rsidR="00C97DEF">
        <w:rPr>
          <w:u w:val="single"/>
        </w:rPr>
        <w:t>Mike Mattia, Gettysburg</w:t>
      </w:r>
      <w:r w:rsidRPr="00901D24">
        <w:rPr>
          <w:u w:val="single"/>
        </w:rPr>
        <w:tab/>
      </w:r>
      <w:r w:rsidR="00901D24" w:rsidRPr="00901D24">
        <w:rPr>
          <w:u w:val="single"/>
        </w:rPr>
        <w:t>Jeff Pukszyn, Moravian (2019</w:t>
      </w:r>
      <w:r w:rsidR="00E06727" w:rsidRPr="00901D24">
        <w:rPr>
          <w:u w:val="single"/>
        </w:rPr>
        <w:t>)</w:t>
      </w:r>
    </w:p>
    <w:p w14:paraId="201239EA" w14:textId="03FABD2A" w:rsidR="00E42C55" w:rsidRPr="00901D24" w:rsidRDefault="00E42C55" w:rsidP="00A44EB3">
      <w:pPr>
        <w:pStyle w:val="Text"/>
        <w:tabs>
          <w:tab w:val="left" w:pos="2520"/>
          <w:tab w:val="right" w:pos="9360"/>
        </w:tabs>
        <w:rPr>
          <w:u w:val="single"/>
        </w:rPr>
      </w:pPr>
      <w:r w:rsidRPr="00901D24">
        <w:rPr>
          <w:b/>
          <w:u w:val="single"/>
        </w:rPr>
        <w:t>Golf</w:t>
      </w:r>
      <w:r w:rsidR="00A44EB3" w:rsidRPr="00901D24">
        <w:rPr>
          <w:b/>
          <w:u w:val="single"/>
        </w:rPr>
        <w:t xml:space="preserve"> (M)</w:t>
      </w:r>
      <w:r w:rsidRPr="00901D24">
        <w:rPr>
          <w:u w:val="single"/>
        </w:rPr>
        <w:tab/>
      </w:r>
      <w:r w:rsidR="003C2A3C" w:rsidRPr="00901D24">
        <w:rPr>
          <w:u w:val="single"/>
        </w:rPr>
        <w:t>Jeff Stoudt, Franklin &amp; Marshall</w:t>
      </w:r>
      <w:r w:rsidRPr="00901D24">
        <w:rPr>
          <w:u w:val="single"/>
        </w:rPr>
        <w:tab/>
      </w:r>
      <w:r w:rsidR="004F560E">
        <w:rPr>
          <w:u w:val="single"/>
        </w:rPr>
        <w:t>John Librick, Muhlenberg (2020</w:t>
      </w:r>
      <w:r w:rsidR="00E06727" w:rsidRPr="00901D24">
        <w:rPr>
          <w:u w:val="single"/>
        </w:rPr>
        <w:t>)</w:t>
      </w:r>
    </w:p>
    <w:p w14:paraId="7A0B31BF" w14:textId="2EEEF4D0" w:rsidR="00A44EB3" w:rsidRPr="00901D24" w:rsidRDefault="00A44EB3" w:rsidP="00A44EB3">
      <w:pPr>
        <w:pStyle w:val="Text"/>
        <w:tabs>
          <w:tab w:val="left" w:pos="2520"/>
          <w:tab w:val="right" w:pos="9360"/>
        </w:tabs>
        <w:rPr>
          <w:u w:val="single"/>
        </w:rPr>
      </w:pPr>
      <w:r w:rsidRPr="00901D24">
        <w:rPr>
          <w:b/>
          <w:u w:val="single"/>
        </w:rPr>
        <w:t>Golf (W)</w:t>
      </w:r>
      <w:r w:rsidRPr="00901D24">
        <w:rPr>
          <w:u w:val="single"/>
        </w:rPr>
        <w:tab/>
      </w:r>
      <w:r w:rsidR="00744942">
        <w:rPr>
          <w:u w:val="single"/>
        </w:rPr>
        <w:t>Megan Patruno, Muhlenberg</w:t>
      </w:r>
      <w:r w:rsidRPr="00901D24">
        <w:rPr>
          <w:u w:val="single"/>
        </w:rPr>
        <w:tab/>
      </w:r>
      <w:r w:rsidR="00D41332">
        <w:rPr>
          <w:u w:val="single"/>
        </w:rPr>
        <w:t>TBA (2020)</w:t>
      </w:r>
    </w:p>
    <w:p w14:paraId="76449607" w14:textId="47D36B2D" w:rsidR="00E42C55" w:rsidRPr="00901D24" w:rsidRDefault="00E42C55" w:rsidP="00A44EB3">
      <w:pPr>
        <w:pStyle w:val="Text"/>
        <w:tabs>
          <w:tab w:val="left" w:pos="2520"/>
          <w:tab w:val="right" w:pos="9360"/>
        </w:tabs>
        <w:rPr>
          <w:u w:val="single"/>
        </w:rPr>
      </w:pPr>
      <w:r w:rsidRPr="00901D24">
        <w:rPr>
          <w:b/>
          <w:u w:val="single"/>
        </w:rPr>
        <w:t>Lacrosse</w:t>
      </w:r>
      <w:r w:rsidR="00A44EB3" w:rsidRPr="00901D24">
        <w:rPr>
          <w:b/>
          <w:u w:val="single"/>
        </w:rPr>
        <w:t xml:space="preserve"> (M)</w:t>
      </w:r>
      <w:r w:rsidRPr="00901D24">
        <w:rPr>
          <w:u w:val="single"/>
        </w:rPr>
        <w:tab/>
      </w:r>
      <w:r w:rsidR="003C2A3C" w:rsidRPr="00FB502A">
        <w:rPr>
          <w:u w:val="single"/>
        </w:rPr>
        <w:t>Thad Moore, Washington College</w:t>
      </w:r>
      <w:r w:rsidRPr="00901D24">
        <w:rPr>
          <w:u w:val="single"/>
        </w:rPr>
        <w:tab/>
      </w:r>
      <w:r w:rsidR="00C96B18">
        <w:rPr>
          <w:u w:val="single"/>
        </w:rPr>
        <w:t>Brendan Dawson, Haverford (2019)</w:t>
      </w:r>
    </w:p>
    <w:p w14:paraId="51FFD95F" w14:textId="3547C3F4" w:rsidR="00A44EB3" w:rsidRPr="00901D24" w:rsidRDefault="00A44EB3" w:rsidP="00A44EB3">
      <w:pPr>
        <w:pStyle w:val="Text"/>
        <w:tabs>
          <w:tab w:val="left" w:pos="2520"/>
          <w:tab w:val="right" w:pos="9360"/>
        </w:tabs>
        <w:rPr>
          <w:u w:val="single"/>
        </w:rPr>
      </w:pPr>
      <w:r w:rsidRPr="00901D24">
        <w:rPr>
          <w:b/>
          <w:u w:val="single"/>
        </w:rPr>
        <w:t>Lacrosse (W)</w:t>
      </w:r>
      <w:r w:rsidRPr="00901D24">
        <w:rPr>
          <w:u w:val="single"/>
        </w:rPr>
        <w:tab/>
        <w:t>Erin Stroble, Ursinus</w:t>
      </w:r>
      <w:r w:rsidRPr="00901D24">
        <w:rPr>
          <w:u w:val="single"/>
        </w:rPr>
        <w:tab/>
      </w:r>
      <w:r w:rsidR="00D41332">
        <w:rPr>
          <w:u w:val="single"/>
        </w:rPr>
        <w:t>TBA (2020)</w:t>
      </w:r>
    </w:p>
    <w:p w14:paraId="403C8A72" w14:textId="107C7360" w:rsidR="00E42C55" w:rsidRPr="00901D24" w:rsidRDefault="00E42C55" w:rsidP="00A44EB3">
      <w:pPr>
        <w:pStyle w:val="Text"/>
        <w:tabs>
          <w:tab w:val="left" w:pos="2520"/>
          <w:tab w:val="right" w:pos="9360"/>
        </w:tabs>
        <w:rPr>
          <w:u w:val="single"/>
        </w:rPr>
      </w:pPr>
      <w:r w:rsidRPr="00901D24">
        <w:rPr>
          <w:b/>
          <w:u w:val="single"/>
        </w:rPr>
        <w:t>Soccer</w:t>
      </w:r>
      <w:r w:rsidR="00A44EB3" w:rsidRPr="00901D24">
        <w:rPr>
          <w:b/>
          <w:u w:val="single"/>
        </w:rPr>
        <w:t xml:space="preserve"> (M)</w:t>
      </w:r>
      <w:r w:rsidRPr="00901D24">
        <w:rPr>
          <w:u w:val="single"/>
        </w:rPr>
        <w:tab/>
      </w:r>
      <w:r w:rsidR="003C2A3C" w:rsidRPr="00901D24">
        <w:rPr>
          <w:u w:val="single"/>
        </w:rPr>
        <w:t>Alanna Shanahan, Johns Hopkins</w:t>
      </w:r>
      <w:r w:rsidRPr="00901D24">
        <w:rPr>
          <w:u w:val="single"/>
        </w:rPr>
        <w:tab/>
      </w:r>
      <w:r w:rsidR="00C97DEF">
        <w:rPr>
          <w:u w:val="single"/>
        </w:rPr>
        <w:t>TBA</w:t>
      </w:r>
      <w:r w:rsidR="00D41332">
        <w:rPr>
          <w:u w:val="single"/>
        </w:rPr>
        <w:t xml:space="preserve"> (2020)</w:t>
      </w:r>
    </w:p>
    <w:p w14:paraId="7E9050F2" w14:textId="3F29AF7D" w:rsidR="00A44EB3" w:rsidRPr="00901D24" w:rsidRDefault="00A44EB3" w:rsidP="00A44EB3">
      <w:pPr>
        <w:pStyle w:val="Text"/>
        <w:tabs>
          <w:tab w:val="left" w:pos="2520"/>
          <w:tab w:val="right" w:pos="9360"/>
        </w:tabs>
        <w:rPr>
          <w:u w:val="single"/>
        </w:rPr>
      </w:pPr>
      <w:r w:rsidRPr="00901D24">
        <w:rPr>
          <w:b/>
          <w:u w:val="single"/>
        </w:rPr>
        <w:t>Soccer (W)</w:t>
      </w:r>
      <w:r w:rsidRPr="00901D24">
        <w:rPr>
          <w:u w:val="single"/>
        </w:rPr>
        <w:tab/>
        <w:t>Wendy Smith, Haverford</w:t>
      </w:r>
      <w:r w:rsidRPr="00901D24">
        <w:rPr>
          <w:u w:val="single"/>
        </w:rPr>
        <w:tab/>
      </w:r>
      <w:r w:rsidR="00C97DEF">
        <w:rPr>
          <w:u w:val="single"/>
        </w:rPr>
        <w:t>TBA</w:t>
      </w:r>
      <w:r w:rsidR="00D41332">
        <w:rPr>
          <w:u w:val="single"/>
        </w:rPr>
        <w:t xml:space="preserve"> (2020)</w:t>
      </w:r>
    </w:p>
    <w:p w14:paraId="20C4F9D1" w14:textId="14337595" w:rsidR="00A44EB3" w:rsidRPr="00901D24" w:rsidRDefault="00A44EB3" w:rsidP="00A44EB3">
      <w:pPr>
        <w:pStyle w:val="Text"/>
        <w:tabs>
          <w:tab w:val="left" w:pos="2520"/>
          <w:tab w:val="right" w:pos="9360"/>
        </w:tabs>
        <w:rPr>
          <w:u w:val="single"/>
        </w:rPr>
      </w:pPr>
      <w:r w:rsidRPr="00901D24">
        <w:rPr>
          <w:b/>
          <w:u w:val="single"/>
        </w:rPr>
        <w:t>Softball</w:t>
      </w:r>
      <w:r w:rsidRPr="00901D24">
        <w:rPr>
          <w:u w:val="single"/>
        </w:rPr>
        <w:tab/>
        <w:t>Shawn Carty, Franklin &amp; Marshall</w:t>
      </w:r>
      <w:r w:rsidRPr="00901D24">
        <w:rPr>
          <w:u w:val="single"/>
        </w:rPr>
        <w:tab/>
      </w:r>
      <w:r w:rsidR="00D41332">
        <w:rPr>
          <w:u w:val="single"/>
        </w:rPr>
        <w:t>TBA (2020)</w:t>
      </w:r>
    </w:p>
    <w:p w14:paraId="79503E1E" w14:textId="513EBFF5" w:rsidR="00A44EB3" w:rsidRPr="00901D24" w:rsidRDefault="00A44EB3" w:rsidP="00A44EB3">
      <w:pPr>
        <w:pStyle w:val="Text"/>
        <w:tabs>
          <w:tab w:val="left" w:pos="2520"/>
          <w:tab w:val="right" w:pos="9360"/>
        </w:tabs>
        <w:rPr>
          <w:u w:val="single"/>
        </w:rPr>
      </w:pPr>
      <w:r w:rsidRPr="00901D24">
        <w:rPr>
          <w:b/>
          <w:u w:val="single"/>
        </w:rPr>
        <w:t>Swimming</w:t>
      </w:r>
      <w:r w:rsidRPr="00901D24">
        <w:rPr>
          <w:u w:val="single"/>
        </w:rPr>
        <w:tab/>
        <w:t>Susan Fumagalli</w:t>
      </w:r>
      <w:r w:rsidR="007025C1" w:rsidRPr="00901D24">
        <w:rPr>
          <w:u w:val="single"/>
        </w:rPr>
        <w:t xml:space="preserve"> Mahoney</w:t>
      </w:r>
      <w:r w:rsidRPr="00901D24">
        <w:rPr>
          <w:u w:val="single"/>
        </w:rPr>
        <w:t>, Gettysburg</w:t>
      </w:r>
      <w:r w:rsidRPr="00901D24">
        <w:rPr>
          <w:u w:val="single"/>
        </w:rPr>
        <w:tab/>
      </w:r>
      <w:r w:rsidR="00744942">
        <w:rPr>
          <w:u w:val="single"/>
        </w:rPr>
        <w:t>TBA (2019</w:t>
      </w:r>
      <w:r w:rsidR="00E06727" w:rsidRPr="00744942">
        <w:rPr>
          <w:u w:val="single"/>
        </w:rPr>
        <w:t>)</w:t>
      </w:r>
    </w:p>
    <w:p w14:paraId="4A965666" w14:textId="0A9770DC" w:rsidR="00A44EB3" w:rsidRPr="00901D24" w:rsidRDefault="00A44EB3" w:rsidP="00A44EB3">
      <w:pPr>
        <w:pStyle w:val="Text"/>
        <w:tabs>
          <w:tab w:val="left" w:pos="2520"/>
          <w:tab w:val="right" w:pos="9360"/>
        </w:tabs>
        <w:rPr>
          <w:u w:val="single"/>
        </w:rPr>
      </w:pPr>
      <w:r w:rsidRPr="00901D24">
        <w:rPr>
          <w:b/>
          <w:u w:val="single"/>
        </w:rPr>
        <w:t>Tennis (M</w:t>
      </w:r>
      <w:r w:rsidR="00E93746" w:rsidRPr="00901D24">
        <w:rPr>
          <w:b/>
          <w:u w:val="single"/>
        </w:rPr>
        <w:t>/W</w:t>
      </w:r>
      <w:r w:rsidRPr="00901D24">
        <w:rPr>
          <w:b/>
          <w:u w:val="single"/>
        </w:rPr>
        <w:t>)</w:t>
      </w:r>
      <w:r w:rsidRPr="00901D24">
        <w:rPr>
          <w:u w:val="single"/>
        </w:rPr>
        <w:tab/>
      </w:r>
      <w:r w:rsidR="005379FF" w:rsidRPr="00901D24">
        <w:rPr>
          <w:u w:val="single"/>
        </w:rPr>
        <w:t>Patricia Epps, Franklin &amp; Marshall</w:t>
      </w:r>
      <w:r w:rsidRPr="00901D24">
        <w:rPr>
          <w:u w:val="single"/>
        </w:rPr>
        <w:tab/>
      </w:r>
      <w:r w:rsidRPr="00C97DEF">
        <w:rPr>
          <w:u w:val="single"/>
        </w:rPr>
        <w:t xml:space="preserve">(M) </w:t>
      </w:r>
      <w:r w:rsidR="00295649" w:rsidRPr="00C97DEF">
        <w:rPr>
          <w:u w:val="single"/>
        </w:rPr>
        <w:t>TBA</w:t>
      </w:r>
      <w:r w:rsidR="00D41332">
        <w:rPr>
          <w:u w:val="single"/>
        </w:rPr>
        <w:t xml:space="preserve"> (2020)</w:t>
      </w:r>
    </w:p>
    <w:p w14:paraId="5A8A90E3" w14:textId="6ED15BC5" w:rsidR="00A44EB3" w:rsidRPr="00901D24" w:rsidRDefault="00A44EB3" w:rsidP="00A44EB3">
      <w:pPr>
        <w:pStyle w:val="Text"/>
        <w:tabs>
          <w:tab w:val="right" w:pos="9360"/>
        </w:tabs>
        <w:rPr>
          <w:u w:val="single"/>
        </w:rPr>
      </w:pPr>
      <w:r w:rsidRPr="00901D24">
        <w:rPr>
          <w:u w:val="single"/>
        </w:rPr>
        <w:tab/>
      </w:r>
      <w:r w:rsidR="00C97DEF">
        <w:rPr>
          <w:u w:val="single"/>
        </w:rPr>
        <w:t>(W) TBA</w:t>
      </w:r>
      <w:r w:rsidR="00D41332">
        <w:rPr>
          <w:u w:val="single"/>
        </w:rPr>
        <w:t xml:space="preserve"> (2020)</w:t>
      </w:r>
    </w:p>
    <w:p w14:paraId="68C32900" w14:textId="4DDABD8D" w:rsidR="00A44EB3" w:rsidRPr="00901D24" w:rsidRDefault="00A44EB3" w:rsidP="00A44EB3">
      <w:pPr>
        <w:pStyle w:val="Text"/>
        <w:tabs>
          <w:tab w:val="left" w:pos="2520"/>
          <w:tab w:val="right" w:pos="9360"/>
        </w:tabs>
        <w:rPr>
          <w:u w:val="single"/>
        </w:rPr>
      </w:pPr>
      <w:r w:rsidRPr="00901D24">
        <w:rPr>
          <w:b/>
          <w:u w:val="single"/>
        </w:rPr>
        <w:t>Track &amp; Field</w:t>
      </w:r>
      <w:r w:rsidRPr="00901D24">
        <w:rPr>
          <w:u w:val="single"/>
        </w:rPr>
        <w:tab/>
        <w:t>Laura Moliken, Ursinus</w:t>
      </w:r>
      <w:r w:rsidRPr="00901D24">
        <w:rPr>
          <w:u w:val="single"/>
        </w:rPr>
        <w:tab/>
      </w:r>
      <w:r w:rsidR="00D41332">
        <w:rPr>
          <w:u w:val="single"/>
        </w:rPr>
        <w:t>TBA (2020)</w:t>
      </w:r>
    </w:p>
    <w:p w14:paraId="72E115BB" w14:textId="41EDF0EF" w:rsidR="00A44EB3" w:rsidRPr="00901D24" w:rsidRDefault="00A44EB3" w:rsidP="00A44EB3">
      <w:pPr>
        <w:pStyle w:val="Text"/>
        <w:tabs>
          <w:tab w:val="left" w:pos="2520"/>
          <w:tab w:val="right" w:pos="9360"/>
        </w:tabs>
        <w:rPr>
          <w:u w:val="single"/>
        </w:rPr>
      </w:pPr>
      <w:r w:rsidRPr="00901D24">
        <w:rPr>
          <w:b/>
          <w:u w:val="single"/>
        </w:rPr>
        <w:t>Volleyball</w:t>
      </w:r>
      <w:r w:rsidRPr="00901D24">
        <w:rPr>
          <w:u w:val="single"/>
        </w:rPr>
        <w:tab/>
      </w:r>
      <w:r w:rsidR="006C66B0" w:rsidRPr="00901D24">
        <w:rPr>
          <w:u w:val="single"/>
        </w:rPr>
        <w:t>Bobbi Morgan, Haverford</w:t>
      </w:r>
      <w:r w:rsidRPr="00901D24">
        <w:rPr>
          <w:u w:val="single"/>
        </w:rPr>
        <w:tab/>
      </w:r>
      <w:r w:rsidR="00C97DEF">
        <w:rPr>
          <w:u w:val="single"/>
        </w:rPr>
        <w:t>TBA</w:t>
      </w:r>
      <w:r w:rsidR="00D41332">
        <w:rPr>
          <w:u w:val="single"/>
        </w:rPr>
        <w:t xml:space="preserve"> (2020)</w:t>
      </w:r>
    </w:p>
    <w:p w14:paraId="6D9813A6" w14:textId="2C4F729E" w:rsidR="00E42C55" w:rsidRPr="006C66B0" w:rsidRDefault="00E42C55" w:rsidP="00A44EB3">
      <w:pPr>
        <w:pStyle w:val="Text"/>
        <w:tabs>
          <w:tab w:val="left" w:pos="2520"/>
          <w:tab w:val="right" w:pos="9360"/>
        </w:tabs>
        <w:rPr>
          <w:b/>
          <w:u w:val="single"/>
        </w:rPr>
      </w:pPr>
      <w:r w:rsidRPr="00901D24">
        <w:rPr>
          <w:b/>
          <w:u w:val="single"/>
        </w:rPr>
        <w:t>Wrestling</w:t>
      </w:r>
      <w:r w:rsidRPr="00901D24">
        <w:rPr>
          <w:u w:val="single"/>
        </w:rPr>
        <w:tab/>
      </w:r>
      <w:r w:rsidR="003C2A3C">
        <w:rPr>
          <w:u w:val="single"/>
        </w:rPr>
        <w:t>Lynn Tubman, Muhlenberg</w:t>
      </w:r>
      <w:r w:rsidRPr="00901D24">
        <w:rPr>
          <w:u w:val="single"/>
        </w:rPr>
        <w:tab/>
      </w:r>
      <w:r w:rsidR="00D41332">
        <w:rPr>
          <w:u w:val="single"/>
        </w:rPr>
        <w:t>TBA (2020)</w:t>
      </w:r>
    </w:p>
    <w:p w14:paraId="7E36B825" w14:textId="77777777" w:rsidR="00E42C55" w:rsidRDefault="00E42C55" w:rsidP="00E42C55">
      <w:pPr>
        <w:pStyle w:val="Text"/>
        <w:tabs>
          <w:tab w:val="left" w:pos="2160"/>
          <w:tab w:val="right" w:pos="6930"/>
        </w:tabs>
        <w:rPr>
          <w:b/>
        </w:rPr>
      </w:pPr>
    </w:p>
    <w:p w14:paraId="40B2C83B" w14:textId="77777777" w:rsidR="007025C1" w:rsidRDefault="007025C1" w:rsidP="00E42C55">
      <w:pPr>
        <w:pStyle w:val="Text"/>
        <w:tabs>
          <w:tab w:val="left" w:pos="2160"/>
          <w:tab w:val="right" w:pos="6930"/>
        </w:tabs>
        <w:rPr>
          <w:b/>
        </w:rPr>
      </w:pPr>
    </w:p>
    <w:p w14:paraId="10504C84" w14:textId="77777777" w:rsidR="00E42C55" w:rsidRPr="00FB502A" w:rsidRDefault="00E42C55" w:rsidP="00E42C55">
      <w:pPr>
        <w:pStyle w:val="Text"/>
        <w:tabs>
          <w:tab w:val="left" w:pos="2160"/>
          <w:tab w:val="right" w:pos="6930"/>
        </w:tabs>
        <w:spacing w:after="60"/>
        <w:rPr>
          <w:b/>
        </w:rPr>
      </w:pPr>
      <w:r w:rsidRPr="00FB502A">
        <w:rPr>
          <w:b/>
        </w:rPr>
        <w:t>Other Committees</w:t>
      </w:r>
    </w:p>
    <w:p w14:paraId="739425F6" w14:textId="62C184E6" w:rsidR="00E42C55" w:rsidRDefault="00E42C55" w:rsidP="00FB502A">
      <w:pPr>
        <w:pStyle w:val="Text"/>
        <w:tabs>
          <w:tab w:val="left" w:pos="2520"/>
          <w:tab w:val="right" w:pos="9360"/>
        </w:tabs>
        <w:rPr>
          <w:u w:val="single"/>
        </w:rPr>
      </w:pPr>
      <w:r w:rsidRPr="00FB502A">
        <w:rPr>
          <w:b/>
          <w:u w:val="single"/>
        </w:rPr>
        <w:t>Athletic Trainers</w:t>
      </w:r>
      <w:r w:rsidRPr="00FB502A">
        <w:rPr>
          <w:u w:val="single"/>
        </w:rPr>
        <w:tab/>
      </w:r>
      <w:r w:rsidR="003C2A3C">
        <w:rPr>
          <w:u w:val="single"/>
        </w:rPr>
        <w:t>Joel Quattrone, Dickinson</w:t>
      </w:r>
      <w:r w:rsidRPr="00FB502A">
        <w:rPr>
          <w:u w:val="single"/>
        </w:rPr>
        <w:tab/>
      </w:r>
      <w:r w:rsidR="00D41332">
        <w:rPr>
          <w:u w:val="single"/>
        </w:rPr>
        <w:t>Curt Mauger, Haverford (2019)</w:t>
      </w:r>
    </w:p>
    <w:p w14:paraId="0A5D883B" w14:textId="4D25C884" w:rsidR="00295649" w:rsidRPr="00295649" w:rsidRDefault="00295649" w:rsidP="00FB502A">
      <w:pPr>
        <w:pStyle w:val="Text"/>
        <w:tabs>
          <w:tab w:val="left" w:pos="2520"/>
          <w:tab w:val="right" w:pos="9360"/>
        </w:tabs>
        <w:rPr>
          <w:u w:val="single"/>
        </w:rPr>
      </w:pPr>
      <w:r>
        <w:rPr>
          <w:b/>
          <w:u w:val="single"/>
        </w:rPr>
        <w:t>Senior Woman Administrators</w:t>
      </w:r>
      <w:r>
        <w:rPr>
          <w:b/>
          <w:u w:val="single"/>
        </w:rPr>
        <w:tab/>
      </w:r>
      <w:r>
        <w:rPr>
          <w:u w:val="single"/>
        </w:rPr>
        <w:t>TBA</w:t>
      </w:r>
      <w:r>
        <w:rPr>
          <w:u w:val="single"/>
        </w:rPr>
        <w:tab/>
        <w:t>TBA (2020)</w:t>
      </w:r>
    </w:p>
    <w:p w14:paraId="15814F8C" w14:textId="66712978" w:rsidR="00E42C55" w:rsidRPr="00FB502A" w:rsidRDefault="00E42C55" w:rsidP="00FB502A">
      <w:pPr>
        <w:pStyle w:val="Text"/>
        <w:tabs>
          <w:tab w:val="left" w:pos="2520"/>
          <w:tab w:val="right" w:pos="9360"/>
        </w:tabs>
        <w:rPr>
          <w:u w:val="single"/>
        </w:rPr>
      </w:pPr>
      <w:r w:rsidRPr="00FB502A">
        <w:rPr>
          <w:b/>
          <w:u w:val="single"/>
        </w:rPr>
        <w:t>Sports Information</w:t>
      </w:r>
      <w:r w:rsidRPr="00FB502A">
        <w:rPr>
          <w:u w:val="single"/>
        </w:rPr>
        <w:tab/>
      </w:r>
      <w:r w:rsidR="00744942">
        <w:rPr>
          <w:u w:val="single"/>
        </w:rPr>
        <w:t>Kim Masimore, Dickinson</w:t>
      </w:r>
      <w:r w:rsidRPr="00FB502A">
        <w:rPr>
          <w:u w:val="single"/>
        </w:rPr>
        <w:tab/>
      </w:r>
      <w:r w:rsidR="00D41332">
        <w:rPr>
          <w:u w:val="single"/>
        </w:rPr>
        <w:t>TBA (2020)</w:t>
      </w:r>
    </w:p>
    <w:p w14:paraId="1CD56708" w14:textId="647228AF" w:rsidR="00E42C55" w:rsidRPr="00FB502A" w:rsidRDefault="00E42C55" w:rsidP="00FB502A">
      <w:pPr>
        <w:pStyle w:val="Text"/>
        <w:tabs>
          <w:tab w:val="left" w:pos="2520"/>
          <w:tab w:val="right" w:pos="9360"/>
        </w:tabs>
        <w:rPr>
          <w:u w:val="single"/>
        </w:rPr>
      </w:pPr>
      <w:r w:rsidRPr="00FB502A">
        <w:rPr>
          <w:b/>
          <w:u w:val="single"/>
        </w:rPr>
        <w:t>Student-Athlete</w:t>
      </w:r>
      <w:r w:rsidRPr="00FB502A">
        <w:rPr>
          <w:u w:val="single"/>
        </w:rPr>
        <w:tab/>
      </w:r>
      <w:r w:rsidR="005379FF">
        <w:rPr>
          <w:u w:val="single"/>
        </w:rPr>
        <w:t>Kelsie Gory, Johns Hopkins</w:t>
      </w:r>
      <w:r w:rsidR="00C07CAE" w:rsidRPr="00FB502A">
        <w:rPr>
          <w:u w:val="single"/>
        </w:rPr>
        <w:tab/>
      </w:r>
      <w:r w:rsidR="00D41332">
        <w:rPr>
          <w:u w:val="single"/>
        </w:rPr>
        <w:t>Tyler Schubert, Franklin &amp; Marshall (2019)</w:t>
      </w:r>
    </w:p>
    <w:p w14:paraId="23D5BC6D" w14:textId="65B50A72" w:rsidR="00C12744" w:rsidRPr="00FB502A" w:rsidRDefault="00C12744" w:rsidP="00FB502A">
      <w:pPr>
        <w:pStyle w:val="Text"/>
        <w:tabs>
          <w:tab w:val="left" w:pos="2520"/>
          <w:tab w:val="right" w:pos="9360"/>
        </w:tabs>
        <w:rPr>
          <w:u w:val="single"/>
        </w:rPr>
      </w:pPr>
      <w:r w:rsidRPr="00FB502A">
        <w:rPr>
          <w:b/>
          <w:u w:val="single"/>
        </w:rPr>
        <w:t>Equipment Managers</w:t>
      </w:r>
      <w:r w:rsidRPr="00FB502A">
        <w:rPr>
          <w:u w:val="single"/>
        </w:rPr>
        <w:tab/>
      </w:r>
      <w:r w:rsidR="005379FF">
        <w:rPr>
          <w:u w:val="single"/>
        </w:rPr>
        <w:t>Kim Lessard, Washington College</w:t>
      </w:r>
      <w:r w:rsidRPr="00FB502A">
        <w:rPr>
          <w:u w:val="single"/>
        </w:rPr>
        <w:tab/>
      </w:r>
      <w:r w:rsidR="00D41332">
        <w:rPr>
          <w:u w:val="single"/>
        </w:rPr>
        <w:t>TBA (2020)</w:t>
      </w:r>
    </w:p>
    <w:p w14:paraId="6B7AE4D3" w14:textId="77777777" w:rsidR="00A44EB3" w:rsidRDefault="00A44EB3" w:rsidP="00E42C55">
      <w:pPr>
        <w:pStyle w:val="Text"/>
        <w:tabs>
          <w:tab w:val="right" w:pos="8640"/>
        </w:tabs>
      </w:pPr>
    </w:p>
    <w:p w14:paraId="64A95328" w14:textId="77777777" w:rsidR="00A44EB3" w:rsidRPr="00A44EB3" w:rsidRDefault="00A44EB3" w:rsidP="00A44EB3">
      <w:pPr>
        <w:pStyle w:val="Text"/>
        <w:tabs>
          <w:tab w:val="left" w:pos="2160"/>
          <w:tab w:val="right" w:pos="6930"/>
        </w:tabs>
      </w:pPr>
      <w:r w:rsidRPr="00A44EB3">
        <w:t xml:space="preserve">(#) </w:t>
      </w:r>
      <w:proofErr w:type="gramStart"/>
      <w:r w:rsidRPr="00A44EB3">
        <w:t>term</w:t>
      </w:r>
      <w:proofErr w:type="gramEnd"/>
      <w:r w:rsidRPr="00A44EB3">
        <w:t xml:space="preserve"> expiration date</w:t>
      </w:r>
    </w:p>
    <w:p w14:paraId="4EE823EF" w14:textId="77777777" w:rsidR="00A44EB3" w:rsidRDefault="00A44EB3" w:rsidP="00A44EB3">
      <w:pPr>
        <w:pStyle w:val="Text"/>
        <w:tabs>
          <w:tab w:val="left" w:pos="2160"/>
          <w:tab w:val="right" w:pos="6930"/>
        </w:tabs>
        <w:rPr>
          <w:b/>
        </w:rPr>
      </w:pPr>
    </w:p>
    <w:p w14:paraId="41DE6816" w14:textId="77777777" w:rsidR="00E42C55" w:rsidRDefault="00E42C55" w:rsidP="00E42C55">
      <w:pPr>
        <w:pStyle w:val="Text"/>
        <w:tabs>
          <w:tab w:val="right" w:pos="8640"/>
        </w:tabs>
      </w:pPr>
      <w:r>
        <w:tab/>
      </w:r>
    </w:p>
    <w:p w14:paraId="4A22099E" w14:textId="77777777" w:rsidR="00E42C55" w:rsidRDefault="00E42C55" w:rsidP="00E42C55">
      <w:pPr>
        <w:pStyle w:val="Title2"/>
      </w:pPr>
      <w:r>
        <w:rPr>
          <w:b/>
        </w:rPr>
        <w:br w:type="page"/>
      </w:r>
      <w:r>
        <w:t>Athletic Communications Staff</w:t>
      </w:r>
    </w:p>
    <w:p w14:paraId="16D7C426" w14:textId="77777777" w:rsidR="00E42C55" w:rsidRDefault="00E42C55" w:rsidP="00E42C55">
      <w:pPr>
        <w:spacing w:before="2" w:after="2"/>
      </w:pPr>
    </w:p>
    <w:p w14:paraId="6E8C9FCC" w14:textId="4B2AD8F7" w:rsidR="00E42C55" w:rsidRPr="00020689" w:rsidRDefault="00E42C55" w:rsidP="00E42C55">
      <w:pPr>
        <w:tabs>
          <w:tab w:val="clear" w:pos="360"/>
          <w:tab w:val="clear" w:pos="720"/>
          <w:tab w:val="clear" w:pos="6840"/>
          <w:tab w:val="clear" w:pos="9360"/>
          <w:tab w:val="left" w:pos="1800"/>
          <w:tab w:val="left" w:pos="3600"/>
          <w:tab w:val="right" w:pos="7200"/>
          <w:tab w:val="right" w:pos="8640"/>
          <w:tab w:val="right" w:pos="9900"/>
        </w:tabs>
        <w:spacing w:before="2" w:after="2"/>
        <w:rPr>
          <w:rFonts w:ascii="Times" w:hAnsi="Times"/>
          <w:b w:val="0"/>
          <w:u w:val="single"/>
        </w:rPr>
      </w:pPr>
      <w:r w:rsidRPr="00020689">
        <w:rPr>
          <w:rFonts w:ascii="Times" w:hAnsi="Times"/>
          <w:u w:val="single"/>
        </w:rPr>
        <w:t>Institution</w:t>
      </w:r>
      <w:r w:rsidRPr="00020689">
        <w:rPr>
          <w:rFonts w:ascii="Times" w:hAnsi="Times"/>
          <w:u w:val="single"/>
        </w:rPr>
        <w:tab/>
      </w:r>
      <w:r w:rsidR="004C73A7">
        <w:rPr>
          <w:rFonts w:ascii="Times" w:hAnsi="Times"/>
          <w:u w:val="single"/>
        </w:rPr>
        <w:t>Name</w:t>
      </w:r>
      <w:r w:rsidRPr="00020689">
        <w:rPr>
          <w:rFonts w:ascii="Times" w:hAnsi="Times"/>
          <w:u w:val="single"/>
        </w:rPr>
        <w:tab/>
        <w:t>E-Mail</w:t>
      </w:r>
      <w:r w:rsidRPr="00020689">
        <w:rPr>
          <w:rFonts w:ascii="Times" w:hAnsi="Times"/>
          <w:u w:val="single"/>
        </w:rPr>
        <w:tab/>
        <w:t>Phone</w:t>
      </w:r>
      <w:r w:rsidRPr="00020689">
        <w:rPr>
          <w:rFonts w:ascii="Times" w:hAnsi="Times"/>
          <w:u w:val="single"/>
        </w:rPr>
        <w:tab/>
        <w:t>Cell</w:t>
      </w:r>
      <w:r w:rsidRPr="00020689">
        <w:rPr>
          <w:rFonts w:ascii="Times" w:hAnsi="Times"/>
          <w:u w:val="single"/>
        </w:rPr>
        <w:tab/>
        <w:t>Fax</w:t>
      </w:r>
    </w:p>
    <w:p w14:paraId="23DB4594" w14:textId="0B5FF753" w:rsidR="00E42C55" w:rsidRDefault="00E42C55" w:rsidP="00E93746">
      <w:pPr>
        <w:tabs>
          <w:tab w:val="clear" w:pos="360"/>
          <w:tab w:val="clear" w:pos="720"/>
          <w:tab w:val="clear" w:pos="6840"/>
          <w:tab w:val="clear" w:pos="9360"/>
          <w:tab w:val="left" w:pos="1800"/>
          <w:tab w:val="left" w:pos="3600"/>
          <w:tab w:val="right" w:pos="7560"/>
          <w:tab w:val="right" w:pos="8820"/>
          <w:tab w:val="right" w:pos="9900"/>
        </w:tabs>
        <w:spacing w:before="2" w:after="2"/>
        <w:rPr>
          <w:rFonts w:ascii="Times" w:hAnsi="Times"/>
          <w:b w:val="0"/>
          <w:u w:val="single"/>
        </w:rPr>
      </w:pPr>
      <w:r w:rsidRPr="00E93746">
        <w:rPr>
          <w:rFonts w:ascii="Times" w:hAnsi="Times"/>
          <w:b w:val="0"/>
          <w:u w:val="single"/>
        </w:rPr>
        <w:t>Bryn Mawr</w:t>
      </w:r>
      <w:r w:rsidRPr="00E93746">
        <w:rPr>
          <w:rFonts w:ascii="Times" w:hAnsi="Times"/>
          <w:b w:val="0"/>
          <w:u w:val="single"/>
        </w:rPr>
        <w:tab/>
      </w:r>
      <w:r w:rsidR="00EA15F4" w:rsidRPr="00E93746">
        <w:rPr>
          <w:rFonts w:ascii="Times" w:hAnsi="Times"/>
          <w:b w:val="0"/>
          <w:u w:val="single"/>
        </w:rPr>
        <w:t>Travis Galaska</w:t>
      </w:r>
      <w:r w:rsidRPr="00E93746">
        <w:rPr>
          <w:rFonts w:ascii="Times" w:hAnsi="Times"/>
          <w:b w:val="0"/>
          <w:u w:val="single"/>
        </w:rPr>
        <w:tab/>
      </w:r>
      <w:r w:rsidR="00EA15F4" w:rsidRPr="00E93746">
        <w:rPr>
          <w:rFonts w:ascii="Times" w:hAnsi="Times"/>
          <w:b w:val="0"/>
          <w:u w:val="single"/>
        </w:rPr>
        <w:t>tgalaska@</w:t>
      </w:r>
      <w:r w:rsidRPr="00E93746">
        <w:rPr>
          <w:rFonts w:ascii="Times" w:hAnsi="Times"/>
          <w:b w:val="0"/>
          <w:u w:val="single"/>
        </w:rPr>
        <w:t>brynmawr.edu</w:t>
      </w:r>
      <w:r w:rsidRPr="00E93746">
        <w:rPr>
          <w:rFonts w:ascii="Times" w:hAnsi="Times"/>
          <w:b w:val="0"/>
          <w:u w:val="single"/>
        </w:rPr>
        <w:tab/>
        <w:t>610.526.7344</w:t>
      </w:r>
      <w:r w:rsidRPr="00E93746">
        <w:rPr>
          <w:rFonts w:ascii="Times" w:hAnsi="Times"/>
          <w:b w:val="0"/>
          <w:u w:val="single"/>
        </w:rPr>
        <w:tab/>
      </w:r>
      <w:r w:rsidRPr="00E93746">
        <w:rPr>
          <w:rFonts w:ascii="Times" w:hAnsi="Times"/>
          <w:b w:val="0"/>
          <w:u w:val="single"/>
        </w:rPr>
        <w:tab/>
        <w:t>526.7347</w:t>
      </w:r>
    </w:p>
    <w:p w14:paraId="5C55C902" w14:textId="620D2FFC" w:rsidR="00302A95" w:rsidRPr="00E93746" w:rsidRDefault="00302A95" w:rsidP="00E93746">
      <w:pPr>
        <w:tabs>
          <w:tab w:val="clear" w:pos="360"/>
          <w:tab w:val="clear" w:pos="720"/>
          <w:tab w:val="clear" w:pos="6840"/>
          <w:tab w:val="clear" w:pos="9360"/>
          <w:tab w:val="left" w:pos="1800"/>
          <w:tab w:val="left" w:pos="3600"/>
          <w:tab w:val="right" w:pos="7560"/>
          <w:tab w:val="right" w:pos="8820"/>
          <w:tab w:val="right" w:pos="9900"/>
        </w:tabs>
        <w:spacing w:before="2" w:after="2"/>
        <w:rPr>
          <w:rFonts w:ascii="Times" w:hAnsi="Times"/>
          <w:b w:val="0"/>
          <w:u w:val="single"/>
        </w:rPr>
      </w:pPr>
      <w:r>
        <w:rPr>
          <w:rFonts w:ascii="Times" w:hAnsi="Times"/>
          <w:b w:val="0"/>
          <w:u w:val="single"/>
        </w:rPr>
        <w:tab/>
        <w:t>Kayla Lawrence</w:t>
      </w:r>
      <w:r>
        <w:rPr>
          <w:rFonts w:ascii="Times" w:hAnsi="Times"/>
          <w:b w:val="0"/>
          <w:u w:val="single"/>
        </w:rPr>
        <w:tab/>
        <w:t>kslawrence@brynmawr.edu</w:t>
      </w:r>
      <w:r>
        <w:rPr>
          <w:rFonts w:ascii="Times" w:hAnsi="Times"/>
          <w:b w:val="0"/>
          <w:u w:val="single"/>
        </w:rPr>
        <w:tab/>
        <w:t>610.526.5365</w:t>
      </w:r>
      <w:r>
        <w:rPr>
          <w:rFonts w:ascii="Times" w:hAnsi="Times"/>
          <w:b w:val="0"/>
          <w:u w:val="single"/>
        </w:rPr>
        <w:tab/>
      </w:r>
      <w:r>
        <w:rPr>
          <w:rFonts w:ascii="Times" w:hAnsi="Times"/>
          <w:b w:val="0"/>
          <w:u w:val="single"/>
        </w:rPr>
        <w:tab/>
      </w:r>
    </w:p>
    <w:p w14:paraId="2E090AF8" w14:textId="77777777" w:rsidR="00E42C55" w:rsidRDefault="00E42C55" w:rsidP="00E93746">
      <w:pPr>
        <w:tabs>
          <w:tab w:val="clear" w:pos="360"/>
          <w:tab w:val="clear" w:pos="720"/>
          <w:tab w:val="clear" w:pos="6840"/>
          <w:tab w:val="clear" w:pos="9360"/>
          <w:tab w:val="left" w:pos="1800"/>
          <w:tab w:val="left" w:pos="3600"/>
          <w:tab w:val="right" w:pos="7560"/>
          <w:tab w:val="right" w:pos="8820"/>
          <w:tab w:val="right" w:pos="9900"/>
        </w:tabs>
        <w:spacing w:before="2" w:after="2"/>
        <w:rPr>
          <w:rFonts w:ascii="Times" w:hAnsi="Times"/>
          <w:b w:val="0"/>
          <w:u w:val="single"/>
        </w:rPr>
      </w:pPr>
      <w:r w:rsidRPr="00E93746">
        <w:rPr>
          <w:rFonts w:ascii="Times" w:hAnsi="Times"/>
          <w:b w:val="0"/>
          <w:u w:val="single"/>
        </w:rPr>
        <w:t>Dickinson</w:t>
      </w:r>
      <w:r w:rsidRPr="00E93746">
        <w:rPr>
          <w:rFonts w:ascii="Times" w:hAnsi="Times"/>
          <w:b w:val="0"/>
          <w:u w:val="single"/>
        </w:rPr>
        <w:tab/>
        <w:t>Charlie McGuire</w:t>
      </w:r>
      <w:r w:rsidRPr="00E93746">
        <w:rPr>
          <w:rFonts w:ascii="Times" w:hAnsi="Times"/>
          <w:b w:val="0"/>
          <w:u w:val="single"/>
        </w:rPr>
        <w:tab/>
        <w:t>mcguire@dickinson.edu</w:t>
      </w:r>
      <w:r w:rsidRPr="00E93746">
        <w:rPr>
          <w:rFonts w:ascii="Times" w:hAnsi="Times"/>
          <w:b w:val="0"/>
          <w:u w:val="single"/>
        </w:rPr>
        <w:tab/>
        <w:t>717.245.1652</w:t>
      </w:r>
      <w:r w:rsidRPr="00E93746">
        <w:rPr>
          <w:rFonts w:ascii="Times" w:hAnsi="Times"/>
          <w:b w:val="0"/>
          <w:u w:val="single"/>
        </w:rPr>
        <w:tab/>
        <w:t>717.503.3410</w:t>
      </w:r>
      <w:r w:rsidRPr="00E93746">
        <w:rPr>
          <w:rFonts w:ascii="Times" w:hAnsi="Times"/>
          <w:b w:val="0"/>
          <w:u w:val="single"/>
        </w:rPr>
        <w:tab/>
        <w:t>245.1441</w:t>
      </w:r>
    </w:p>
    <w:p w14:paraId="19BA96FF" w14:textId="5114D10D" w:rsidR="00D467C0" w:rsidRPr="00E93746" w:rsidRDefault="00D467C0" w:rsidP="00E93746">
      <w:pPr>
        <w:tabs>
          <w:tab w:val="clear" w:pos="360"/>
          <w:tab w:val="clear" w:pos="720"/>
          <w:tab w:val="clear" w:pos="6840"/>
          <w:tab w:val="clear" w:pos="9360"/>
          <w:tab w:val="left" w:pos="1800"/>
          <w:tab w:val="left" w:pos="3600"/>
          <w:tab w:val="right" w:pos="7560"/>
          <w:tab w:val="right" w:pos="8820"/>
          <w:tab w:val="right" w:pos="9900"/>
        </w:tabs>
        <w:spacing w:before="2" w:after="2"/>
        <w:rPr>
          <w:rFonts w:ascii="Times" w:hAnsi="Times"/>
          <w:b w:val="0"/>
          <w:u w:val="single"/>
        </w:rPr>
      </w:pPr>
      <w:r>
        <w:rPr>
          <w:rFonts w:ascii="Times" w:hAnsi="Times"/>
          <w:b w:val="0"/>
          <w:u w:val="single"/>
        </w:rPr>
        <w:tab/>
        <w:t>Christian Payne</w:t>
      </w:r>
      <w:r>
        <w:rPr>
          <w:rFonts w:ascii="Times" w:hAnsi="Times"/>
          <w:b w:val="0"/>
          <w:u w:val="single"/>
        </w:rPr>
        <w:tab/>
        <w:t>paynec@dickinson.edu</w:t>
      </w:r>
      <w:r>
        <w:rPr>
          <w:rFonts w:ascii="Times" w:hAnsi="Times"/>
          <w:b w:val="0"/>
          <w:u w:val="single"/>
        </w:rPr>
        <w:tab/>
      </w:r>
      <w:r w:rsidR="00FB3B43">
        <w:rPr>
          <w:rFonts w:ascii="Times" w:hAnsi="Times"/>
          <w:b w:val="0"/>
          <w:u w:val="single"/>
        </w:rPr>
        <w:t>717.254.8387</w:t>
      </w:r>
      <w:r>
        <w:rPr>
          <w:rFonts w:ascii="Times" w:hAnsi="Times"/>
          <w:b w:val="0"/>
          <w:u w:val="single"/>
        </w:rPr>
        <w:tab/>
      </w:r>
      <w:r>
        <w:rPr>
          <w:rFonts w:ascii="Times" w:hAnsi="Times"/>
          <w:b w:val="0"/>
          <w:u w:val="single"/>
        </w:rPr>
        <w:tab/>
      </w:r>
    </w:p>
    <w:p w14:paraId="2EB90579" w14:textId="096510EC" w:rsidR="00E42C55" w:rsidRPr="00E93746" w:rsidRDefault="00E42C55" w:rsidP="00E93746">
      <w:pPr>
        <w:tabs>
          <w:tab w:val="clear" w:pos="360"/>
          <w:tab w:val="clear" w:pos="720"/>
          <w:tab w:val="clear" w:pos="6840"/>
          <w:tab w:val="clear" w:pos="9360"/>
          <w:tab w:val="left" w:pos="1800"/>
          <w:tab w:val="left" w:pos="3600"/>
          <w:tab w:val="right" w:pos="7560"/>
          <w:tab w:val="right" w:pos="8820"/>
          <w:tab w:val="right" w:pos="9900"/>
        </w:tabs>
        <w:spacing w:before="2" w:after="2"/>
        <w:rPr>
          <w:rFonts w:ascii="Times" w:hAnsi="Times"/>
          <w:b w:val="0"/>
          <w:u w:val="single"/>
        </w:rPr>
      </w:pPr>
      <w:r w:rsidRPr="00E93746">
        <w:rPr>
          <w:rFonts w:ascii="Times" w:hAnsi="Times"/>
          <w:b w:val="0"/>
          <w:u w:val="single"/>
        </w:rPr>
        <w:t>Franklin &amp; Marshall</w:t>
      </w:r>
      <w:r w:rsidRPr="00E93746">
        <w:rPr>
          <w:rFonts w:ascii="Times" w:hAnsi="Times"/>
          <w:b w:val="0"/>
          <w:u w:val="single"/>
        </w:rPr>
        <w:tab/>
        <w:t>Mickey Blymier</w:t>
      </w:r>
      <w:r w:rsidRPr="00E93746">
        <w:rPr>
          <w:rFonts w:ascii="Times" w:hAnsi="Times"/>
          <w:b w:val="0"/>
          <w:u w:val="single"/>
        </w:rPr>
        <w:tab/>
        <w:t>mblymier@fandm.edu</w:t>
      </w:r>
      <w:r w:rsidRPr="00E93746">
        <w:rPr>
          <w:rFonts w:ascii="Times" w:hAnsi="Times"/>
          <w:b w:val="0"/>
          <w:u w:val="single"/>
        </w:rPr>
        <w:tab/>
        <w:t>717.358.4857</w:t>
      </w:r>
      <w:r w:rsidRPr="00E93746">
        <w:rPr>
          <w:rFonts w:ascii="Times" w:hAnsi="Times"/>
          <w:b w:val="0"/>
          <w:u w:val="single"/>
        </w:rPr>
        <w:tab/>
        <w:t>717.371.3156</w:t>
      </w:r>
      <w:r w:rsidR="00E93746">
        <w:rPr>
          <w:rFonts w:ascii="Times" w:hAnsi="Times"/>
          <w:b w:val="0"/>
          <w:u w:val="single"/>
        </w:rPr>
        <w:tab/>
      </w:r>
    </w:p>
    <w:p w14:paraId="112EA516" w14:textId="0A05C13A" w:rsidR="00E42C55" w:rsidRPr="00E93746" w:rsidRDefault="00E42C55" w:rsidP="00E93746">
      <w:pPr>
        <w:tabs>
          <w:tab w:val="clear" w:pos="360"/>
          <w:tab w:val="clear" w:pos="720"/>
          <w:tab w:val="clear" w:pos="6840"/>
          <w:tab w:val="clear" w:pos="9360"/>
          <w:tab w:val="left" w:pos="1800"/>
          <w:tab w:val="left" w:pos="3600"/>
          <w:tab w:val="right" w:pos="7560"/>
          <w:tab w:val="right" w:pos="8820"/>
          <w:tab w:val="right" w:pos="9900"/>
        </w:tabs>
        <w:spacing w:before="2" w:after="2"/>
        <w:rPr>
          <w:rFonts w:ascii="Times" w:hAnsi="Times"/>
          <w:b w:val="0"/>
          <w:u w:val="single"/>
        </w:rPr>
      </w:pPr>
      <w:r w:rsidRPr="00E93746">
        <w:rPr>
          <w:rFonts w:ascii="Times" w:hAnsi="Times"/>
          <w:b w:val="0"/>
          <w:u w:val="single"/>
        </w:rPr>
        <w:tab/>
        <w:t>Brad Weltmer</w:t>
      </w:r>
      <w:r w:rsidRPr="00E93746">
        <w:rPr>
          <w:rFonts w:ascii="Times" w:hAnsi="Times"/>
          <w:b w:val="0"/>
          <w:u w:val="single"/>
        </w:rPr>
        <w:tab/>
        <w:t>bweltmer@fandm.edu</w:t>
      </w:r>
      <w:r w:rsidRPr="00E93746">
        <w:rPr>
          <w:rFonts w:ascii="Times" w:hAnsi="Times"/>
          <w:b w:val="0"/>
          <w:u w:val="single"/>
        </w:rPr>
        <w:tab/>
        <w:t>717.</w:t>
      </w:r>
      <w:r w:rsidR="00302A95">
        <w:rPr>
          <w:rFonts w:ascii="Times" w:hAnsi="Times"/>
          <w:b w:val="0"/>
          <w:u w:val="single"/>
        </w:rPr>
        <w:t>358</w:t>
      </w:r>
      <w:r w:rsidR="00D54A98" w:rsidRPr="00E93746">
        <w:rPr>
          <w:rFonts w:ascii="Times" w:hAnsi="Times"/>
          <w:b w:val="0"/>
          <w:u w:val="single"/>
        </w:rPr>
        <w:t>.3838</w:t>
      </w:r>
      <w:r w:rsidRPr="00E93746">
        <w:rPr>
          <w:rFonts w:ascii="Times" w:hAnsi="Times"/>
          <w:b w:val="0"/>
          <w:u w:val="single"/>
        </w:rPr>
        <w:tab/>
        <w:t>717.805.2891</w:t>
      </w:r>
      <w:r w:rsidR="00E93746">
        <w:rPr>
          <w:rFonts w:ascii="Times" w:hAnsi="Times"/>
          <w:b w:val="0"/>
          <w:u w:val="single"/>
        </w:rPr>
        <w:tab/>
      </w:r>
    </w:p>
    <w:p w14:paraId="2EF6C3B8" w14:textId="6EFFA1E7" w:rsidR="00302A95" w:rsidRDefault="00302A95" w:rsidP="00E93746">
      <w:pPr>
        <w:tabs>
          <w:tab w:val="clear" w:pos="360"/>
          <w:tab w:val="clear" w:pos="720"/>
          <w:tab w:val="clear" w:pos="6840"/>
          <w:tab w:val="clear" w:pos="9360"/>
          <w:tab w:val="left" w:pos="1800"/>
          <w:tab w:val="left" w:pos="3600"/>
          <w:tab w:val="right" w:pos="7560"/>
          <w:tab w:val="right" w:pos="8820"/>
          <w:tab w:val="right" w:pos="9900"/>
        </w:tabs>
        <w:spacing w:before="2" w:after="2"/>
        <w:rPr>
          <w:rFonts w:ascii="Times" w:hAnsi="Times"/>
          <w:b w:val="0"/>
          <w:u w:val="single"/>
        </w:rPr>
      </w:pPr>
      <w:r>
        <w:rPr>
          <w:rFonts w:ascii="Times" w:hAnsi="Times"/>
          <w:b w:val="0"/>
          <w:u w:val="single"/>
        </w:rPr>
        <w:tab/>
        <w:t>Joanna Radov</w:t>
      </w:r>
      <w:r>
        <w:rPr>
          <w:rFonts w:ascii="Times" w:hAnsi="Times"/>
          <w:b w:val="0"/>
          <w:u w:val="single"/>
        </w:rPr>
        <w:tab/>
        <w:t>jradov@fandm.edu</w:t>
      </w:r>
      <w:r>
        <w:rPr>
          <w:rFonts w:ascii="Times" w:hAnsi="Times"/>
          <w:b w:val="0"/>
          <w:u w:val="single"/>
        </w:rPr>
        <w:tab/>
        <w:t>717.358.3838</w:t>
      </w:r>
      <w:r>
        <w:rPr>
          <w:rFonts w:ascii="Times" w:hAnsi="Times"/>
          <w:b w:val="0"/>
          <w:u w:val="single"/>
        </w:rPr>
        <w:tab/>
      </w:r>
      <w:r>
        <w:rPr>
          <w:rFonts w:ascii="Times" w:hAnsi="Times"/>
          <w:b w:val="0"/>
          <w:u w:val="single"/>
        </w:rPr>
        <w:tab/>
      </w:r>
    </w:p>
    <w:p w14:paraId="5A7AC345" w14:textId="5BE388C8" w:rsidR="00E42C55" w:rsidRDefault="00E42C55" w:rsidP="00E93746">
      <w:pPr>
        <w:tabs>
          <w:tab w:val="clear" w:pos="360"/>
          <w:tab w:val="clear" w:pos="720"/>
          <w:tab w:val="clear" w:pos="6840"/>
          <w:tab w:val="clear" w:pos="9360"/>
          <w:tab w:val="left" w:pos="1800"/>
          <w:tab w:val="left" w:pos="3600"/>
          <w:tab w:val="right" w:pos="7560"/>
          <w:tab w:val="right" w:pos="8820"/>
          <w:tab w:val="right" w:pos="9900"/>
        </w:tabs>
        <w:spacing w:before="2" w:after="2"/>
        <w:rPr>
          <w:rFonts w:ascii="Times" w:hAnsi="Times"/>
          <w:b w:val="0"/>
          <w:u w:val="single"/>
        </w:rPr>
      </w:pPr>
      <w:r w:rsidRPr="00E93746">
        <w:rPr>
          <w:rFonts w:ascii="Times" w:hAnsi="Times"/>
          <w:b w:val="0"/>
          <w:u w:val="single"/>
        </w:rPr>
        <w:t>Gettysburg</w:t>
      </w:r>
      <w:r w:rsidRPr="00E93746">
        <w:rPr>
          <w:rFonts w:ascii="Times" w:hAnsi="Times"/>
          <w:b w:val="0"/>
          <w:u w:val="single"/>
        </w:rPr>
        <w:tab/>
        <w:t>Corey Jewart</w:t>
      </w:r>
      <w:r w:rsidRPr="00E93746">
        <w:rPr>
          <w:rFonts w:ascii="Times" w:hAnsi="Times"/>
          <w:b w:val="0"/>
          <w:u w:val="single"/>
        </w:rPr>
        <w:tab/>
        <w:t>cjewart@gettysburg.edu</w:t>
      </w:r>
      <w:r w:rsidRPr="00E93746">
        <w:rPr>
          <w:rFonts w:ascii="Times" w:hAnsi="Times"/>
          <w:b w:val="0"/>
          <w:u w:val="single"/>
        </w:rPr>
        <w:tab/>
        <w:t>717.337.6323</w:t>
      </w:r>
      <w:r w:rsidRPr="00E93746">
        <w:rPr>
          <w:rFonts w:ascii="Times" w:hAnsi="Times"/>
          <w:b w:val="0"/>
          <w:u w:val="single"/>
        </w:rPr>
        <w:tab/>
        <w:t>717.752.0060</w:t>
      </w:r>
      <w:r w:rsidR="00E93746">
        <w:rPr>
          <w:rFonts w:ascii="Times" w:hAnsi="Times"/>
          <w:b w:val="0"/>
          <w:u w:val="single"/>
        </w:rPr>
        <w:tab/>
      </w:r>
    </w:p>
    <w:p w14:paraId="0FEC66AA" w14:textId="0DE64870" w:rsidR="005E0870" w:rsidRPr="00E93746" w:rsidRDefault="005E0870" w:rsidP="00E93746">
      <w:pPr>
        <w:tabs>
          <w:tab w:val="clear" w:pos="360"/>
          <w:tab w:val="clear" w:pos="720"/>
          <w:tab w:val="clear" w:pos="6840"/>
          <w:tab w:val="clear" w:pos="9360"/>
          <w:tab w:val="left" w:pos="1800"/>
          <w:tab w:val="left" w:pos="3600"/>
          <w:tab w:val="right" w:pos="7560"/>
          <w:tab w:val="right" w:pos="8820"/>
          <w:tab w:val="right" w:pos="9900"/>
        </w:tabs>
        <w:spacing w:before="2" w:after="2"/>
        <w:rPr>
          <w:rFonts w:ascii="Times" w:hAnsi="Times"/>
          <w:b w:val="0"/>
          <w:u w:val="single"/>
        </w:rPr>
      </w:pPr>
      <w:r>
        <w:rPr>
          <w:rFonts w:ascii="Times" w:hAnsi="Times"/>
          <w:b w:val="0"/>
          <w:u w:val="single"/>
        </w:rPr>
        <w:tab/>
        <w:t>Jennifer Mower</w:t>
      </w:r>
      <w:r>
        <w:rPr>
          <w:rFonts w:ascii="Times" w:hAnsi="Times"/>
          <w:b w:val="0"/>
          <w:u w:val="single"/>
        </w:rPr>
        <w:tab/>
        <w:t>jmower@gettysburg.edu</w:t>
      </w:r>
      <w:r>
        <w:rPr>
          <w:rFonts w:ascii="Times" w:hAnsi="Times"/>
          <w:b w:val="0"/>
          <w:u w:val="single"/>
        </w:rPr>
        <w:tab/>
        <w:t>717.337.6526</w:t>
      </w:r>
      <w:r>
        <w:rPr>
          <w:rFonts w:ascii="Times" w:hAnsi="Times"/>
          <w:b w:val="0"/>
          <w:u w:val="single"/>
        </w:rPr>
        <w:tab/>
      </w:r>
      <w:r>
        <w:rPr>
          <w:rFonts w:ascii="Times" w:hAnsi="Times"/>
          <w:b w:val="0"/>
          <w:u w:val="single"/>
        </w:rPr>
        <w:tab/>
      </w:r>
    </w:p>
    <w:p w14:paraId="0F5DA6B4" w14:textId="2B10D1BF" w:rsidR="00E42C55" w:rsidRPr="00E93746" w:rsidRDefault="00E42C55" w:rsidP="00E93746">
      <w:pPr>
        <w:tabs>
          <w:tab w:val="clear" w:pos="360"/>
          <w:tab w:val="clear" w:pos="720"/>
          <w:tab w:val="clear" w:pos="6840"/>
          <w:tab w:val="clear" w:pos="9360"/>
          <w:tab w:val="left" w:pos="1800"/>
          <w:tab w:val="left" w:pos="3600"/>
          <w:tab w:val="right" w:pos="7560"/>
          <w:tab w:val="right" w:pos="8820"/>
          <w:tab w:val="right" w:pos="9900"/>
        </w:tabs>
        <w:spacing w:before="2" w:after="2"/>
        <w:rPr>
          <w:rFonts w:ascii="Times" w:hAnsi="Times"/>
          <w:b w:val="0"/>
          <w:u w:val="single"/>
        </w:rPr>
      </w:pPr>
      <w:r w:rsidRPr="00E93746">
        <w:rPr>
          <w:rFonts w:ascii="Times" w:hAnsi="Times"/>
          <w:b w:val="0"/>
          <w:u w:val="single"/>
        </w:rPr>
        <w:t>Haverford</w:t>
      </w:r>
      <w:r w:rsidRPr="00E93746">
        <w:rPr>
          <w:rFonts w:ascii="Times" w:hAnsi="Times"/>
          <w:b w:val="0"/>
          <w:u w:val="single"/>
        </w:rPr>
        <w:tab/>
      </w:r>
      <w:r w:rsidR="004C73A7" w:rsidRPr="00E93746">
        <w:rPr>
          <w:rFonts w:ascii="Times" w:hAnsi="Times"/>
          <w:b w:val="0"/>
          <w:u w:val="single"/>
        </w:rPr>
        <w:t>Justin Grube</w:t>
      </w:r>
      <w:r w:rsidRPr="00E93746">
        <w:rPr>
          <w:rFonts w:ascii="Times" w:hAnsi="Times"/>
          <w:b w:val="0"/>
          <w:u w:val="single"/>
        </w:rPr>
        <w:tab/>
      </w:r>
      <w:r w:rsidR="004C73A7" w:rsidRPr="00E93746">
        <w:rPr>
          <w:rFonts w:ascii="Times" w:hAnsi="Times"/>
          <w:b w:val="0"/>
          <w:u w:val="single"/>
        </w:rPr>
        <w:t>jgrube</w:t>
      </w:r>
      <w:r w:rsidRPr="00E93746">
        <w:rPr>
          <w:rFonts w:ascii="Times" w:hAnsi="Times"/>
          <w:b w:val="0"/>
          <w:u w:val="single"/>
        </w:rPr>
        <w:t>@haverford.edu</w:t>
      </w:r>
      <w:r w:rsidRPr="00E93746">
        <w:rPr>
          <w:rFonts w:ascii="Times" w:hAnsi="Times"/>
          <w:b w:val="0"/>
          <w:u w:val="single"/>
        </w:rPr>
        <w:tab/>
        <w:t>610.896.1042</w:t>
      </w:r>
      <w:r w:rsidRPr="00E93746">
        <w:rPr>
          <w:rFonts w:ascii="Times" w:hAnsi="Times"/>
          <w:b w:val="0"/>
          <w:u w:val="single"/>
        </w:rPr>
        <w:tab/>
      </w:r>
      <w:r w:rsidRPr="00E93746">
        <w:rPr>
          <w:rFonts w:ascii="Times" w:hAnsi="Times"/>
          <w:b w:val="0"/>
          <w:u w:val="single"/>
        </w:rPr>
        <w:tab/>
        <w:t>896.4995</w:t>
      </w:r>
    </w:p>
    <w:p w14:paraId="5E17601E" w14:textId="5BF23996" w:rsidR="004C73A7" w:rsidRPr="00E93746" w:rsidRDefault="004C73A7" w:rsidP="00E93746">
      <w:pPr>
        <w:tabs>
          <w:tab w:val="clear" w:pos="360"/>
          <w:tab w:val="clear" w:pos="720"/>
          <w:tab w:val="clear" w:pos="6840"/>
          <w:tab w:val="clear" w:pos="9360"/>
          <w:tab w:val="left" w:pos="1800"/>
          <w:tab w:val="left" w:pos="3600"/>
          <w:tab w:val="right" w:pos="7560"/>
          <w:tab w:val="right" w:pos="8820"/>
          <w:tab w:val="right" w:pos="9900"/>
        </w:tabs>
        <w:spacing w:before="2" w:after="2"/>
        <w:rPr>
          <w:rFonts w:ascii="Times" w:hAnsi="Times"/>
          <w:b w:val="0"/>
          <w:u w:val="single"/>
        </w:rPr>
      </w:pPr>
      <w:r w:rsidRPr="00E93746">
        <w:rPr>
          <w:rFonts w:ascii="Times" w:hAnsi="Times"/>
          <w:b w:val="0"/>
          <w:u w:val="single"/>
        </w:rPr>
        <w:tab/>
      </w:r>
      <w:r w:rsidR="003431D9" w:rsidRPr="00E93746">
        <w:rPr>
          <w:rFonts w:ascii="Times" w:hAnsi="Times"/>
          <w:b w:val="0"/>
          <w:u w:val="single"/>
        </w:rPr>
        <w:t>Curran McCauley</w:t>
      </w:r>
      <w:r w:rsidRPr="00E93746">
        <w:rPr>
          <w:rFonts w:ascii="Times" w:hAnsi="Times"/>
          <w:b w:val="0"/>
          <w:u w:val="single"/>
        </w:rPr>
        <w:tab/>
      </w:r>
      <w:r w:rsidR="003431D9" w:rsidRPr="00E93746">
        <w:rPr>
          <w:rFonts w:ascii="Times" w:hAnsi="Times"/>
          <w:b w:val="0"/>
          <w:u w:val="single"/>
        </w:rPr>
        <w:t>cmccauley</w:t>
      </w:r>
      <w:r w:rsidRPr="00E93746">
        <w:rPr>
          <w:rFonts w:ascii="Times" w:hAnsi="Times"/>
          <w:b w:val="0"/>
          <w:u w:val="single"/>
        </w:rPr>
        <w:t>@haverford.edu</w:t>
      </w:r>
      <w:r w:rsidRPr="00E93746">
        <w:rPr>
          <w:rFonts w:ascii="Times" w:hAnsi="Times"/>
          <w:b w:val="0"/>
          <w:u w:val="single"/>
        </w:rPr>
        <w:tab/>
        <w:t>610.896.1121</w:t>
      </w:r>
      <w:r w:rsidRPr="00E93746">
        <w:rPr>
          <w:rFonts w:ascii="Times" w:hAnsi="Times"/>
          <w:b w:val="0"/>
          <w:u w:val="single"/>
        </w:rPr>
        <w:tab/>
      </w:r>
      <w:r w:rsidR="00E93746">
        <w:rPr>
          <w:rFonts w:ascii="Times" w:hAnsi="Times"/>
          <w:b w:val="0"/>
          <w:u w:val="single"/>
        </w:rPr>
        <w:tab/>
      </w:r>
    </w:p>
    <w:p w14:paraId="6B403C4A" w14:textId="77777777" w:rsidR="00E42C55" w:rsidRPr="00E93746" w:rsidRDefault="00E42C55" w:rsidP="00E93746">
      <w:pPr>
        <w:tabs>
          <w:tab w:val="clear" w:pos="360"/>
          <w:tab w:val="clear" w:pos="720"/>
          <w:tab w:val="clear" w:pos="6840"/>
          <w:tab w:val="clear" w:pos="9360"/>
          <w:tab w:val="left" w:pos="1800"/>
          <w:tab w:val="left" w:pos="3600"/>
          <w:tab w:val="right" w:pos="7560"/>
          <w:tab w:val="right" w:pos="8820"/>
          <w:tab w:val="right" w:pos="9900"/>
        </w:tabs>
        <w:spacing w:before="2" w:after="2"/>
        <w:rPr>
          <w:rFonts w:ascii="Times" w:hAnsi="Times"/>
          <w:b w:val="0"/>
          <w:u w:val="single"/>
        </w:rPr>
      </w:pPr>
      <w:r w:rsidRPr="00E93746">
        <w:rPr>
          <w:rFonts w:ascii="Times" w:hAnsi="Times"/>
          <w:b w:val="0"/>
          <w:u w:val="single"/>
        </w:rPr>
        <w:t>Johns Hopkins</w:t>
      </w:r>
      <w:r w:rsidRPr="00E93746">
        <w:rPr>
          <w:rFonts w:ascii="Times" w:hAnsi="Times"/>
          <w:b w:val="0"/>
          <w:u w:val="single"/>
        </w:rPr>
        <w:tab/>
        <w:t>Ernie Larossa</w:t>
      </w:r>
      <w:r w:rsidRPr="00E93746">
        <w:rPr>
          <w:rFonts w:ascii="Times" w:hAnsi="Times"/>
          <w:b w:val="0"/>
          <w:u w:val="single"/>
        </w:rPr>
        <w:tab/>
        <w:t>elarossa@jhu.edu</w:t>
      </w:r>
      <w:r w:rsidRPr="00E93746">
        <w:rPr>
          <w:rFonts w:ascii="Times" w:hAnsi="Times"/>
          <w:b w:val="0"/>
          <w:u w:val="single"/>
        </w:rPr>
        <w:tab/>
        <w:t>410.516.0552</w:t>
      </w:r>
      <w:r w:rsidRPr="00E93746">
        <w:rPr>
          <w:rFonts w:ascii="Times" w:hAnsi="Times"/>
          <w:b w:val="0"/>
          <w:u w:val="single"/>
        </w:rPr>
        <w:tab/>
        <w:t>410.299.7437</w:t>
      </w:r>
      <w:r w:rsidRPr="00E93746">
        <w:rPr>
          <w:rFonts w:ascii="Times" w:hAnsi="Times"/>
          <w:b w:val="0"/>
          <w:u w:val="single"/>
        </w:rPr>
        <w:tab/>
        <w:t>516.7482</w:t>
      </w:r>
    </w:p>
    <w:p w14:paraId="1A55E303" w14:textId="77777777" w:rsidR="00E42C55" w:rsidRDefault="00E42C55" w:rsidP="00E93746">
      <w:pPr>
        <w:tabs>
          <w:tab w:val="clear" w:pos="360"/>
          <w:tab w:val="clear" w:pos="720"/>
          <w:tab w:val="clear" w:pos="6840"/>
          <w:tab w:val="clear" w:pos="9360"/>
          <w:tab w:val="left" w:pos="1800"/>
          <w:tab w:val="left" w:pos="3600"/>
          <w:tab w:val="right" w:pos="7560"/>
          <w:tab w:val="right" w:pos="8820"/>
          <w:tab w:val="right" w:pos="9900"/>
        </w:tabs>
        <w:spacing w:before="2" w:after="2"/>
        <w:rPr>
          <w:rFonts w:ascii="Times" w:hAnsi="Times"/>
          <w:b w:val="0"/>
          <w:u w:val="single"/>
        </w:rPr>
      </w:pPr>
      <w:r w:rsidRPr="00E93746">
        <w:rPr>
          <w:rFonts w:ascii="Times" w:hAnsi="Times"/>
          <w:b w:val="0"/>
          <w:u w:val="single"/>
        </w:rPr>
        <w:tab/>
        <w:t>Jill Olsen</w:t>
      </w:r>
      <w:r w:rsidRPr="00E93746">
        <w:rPr>
          <w:rFonts w:ascii="Times" w:hAnsi="Times"/>
          <w:b w:val="0"/>
          <w:u w:val="single"/>
        </w:rPr>
        <w:tab/>
        <w:t>jolsen6@jhu.edu</w:t>
      </w:r>
      <w:r w:rsidRPr="00E93746">
        <w:rPr>
          <w:rFonts w:ascii="Times" w:hAnsi="Times"/>
          <w:b w:val="0"/>
          <w:u w:val="single"/>
        </w:rPr>
        <w:tab/>
        <w:t>410.516.0638</w:t>
      </w:r>
      <w:r w:rsidRPr="00E93746">
        <w:rPr>
          <w:rFonts w:ascii="Times" w:hAnsi="Times"/>
          <w:b w:val="0"/>
          <w:u w:val="single"/>
        </w:rPr>
        <w:tab/>
        <w:t>919.607.0736</w:t>
      </w:r>
      <w:r w:rsidRPr="00E93746">
        <w:rPr>
          <w:rFonts w:ascii="Times" w:hAnsi="Times"/>
          <w:b w:val="0"/>
          <w:u w:val="single"/>
        </w:rPr>
        <w:tab/>
      </w:r>
    </w:p>
    <w:p w14:paraId="337B5019" w14:textId="5B1FAF72" w:rsidR="00C96B18" w:rsidRDefault="00C96B18" w:rsidP="00E93746">
      <w:pPr>
        <w:tabs>
          <w:tab w:val="clear" w:pos="360"/>
          <w:tab w:val="clear" w:pos="720"/>
          <w:tab w:val="clear" w:pos="6840"/>
          <w:tab w:val="clear" w:pos="9360"/>
          <w:tab w:val="left" w:pos="1800"/>
          <w:tab w:val="left" w:pos="3600"/>
          <w:tab w:val="right" w:pos="7560"/>
          <w:tab w:val="right" w:pos="8820"/>
          <w:tab w:val="right" w:pos="9900"/>
        </w:tabs>
        <w:spacing w:before="2" w:after="2"/>
        <w:rPr>
          <w:rFonts w:ascii="Times" w:hAnsi="Times"/>
          <w:b w:val="0"/>
          <w:u w:val="single"/>
        </w:rPr>
      </w:pPr>
      <w:r>
        <w:rPr>
          <w:rFonts w:ascii="Times" w:hAnsi="Times"/>
          <w:b w:val="0"/>
          <w:u w:val="single"/>
        </w:rPr>
        <w:tab/>
      </w:r>
      <w:r w:rsidR="00B20290">
        <w:rPr>
          <w:rFonts w:ascii="Times" w:hAnsi="Times"/>
          <w:b w:val="0"/>
          <w:u w:val="single"/>
        </w:rPr>
        <w:t xml:space="preserve">Lauren </w:t>
      </w:r>
      <w:r w:rsidR="00302A95">
        <w:rPr>
          <w:rFonts w:ascii="Times" w:hAnsi="Times"/>
          <w:b w:val="0"/>
          <w:u w:val="single"/>
        </w:rPr>
        <w:t>Dellipoali</w:t>
      </w:r>
      <w:r w:rsidR="00302A95">
        <w:rPr>
          <w:rFonts w:ascii="Times" w:hAnsi="Times"/>
          <w:b w:val="0"/>
          <w:u w:val="single"/>
        </w:rPr>
        <w:tab/>
        <w:t>ldellip1@jhu.edu</w:t>
      </w:r>
      <w:r w:rsidR="00302A95">
        <w:rPr>
          <w:rFonts w:ascii="Times" w:hAnsi="Times"/>
          <w:b w:val="0"/>
          <w:u w:val="single"/>
        </w:rPr>
        <w:tab/>
        <w:t>410.516.</w:t>
      </w:r>
      <w:r w:rsidR="00B20290">
        <w:rPr>
          <w:rFonts w:ascii="Times" w:hAnsi="Times"/>
          <w:b w:val="0"/>
          <w:u w:val="single"/>
        </w:rPr>
        <w:t>0591</w:t>
      </w:r>
      <w:r w:rsidR="00B20290">
        <w:rPr>
          <w:rFonts w:ascii="Times" w:hAnsi="Times"/>
          <w:b w:val="0"/>
          <w:u w:val="single"/>
        </w:rPr>
        <w:tab/>
      </w:r>
      <w:r w:rsidR="00B20290">
        <w:rPr>
          <w:rFonts w:ascii="Times" w:hAnsi="Times"/>
          <w:b w:val="0"/>
          <w:u w:val="single"/>
        </w:rPr>
        <w:tab/>
      </w:r>
    </w:p>
    <w:p w14:paraId="0191D966" w14:textId="699A7DAE" w:rsidR="00302A95" w:rsidRPr="00E93746" w:rsidRDefault="00302A95" w:rsidP="00E93746">
      <w:pPr>
        <w:tabs>
          <w:tab w:val="clear" w:pos="360"/>
          <w:tab w:val="clear" w:pos="720"/>
          <w:tab w:val="clear" w:pos="6840"/>
          <w:tab w:val="clear" w:pos="9360"/>
          <w:tab w:val="left" w:pos="1800"/>
          <w:tab w:val="left" w:pos="3600"/>
          <w:tab w:val="right" w:pos="7560"/>
          <w:tab w:val="right" w:pos="8820"/>
          <w:tab w:val="right" w:pos="9900"/>
        </w:tabs>
        <w:spacing w:before="2" w:after="2"/>
        <w:rPr>
          <w:rFonts w:ascii="Times" w:hAnsi="Times"/>
          <w:b w:val="0"/>
          <w:u w:val="single"/>
        </w:rPr>
      </w:pPr>
      <w:r>
        <w:rPr>
          <w:rFonts w:ascii="Times" w:hAnsi="Times"/>
          <w:b w:val="0"/>
          <w:u w:val="single"/>
        </w:rPr>
        <w:tab/>
        <w:t>Matt Lawrence</w:t>
      </w:r>
      <w:r>
        <w:rPr>
          <w:rFonts w:ascii="Times" w:hAnsi="Times"/>
          <w:b w:val="0"/>
          <w:u w:val="single"/>
        </w:rPr>
        <w:tab/>
        <w:t>matt.lawrence@jhu.edu</w:t>
      </w:r>
      <w:r>
        <w:rPr>
          <w:rFonts w:ascii="Times" w:hAnsi="Times"/>
          <w:b w:val="0"/>
          <w:u w:val="single"/>
        </w:rPr>
        <w:tab/>
        <w:t>410.516.3471</w:t>
      </w:r>
      <w:r>
        <w:rPr>
          <w:rFonts w:ascii="Times" w:hAnsi="Times"/>
          <w:b w:val="0"/>
          <w:u w:val="single"/>
        </w:rPr>
        <w:tab/>
      </w:r>
      <w:r>
        <w:rPr>
          <w:rFonts w:ascii="Times" w:hAnsi="Times"/>
          <w:b w:val="0"/>
          <w:u w:val="single"/>
        </w:rPr>
        <w:tab/>
      </w:r>
    </w:p>
    <w:p w14:paraId="6BF2B4F1" w14:textId="77777777" w:rsidR="00E42C55" w:rsidRPr="00E93746" w:rsidRDefault="00E42C55" w:rsidP="00E93746">
      <w:pPr>
        <w:tabs>
          <w:tab w:val="clear" w:pos="360"/>
          <w:tab w:val="clear" w:pos="720"/>
          <w:tab w:val="clear" w:pos="6840"/>
          <w:tab w:val="clear" w:pos="9360"/>
          <w:tab w:val="left" w:pos="1800"/>
          <w:tab w:val="left" w:pos="3600"/>
          <w:tab w:val="right" w:pos="7560"/>
          <w:tab w:val="right" w:pos="8820"/>
          <w:tab w:val="right" w:pos="9900"/>
        </w:tabs>
        <w:spacing w:before="2" w:after="2"/>
        <w:rPr>
          <w:rFonts w:ascii="Times" w:hAnsi="Times"/>
          <w:b w:val="0"/>
          <w:u w:val="single"/>
        </w:rPr>
      </w:pPr>
      <w:r w:rsidRPr="00E93746">
        <w:rPr>
          <w:rFonts w:ascii="Times" w:hAnsi="Times"/>
          <w:b w:val="0"/>
          <w:u w:val="single"/>
        </w:rPr>
        <w:t>McDaniel</w:t>
      </w:r>
      <w:r w:rsidRPr="00E93746">
        <w:rPr>
          <w:rFonts w:ascii="Times" w:hAnsi="Times"/>
          <w:b w:val="0"/>
          <w:u w:val="single"/>
        </w:rPr>
        <w:tab/>
        <w:t>Luke Stillson</w:t>
      </w:r>
      <w:r w:rsidRPr="00E93746">
        <w:rPr>
          <w:rFonts w:ascii="Times" w:hAnsi="Times"/>
          <w:b w:val="0"/>
          <w:u w:val="single"/>
        </w:rPr>
        <w:tab/>
        <w:t>sid@mcdaniel.edu</w:t>
      </w:r>
      <w:r w:rsidRPr="00E93746">
        <w:rPr>
          <w:rFonts w:ascii="Times" w:hAnsi="Times"/>
          <w:b w:val="0"/>
          <w:u w:val="single"/>
        </w:rPr>
        <w:tab/>
        <w:t>410.857.2291</w:t>
      </w:r>
      <w:r w:rsidRPr="00E93746">
        <w:rPr>
          <w:rFonts w:ascii="Times" w:hAnsi="Times"/>
          <w:b w:val="0"/>
          <w:u w:val="single"/>
        </w:rPr>
        <w:tab/>
        <w:t>607.222.4726</w:t>
      </w:r>
      <w:r w:rsidRPr="00E93746">
        <w:rPr>
          <w:rFonts w:ascii="Times" w:hAnsi="Times"/>
          <w:b w:val="0"/>
          <w:u w:val="single"/>
        </w:rPr>
        <w:tab/>
        <w:t>386.4649</w:t>
      </w:r>
    </w:p>
    <w:p w14:paraId="59146CFF" w14:textId="77777777" w:rsidR="00E42C55" w:rsidRPr="00E93746" w:rsidRDefault="00E42C55" w:rsidP="00E93746">
      <w:pPr>
        <w:tabs>
          <w:tab w:val="clear" w:pos="360"/>
          <w:tab w:val="clear" w:pos="720"/>
          <w:tab w:val="clear" w:pos="6840"/>
          <w:tab w:val="clear" w:pos="9360"/>
          <w:tab w:val="left" w:pos="1800"/>
          <w:tab w:val="left" w:pos="3600"/>
          <w:tab w:val="right" w:pos="7560"/>
          <w:tab w:val="right" w:pos="8820"/>
          <w:tab w:val="right" w:pos="9900"/>
        </w:tabs>
        <w:spacing w:before="2" w:after="2"/>
        <w:rPr>
          <w:rFonts w:ascii="Times" w:hAnsi="Times"/>
          <w:b w:val="0"/>
          <w:u w:val="single"/>
        </w:rPr>
      </w:pPr>
      <w:r w:rsidRPr="00E93746">
        <w:rPr>
          <w:rFonts w:ascii="Times" w:hAnsi="Times"/>
          <w:b w:val="0"/>
          <w:u w:val="single"/>
        </w:rPr>
        <w:t>Muhlenberg</w:t>
      </w:r>
      <w:r w:rsidRPr="00E93746">
        <w:rPr>
          <w:rFonts w:ascii="Times" w:hAnsi="Times"/>
          <w:b w:val="0"/>
          <w:u w:val="single"/>
        </w:rPr>
        <w:tab/>
        <w:t>Mike Falk</w:t>
      </w:r>
      <w:r w:rsidRPr="00E93746">
        <w:rPr>
          <w:rFonts w:ascii="Times" w:hAnsi="Times"/>
          <w:b w:val="0"/>
          <w:u w:val="single"/>
        </w:rPr>
        <w:tab/>
        <w:t>falk@muhlenberg.edu</w:t>
      </w:r>
      <w:r w:rsidRPr="00E93746">
        <w:rPr>
          <w:rFonts w:ascii="Times" w:hAnsi="Times"/>
          <w:b w:val="0"/>
          <w:u w:val="single"/>
        </w:rPr>
        <w:tab/>
        <w:t>484.664.3380</w:t>
      </w:r>
      <w:r w:rsidRPr="00E93746">
        <w:rPr>
          <w:rFonts w:ascii="Times" w:hAnsi="Times"/>
          <w:b w:val="0"/>
          <w:u w:val="single"/>
        </w:rPr>
        <w:tab/>
        <w:t>484.788.8700</w:t>
      </w:r>
      <w:r w:rsidRPr="00E93746">
        <w:rPr>
          <w:rFonts w:ascii="Times" w:hAnsi="Times"/>
          <w:b w:val="0"/>
          <w:u w:val="single"/>
        </w:rPr>
        <w:tab/>
        <w:t>664.3477</w:t>
      </w:r>
    </w:p>
    <w:p w14:paraId="2C8E1670" w14:textId="078A6A8E" w:rsidR="00E42C55" w:rsidRPr="00E93746" w:rsidRDefault="00E42C55" w:rsidP="00E93746">
      <w:pPr>
        <w:tabs>
          <w:tab w:val="clear" w:pos="360"/>
          <w:tab w:val="clear" w:pos="720"/>
          <w:tab w:val="clear" w:pos="6840"/>
          <w:tab w:val="clear" w:pos="9360"/>
          <w:tab w:val="left" w:pos="1800"/>
          <w:tab w:val="left" w:pos="3600"/>
          <w:tab w:val="right" w:pos="7560"/>
          <w:tab w:val="right" w:pos="8820"/>
          <w:tab w:val="right" w:pos="9900"/>
        </w:tabs>
        <w:spacing w:before="2" w:after="2"/>
        <w:rPr>
          <w:rFonts w:ascii="Times" w:hAnsi="Times"/>
          <w:b w:val="0"/>
          <w:u w:val="single"/>
        </w:rPr>
      </w:pPr>
      <w:r w:rsidRPr="00E93746">
        <w:rPr>
          <w:rFonts w:ascii="Times" w:hAnsi="Times"/>
          <w:b w:val="0"/>
          <w:u w:val="single"/>
        </w:rPr>
        <w:t>Swarthmore</w:t>
      </w:r>
      <w:r w:rsidRPr="00E93746">
        <w:rPr>
          <w:rFonts w:ascii="Times" w:hAnsi="Times"/>
          <w:b w:val="0"/>
          <w:u w:val="single"/>
        </w:rPr>
        <w:tab/>
      </w:r>
      <w:r w:rsidR="00452054" w:rsidRPr="00E93746">
        <w:rPr>
          <w:rFonts w:ascii="Times" w:hAnsi="Times"/>
          <w:b w:val="0"/>
          <w:u w:val="single"/>
        </w:rPr>
        <w:t>Brandon Hodnett</w:t>
      </w:r>
      <w:r w:rsidRPr="00E93746">
        <w:rPr>
          <w:rFonts w:ascii="Times" w:hAnsi="Times"/>
          <w:b w:val="0"/>
          <w:u w:val="single"/>
        </w:rPr>
        <w:tab/>
      </w:r>
      <w:r w:rsidR="003431D9" w:rsidRPr="00E93746">
        <w:rPr>
          <w:rFonts w:ascii="Times" w:hAnsi="Times"/>
          <w:b w:val="0"/>
          <w:u w:val="single"/>
        </w:rPr>
        <w:t>bhodnet1@swarthmore.edu</w:t>
      </w:r>
      <w:r w:rsidRPr="00E93746">
        <w:rPr>
          <w:rFonts w:ascii="Times" w:hAnsi="Times"/>
          <w:b w:val="0"/>
          <w:u w:val="single"/>
        </w:rPr>
        <w:tab/>
        <w:t>610.328.8206</w:t>
      </w:r>
      <w:r w:rsidR="00E93746">
        <w:rPr>
          <w:rFonts w:ascii="Times" w:hAnsi="Times"/>
          <w:b w:val="0"/>
          <w:u w:val="single"/>
        </w:rPr>
        <w:tab/>
      </w:r>
      <w:r w:rsidR="00B76D29">
        <w:rPr>
          <w:rFonts w:ascii="Times" w:hAnsi="Times"/>
          <w:b w:val="0"/>
          <w:u w:val="single"/>
        </w:rPr>
        <w:t>215.353.2279</w:t>
      </w:r>
      <w:r w:rsidR="00E93746">
        <w:rPr>
          <w:rFonts w:ascii="Times" w:hAnsi="Times"/>
          <w:b w:val="0"/>
          <w:u w:val="single"/>
        </w:rPr>
        <w:tab/>
      </w:r>
    </w:p>
    <w:p w14:paraId="61FF9822" w14:textId="3945A54E" w:rsidR="00E42C55" w:rsidRPr="00E93746" w:rsidRDefault="00E42C55" w:rsidP="00E93746">
      <w:pPr>
        <w:tabs>
          <w:tab w:val="clear" w:pos="360"/>
          <w:tab w:val="clear" w:pos="720"/>
          <w:tab w:val="clear" w:pos="6840"/>
          <w:tab w:val="clear" w:pos="9360"/>
          <w:tab w:val="left" w:pos="1800"/>
          <w:tab w:val="left" w:pos="3600"/>
          <w:tab w:val="right" w:pos="7560"/>
          <w:tab w:val="right" w:pos="8820"/>
          <w:tab w:val="right" w:pos="9900"/>
        </w:tabs>
        <w:spacing w:before="2" w:after="2"/>
        <w:rPr>
          <w:rFonts w:ascii="Times" w:hAnsi="Times"/>
          <w:b w:val="0"/>
          <w:u w:val="single"/>
        </w:rPr>
      </w:pPr>
      <w:r w:rsidRPr="00E93746">
        <w:rPr>
          <w:rFonts w:ascii="Times" w:hAnsi="Times"/>
          <w:b w:val="0"/>
          <w:u w:val="single"/>
        </w:rPr>
        <w:tab/>
      </w:r>
      <w:r w:rsidR="001612AD">
        <w:rPr>
          <w:rFonts w:ascii="Times" w:hAnsi="Times"/>
          <w:b w:val="0"/>
          <w:u w:val="single"/>
        </w:rPr>
        <w:t>Kyle Kondor</w:t>
      </w:r>
      <w:r w:rsidRPr="00E93746">
        <w:rPr>
          <w:rFonts w:ascii="Times" w:hAnsi="Times"/>
          <w:b w:val="0"/>
          <w:u w:val="single"/>
        </w:rPr>
        <w:tab/>
      </w:r>
      <w:r w:rsidR="001612AD">
        <w:rPr>
          <w:rFonts w:ascii="Times" w:hAnsi="Times"/>
          <w:b w:val="0"/>
          <w:u w:val="single"/>
        </w:rPr>
        <w:t>kkondor1</w:t>
      </w:r>
      <w:r w:rsidR="0048105E" w:rsidRPr="00E93746">
        <w:rPr>
          <w:rFonts w:ascii="Times" w:hAnsi="Times"/>
          <w:b w:val="0"/>
          <w:u w:val="single"/>
        </w:rPr>
        <w:t>@s</w:t>
      </w:r>
      <w:r w:rsidRPr="00E93746">
        <w:rPr>
          <w:rFonts w:ascii="Times" w:hAnsi="Times"/>
          <w:b w:val="0"/>
          <w:u w:val="single"/>
        </w:rPr>
        <w:t>warthmore.edu</w:t>
      </w:r>
      <w:r w:rsidRPr="00E93746">
        <w:rPr>
          <w:rFonts w:ascii="Times" w:hAnsi="Times"/>
          <w:b w:val="0"/>
          <w:u w:val="single"/>
        </w:rPr>
        <w:tab/>
        <w:t>610.328.8206</w:t>
      </w:r>
      <w:r w:rsidRPr="00E93746">
        <w:rPr>
          <w:rFonts w:ascii="Times" w:hAnsi="Times"/>
          <w:b w:val="0"/>
          <w:u w:val="single"/>
        </w:rPr>
        <w:tab/>
      </w:r>
      <w:r w:rsidR="00B76D29">
        <w:rPr>
          <w:rFonts w:ascii="Times" w:hAnsi="Times"/>
          <w:b w:val="0"/>
          <w:u w:val="single"/>
        </w:rPr>
        <w:t>614.507.9026</w:t>
      </w:r>
      <w:r w:rsidRPr="00E93746">
        <w:rPr>
          <w:rFonts w:ascii="Times" w:hAnsi="Times"/>
          <w:b w:val="0"/>
          <w:u w:val="single"/>
        </w:rPr>
        <w:tab/>
      </w:r>
    </w:p>
    <w:p w14:paraId="257C3B34" w14:textId="00D85D92" w:rsidR="00E42C55" w:rsidRDefault="00E42C55" w:rsidP="00E93746">
      <w:pPr>
        <w:tabs>
          <w:tab w:val="clear" w:pos="360"/>
          <w:tab w:val="clear" w:pos="720"/>
          <w:tab w:val="clear" w:pos="6840"/>
          <w:tab w:val="clear" w:pos="9360"/>
          <w:tab w:val="left" w:pos="1800"/>
          <w:tab w:val="left" w:pos="3600"/>
          <w:tab w:val="right" w:pos="7560"/>
          <w:tab w:val="right" w:pos="8820"/>
          <w:tab w:val="right" w:pos="9900"/>
        </w:tabs>
        <w:spacing w:before="2" w:after="2"/>
        <w:rPr>
          <w:rFonts w:ascii="Times" w:hAnsi="Times"/>
          <w:b w:val="0"/>
          <w:u w:val="single"/>
        </w:rPr>
      </w:pPr>
      <w:r w:rsidRPr="00E93746">
        <w:rPr>
          <w:rFonts w:ascii="Times" w:hAnsi="Times"/>
          <w:b w:val="0"/>
          <w:u w:val="single"/>
        </w:rPr>
        <w:t>Ursinus</w:t>
      </w:r>
      <w:r w:rsidRPr="00E93746">
        <w:rPr>
          <w:rFonts w:ascii="Times" w:hAnsi="Times"/>
          <w:b w:val="0"/>
          <w:u w:val="single"/>
        </w:rPr>
        <w:tab/>
      </w:r>
      <w:r w:rsidR="003431D9" w:rsidRPr="00E93746">
        <w:rPr>
          <w:rFonts w:ascii="Times" w:hAnsi="Times"/>
          <w:b w:val="0"/>
          <w:u w:val="single"/>
        </w:rPr>
        <w:t>Andy Edwards</w:t>
      </w:r>
      <w:r w:rsidRPr="00E93746">
        <w:rPr>
          <w:rFonts w:ascii="Times" w:hAnsi="Times"/>
          <w:b w:val="0"/>
          <w:u w:val="single"/>
        </w:rPr>
        <w:tab/>
      </w:r>
      <w:r w:rsidR="003431D9" w:rsidRPr="00E93746">
        <w:rPr>
          <w:rFonts w:ascii="Times" w:hAnsi="Times"/>
          <w:b w:val="0"/>
          <w:u w:val="single"/>
        </w:rPr>
        <w:t>aedwards</w:t>
      </w:r>
      <w:r w:rsidRPr="00E93746">
        <w:rPr>
          <w:rFonts w:ascii="Times" w:hAnsi="Times"/>
          <w:b w:val="0"/>
          <w:u w:val="single"/>
        </w:rPr>
        <w:t>@ursinus.edu</w:t>
      </w:r>
      <w:r w:rsidRPr="00E93746">
        <w:rPr>
          <w:rFonts w:ascii="Times" w:hAnsi="Times"/>
          <w:b w:val="0"/>
          <w:u w:val="single"/>
        </w:rPr>
        <w:tab/>
        <w:t>610.409.3612</w:t>
      </w:r>
      <w:r w:rsidRPr="00E93746">
        <w:rPr>
          <w:rFonts w:ascii="Times" w:hAnsi="Times"/>
          <w:b w:val="0"/>
          <w:u w:val="single"/>
        </w:rPr>
        <w:tab/>
      </w:r>
      <w:r w:rsidR="00B76D29">
        <w:rPr>
          <w:rFonts w:ascii="Times" w:hAnsi="Times"/>
          <w:b w:val="0"/>
          <w:u w:val="single"/>
        </w:rPr>
        <w:t>502.548.7438</w:t>
      </w:r>
      <w:r w:rsidRPr="00E93746">
        <w:rPr>
          <w:rFonts w:ascii="Times" w:hAnsi="Times"/>
          <w:b w:val="0"/>
          <w:u w:val="single"/>
        </w:rPr>
        <w:tab/>
        <w:t>409.3620</w:t>
      </w:r>
    </w:p>
    <w:p w14:paraId="29F7EE1E" w14:textId="77777777" w:rsidR="00E42C55" w:rsidRPr="00E93746" w:rsidRDefault="00E42C55" w:rsidP="00E93746">
      <w:pPr>
        <w:tabs>
          <w:tab w:val="clear" w:pos="360"/>
          <w:tab w:val="clear" w:pos="720"/>
          <w:tab w:val="clear" w:pos="6840"/>
          <w:tab w:val="clear" w:pos="9360"/>
          <w:tab w:val="left" w:pos="1800"/>
          <w:tab w:val="left" w:pos="3600"/>
          <w:tab w:val="right" w:pos="7560"/>
          <w:tab w:val="right" w:pos="8820"/>
          <w:tab w:val="right" w:pos="9900"/>
        </w:tabs>
        <w:spacing w:before="2" w:after="2"/>
        <w:rPr>
          <w:rFonts w:ascii="Times" w:hAnsi="Times"/>
          <w:b w:val="0"/>
          <w:u w:val="single"/>
        </w:rPr>
      </w:pPr>
      <w:r w:rsidRPr="00E93746">
        <w:rPr>
          <w:rFonts w:ascii="Times" w:hAnsi="Times"/>
          <w:b w:val="0"/>
          <w:u w:val="single"/>
        </w:rPr>
        <w:t>Washington College</w:t>
      </w:r>
      <w:r w:rsidRPr="00E93746">
        <w:rPr>
          <w:rFonts w:ascii="Times" w:hAnsi="Times"/>
          <w:b w:val="0"/>
          <w:u w:val="single"/>
        </w:rPr>
        <w:tab/>
        <w:t>Phil Ticknor</w:t>
      </w:r>
      <w:r w:rsidRPr="00E93746">
        <w:rPr>
          <w:rFonts w:ascii="Times" w:hAnsi="Times"/>
          <w:b w:val="0"/>
          <w:u w:val="single"/>
        </w:rPr>
        <w:tab/>
        <w:t>pticknor2@washcoll.edu</w:t>
      </w:r>
      <w:r w:rsidRPr="00E93746">
        <w:rPr>
          <w:rFonts w:ascii="Times" w:hAnsi="Times"/>
          <w:b w:val="0"/>
          <w:u w:val="single"/>
        </w:rPr>
        <w:tab/>
        <w:t>410.778.7238</w:t>
      </w:r>
      <w:r w:rsidRPr="00E93746">
        <w:rPr>
          <w:rFonts w:ascii="Times" w:hAnsi="Times"/>
          <w:b w:val="0"/>
          <w:u w:val="single"/>
        </w:rPr>
        <w:tab/>
        <w:t>410.699.0316</w:t>
      </w:r>
      <w:r w:rsidRPr="00E93746">
        <w:rPr>
          <w:rFonts w:ascii="Times" w:hAnsi="Times"/>
          <w:b w:val="0"/>
          <w:u w:val="single"/>
        </w:rPr>
        <w:tab/>
        <w:t>778.7741</w:t>
      </w:r>
    </w:p>
    <w:p w14:paraId="2776BF87" w14:textId="6B3FCB3F" w:rsidR="00E42C55" w:rsidRDefault="00E42C55" w:rsidP="00E93746">
      <w:pPr>
        <w:tabs>
          <w:tab w:val="clear" w:pos="360"/>
          <w:tab w:val="clear" w:pos="720"/>
          <w:tab w:val="clear" w:pos="6840"/>
          <w:tab w:val="clear" w:pos="9360"/>
          <w:tab w:val="left" w:pos="1800"/>
          <w:tab w:val="left" w:pos="3600"/>
          <w:tab w:val="right" w:pos="7560"/>
          <w:tab w:val="right" w:pos="8820"/>
          <w:tab w:val="right" w:pos="9900"/>
        </w:tabs>
        <w:spacing w:before="2" w:after="2"/>
        <w:rPr>
          <w:rFonts w:ascii="Times" w:hAnsi="Times"/>
          <w:b w:val="0"/>
          <w:u w:val="single"/>
        </w:rPr>
      </w:pPr>
      <w:r w:rsidRPr="00E93746">
        <w:rPr>
          <w:rFonts w:ascii="Times" w:hAnsi="Times"/>
          <w:b w:val="0"/>
          <w:u w:val="single"/>
        </w:rPr>
        <w:tab/>
        <w:t>Jason Bryden</w:t>
      </w:r>
      <w:r w:rsidRPr="00E93746">
        <w:rPr>
          <w:rFonts w:ascii="Times" w:hAnsi="Times"/>
          <w:b w:val="0"/>
          <w:u w:val="single"/>
        </w:rPr>
        <w:tab/>
        <w:t>jbryden2@washcoll.edu</w:t>
      </w:r>
      <w:r w:rsidRPr="00E93746">
        <w:rPr>
          <w:rFonts w:ascii="Times" w:hAnsi="Times"/>
          <w:b w:val="0"/>
          <w:u w:val="single"/>
        </w:rPr>
        <w:tab/>
        <w:t>410.810.5750</w:t>
      </w:r>
      <w:r w:rsidRPr="00E93746">
        <w:rPr>
          <w:rFonts w:ascii="Times" w:hAnsi="Times"/>
          <w:b w:val="0"/>
          <w:u w:val="single"/>
        </w:rPr>
        <w:tab/>
        <w:t>410.699.0184</w:t>
      </w:r>
      <w:r w:rsidR="00E93746">
        <w:rPr>
          <w:rFonts w:ascii="Times" w:hAnsi="Times"/>
          <w:b w:val="0"/>
          <w:u w:val="single"/>
        </w:rPr>
        <w:tab/>
      </w:r>
    </w:p>
    <w:p w14:paraId="7E9F6DFB" w14:textId="454B260D" w:rsidR="00302A95" w:rsidRPr="00E93746" w:rsidRDefault="00302A95" w:rsidP="00E93746">
      <w:pPr>
        <w:tabs>
          <w:tab w:val="clear" w:pos="360"/>
          <w:tab w:val="clear" w:pos="720"/>
          <w:tab w:val="clear" w:pos="6840"/>
          <w:tab w:val="clear" w:pos="9360"/>
          <w:tab w:val="left" w:pos="1800"/>
          <w:tab w:val="left" w:pos="3600"/>
          <w:tab w:val="right" w:pos="7560"/>
          <w:tab w:val="right" w:pos="8820"/>
          <w:tab w:val="right" w:pos="9900"/>
        </w:tabs>
        <w:spacing w:before="2" w:after="2"/>
        <w:rPr>
          <w:rFonts w:ascii="Times" w:hAnsi="Times"/>
          <w:b w:val="0"/>
          <w:u w:val="single"/>
        </w:rPr>
      </w:pPr>
      <w:r>
        <w:rPr>
          <w:rFonts w:ascii="Times" w:hAnsi="Times"/>
          <w:b w:val="0"/>
          <w:u w:val="single"/>
        </w:rPr>
        <w:tab/>
        <w:t>Conner Fleegle</w:t>
      </w:r>
      <w:r>
        <w:rPr>
          <w:rFonts w:ascii="Times" w:hAnsi="Times"/>
          <w:b w:val="0"/>
          <w:u w:val="single"/>
        </w:rPr>
        <w:tab/>
        <w:t>cfleegle2@washcoll.edu</w:t>
      </w:r>
      <w:r>
        <w:rPr>
          <w:rFonts w:ascii="Times" w:hAnsi="Times"/>
          <w:b w:val="0"/>
          <w:u w:val="single"/>
        </w:rPr>
        <w:tab/>
      </w:r>
      <w:r>
        <w:rPr>
          <w:rFonts w:ascii="Times" w:hAnsi="Times"/>
          <w:b w:val="0"/>
          <w:u w:val="single"/>
        </w:rPr>
        <w:tab/>
      </w:r>
      <w:r>
        <w:rPr>
          <w:rFonts w:ascii="Times" w:hAnsi="Times"/>
          <w:b w:val="0"/>
          <w:u w:val="single"/>
        </w:rPr>
        <w:tab/>
      </w:r>
    </w:p>
    <w:p w14:paraId="119E7497" w14:textId="77777777" w:rsidR="00E42C55" w:rsidRPr="00020689" w:rsidRDefault="00E42C55" w:rsidP="00E42C55">
      <w:pPr>
        <w:tabs>
          <w:tab w:val="clear" w:pos="360"/>
          <w:tab w:val="clear" w:pos="720"/>
          <w:tab w:val="clear" w:pos="6840"/>
          <w:tab w:val="clear" w:pos="9360"/>
          <w:tab w:val="left" w:leader="dot" w:pos="1800"/>
          <w:tab w:val="left" w:leader="dot" w:pos="4320"/>
          <w:tab w:val="right" w:leader="dot" w:pos="8640"/>
          <w:tab w:val="right" w:pos="9900"/>
        </w:tabs>
        <w:spacing w:before="2" w:after="2"/>
        <w:rPr>
          <w:rFonts w:ascii="Times" w:hAnsi="Times"/>
          <w:b w:val="0"/>
        </w:rPr>
      </w:pPr>
    </w:p>
    <w:p w14:paraId="06EB7078" w14:textId="74B7055B" w:rsidR="00E42C55" w:rsidRPr="006844A1" w:rsidRDefault="00E42C55" w:rsidP="00E42C55">
      <w:pPr>
        <w:tabs>
          <w:tab w:val="clear" w:pos="360"/>
          <w:tab w:val="clear" w:pos="720"/>
          <w:tab w:val="clear" w:pos="6840"/>
          <w:tab w:val="clear" w:pos="9360"/>
          <w:tab w:val="left" w:pos="1800"/>
          <w:tab w:val="left" w:pos="3600"/>
          <w:tab w:val="right" w:pos="7200"/>
          <w:tab w:val="right" w:pos="8640"/>
          <w:tab w:val="right" w:pos="9900"/>
        </w:tabs>
        <w:spacing w:before="2" w:after="2"/>
        <w:rPr>
          <w:rFonts w:ascii="Times" w:hAnsi="Times"/>
          <w:b w:val="0"/>
          <w:u w:val="single"/>
        </w:rPr>
      </w:pPr>
      <w:r w:rsidRPr="006844A1">
        <w:rPr>
          <w:rFonts w:ascii="Times" w:hAnsi="Times"/>
          <w:u w:val="single"/>
        </w:rPr>
        <w:t>Associate Members</w:t>
      </w:r>
      <w:r w:rsidRPr="006844A1">
        <w:rPr>
          <w:rFonts w:ascii="Times" w:hAnsi="Times"/>
          <w:u w:val="single"/>
        </w:rPr>
        <w:tab/>
      </w:r>
      <w:r w:rsidR="004C73A7">
        <w:rPr>
          <w:rFonts w:ascii="Times" w:hAnsi="Times"/>
          <w:u w:val="single"/>
        </w:rPr>
        <w:t>Name</w:t>
      </w:r>
      <w:r w:rsidRPr="006844A1">
        <w:rPr>
          <w:rFonts w:ascii="Times" w:hAnsi="Times"/>
          <w:u w:val="single"/>
        </w:rPr>
        <w:tab/>
      </w:r>
      <w:r w:rsidRPr="00FE3624">
        <w:rPr>
          <w:rFonts w:ascii="Times" w:hAnsi="Times"/>
          <w:u w:val="single"/>
        </w:rPr>
        <w:t>E-Mail</w:t>
      </w:r>
      <w:r w:rsidRPr="00FE3624">
        <w:rPr>
          <w:rFonts w:ascii="Times" w:hAnsi="Times"/>
          <w:u w:val="single"/>
        </w:rPr>
        <w:tab/>
      </w:r>
      <w:r w:rsidRPr="006844A1">
        <w:rPr>
          <w:rFonts w:ascii="Times" w:hAnsi="Times"/>
          <w:u w:val="single"/>
        </w:rPr>
        <w:t>Phone</w:t>
      </w:r>
      <w:r w:rsidRPr="006844A1">
        <w:rPr>
          <w:rFonts w:ascii="Times" w:hAnsi="Times"/>
          <w:u w:val="single"/>
        </w:rPr>
        <w:tab/>
        <w:t>Cell</w:t>
      </w:r>
      <w:r w:rsidRPr="006844A1">
        <w:rPr>
          <w:rFonts w:ascii="Times" w:hAnsi="Times"/>
          <w:u w:val="single"/>
        </w:rPr>
        <w:tab/>
        <w:t>Fax</w:t>
      </w:r>
    </w:p>
    <w:p w14:paraId="11465422" w14:textId="3FDBFE81" w:rsidR="00E42C55" w:rsidRPr="00901D24" w:rsidRDefault="00E42C55" w:rsidP="00E93746">
      <w:pPr>
        <w:tabs>
          <w:tab w:val="clear" w:pos="360"/>
          <w:tab w:val="clear" w:pos="720"/>
          <w:tab w:val="clear" w:pos="6840"/>
          <w:tab w:val="clear" w:pos="9360"/>
          <w:tab w:val="left" w:pos="1800"/>
          <w:tab w:val="left" w:pos="3600"/>
          <w:tab w:val="right" w:pos="7560"/>
          <w:tab w:val="right" w:pos="8820"/>
          <w:tab w:val="right" w:pos="9900"/>
        </w:tabs>
        <w:spacing w:before="2" w:after="2"/>
        <w:rPr>
          <w:rFonts w:ascii="Times" w:hAnsi="Times"/>
          <w:b w:val="0"/>
          <w:u w:val="single"/>
        </w:rPr>
      </w:pPr>
      <w:r w:rsidRPr="00901D24">
        <w:rPr>
          <w:rFonts w:ascii="Times" w:hAnsi="Times"/>
          <w:b w:val="0"/>
          <w:u w:val="single"/>
        </w:rPr>
        <w:t>Juniata</w:t>
      </w:r>
      <w:r w:rsidRPr="00901D24">
        <w:rPr>
          <w:rFonts w:ascii="Times" w:hAnsi="Times"/>
          <w:b w:val="0"/>
          <w:u w:val="single"/>
        </w:rPr>
        <w:tab/>
      </w:r>
      <w:r w:rsidR="00F51908">
        <w:rPr>
          <w:rFonts w:ascii="Times" w:hAnsi="Times"/>
          <w:b w:val="0"/>
          <w:u w:val="single"/>
        </w:rPr>
        <w:t>Ben Grant</w:t>
      </w:r>
      <w:r w:rsidRPr="00901D24">
        <w:rPr>
          <w:rFonts w:ascii="Times" w:hAnsi="Times"/>
          <w:b w:val="0"/>
          <w:u w:val="single"/>
        </w:rPr>
        <w:tab/>
      </w:r>
      <w:r w:rsidR="00F51908">
        <w:rPr>
          <w:rFonts w:ascii="Times" w:hAnsi="Times"/>
          <w:b w:val="0"/>
          <w:u w:val="single"/>
        </w:rPr>
        <w:t>grantb@juniata.edu</w:t>
      </w:r>
      <w:r w:rsidR="00B76D29" w:rsidRPr="00901D24">
        <w:rPr>
          <w:rFonts w:ascii="Times" w:hAnsi="Times"/>
          <w:b w:val="0"/>
          <w:u w:val="single"/>
        </w:rPr>
        <w:tab/>
        <w:t>814.641.3134</w:t>
      </w:r>
      <w:r w:rsidR="00B76D29" w:rsidRPr="00901D24">
        <w:rPr>
          <w:rFonts w:ascii="Times" w:hAnsi="Times"/>
          <w:b w:val="0"/>
          <w:u w:val="single"/>
        </w:rPr>
        <w:tab/>
      </w:r>
      <w:r w:rsidRPr="00901D24">
        <w:rPr>
          <w:rFonts w:ascii="Times" w:hAnsi="Times"/>
          <w:b w:val="0"/>
          <w:u w:val="single"/>
        </w:rPr>
        <w:tab/>
        <w:t>641.3319</w:t>
      </w:r>
    </w:p>
    <w:p w14:paraId="3B6D0A93" w14:textId="764A8CF5" w:rsidR="00323B8C" w:rsidRPr="00295649" w:rsidRDefault="00323B8C" w:rsidP="00323B8C">
      <w:pPr>
        <w:tabs>
          <w:tab w:val="clear" w:pos="360"/>
          <w:tab w:val="clear" w:pos="720"/>
          <w:tab w:val="clear" w:pos="6840"/>
          <w:tab w:val="clear" w:pos="9360"/>
          <w:tab w:val="left" w:pos="1800"/>
          <w:tab w:val="left" w:pos="3600"/>
          <w:tab w:val="right" w:pos="7560"/>
          <w:tab w:val="right" w:pos="8820"/>
          <w:tab w:val="right" w:pos="9900"/>
        </w:tabs>
        <w:spacing w:before="2" w:after="2"/>
        <w:rPr>
          <w:rFonts w:ascii="Times" w:hAnsi="Times"/>
          <w:b w:val="0"/>
          <w:u w:val="single"/>
        </w:rPr>
      </w:pPr>
      <w:r w:rsidRPr="00295649">
        <w:rPr>
          <w:rFonts w:ascii="Times" w:hAnsi="Times"/>
          <w:b w:val="0"/>
          <w:u w:val="single"/>
        </w:rPr>
        <w:t>Marymount</w:t>
      </w:r>
      <w:r w:rsidRPr="00295649">
        <w:rPr>
          <w:rFonts w:ascii="Times" w:hAnsi="Times"/>
          <w:b w:val="0"/>
          <w:u w:val="single"/>
        </w:rPr>
        <w:tab/>
      </w:r>
      <w:r w:rsidR="00295649" w:rsidRPr="00295649">
        <w:rPr>
          <w:rFonts w:ascii="Times" w:hAnsi="Times"/>
          <w:b w:val="0"/>
          <w:u w:val="single"/>
        </w:rPr>
        <w:t>Kyle Gurganious</w:t>
      </w:r>
      <w:r w:rsidR="00295649" w:rsidRPr="00295649">
        <w:rPr>
          <w:rFonts w:ascii="Times" w:hAnsi="Times"/>
          <w:b w:val="0"/>
          <w:u w:val="single"/>
        </w:rPr>
        <w:tab/>
        <w:t>kgurgani@marymount.edu</w:t>
      </w:r>
      <w:r w:rsidR="00295649" w:rsidRPr="00295649">
        <w:rPr>
          <w:rFonts w:ascii="Times" w:hAnsi="Times"/>
          <w:b w:val="0"/>
          <w:u w:val="single"/>
        </w:rPr>
        <w:tab/>
        <w:t>703.284.3332</w:t>
      </w:r>
      <w:r w:rsidR="00901D24">
        <w:rPr>
          <w:rFonts w:ascii="Times" w:hAnsi="Times"/>
          <w:b w:val="0"/>
          <w:u w:val="single"/>
        </w:rPr>
        <w:tab/>
      </w:r>
      <w:r w:rsidR="00901D24">
        <w:rPr>
          <w:rFonts w:ascii="Times" w:hAnsi="Times"/>
          <w:b w:val="0"/>
          <w:u w:val="single"/>
        </w:rPr>
        <w:tab/>
      </w:r>
    </w:p>
    <w:p w14:paraId="52165A17" w14:textId="5134F0F6" w:rsidR="00E42C55" w:rsidRPr="00FE132C" w:rsidRDefault="00E42C55" w:rsidP="00E93746">
      <w:pPr>
        <w:tabs>
          <w:tab w:val="clear" w:pos="360"/>
          <w:tab w:val="clear" w:pos="720"/>
          <w:tab w:val="clear" w:pos="6840"/>
          <w:tab w:val="clear" w:pos="9360"/>
          <w:tab w:val="left" w:pos="1800"/>
          <w:tab w:val="left" w:pos="3600"/>
          <w:tab w:val="right" w:pos="7560"/>
          <w:tab w:val="right" w:pos="8820"/>
          <w:tab w:val="right" w:pos="9900"/>
        </w:tabs>
        <w:spacing w:before="2" w:after="2"/>
        <w:rPr>
          <w:rFonts w:ascii="Times" w:hAnsi="Times"/>
          <w:b w:val="0"/>
          <w:u w:val="single"/>
        </w:rPr>
      </w:pPr>
      <w:r w:rsidRPr="00FE132C">
        <w:rPr>
          <w:rFonts w:ascii="Times" w:hAnsi="Times"/>
          <w:b w:val="0"/>
          <w:u w:val="single"/>
        </w:rPr>
        <w:t>Merchant Marine</w:t>
      </w:r>
      <w:r w:rsidRPr="00FE132C">
        <w:rPr>
          <w:rFonts w:ascii="Times" w:hAnsi="Times"/>
          <w:b w:val="0"/>
          <w:u w:val="single"/>
        </w:rPr>
        <w:tab/>
      </w:r>
      <w:r w:rsidR="00452054" w:rsidRPr="00FE132C">
        <w:rPr>
          <w:rFonts w:ascii="Times" w:hAnsi="Times"/>
          <w:b w:val="0"/>
          <w:u w:val="single"/>
        </w:rPr>
        <w:t>Joe Guster</w:t>
      </w:r>
      <w:r w:rsidRPr="00FE132C">
        <w:rPr>
          <w:rFonts w:ascii="Times" w:hAnsi="Times"/>
          <w:b w:val="0"/>
          <w:u w:val="single"/>
        </w:rPr>
        <w:tab/>
      </w:r>
      <w:r w:rsidR="00452054" w:rsidRPr="00FE132C">
        <w:rPr>
          <w:rFonts w:ascii="Times" w:hAnsi="Times"/>
          <w:b w:val="0"/>
          <w:u w:val="single"/>
        </w:rPr>
        <w:t>gusterj@usmma.edu</w:t>
      </w:r>
      <w:r w:rsidR="00FE132C" w:rsidRPr="00FE132C">
        <w:rPr>
          <w:rFonts w:ascii="Times" w:hAnsi="Times"/>
          <w:b w:val="0"/>
          <w:u w:val="single"/>
        </w:rPr>
        <w:tab/>
        <w:t>516.726.5609</w:t>
      </w:r>
      <w:r w:rsidRPr="00FE132C">
        <w:rPr>
          <w:rFonts w:ascii="Times" w:hAnsi="Times"/>
          <w:b w:val="0"/>
          <w:u w:val="single"/>
        </w:rPr>
        <w:tab/>
      </w:r>
      <w:r w:rsidR="004C73A7" w:rsidRPr="00FE132C">
        <w:rPr>
          <w:rFonts w:ascii="Times" w:hAnsi="Times"/>
          <w:b w:val="0"/>
          <w:u w:val="single"/>
        </w:rPr>
        <w:t>-</w:t>
      </w:r>
      <w:r w:rsidRPr="00FE132C">
        <w:rPr>
          <w:rFonts w:ascii="Times" w:hAnsi="Times"/>
          <w:b w:val="0"/>
          <w:u w:val="single"/>
        </w:rPr>
        <w:tab/>
        <w:t>773.5469</w:t>
      </w:r>
    </w:p>
    <w:p w14:paraId="3E8B17F8" w14:textId="77777777" w:rsidR="00E42C55" w:rsidRPr="00FE132C" w:rsidRDefault="00E42C55" w:rsidP="00E93746">
      <w:pPr>
        <w:tabs>
          <w:tab w:val="clear" w:pos="360"/>
          <w:tab w:val="clear" w:pos="720"/>
          <w:tab w:val="clear" w:pos="6840"/>
          <w:tab w:val="clear" w:pos="9360"/>
          <w:tab w:val="left" w:pos="1800"/>
          <w:tab w:val="left" w:pos="3600"/>
          <w:tab w:val="right" w:pos="7560"/>
          <w:tab w:val="right" w:pos="8820"/>
          <w:tab w:val="right" w:pos="9900"/>
        </w:tabs>
        <w:spacing w:before="2" w:after="2"/>
        <w:rPr>
          <w:rFonts w:ascii="Times" w:hAnsi="Times"/>
          <w:b w:val="0"/>
          <w:u w:val="single"/>
        </w:rPr>
      </w:pPr>
      <w:r w:rsidRPr="00FE132C">
        <w:rPr>
          <w:rFonts w:ascii="Times" w:hAnsi="Times"/>
          <w:b w:val="0"/>
          <w:u w:val="single"/>
        </w:rPr>
        <w:t>Moravian</w:t>
      </w:r>
      <w:r w:rsidRPr="00FE132C">
        <w:rPr>
          <w:rFonts w:ascii="Times" w:hAnsi="Times"/>
          <w:b w:val="0"/>
          <w:u w:val="single"/>
        </w:rPr>
        <w:tab/>
        <w:t>Mark Fleming</w:t>
      </w:r>
      <w:r w:rsidRPr="00FE132C">
        <w:rPr>
          <w:rFonts w:ascii="Times" w:hAnsi="Times"/>
          <w:b w:val="0"/>
          <w:u w:val="single"/>
        </w:rPr>
        <w:tab/>
        <w:t>memjf01@moravian.edu</w:t>
      </w:r>
      <w:r w:rsidRPr="00FE132C">
        <w:rPr>
          <w:rFonts w:ascii="Times" w:hAnsi="Times"/>
          <w:b w:val="0"/>
          <w:u w:val="single"/>
        </w:rPr>
        <w:tab/>
        <w:t>610.861.1472</w:t>
      </w:r>
      <w:r w:rsidRPr="00FE132C">
        <w:rPr>
          <w:rFonts w:ascii="Times" w:hAnsi="Times"/>
          <w:b w:val="0"/>
          <w:u w:val="single"/>
        </w:rPr>
        <w:tab/>
        <w:t>610.390.7545</w:t>
      </w:r>
      <w:r w:rsidRPr="00FE132C">
        <w:rPr>
          <w:rFonts w:ascii="Times" w:hAnsi="Times"/>
          <w:b w:val="0"/>
          <w:u w:val="single"/>
        </w:rPr>
        <w:tab/>
        <w:t>861.1581</w:t>
      </w:r>
    </w:p>
    <w:p w14:paraId="09E1E038" w14:textId="33210E1E" w:rsidR="00323B8C" w:rsidRPr="00295649" w:rsidRDefault="00323B8C" w:rsidP="00E93746">
      <w:pPr>
        <w:tabs>
          <w:tab w:val="clear" w:pos="360"/>
          <w:tab w:val="clear" w:pos="720"/>
          <w:tab w:val="clear" w:pos="6840"/>
          <w:tab w:val="clear" w:pos="9360"/>
          <w:tab w:val="left" w:pos="1800"/>
          <w:tab w:val="left" w:pos="3600"/>
          <w:tab w:val="right" w:pos="7560"/>
          <w:tab w:val="right" w:pos="8820"/>
          <w:tab w:val="right" w:pos="9900"/>
        </w:tabs>
        <w:spacing w:before="2" w:after="2"/>
        <w:rPr>
          <w:rFonts w:ascii="Times" w:hAnsi="Times"/>
          <w:b w:val="0"/>
          <w:u w:val="single"/>
        </w:rPr>
      </w:pPr>
      <w:r w:rsidRPr="00295649">
        <w:rPr>
          <w:rFonts w:ascii="Times" w:hAnsi="Times"/>
          <w:b w:val="0"/>
          <w:u w:val="single"/>
        </w:rPr>
        <w:t>Neumann</w:t>
      </w:r>
      <w:r w:rsidRPr="00295649">
        <w:rPr>
          <w:rFonts w:ascii="Times" w:hAnsi="Times"/>
          <w:b w:val="0"/>
          <w:u w:val="single"/>
        </w:rPr>
        <w:tab/>
        <w:t>Jill Weigel</w:t>
      </w:r>
      <w:r w:rsidRPr="00295649">
        <w:rPr>
          <w:rFonts w:ascii="Times" w:hAnsi="Times"/>
          <w:b w:val="0"/>
          <w:u w:val="single"/>
        </w:rPr>
        <w:tab/>
      </w:r>
      <w:r w:rsidR="00295649" w:rsidRPr="00295649">
        <w:rPr>
          <w:rFonts w:ascii="Times" w:hAnsi="Times"/>
          <w:b w:val="0"/>
          <w:u w:val="single"/>
        </w:rPr>
        <w:t>weigelj@neumann.edu</w:t>
      </w:r>
      <w:r w:rsidR="00295649" w:rsidRPr="00295649">
        <w:rPr>
          <w:rFonts w:ascii="Times" w:hAnsi="Times"/>
          <w:b w:val="0"/>
          <w:u w:val="single"/>
        </w:rPr>
        <w:tab/>
        <w:t>484.840.4715</w:t>
      </w:r>
      <w:r w:rsidR="00295649" w:rsidRPr="00295649">
        <w:rPr>
          <w:rFonts w:ascii="Times" w:hAnsi="Times"/>
          <w:b w:val="0"/>
          <w:u w:val="single"/>
        </w:rPr>
        <w:tab/>
      </w:r>
      <w:r w:rsidR="00295649" w:rsidRPr="00295649">
        <w:rPr>
          <w:rFonts w:ascii="Times" w:hAnsi="Times"/>
          <w:b w:val="0"/>
          <w:u w:val="single"/>
        </w:rPr>
        <w:tab/>
        <w:t>840.4798</w:t>
      </w:r>
    </w:p>
    <w:p w14:paraId="5E8D5685" w14:textId="1627599C" w:rsidR="00E42C55" w:rsidRPr="00295649" w:rsidRDefault="00E42C55" w:rsidP="00E93746">
      <w:pPr>
        <w:tabs>
          <w:tab w:val="clear" w:pos="360"/>
          <w:tab w:val="clear" w:pos="720"/>
          <w:tab w:val="clear" w:pos="6840"/>
          <w:tab w:val="clear" w:pos="9360"/>
          <w:tab w:val="left" w:pos="1800"/>
          <w:tab w:val="left" w:pos="3600"/>
          <w:tab w:val="right" w:pos="7560"/>
          <w:tab w:val="right" w:pos="8820"/>
          <w:tab w:val="right" w:pos="9900"/>
        </w:tabs>
        <w:spacing w:before="2" w:after="2"/>
        <w:rPr>
          <w:rFonts w:ascii="Times" w:hAnsi="Times"/>
          <w:b w:val="0"/>
          <w:u w:val="single"/>
        </w:rPr>
      </w:pPr>
      <w:r w:rsidRPr="00295649">
        <w:rPr>
          <w:rFonts w:ascii="Times" w:hAnsi="Times"/>
          <w:b w:val="0"/>
          <w:u w:val="single"/>
        </w:rPr>
        <w:t>Stevens</w:t>
      </w:r>
      <w:r w:rsidRPr="00295649">
        <w:rPr>
          <w:rFonts w:ascii="Times" w:hAnsi="Times"/>
          <w:b w:val="0"/>
          <w:u w:val="single"/>
        </w:rPr>
        <w:tab/>
      </w:r>
      <w:r w:rsidR="00295649" w:rsidRPr="00295649">
        <w:rPr>
          <w:rFonts w:ascii="Times" w:hAnsi="Times"/>
          <w:b w:val="0"/>
          <w:u w:val="single"/>
        </w:rPr>
        <w:t>Jon McCue</w:t>
      </w:r>
      <w:r w:rsidR="00295649" w:rsidRPr="00295649">
        <w:rPr>
          <w:rFonts w:ascii="Times" w:hAnsi="Times"/>
          <w:b w:val="0"/>
          <w:u w:val="single"/>
        </w:rPr>
        <w:tab/>
        <w:t>jmccue@stevens.edu</w:t>
      </w:r>
      <w:r w:rsidR="00295649" w:rsidRPr="00295649">
        <w:rPr>
          <w:rFonts w:ascii="Times" w:hAnsi="Times"/>
          <w:b w:val="0"/>
          <w:u w:val="single"/>
        </w:rPr>
        <w:tab/>
        <w:t>201.216.8740</w:t>
      </w:r>
      <w:r w:rsidR="00295649" w:rsidRPr="00295649">
        <w:rPr>
          <w:rFonts w:ascii="Times" w:hAnsi="Times"/>
          <w:b w:val="0"/>
          <w:u w:val="single"/>
        </w:rPr>
        <w:tab/>
      </w:r>
      <w:r w:rsidR="00295649" w:rsidRPr="00295649">
        <w:rPr>
          <w:rFonts w:ascii="Times" w:hAnsi="Times"/>
          <w:b w:val="0"/>
          <w:u w:val="single"/>
        </w:rPr>
        <w:tab/>
      </w:r>
    </w:p>
    <w:p w14:paraId="6F3D0867" w14:textId="4446FC40" w:rsidR="00E42C55" w:rsidRPr="00FE132C" w:rsidRDefault="00E42C55" w:rsidP="00E93746">
      <w:pPr>
        <w:tabs>
          <w:tab w:val="clear" w:pos="360"/>
          <w:tab w:val="clear" w:pos="720"/>
          <w:tab w:val="clear" w:pos="6840"/>
          <w:tab w:val="clear" w:pos="9360"/>
          <w:tab w:val="left" w:pos="1800"/>
          <w:tab w:val="left" w:pos="3600"/>
          <w:tab w:val="right" w:pos="7560"/>
          <w:tab w:val="right" w:pos="8820"/>
          <w:tab w:val="right" w:pos="9900"/>
        </w:tabs>
        <w:spacing w:before="2" w:after="2"/>
        <w:rPr>
          <w:rFonts w:ascii="Times" w:hAnsi="Times"/>
          <w:b w:val="0"/>
          <w:u w:val="single"/>
        </w:rPr>
      </w:pPr>
      <w:r w:rsidRPr="00FE132C">
        <w:rPr>
          <w:rFonts w:ascii="Times" w:hAnsi="Times"/>
          <w:b w:val="0"/>
          <w:u w:val="single"/>
        </w:rPr>
        <w:t>Susquehanna</w:t>
      </w:r>
      <w:r w:rsidRPr="00FE132C">
        <w:rPr>
          <w:rFonts w:ascii="Times" w:hAnsi="Times"/>
          <w:b w:val="0"/>
          <w:u w:val="single"/>
        </w:rPr>
        <w:tab/>
      </w:r>
      <w:r w:rsidR="00323B8C" w:rsidRPr="00FE132C">
        <w:rPr>
          <w:rFonts w:ascii="Times" w:hAnsi="Times"/>
          <w:b w:val="0"/>
          <w:u w:val="single"/>
        </w:rPr>
        <w:t>Kelly Vergin</w:t>
      </w:r>
      <w:r w:rsidR="00323B8C" w:rsidRPr="00FE132C">
        <w:rPr>
          <w:rFonts w:ascii="Times" w:hAnsi="Times"/>
          <w:b w:val="0"/>
          <w:u w:val="single"/>
        </w:rPr>
        <w:tab/>
      </w:r>
      <w:r w:rsidR="00FE132C" w:rsidRPr="00FE132C">
        <w:rPr>
          <w:rFonts w:ascii="Times" w:hAnsi="Times"/>
          <w:b w:val="0"/>
          <w:u w:val="single"/>
        </w:rPr>
        <w:t>vergin@susqu.edu</w:t>
      </w:r>
      <w:r w:rsidR="00FE132C" w:rsidRPr="00FE132C">
        <w:rPr>
          <w:rFonts w:ascii="Times" w:hAnsi="Times"/>
          <w:b w:val="0"/>
          <w:u w:val="single"/>
        </w:rPr>
        <w:tab/>
        <w:t>570.372.4432</w:t>
      </w:r>
      <w:r w:rsidR="00FE132C" w:rsidRPr="00FE132C">
        <w:rPr>
          <w:rFonts w:ascii="Times" w:hAnsi="Times"/>
          <w:b w:val="0"/>
          <w:u w:val="single"/>
        </w:rPr>
        <w:tab/>
      </w:r>
      <w:r w:rsidR="00FE132C" w:rsidRPr="00FE132C">
        <w:rPr>
          <w:rFonts w:ascii="Times" w:hAnsi="Times"/>
          <w:b w:val="0"/>
          <w:u w:val="single"/>
        </w:rPr>
        <w:tab/>
        <w:t>372.2758</w:t>
      </w:r>
    </w:p>
    <w:p w14:paraId="13783A54" w14:textId="77777777" w:rsidR="00E42C55" w:rsidRPr="00E93746" w:rsidRDefault="00E42C55" w:rsidP="00E93746">
      <w:pPr>
        <w:tabs>
          <w:tab w:val="clear" w:pos="360"/>
          <w:tab w:val="clear" w:pos="720"/>
          <w:tab w:val="clear" w:pos="6840"/>
          <w:tab w:val="clear" w:pos="9360"/>
          <w:tab w:val="left" w:pos="1800"/>
          <w:tab w:val="left" w:pos="3600"/>
          <w:tab w:val="right" w:pos="7560"/>
          <w:tab w:val="right" w:pos="8820"/>
          <w:tab w:val="right" w:pos="9900"/>
        </w:tabs>
        <w:spacing w:before="2" w:after="2"/>
        <w:rPr>
          <w:rFonts w:ascii="Times" w:hAnsi="Times"/>
          <w:b w:val="0"/>
          <w:u w:val="single"/>
        </w:rPr>
      </w:pPr>
      <w:r w:rsidRPr="00FE132C">
        <w:rPr>
          <w:rFonts w:ascii="Times" w:hAnsi="Times"/>
          <w:b w:val="0"/>
          <w:u w:val="single"/>
        </w:rPr>
        <w:t>Washington and Lee</w:t>
      </w:r>
      <w:r w:rsidRPr="00FE132C">
        <w:rPr>
          <w:rFonts w:ascii="Times" w:hAnsi="Times"/>
          <w:b w:val="0"/>
          <w:u w:val="single"/>
        </w:rPr>
        <w:tab/>
        <w:t>Brian Laubscher</w:t>
      </w:r>
      <w:r w:rsidRPr="00FE132C">
        <w:rPr>
          <w:rFonts w:ascii="Times" w:hAnsi="Times"/>
          <w:b w:val="0"/>
          <w:u w:val="single"/>
        </w:rPr>
        <w:tab/>
        <w:t>blaubsch@wlu.edu</w:t>
      </w:r>
      <w:r w:rsidRPr="00FE132C">
        <w:rPr>
          <w:rFonts w:ascii="Times" w:hAnsi="Times"/>
          <w:b w:val="0"/>
          <w:u w:val="single"/>
        </w:rPr>
        <w:tab/>
        <w:t>540.458.8676</w:t>
      </w:r>
      <w:r w:rsidRPr="00FE132C">
        <w:rPr>
          <w:rFonts w:ascii="Times" w:hAnsi="Times"/>
          <w:b w:val="0"/>
          <w:u w:val="single"/>
        </w:rPr>
        <w:tab/>
        <w:t>540.784.8177</w:t>
      </w:r>
      <w:r w:rsidRPr="00FE132C">
        <w:rPr>
          <w:rFonts w:ascii="Times" w:hAnsi="Times"/>
          <w:b w:val="0"/>
          <w:u w:val="single"/>
        </w:rPr>
        <w:tab/>
        <w:t>458.8173</w:t>
      </w:r>
    </w:p>
    <w:p w14:paraId="06625301" w14:textId="77777777" w:rsidR="00E42C55" w:rsidRPr="00020689" w:rsidRDefault="00E42C55" w:rsidP="00E42C55">
      <w:pPr>
        <w:tabs>
          <w:tab w:val="clear" w:pos="360"/>
          <w:tab w:val="clear" w:pos="720"/>
          <w:tab w:val="clear" w:pos="6840"/>
          <w:tab w:val="clear" w:pos="9360"/>
          <w:tab w:val="left" w:leader="dot" w:pos="1800"/>
          <w:tab w:val="left" w:leader="dot" w:pos="4320"/>
          <w:tab w:val="right" w:leader="dot" w:pos="8640"/>
          <w:tab w:val="right" w:pos="9900"/>
        </w:tabs>
        <w:spacing w:before="2" w:after="2"/>
        <w:rPr>
          <w:rFonts w:ascii="Times" w:hAnsi="Times"/>
          <w:b w:val="0"/>
        </w:rPr>
      </w:pPr>
    </w:p>
    <w:p w14:paraId="05170078" w14:textId="77777777" w:rsidR="00E42C55" w:rsidRDefault="00E42C55" w:rsidP="00E42C55">
      <w:pPr>
        <w:spacing w:before="2" w:after="2"/>
      </w:pPr>
    </w:p>
    <w:p w14:paraId="5E79AA6C" w14:textId="616E40F0" w:rsidR="00E42C55" w:rsidRDefault="00E42C55" w:rsidP="00E42C55">
      <w:pPr>
        <w:pStyle w:val="Title2"/>
      </w:pPr>
      <w:r>
        <w:t xml:space="preserve">Faculty </w:t>
      </w:r>
      <w:r w:rsidR="002429D6">
        <w:t xml:space="preserve">Athletic </w:t>
      </w:r>
      <w:r>
        <w:t>Representatives</w:t>
      </w:r>
    </w:p>
    <w:p w14:paraId="7C8BDF3A" w14:textId="77777777" w:rsidR="00E42C55" w:rsidRDefault="00E42C55" w:rsidP="00E42C55">
      <w:pPr>
        <w:spacing w:before="2" w:after="2"/>
      </w:pPr>
    </w:p>
    <w:p w14:paraId="1CFFA6CA" w14:textId="77777777" w:rsidR="00E42C55" w:rsidRPr="00020689" w:rsidRDefault="00E42C55" w:rsidP="00C04689">
      <w:pPr>
        <w:tabs>
          <w:tab w:val="clear" w:pos="360"/>
          <w:tab w:val="clear" w:pos="720"/>
          <w:tab w:val="clear" w:pos="6840"/>
          <w:tab w:val="clear" w:pos="9360"/>
          <w:tab w:val="left" w:pos="1800"/>
          <w:tab w:val="left" w:pos="4140"/>
          <w:tab w:val="right" w:pos="8280"/>
          <w:tab w:val="right" w:pos="9900"/>
        </w:tabs>
        <w:spacing w:before="2" w:after="2"/>
        <w:rPr>
          <w:rFonts w:ascii="Times" w:hAnsi="Times"/>
          <w:b w:val="0"/>
          <w:u w:val="single"/>
        </w:rPr>
      </w:pPr>
      <w:r w:rsidRPr="00020689">
        <w:rPr>
          <w:rFonts w:ascii="Times" w:hAnsi="Times"/>
          <w:u w:val="single"/>
        </w:rPr>
        <w:t>Institution</w:t>
      </w:r>
      <w:r w:rsidRPr="00020689">
        <w:rPr>
          <w:rFonts w:ascii="Times" w:hAnsi="Times"/>
          <w:u w:val="single"/>
        </w:rPr>
        <w:tab/>
        <w:t>Name</w:t>
      </w:r>
      <w:r w:rsidRPr="00020689">
        <w:rPr>
          <w:rFonts w:ascii="Times" w:hAnsi="Times"/>
          <w:u w:val="single"/>
        </w:rPr>
        <w:tab/>
        <w:t>Field</w:t>
      </w:r>
      <w:r w:rsidRPr="00020689">
        <w:rPr>
          <w:rFonts w:ascii="Times" w:hAnsi="Times"/>
          <w:u w:val="single"/>
        </w:rPr>
        <w:tab/>
        <w:t>E-Mail</w:t>
      </w:r>
      <w:r w:rsidRPr="00020689">
        <w:rPr>
          <w:rFonts w:ascii="Times" w:hAnsi="Times"/>
          <w:u w:val="single"/>
        </w:rPr>
        <w:tab/>
        <w:t>Phone</w:t>
      </w:r>
    </w:p>
    <w:p w14:paraId="16AE4A75" w14:textId="77777777" w:rsidR="00E42C55" w:rsidRPr="0097466F" w:rsidRDefault="00E42C55" w:rsidP="0097466F">
      <w:pPr>
        <w:tabs>
          <w:tab w:val="clear" w:pos="360"/>
          <w:tab w:val="clear" w:pos="720"/>
          <w:tab w:val="clear" w:pos="6840"/>
          <w:tab w:val="clear" w:pos="9360"/>
          <w:tab w:val="left" w:pos="1800"/>
          <w:tab w:val="left" w:pos="4140"/>
          <w:tab w:val="right" w:pos="8460"/>
          <w:tab w:val="right" w:pos="9900"/>
        </w:tabs>
        <w:spacing w:before="2" w:after="2"/>
        <w:rPr>
          <w:rFonts w:ascii="Times" w:hAnsi="Times"/>
          <w:b w:val="0"/>
          <w:u w:val="single"/>
        </w:rPr>
      </w:pPr>
      <w:r w:rsidRPr="0097466F">
        <w:rPr>
          <w:rFonts w:ascii="Times" w:hAnsi="Times"/>
          <w:b w:val="0"/>
          <w:u w:val="single"/>
        </w:rPr>
        <w:t>Bryn Mawr</w:t>
      </w:r>
      <w:r w:rsidRPr="0097466F">
        <w:rPr>
          <w:rFonts w:ascii="Times" w:hAnsi="Times"/>
          <w:b w:val="0"/>
          <w:u w:val="single"/>
        </w:rPr>
        <w:tab/>
        <w:t>Tim Harte</w:t>
      </w:r>
      <w:r w:rsidRPr="0097466F">
        <w:rPr>
          <w:rFonts w:ascii="Times" w:hAnsi="Times"/>
          <w:b w:val="0"/>
          <w:u w:val="single"/>
        </w:rPr>
        <w:tab/>
        <w:t>Russian</w:t>
      </w:r>
      <w:r w:rsidRPr="0097466F">
        <w:rPr>
          <w:rFonts w:ascii="Times" w:hAnsi="Times"/>
          <w:b w:val="0"/>
          <w:u w:val="single"/>
        </w:rPr>
        <w:tab/>
        <w:t>tharte@brynmawr.edu</w:t>
      </w:r>
      <w:r w:rsidRPr="0097466F">
        <w:rPr>
          <w:rFonts w:ascii="Times" w:hAnsi="Times"/>
          <w:b w:val="0"/>
          <w:u w:val="single"/>
        </w:rPr>
        <w:tab/>
        <w:t>610.526.5190</w:t>
      </w:r>
    </w:p>
    <w:p w14:paraId="376B3163" w14:textId="2B66B5AB" w:rsidR="00E42C55" w:rsidRPr="0097466F" w:rsidRDefault="00E42C55" w:rsidP="0097466F">
      <w:pPr>
        <w:tabs>
          <w:tab w:val="clear" w:pos="360"/>
          <w:tab w:val="clear" w:pos="720"/>
          <w:tab w:val="clear" w:pos="6840"/>
          <w:tab w:val="clear" w:pos="9360"/>
          <w:tab w:val="left" w:pos="1800"/>
          <w:tab w:val="left" w:pos="4140"/>
          <w:tab w:val="right" w:pos="8460"/>
          <w:tab w:val="right" w:pos="9900"/>
        </w:tabs>
        <w:spacing w:before="2" w:after="2"/>
        <w:rPr>
          <w:rFonts w:ascii="Times" w:hAnsi="Times"/>
          <w:b w:val="0"/>
          <w:u w:val="single"/>
        </w:rPr>
      </w:pPr>
      <w:r w:rsidRPr="0097466F">
        <w:rPr>
          <w:rFonts w:ascii="Times" w:hAnsi="Times"/>
          <w:b w:val="0"/>
          <w:u w:val="single"/>
        </w:rPr>
        <w:t>Dickinson</w:t>
      </w:r>
      <w:r w:rsidRPr="0097466F">
        <w:rPr>
          <w:rFonts w:ascii="Times" w:hAnsi="Times"/>
          <w:b w:val="0"/>
          <w:u w:val="single"/>
        </w:rPr>
        <w:tab/>
      </w:r>
      <w:r w:rsidR="003431D9" w:rsidRPr="0097466F">
        <w:rPr>
          <w:rFonts w:ascii="Times" w:hAnsi="Times"/>
          <w:b w:val="0"/>
          <w:u w:val="single"/>
        </w:rPr>
        <w:t>Steve Riccio</w:t>
      </w:r>
      <w:r w:rsidRPr="0097466F">
        <w:rPr>
          <w:rFonts w:ascii="Times" w:hAnsi="Times"/>
          <w:b w:val="0"/>
          <w:u w:val="single"/>
        </w:rPr>
        <w:tab/>
      </w:r>
      <w:r w:rsidR="00CE6298" w:rsidRPr="0097466F">
        <w:rPr>
          <w:rFonts w:ascii="Times" w:hAnsi="Times"/>
          <w:b w:val="0"/>
          <w:u w:val="single"/>
        </w:rPr>
        <w:t>International Business</w:t>
      </w:r>
      <w:r w:rsidRPr="0097466F">
        <w:rPr>
          <w:rFonts w:ascii="Times" w:hAnsi="Times"/>
          <w:b w:val="0"/>
          <w:u w:val="single"/>
        </w:rPr>
        <w:tab/>
      </w:r>
      <w:r w:rsidR="003431D9" w:rsidRPr="0097466F">
        <w:rPr>
          <w:rFonts w:ascii="Times" w:hAnsi="Times"/>
          <w:b w:val="0"/>
          <w:u w:val="single"/>
        </w:rPr>
        <w:t>riccios</w:t>
      </w:r>
      <w:r w:rsidRPr="0097466F">
        <w:rPr>
          <w:rFonts w:ascii="Times" w:hAnsi="Times"/>
          <w:b w:val="0"/>
          <w:u w:val="single"/>
        </w:rPr>
        <w:t>@dickinson.edu</w:t>
      </w:r>
      <w:r w:rsidRPr="0097466F">
        <w:rPr>
          <w:rFonts w:ascii="Times" w:hAnsi="Times"/>
          <w:b w:val="0"/>
          <w:u w:val="single"/>
        </w:rPr>
        <w:tab/>
        <w:t>717.245.</w:t>
      </w:r>
      <w:r w:rsidR="003431D9" w:rsidRPr="0097466F">
        <w:rPr>
          <w:rFonts w:ascii="Times" w:hAnsi="Times"/>
          <w:b w:val="0"/>
          <w:u w:val="single"/>
        </w:rPr>
        <w:t>8014</w:t>
      </w:r>
    </w:p>
    <w:p w14:paraId="2652765D" w14:textId="1D13638C" w:rsidR="00E42C55" w:rsidRPr="0097466F" w:rsidRDefault="00E42C55" w:rsidP="0097466F">
      <w:pPr>
        <w:tabs>
          <w:tab w:val="clear" w:pos="360"/>
          <w:tab w:val="clear" w:pos="720"/>
          <w:tab w:val="clear" w:pos="6840"/>
          <w:tab w:val="clear" w:pos="9360"/>
          <w:tab w:val="left" w:pos="1800"/>
          <w:tab w:val="left" w:pos="4140"/>
          <w:tab w:val="right" w:pos="8460"/>
          <w:tab w:val="right" w:pos="9900"/>
        </w:tabs>
        <w:spacing w:before="2" w:after="2"/>
        <w:rPr>
          <w:rFonts w:ascii="Times" w:hAnsi="Times"/>
          <w:b w:val="0"/>
          <w:u w:val="single"/>
        </w:rPr>
      </w:pPr>
      <w:r w:rsidRPr="0097466F">
        <w:rPr>
          <w:rFonts w:ascii="Times" w:hAnsi="Times"/>
          <w:b w:val="0"/>
          <w:u w:val="single"/>
        </w:rPr>
        <w:t>Franklin &amp; Marshall</w:t>
      </w:r>
      <w:r w:rsidRPr="0097466F">
        <w:rPr>
          <w:rFonts w:ascii="Times" w:hAnsi="Times"/>
          <w:b w:val="0"/>
          <w:u w:val="single"/>
        </w:rPr>
        <w:tab/>
      </w:r>
      <w:r w:rsidR="00072BE2" w:rsidRPr="0097466F">
        <w:rPr>
          <w:rFonts w:ascii="Times" w:hAnsi="Times"/>
          <w:b w:val="0"/>
          <w:u w:val="single"/>
        </w:rPr>
        <w:t>Joe Thompson</w:t>
      </w:r>
      <w:r w:rsidRPr="0097466F">
        <w:rPr>
          <w:rFonts w:ascii="Times" w:hAnsi="Times"/>
          <w:b w:val="0"/>
          <w:u w:val="single"/>
        </w:rPr>
        <w:tab/>
      </w:r>
      <w:r w:rsidR="00072BE2" w:rsidRPr="0097466F">
        <w:rPr>
          <w:rFonts w:ascii="Times" w:hAnsi="Times"/>
          <w:b w:val="0"/>
          <w:u w:val="single"/>
        </w:rPr>
        <w:t>Biology</w:t>
      </w:r>
      <w:r w:rsidRPr="0097466F">
        <w:rPr>
          <w:rFonts w:ascii="Times" w:hAnsi="Times"/>
          <w:b w:val="0"/>
          <w:u w:val="single"/>
        </w:rPr>
        <w:tab/>
      </w:r>
      <w:r w:rsidR="00072BE2" w:rsidRPr="0097466F">
        <w:rPr>
          <w:rFonts w:ascii="Times" w:hAnsi="Times"/>
          <w:b w:val="0"/>
          <w:u w:val="single"/>
        </w:rPr>
        <w:t>joseph.thompson</w:t>
      </w:r>
      <w:r w:rsidRPr="0097466F">
        <w:rPr>
          <w:rFonts w:ascii="Times" w:hAnsi="Times"/>
          <w:b w:val="0"/>
          <w:u w:val="single"/>
        </w:rPr>
        <w:t>@fandm.edu</w:t>
      </w:r>
      <w:r w:rsidRPr="0097466F">
        <w:rPr>
          <w:rFonts w:ascii="Times" w:hAnsi="Times"/>
          <w:b w:val="0"/>
          <w:u w:val="single"/>
        </w:rPr>
        <w:tab/>
      </w:r>
      <w:r w:rsidR="00072BE2" w:rsidRPr="0097466F">
        <w:rPr>
          <w:rFonts w:ascii="Times" w:hAnsi="Times"/>
          <w:b w:val="0"/>
          <w:u w:val="single"/>
        </w:rPr>
        <w:t>717.</w:t>
      </w:r>
      <w:r w:rsidR="003A37AF" w:rsidRPr="0097466F">
        <w:rPr>
          <w:rFonts w:ascii="Times" w:hAnsi="Times"/>
          <w:b w:val="0"/>
          <w:u w:val="single"/>
        </w:rPr>
        <w:t>291.4117</w:t>
      </w:r>
    </w:p>
    <w:p w14:paraId="449387A1" w14:textId="77777777" w:rsidR="00E42C55" w:rsidRPr="0097466F" w:rsidRDefault="00E42C55" w:rsidP="0097466F">
      <w:pPr>
        <w:tabs>
          <w:tab w:val="clear" w:pos="360"/>
          <w:tab w:val="clear" w:pos="720"/>
          <w:tab w:val="clear" w:pos="6840"/>
          <w:tab w:val="clear" w:pos="9360"/>
          <w:tab w:val="left" w:pos="1800"/>
          <w:tab w:val="left" w:pos="4140"/>
          <w:tab w:val="right" w:pos="8460"/>
          <w:tab w:val="right" w:pos="9900"/>
        </w:tabs>
        <w:spacing w:before="2" w:after="2"/>
        <w:rPr>
          <w:rFonts w:ascii="Times" w:hAnsi="Times"/>
          <w:b w:val="0"/>
          <w:u w:val="single"/>
        </w:rPr>
      </w:pPr>
      <w:r w:rsidRPr="0097466F">
        <w:rPr>
          <w:rFonts w:ascii="Times" w:hAnsi="Times"/>
          <w:b w:val="0"/>
          <w:u w:val="single"/>
        </w:rPr>
        <w:t>Gettysburg</w:t>
      </w:r>
      <w:r w:rsidRPr="0097466F">
        <w:rPr>
          <w:rFonts w:ascii="Times" w:hAnsi="Times"/>
          <w:b w:val="0"/>
          <w:u w:val="single"/>
        </w:rPr>
        <w:tab/>
        <w:t>Shirley Anne Warshaw</w:t>
      </w:r>
      <w:r w:rsidRPr="0097466F">
        <w:rPr>
          <w:rFonts w:ascii="Times" w:hAnsi="Times"/>
          <w:b w:val="0"/>
          <w:u w:val="single"/>
        </w:rPr>
        <w:tab/>
        <w:t>Political Science</w:t>
      </w:r>
      <w:r w:rsidRPr="0097466F">
        <w:rPr>
          <w:rFonts w:ascii="Times" w:hAnsi="Times"/>
          <w:b w:val="0"/>
          <w:u w:val="single"/>
        </w:rPr>
        <w:tab/>
        <w:t>swarshaw@gettysburg.edu</w:t>
      </w:r>
      <w:r w:rsidRPr="0097466F">
        <w:rPr>
          <w:rFonts w:ascii="Times" w:hAnsi="Times"/>
          <w:b w:val="0"/>
          <w:u w:val="single"/>
        </w:rPr>
        <w:tab/>
        <w:t>717.337.6043</w:t>
      </w:r>
    </w:p>
    <w:p w14:paraId="6AC70E04" w14:textId="6F6961EA" w:rsidR="00E42C55" w:rsidRPr="0097466F" w:rsidRDefault="00E42C55" w:rsidP="0097466F">
      <w:pPr>
        <w:tabs>
          <w:tab w:val="clear" w:pos="360"/>
          <w:tab w:val="clear" w:pos="720"/>
          <w:tab w:val="clear" w:pos="6840"/>
          <w:tab w:val="clear" w:pos="9360"/>
          <w:tab w:val="left" w:pos="1800"/>
          <w:tab w:val="left" w:pos="4140"/>
          <w:tab w:val="right" w:pos="8460"/>
          <w:tab w:val="right" w:pos="9900"/>
        </w:tabs>
        <w:spacing w:before="2" w:after="2"/>
        <w:rPr>
          <w:rFonts w:ascii="Times" w:hAnsi="Times"/>
          <w:b w:val="0"/>
          <w:u w:val="single"/>
        </w:rPr>
      </w:pPr>
      <w:r w:rsidRPr="0097466F">
        <w:rPr>
          <w:rFonts w:ascii="Times" w:hAnsi="Times"/>
          <w:b w:val="0"/>
          <w:u w:val="single"/>
        </w:rPr>
        <w:t>Haverford</w:t>
      </w:r>
      <w:r w:rsidRPr="0097466F">
        <w:rPr>
          <w:rFonts w:ascii="Times" w:hAnsi="Times"/>
          <w:b w:val="0"/>
          <w:u w:val="single"/>
        </w:rPr>
        <w:tab/>
      </w:r>
      <w:r w:rsidR="00C96B18">
        <w:rPr>
          <w:rFonts w:ascii="Times" w:hAnsi="Times"/>
          <w:b w:val="0"/>
          <w:u w:val="single"/>
        </w:rPr>
        <w:t>Matthew McKeever</w:t>
      </w:r>
      <w:r w:rsidRPr="0097466F">
        <w:rPr>
          <w:rFonts w:ascii="Times" w:hAnsi="Times"/>
          <w:b w:val="0"/>
          <w:u w:val="single"/>
        </w:rPr>
        <w:tab/>
      </w:r>
      <w:r w:rsidR="00C96B18">
        <w:rPr>
          <w:rFonts w:ascii="Times" w:hAnsi="Times"/>
          <w:b w:val="0"/>
          <w:u w:val="single"/>
        </w:rPr>
        <w:t>Sociology</w:t>
      </w:r>
      <w:r w:rsidRPr="0097466F">
        <w:rPr>
          <w:rFonts w:ascii="Times" w:hAnsi="Times"/>
          <w:b w:val="0"/>
          <w:u w:val="single"/>
        </w:rPr>
        <w:tab/>
      </w:r>
      <w:r w:rsidR="00C96B18">
        <w:rPr>
          <w:rFonts w:ascii="Times" w:hAnsi="Times"/>
          <w:b w:val="0"/>
          <w:u w:val="single"/>
        </w:rPr>
        <w:t>mmckeever</w:t>
      </w:r>
      <w:r w:rsidRPr="0097466F">
        <w:rPr>
          <w:rFonts w:ascii="Times" w:hAnsi="Times"/>
          <w:b w:val="0"/>
          <w:u w:val="single"/>
        </w:rPr>
        <w:t>@haverford.edu</w:t>
      </w:r>
      <w:r w:rsidR="00EE58AB" w:rsidRPr="0097466F">
        <w:rPr>
          <w:rFonts w:ascii="Times" w:hAnsi="Times"/>
          <w:b w:val="0"/>
          <w:u w:val="single"/>
        </w:rPr>
        <w:tab/>
        <w:t>610.896.</w:t>
      </w:r>
      <w:r w:rsidR="00C96B18">
        <w:rPr>
          <w:rFonts w:ascii="Times" w:hAnsi="Times"/>
          <w:b w:val="0"/>
          <w:u w:val="single"/>
        </w:rPr>
        <w:t>4978</w:t>
      </w:r>
    </w:p>
    <w:p w14:paraId="7171AA2F" w14:textId="77777777" w:rsidR="00E42C55" w:rsidRPr="0097466F" w:rsidRDefault="00E42C55" w:rsidP="0097466F">
      <w:pPr>
        <w:tabs>
          <w:tab w:val="clear" w:pos="360"/>
          <w:tab w:val="clear" w:pos="720"/>
          <w:tab w:val="clear" w:pos="6840"/>
          <w:tab w:val="clear" w:pos="9360"/>
          <w:tab w:val="left" w:pos="1800"/>
          <w:tab w:val="left" w:pos="4140"/>
          <w:tab w:val="right" w:pos="8460"/>
          <w:tab w:val="right" w:pos="9900"/>
        </w:tabs>
        <w:spacing w:before="2" w:after="2"/>
        <w:rPr>
          <w:rFonts w:ascii="Times" w:hAnsi="Times"/>
          <w:b w:val="0"/>
          <w:u w:val="single"/>
        </w:rPr>
      </w:pPr>
      <w:r w:rsidRPr="0097466F">
        <w:rPr>
          <w:rFonts w:ascii="Times" w:hAnsi="Times"/>
          <w:b w:val="0"/>
          <w:u w:val="single"/>
        </w:rPr>
        <w:t>Johns Hopkins</w:t>
      </w:r>
      <w:r w:rsidRPr="0097466F">
        <w:rPr>
          <w:rFonts w:ascii="Times" w:hAnsi="Times"/>
          <w:b w:val="0"/>
          <w:u w:val="single"/>
        </w:rPr>
        <w:tab/>
        <w:t>Tristan Davies</w:t>
      </w:r>
      <w:r w:rsidRPr="0097466F">
        <w:rPr>
          <w:rFonts w:ascii="Times" w:hAnsi="Times"/>
          <w:b w:val="0"/>
          <w:u w:val="single"/>
        </w:rPr>
        <w:tab/>
        <w:t>Biology</w:t>
      </w:r>
      <w:r w:rsidRPr="0097466F">
        <w:rPr>
          <w:rFonts w:ascii="Times" w:hAnsi="Times"/>
          <w:b w:val="0"/>
          <w:u w:val="single"/>
        </w:rPr>
        <w:tab/>
        <w:t>tdavies@jhu.edu</w:t>
      </w:r>
      <w:r w:rsidRPr="0097466F">
        <w:rPr>
          <w:rFonts w:ascii="Times" w:hAnsi="Times"/>
          <w:b w:val="0"/>
          <w:u w:val="single"/>
        </w:rPr>
        <w:tab/>
        <w:t>410.516.5580</w:t>
      </w:r>
    </w:p>
    <w:p w14:paraId="309ABB4C" w14:textId="77777777" w:rsidR="00E42C55" w:rsidRPr="0097466F" w:rsidRDefault="00E42C55" w:rsidP="0097466F">
      <w:pPr>
        <w:tabs>
          <w:tab w:val="clear" w:pos="360"/>
          <w:tab w:val="clear" w:pos="720"/>
          <w:tab w:val="clear" w:pos="6840"/>
          <w:tab w:val="clear" w:pos="9360"/>
          <w:tab w:val="left" w:pos="1800"/>
          <w:tab w:val="left" w:pos="4140"/>
          <w:tab w:val="right" w:pos="8460"/>
          <w:tab w:val="right" w:pos="9900"/>
        </w:tabs>
        <w:spacing w:before="2" w:after="2"/>
        <w:rPr>
          <w:rFonts w:ascii="Times" w:hAnsi="Times"/>
          <w:b w:val="0"/>
          <w:u w:val="single"/>
        </w:rPr>
      </w:pPr>
      <w:r w:rsidRPr="0097466F">
        <w:rPr>
          <w:rFonts w:ascii="Times" w:hAnsi="Times"/>
          <w:b w:val="0"/>
          <w:u w:val="single"/>
        </w:rPr>
        <w:t>McDaniel</w:t>
      </w:r>
      <w:r w:rsidRPr="0097466F">
        <w:rPr>
          <w:rFonts w:ascii="Times" w:hAnsi="Times"/>
          <w:b w:val="0"/>
          <w:u w:val="single"/>
        </w:rPr>
        <w:tab/>
        <w:t>Jim Kunz</w:t>
      </w:r>
      <w:r w:rsidRPr="0097466F">
        <w:rPr>
          <w:rFonts w:ascii="Times" w:hAnsi="Times"/>
          <w:b w:val="0"/>
          <w:u w:val="single"/>
        </w:rPr>
        <w:tab/>
        <w:t>Social Work</w:t>
      </w:r>
      <w:r w:rsidRPr="0097466F">
        <w:rPr>
          <w:rFonts w:ascii="Times" w:hAnsi="Times"/>
          <w:b w:val="0"/>
          <w:u w:val="single"/>
        </w:rPr>
        <w:tab/>
        <w:t>jkunz@mcdaniel.edu</w:t>
      </w:r>
      <w:r w:rsidRPr="0097466F">
        <w:rPr>
          <w:rFonts w:ascii="Times" w:hAnsi="Times"/>
          <w:b w:val="0"/>
          <w:u w:val="single"/>
        </w:rPr>
        <w:tab/>
        <w:t>410.857.2538</w:t>
      </w:r>
    </w:p>
    <w:p w14:paraId="3B100D94" w14:textId="41AD3153" w:rsidR="00E42C55" w:rsidRPr="0097466F" w:rsidRDefault="00E42C55" w:rsidP="0097466F">
      <w:pPr>
        <w:tabs>
          <w:tab w:val="clear" w:pos="360"/>
          <w:tab w:val="clear" w:pos="720"/>
          <w:tab w:val="clear" w:pos="6840"/>
          <w:tab w:val="clear" w:pos="9360"/>
          <w:tab w:val="left" w:pos="1800"/>
          <w:tab w:val="left" w:pos="4140"/>
          <w:tab w:val="right" w:pos="8460"/>
          <w:tab w:val="right" w:pos="9900"/>
        </w:tabs>
        <w:spacing w:before="2" w:after="2"/>
        <w:rPr>
          <w:rFonts w:ascii="Times" w:hAnsi="Times"/>
          <w:b w:val="0"/>
          <w:u w:val="single"/>
        </w:rPr>
      </w:pPr>
      <w:r w:rsidRPr="0097466F">
        <w:rPr>
          <w:rFonts w:ascii="Times" w:hAnsi="Times"/>
          <w:b w:val="0"/>
          <w:u w:val="single"/>
        </w:rPr>
        <w:t>Muhlenberg</w:t>
      </w:r>
      <w:r w:rsidRPr="0097466F">
        <w:rPr>
          <w:rFonts w:ascii="Times" w:hAnsi="Times"/>
          <w:b w:val="0"/>
          <w:u w:val="single"/>
        </w:rPr>
        <w:tab/>
      </w:r>
      <w:r w:rsidR="00C96B18">
        <w:rPr>
          <w:rFonts w:ascii="Times" w:hAnsi="Times"/>
          <w:b w:val="0"/>
          <w:u w:val="single"/>
        </w:rPr>
        <w:t>Peter Pettit</w:t>
      </w:r>
      <w:r w:rsidRPr="0097466F">
        <w:rPr>
          <w:rFonts w:ascii="Times" w:hAnsi="Times"/>
          <w:b w:val="0"/>
          <w:u w:val="single"/>
        </w:rPr>
        <w:tab/>
      </w:r>
      <w:r w:rsidR="00C96B18">
        <w:rPr>
          <w:rFonts w:ascii="Times" w:hAnsi="Times"/>
          <w:b w:val="0"/>
          <w:u w:val="single"/>
        </w:rPr>
        <w:t>Religion Studies</w:t>
      </w:r>
      <w:r w:rsidRPr="0097466F">
        <w:rPr>
          <w:rFonts w:ascii="Times" w:hAnsi="Times"/>
          <w:b w:val="0"/>
          <w:u w:val="single"/>
        </w:rPr>
        <w:tab/>
      </w:r>
      <w:r w:rsidR="00C96B18">
        <w:rPr>
          <w:rFonts w:ascii="Times" w:hAnsi="Times"/>
          <w:b w:val="0"/>
          <w:u w:val="single"/>
        </w:rPr>
        <w:t>PApettit</w:t>
      </w:r>
      <w:r w:rsidRPr="0097466F">
        <w:rPr>
          <w:rFonts w:ascii="Times" w:hAnsi="Times"/>
          <w:b w:val="0"/>
          <w:u w:val="single"/>
        </w:rPr>
        <w:t>@muhlenberg.edu</w:t>
      </w:r>
      <w:r w:rsidRPr="0097466F">
        <w:rPr>
          <w:rFonts w:ascii="Times" w:hAnsi="Times"/>
          <w:b w:val="0"/>
          <w:u w:val="single"/>
        </w:rPr>
        <w:tab/>
        <w:t>484.664.</w:t>
      </w:r>
      <w:r w:rsidR="00C96B18">
        <w:rPr>
          <w:rFonts w:ascii="Times" w:hAnsi="Times"/>
          <w:b w:val="0"/>
          <w:u w:val="single"/>
        </w:rPr>
        <w:t>3470</w:t>
      </w:r>
    </w:p>
    <w:p w14:paraId="71E5BEBB" w14:textId="24E14C38" w:rsidR="00E42C55" w:rsidRPr="0097466F" w:rsidRDefault="00E42C55" w:rsidP="0097466F">
      <w:pPr>
        <w:tabs>
          <w:tab w:val="clear" w:pos="360"/>
          <w:tab w:val="clear" w:pos="720"/>
          <w:tab w:val="clear" w:pos="6840"/>
          <w:tab w:val="clear" w:pos="9360"/>
          <w:tab w:val="left" w:pos="1800"/>
          <w:tab w:val="left" w:pos="4140"/>
          <w:tab w:val="right" w:pos="8460"/>
          <w:tab w:val="right" w:pos="9900"/>
        </w:tabs>
        <w:spacing w:before="2" w:after="2"/>
        <w:rPr>
          <w:rFonts w:ascii="Times" w:hAnsi="Times"/>
          <w:b w:val="0"/>
          <w:u w:val="single"/>
        </w:rPr>
      </w:pPr>
      <w:r w:rsidRPr="0097466F">
        <w:rPr>
          <w:rFonts w:ascii="Times" w:hAnsi="Times"/>
          <w:b w:val="0"/>
          <w:u w:val="single"/>
        </w:rPr>
        <w:t>Swarthmore</w:t>
      </w:r>
      <w:r w:rsidRPr="0097466F">
        <w:rPr>
          <w:rFonts w:ascii="Times" w:hAnsi="Times"/>
          <w:b w:val="0"/>
          <w:u w:val="single"/>
        </w:rPr>
        <w:tab/>
      </w:r>
      <w:r w:rsidR="00C96B18">
        <w:rPr>
          <w:rFonts w:ascii="Times" w:hAnsi="Times"/>
          <w:b w:val="0"/>
          <w:u w:val="single"/>
        </w:rPr>
        <w:t>Richard Wicentowski</w:t>
      </w:r>
      <w:r w:rsidRPr="0097466F">
        <w:rPr>
          <w:rFonts w:ascii="Times" w:hAnsi="Times"/>
          <w:b w:val="0"/>
          <w:u w:val="single"/>
        </w:rPr>
        <w:tab/>
      </w:r>
      <w:r w:rsidR="00C96B18">
        <w:rPr>
          <w:rFonts w:ascii="Times" w:hAnsi="Times"/>
          <w:b w:val="0"/>
          <w:u w:val="single"/>
        </w:rPr>
        <w:t>Computer Science</w:t>
      </w:r>
      <w:r w:rsidRPr="0097466F">
        <w:rPr>
          <w:rFonts w:ascii="Times" w:hAnsi="Times"/>
          <w:b w:val="0"/>
          <w:u w:val="single"/>
        </w:rPr>
        <w:tab/>
      </w:r>
      <w:r w:rsidR="00C96B18">
        <w:rPr>
          <w:rFonts w:ascii="Times" w:hAnsi="Times"/>
          <w:b w:val="0"/>
          <w:u w:val="single"/>
        </w:rPr>
        <w:t>rwicent1</w:t>
      </w:r>
      <w:r w:rsidRPr="0097466F">
        <w:rPr>
          <w:rFonts w:ascii="Times" w:hAnsi="Times"/>
          <w:b w:val="0"/>
          <w:u w:val="single"/>
        </w:rPr>
        <w:t>@swarthmore.edu</w:t>
      </w:r>
      <w:r w:rsidRPr="0097466F">
        <w:rPr>
          <w:rFonts w:ascii="Times" w:hAnsi="Times"/>
          <w:b w:val="0"/>
          <w:u w:val="single"/>
        </w:rPr>
        <w:tab/>
        <w:t>610.</w:t>
      </w:r>
      <w:r w:rsidR="00C96B18">
        <w:rPr>
          <w:rFonts w:ascii="Times" w:hAnsi="Times"/>
          <w:b w:val="0"/>
          <w:u w:val="single"/>
        </w:rPr>
        <w:t>690.5643</w:t>
      </w:r>
    </w:p>
    <w:p w14:paraId="15D2EF37" w14:textId="77777777" w:rsidR="00E42C55" w:rsidRPr="0097466F" w:rsidRDefault="00E42C55" w:rsidP="0097466F">
      <w:pPr>
        <w:tabs>
          <w:tab w:val="clear" w:pos="360"/>
          <w:tab w:val="clear" w:pos="720"/>
          <w:tab w:val="clear" w:pos="6840"/>
          <w:tab w:val="clear" w:pos="9360"/>
          <w:tab w:val="left" w:pos="1800"/>
          <w:tab w:val="left" w:pos="4140"/>
          <w:tab w:val="right" w:pos="8460"/>
          <w:tab w:val="right" w:pos="9900"/>
        </w:tabs>
        <w:spacing w:before="2" w:after="2"/>
        <w:rPr>
          <w:rFonts w:ascii="Times" w:hAnsi="Times"/>
          <w:b w:val="0"/>
          <w:u w:val="single"/>
        </w:rPr>
      </w:pPr>
      <w:r w:rsidRPr="0097466F">
        <w:rPr>
          <w:rFonts w:ascii="Times" w:hAnsi="Times"/>
          <w:b w:val="0"/>
          <w:u w:val="single"/>
        </w:rPr>
        <w:t>Ursinus</w:t>
      </w:r>
      <w:r w:rsidRPr="0097466F">
        <w:rPr>
          <w:rFonts w:ascii="Times" w:hAnsi="Times"/>
          <w:b w:val="0"/>
          <w:u w:val="single"/>
        </w:rPr>
        <w:tab/>
        <w:t>Heather O’Neill</w:t>
      </w:r>
      <w:r w:rsidRPr="0097466F">
        <w:rPr>
          <w:rFonts w:ascii="Times" w:hAnsi="Times"/>
          <w:b w:val="0"/>
          <w:u w:val="single"/>
        </w:rPr>
        <w:tab/>
        <w:t>Economics</w:t>
      </w:r>
      <w:r w:rsidRPr="0097466F">
        <w:rPr>
          <w:rFonts w:ascii="Times" w:hAnsi="Times"/>
          <w:b w:val="0"/>
          <w:u w:val="single"/>
        </w:rPr>
        <w:tab/>
        <w:t>honeill@ursinus.edu</w:t>
      </w:r>
      <w:r w:rsidRPr="0097466F">
        <w:rPr>
          <w:rFonts w:ascii="Times" w:hAnsi="Times"/>
          <w:b w:val="0"/>
          <w:u w:val="single"/>
        </w:rPr>
        <w:tab/>
        <w:t>610.409.3418</w:t>
      </w:r>
    </w:p>
    <w:p w14:paraId="582FDE61" w14:textId="6489FF48" w:rsidR="00E42C55" w:rsidRPr="0097466F" w:rsidRDefault="00E42C55" w:rsidP="0097466F">
      <w:pPr>
        <w:tabs>
          <w:tab w:val="clear" w:pos="360"/>
          <w:tab w:val="clear" w:pos="720"/>
          <w:tab w:val="clear" w:pos="6840"/>
          <w:tab w:val="clear" w:pos="9360"/>
          <w:tab w:val="left" w:pos="1800"/>
          <w:tab w:val="left" w:pos="4140"/>
          <w:tab w:val="right" w:pos="8460"/>
          <w:tab w:val="right" w:pos="9900"/>
        </w:tabs>
        <w:spacing w:before="2" w:after="2"/>
        <w:rPr>
          <w:rFonts w:ascii="Times" w:hAnsi="Times"/>
          <w:b w:val="0"/>
          <w:u w:val="single"/>
        </w:rPr>
      </w:pPr>
      <w:r w:rsidRPr="0097466F">
        <w:rPr>
          <w:rFonts w:ascii="Times" w:hAnsi="Times"/>
          <w:b w:val="0"/>
          <w:u w:val="single"/>
        </w:rPr>
        <w:t>Washington College</w:t>
      </w:r>
      <w:r w:rsidRPr="0097466F">
        <w:rPr>
          <w:rFonts w:ascii="Times" w:hAnsi="Times"/>
          <w:b w:val="0"/>
          <w:u w:val="single"/>
        </w:rPr>
        <w:tab/>
      </w:r>
      <w:r w:rsidR="00072BE2" w:rsidRPr="0097466F">
        <w:rPr>
          <w:rFonts w:ascii="Times" w:hAnsi="Times"/>
          <w:b w:val="0"/>
          <w:u w:val="single"/>
        </w:rPr>
        <w:t>Aaron Amick</w:t>
      </w:r>
      <w:r w:rsidRPr="0097466F">
        <w:rPr>
          <w:rFonts w:ascii="Times" w:hAnsi="Times"/>
          <w:b w:val="0"/>
          <w:u w:val="single"/>
        </w:rPr>
        <w:tab/>
      </w:r>
      <w:r w:rsidR="003A37AF" w:rsidRPr="0097466F">
        <w:rPr>
          <w:rFonts w:ascii="Times" w:hAnsi="Times"/>
          <w:b w:val="0"/>
          <w:u w:val="single"/>
        </w:rPr>
        <w:t>Chemistry</w:t>
      </w:r>
      <w:r w:rsidRPr="0097466F">
        <w:rPr>
          <w:rFonts w:ascii="Times" w:hAnsi="Times"/>
          <w:b w:val="0"/>
          <w:u w:val="single"/>
        </w:rPr>
        <w:tab/>
      </w:r>
      <w:r w:rsidR="00072BE2" w:rsidRPr="0097466F">
        <w:rPr>
          <w:rFonts w:ascii="Times" w:hAnsi="Times"/>
          <w:b w:val="0"/>
          <w:u w:val="single"/>
        </w:rPr>
        <w:t>aamick2</w:t>
      </w:r>
      <w:r w:rsidRPr="0097466F">
        <w:rPr>
          <w:rFonts w:ascii="Times" w:hAnsi="Times"/>
          <w:b w:val="0"/>
          <w:u w:val="single"/>
        </w:rPr>
        <w:t>@washcoll.edu</w:t>
      </w:r>
      <w:r w:rsidR="00072BE2" w:rsidRPr="0097466F">
        <w:rPr>
          <w:rFonts w:ascii="Times" w:hAnsi="Times"/>
          <w:b w:val="0"/>
          <w:u w:val="single"/>
        </w:rPr>
        <w:tab/>
        <w:t>410.778.7858</w:t>
      </w:r>
    </w:p>
    <w:p w14:paraId="3F73216E" w14:textId="77777777" w:rsidR="00E42C55" w:rsidRPr="00020689" w:rsidRDefault="00E42C55" w:rsidP="00E42C55">
      <w:pPr>
        <w:tabs>
          <w:tab w:val="clear" w:pos="360"/>
          <w:tab w:val="clear" w:pos="720"/>
          <w:tab w:val="clear" w:pos="6840"/>
          <w:tab w:val="clear" w:pos="9360"/>
          <w:tab w:val="left" w:leader="dot" w:pos="1800"/>
          <w:tab w:val="left" w:leader="dot" w:pos="4320"/>
          <w:tab w:val="right" w:leader="dot" w:pos="8460"/>
          <w:tab w:val="right" w:pos="9900"/>
        </w:tabs>
        <w:spacing w:before="2" w:after="2"/>
        <w:rPr>
          <w:rFonts w:ascii="Times" w:hAnsi="Times"/>
          <w:b w:val="0"/>
        </w:rPr>
      </w:pPr>
    </w:p>
    <w:p w14:paraId="33195E4A" w14:textId="77777777" w:rsidR="007C1445" w:rsidRDefault="007C1445">
      <w:pPr>
        <w:tabs>
          <w:tab w:val="clear" w:pos="360"/>
          <w:tab w:val="clear" w:pos="720"/>
          <w:tab w:val="clear" w:pos="6840"/>
          <w:tab w:val="clear" w:pos="9360"/>
        </w:tabs>
        <w:spacing w:before="0"/>
        <w:rPr>
          <w:rFonts w:ascii="Impact" w:hAnsi="Impact"/>
          <w:b w:val="0"/>
          <w:sz w:val="60"/>
        </w:rPr>
      </w:pPr>
      <w:r>
        <w:br w:type="page"/>
      </w:r>
    </w:p>
    <w:p w14:paraId="2722C512" w14:textId="5630E46C" w:rsidR="007C1445" w:rsidRDefault="007C1445" w:rsidP="007C1445">
      <w:pPr>
        <w:pStyle w:val="Title2"/>
      </w:pPr>
      <w:r w:rsidRPr="00901D24">
        <w:t>Athletic Trainers</w:t>
      </w:r>
    </w:p>
    <w:p w14:paraId="7BEF125C" w14:textId="77777777" w:rsidR="007C1445" w:rsidRDefault="007C1445" w:rsidP="007C1445">
      <w:pPr>
        <w:spacing w:before="2" w:after="2"/>
      </w:pPr>
    </w:p>
    <w:p w14:paraId="1DA056EC" w14:textId="77777777" w:rsidR="007C1445" w:rsidRPr="00020689" w:rsidRDefault="007C1445" w:rsidP="00A423CF">
      <w:pPr>
        <w:tabs>
          <w:tab w:val="clear" w:pos="360"/>
          <w:tab w:val="clear" w:pos="720"/>
          <w:tab w:val="clear" w:pos="6840"/>
          <w:tab w:val="clear" w:pos="9360"/>
          <w:tab w:val="left" w:pos="1800"/>
          <w:tab w:val="left" w:pos="3960"/>
          <w:tab w:val="right" w:pos="7200"/>
          <w:tab w:val="right" w:pos="8640"/>
          <w:tab w:val="right" w:pos="9900"/>
        </w:tabs>
        <w:spacing w:before="2" w:after="2"/>
        <w:rPr>
          <w:rFonts w:ascii="Times" w:hAnsi="Times"/>
          <w:b w:val="0"/>
          <w:u w:val="single"/>
        </w:rPr>
      </w:pPr>
      <w:r w:rsidRPr="00020689">
        <w:rPr>
          <w:rFonts w:ascii="Times" w:hAnsi="Times"/>
          <w:u w:val="single"/>
        </w:rPr>
        <w:t>Institution</w:t>
      </w:r>
      <w:r w:rsidRPr="00020689">
        <w:rPr>
          <w:rFonts w:ascii="Times" w:hAnsi="Times"/>
          <w:u w:val="single"/>
        </w:rPr>
        <w:tab/>
      </w:r>
      <w:r>
        <w:rPr>
          <w:rFonts w:ascii="Times" w:hAnsi="Times"/>
          <w:u w:val="single"/>
        </w:rPr>
        <w:t>Name</w:t>
      </w:r>
      <w:r w:rsidRPr="00020689">
        <w:rPr>
          <w:rFonts w:ascii="Times" w:hAnsi="Times"/>
          <w:u w:val="single"/>
        </w:rPr>
        <w:tab/>
        <w:t>E-Mail</w:t>
      </w:r>
      <w:r w:rsidRPr="00020689">
        <w:rPr>
          <w:rFonts w:ascii="Times" w:hAnsi="Times"/>
          <w:u w:val="single"/>
        </w:rPr>
        <w:tab/>
        <w:t>Phone</w:t>
      </w:r>
      <w:r w:rsidRPr="00020689">
        <w:rPr>
          <w:rFonts w:ascii="Times" w:hAnsi="Times"/>
          <w:u w:val="single"/>
        </w:rPr>
        <w:tab/>
        <w:t>Cell</w:t>
      </w:r>
      <w:r w:rsidRPr="00020689">
        <w:rPr>
          <w:rFonts w:ascii="Times" w:hAnsi="Times"/>
          <w:u w:val="single"/>
        </w:rPr>
        <w:tab/>
        <w:t>Fax</w:t>
      </w:r>
    </w:p>
    <w:p w14:paraId="2B336D2F" w14:textId="4D4621D6" w:rsidR="007C1445" w:rsidRPr="004174BD" w:rsidRDefault="007C1445"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Bryn Mawr</w:t>
      </w:r>
      <w:r w:rsidRPr="004174BD">
        <w:rPr>
          <w:rFonts w:ascii="Times" w:hAnsi="Times"/>
          <w:b w:val="0"/>
          <w:u w:val="single"/>
        </w:rPr>
        <w:tab/>
      </w:r>
      <w:r w:rsidR="002A7043" w:rsidRPr="004174BD">
        <w:rPr>
          <w:rFonts w:ascii="Times" w:hAnsi="Times"/>
          <w:b w:val="0"/>
          <w:u w:val="single"/>
        </w:rPr>
        <w:t>Terry McLaughlin</w:t>
      </w:r>
      <w:r w:rsidR="002A7043" w:rsidRPr="004174BD">
        <w:rPr>
          <w:rFonts w:ascii="Times" w:hAnsi="Times"/>
          <w:b w:val="0"/>
          <w:u w:val="single"/>
        </w:rPr>
        <w:tab/>
        <w:t>tmclaughli@brynmawr.edu</w:t>
      </w:r>
      <w:r w:rsidR="002A7043" w:rsidRPr="004174BD">
        <w:rPr>
          <w:rFonts w:ascii="Times" w:hAnsi="Times"/>
          <w:b w:val="0"/>
          <w:u w:val="single"/>
        </w:rPr>
        <w:tab/>
        <w:t>610.526.7346</w:t>
      </w:r>
      <w:r w:rsidR="002A7043" w:rsidRPr="004174BD">
        <w:rPr>
          <w:rFonts w:ascii="Times" w:hAnsi="Times"/>
          <w:b w:val="0"/>
          <w:u w:val="single"/>
        </w:rPr>
        <w:tab/>
      </w:r>
      <w:r w:rsidR="009C71A4" w:rsidRPr="004174BD">
        <w:rPr>
          <w:rFonts w:ascii="Times" w:hAnsi="Times"/>
          <w:b w:val="0"/>
          <w:u w:val="single"/>
        </w:rPr>
        <w:t>610.203.8841</w:t>
      </w:r>
      <w:r w:rsidR="002A7043" w:rsidRPr="004174BD">
        <w:rPr>
          <w:rFonts w:ascii="Times" w:hAnsi="Times"/>
          <w:b w:val="0"/>
          <w:u w:val="single"/>
        </w:rPr>
        <w:tab/>
        <w:t>526.7425</w:t>
      </w:r>
    </w:p>
    <w:p w14:paraId="0F02C3F3" w14:textId="3D12AAD4" w:rsidR="00A423CF" w:rsidRPr="004174BD" w:rsidRDefault="00A423CF"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ab/>
        <w:t>Laura Marzano-Kemper</w:t>
      </w:r>
      <w:r w:rsidRPr="004174BD">
        <w:rPr>
          <w:rFonts w:ascii="Times" w:hAnsi="Times"/>
          <w:b w:val="0"/>
          <w:u w:val="single"/>
        </w:rPr>
        <w:tab/>
        <w:t>lkemper@brynmawr.edu</w:t>
      </w:r>
      <w:r w:rsidRPr="004174BD">
        <w:rPr>
          <w:rFonts w:ascii="Times" w:hAnsi="Times"/>
          <w:b w:val="0"/>
          <w:u w:val="single"/>
        </w:rPr>
        <w:tab/>
        <w:t>526.7422</w:t>
      </w:r>
      <w:r w:rsidR="004174BD" w:rsidRPr="004174BD">
        <w:rPr>
          <w:rFonts w:ascii="Times" w:hAnsi="Times"/>
          <w:b w:val="0"/>
          <w:u w:val="single"/>
        </w:rPr>
        <w:tab/>
      </w:r>
      <w:r w:rsidR="004174BD" w:rsidRPr="004174BD">
        <w:rPr>
          <w:rFonts w:ascii="Times" w:hAnsi="Times"/>
          <w:b w:val="0"/>
          <w:u w:val="single"/>
        </w:rPr>
        <w:tab/>
      </w:r>
    </w:p>
    <w:p w14:paraId="6EF0688E" w14:textId="4BF84884" w:rsidR="007C1445" w:rsidRPr="004174BD" w:rsidRDefault="007C1445"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Dickinson</w:t>
      </w:r>
      <w:r w:rsidRPr="004174BD">
        <w:rPr>
          <w:rFonts w:ascii="Times" w:hAnsi="Times"/>
          <w:b w:val="0"/>
          <w:u w:val="single"/>
        </w:rPr>
        <w:tab/>
      </w:r>
      <w:r w:rsidR="002A7043" w:rsidRPr="004174BD">
        <w:rPr>
          <w:rFonts w:ascii="Times" w:hAnsi="Times"/>
          <w:b w:val="0"/>
          <w:u w:val="single"/>
        </w:rPr>
        <w:t>Janelle Nolt</w:t>
      </w:r>
      <w:r w:rsidR="002A7043" w:rsidRPr="004174BD">
        <w:rPr>
          <w:rFonts w:ascii="Times" w:hAnsi="Times"/>
          <w:b w:val="0"/>
          <w:u w:val="single"/>
        </w:rPr>
        <w:tab/>
        <w:t>noltj@dickinson.edu</w:t>
      </w:r>
      <w:r w:rsidR="00A423CF" w:rsidRPr="004174BD">
        <w:rPr>
          <w:rFonts w:ascii="Times" w:hAnsi="Times"/>
          <w:b w:val="0"/>
          <w:u w:val="single"/>
        </w:rPr>
        <w:tab/>
        <w:t>717.245.1651</w:t>
      </w:r>
      <w:r w:rsidR="00A423CF" w:rsidRPr="004174BD">
        <w:rPr>
          <w:rFonts w:ascii="Times" w:hAnsi="Times"/>
          <w:b w:val="0"/>
          <w:u w:val="single"/>
        </w:rPr>
        <w:tab/>
      </w:r>
      <w:r w:rsidR="00A423CF" w:rsidRPr="004174BD">
        <w:rPr>
          <w:rFonts w:ascii="Times" w:hAnsi="Times"/>
          <w:b w:val="0"/>
          <w:u w:val="single"/>
        </w:rPr>
        <w:tab/>
        <w:t>245.8165</w:t>
      </w:r>
    </w:p>
    <w:p w14:paraId="23F254D3" w14:textId="763528D5" w:rsidR="00A423CF" w:rsidRPr="004174BD" w:rsidRDefault="00A423CF"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ab/>
        <w:t>Adam Richmond</w:t>
      </w:r>
      <w:r w:rsidRPr="004174BD">
        <w:rPr>
          <w:rFonts w:ascii="Times" w:hAnsi="Times"/>
          <w:b w:val="0"/>
          <w:u w:val="single"/>
        </w:rPr>
        <w:tab/>
        <w:t>richmona@dickinson.edu</w:t>
      </w:r>
      <w:r w:rsidRPr="004174BD">
        <w:rPr>
          <w:rFonts w:ascii="Times" w:hAnsi="Times"/>
          <w:b w:val="0"/>
          <w:u w:val="single"/>
        </w:rPr>
        <w:tab/>
        <w:t>245.1366</w:t>
      </w:r>
      <w:r w:rsidR="004174BD" w:rsidRPr="004174BD">
        <w:rPr>
          <w:rFonts w:ascii="Times" w:hAnsi="Times"/>
          <w:b w:val="0"/>
          <w:u w:val="single"/>
        </w:rPr>
        <w:tab/>
      </w:r>
      <w:r w:rsidR="004174BD">
        <w:rPr>
          <w:rFonts w:ascii="Times" w:hAnsi="Times"/>
          <w:b w:val="0"/>
          <w:u w:val="single"/>
        </w:rPr>
        <w:tab/>
      </w:r>
    </w:p>
    <w:p w14:paraId="22ACFB85" w14:textId="216015ED" w:rsidR="00A423CF" w:rsidRDefault="00A423CF"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ab/>
      </w:r>
      <w:r w:rsidR="00A135F7">
        <w:rPr>
          <w:rFonts w:ascii="Times" w:hAnsi="Times"/>
          <w:b w:val="0"/>
          <w:u w:val="single"/>
        </w:rPr>
        <w:t>Alex Bazink</w:t>
      </w:r>
      <w:r w:rsidRPr="004174BD">
        <w:rPr>
          <w:rFonts w:ascii="Times" w:hAnsi="Times"/>
          <w:b w:val="0"/>
          <w:u w:val="single"/>
        </w:rPr>
        <w:tab/>
      </w:r>
      <w:r w:rsidR="00A135F7">
        <w:rPr>
          <w:rFonts w:ascii="Times" w:hAnsi="Times"/>
          <w:b w:val="0"/>
          <w:u w:val="single"/>
        </w:rPr>
        <w:t>bazinka</w:t>
      </w:r>
      <w:r w:rsidRPr="004174BD">
        <w:rPr>
          <w:rFonts w:ascii="Times" w:hAnsi="Times"/>
          <w:b w:val="0"/>
          <w:u w:val="single"/>
        </w:rPr>
        <w:t>@dickinson.edu</w:t>
      </w:r>
      <w:r w:rsidRPr="004174BD">
        <w:rPr>
          <w:rFonts w:ascii="Times" w:hAnsi="Times"/>
          <w:b w:val="0"/>
          <w:u w:val="single"/>
        </w:rPr>
        <w:tab/>
        <w:t>245.1888</w:t>
      </w:r>
      <w:r w:rsidR="004174BD" w:rsidRPr="004174BD">
        <w:rPr>
          <w:rFonts w:ascii="Times" w:hAnsi="Times"/>
          <w:b w:val="0"/>
          <w:u w:val="single"/>
        </w:rPr>
        <w:tab/>
      </w:r>
      <w:r w:rsidR="004174BD" w:rsidRPr="004174BD">
        <w:rPr>
          <w:rFonts w:ascii="Times" w:hAnsi="Times"/>
          <w:b w:val="0"/>
          <w:u w:val="single"/>
        </w:rPr>
        <w:tab/>
      </w:r>
    </w:p>
    <w:p w14:paraId="17E8108A" w14:textId="71F10C16" w:rsidR="007C1445" w:rsidRPr="004174BD" w:rsidRDefault="007C1445"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Franklin &amp; Marshall</w:t>
      </w:r>
      <w:r w:rsidRPr="004174BD">
        <w:rPr>
          <w:rFonts w:ascii="Times" w:hAnsi="Times"/>
          <w:b w:val="0"/>
          <w:u w:val="single"/>
        </w:rPr>
        <w:tab/>
      </w:r>
      <w:r w:rsidR="002A7043" w:rsidRPr="004174BD">
        <w:rPr>
          <w:rFonts w:ascii="Times" w:hAnsi="Times"/>
          <w:b w:val="0"/>
          <w:u w:val="single"/>
        </w:rPr>
        <w:t>Matt Keller</w:t>
      </w:r>
      <w:r w:rsidR="002A7043" w:rsidRPr="004174BD">
        <w:rPr>
          <w:rFonts w:ascii="Times" w:hAnsi="Times"/>
          <w:b w:val="0"/>
          <w:u w:val="single"/>
        </w:rPr>
        <w:tab/>
        <w:t>matthew.keller@fandm.edu</w:t>
      </w:r>
      <w:r w:rsidR="002A7043" w:rsidRPr="004174BD">
        <w:rPr>
          <w:rFonts w:ascii="Times" w:hAnsi="Times"/>
          <w:b w:val="0"/>
          <w:u w:val="single"/>
        </w:rPr>
        <w:tab/>
        <w:t>717.</w:t>
      </w:r>
      <w:r w:rsidR="00FE132C">
        <w:rPr>
          <w:rFonts w:ascii="Times" w:hAnsi="Times"/>
          <w:b w:val="0"/>
          <w:u w:val="single"/>
        </w:rPr>
        <w:t>358.3857</w:t>
      </w:r>
      <w:r w:rsidR="002A7043" w:rsidRPr="004174BD">
        <w:rPr>
          <w:rFonts w:ascii="Times" w:hAnsi="Times"/>
          <w:b w:val="0"/>
          <w:u w:val="single"/>
        </w:rPr>
        <w:tab/>
      </w:r>
      <w:r w:rsidR="00F3276E" w:rsidRPr="004174BD">
        <w:rPr>
          <w:rFonts w:ascii="Times" w:hAnsi="Times"/>
          <w:b w:val="0"/>
          <w:u w:val="single"/>
        </w:rPr>
        <w:t>717.515.1395</w:t>
      </w:r>
      <w:r w:rsidR="002A7043" w:rsidRPr="004174BD">
        <w:rPr>
          <w:rFonts w:ascii="Times" w:hAnsi="Times"/>
          <w:b w:val="0"/>
          <w:u w:val="single"/>
        </w:rPr>
        <w:tab/>
        <w:t>358.4440</w:t>
      </w:r>
    </w:p>
    <w:p w14:paraId="6139E120" w14:textId="4769A0DA" w:rsidR="00A423CF" w:rsidRPr="004174BD" w:rsidRDefault="00A423CF"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ab/>
        <w:t>Rachel Lawver</w:t>
      </w:r>
      <w:r w:rsidRPr="004174BD">
        <w:rPr>
          <w:rFonts w:ascii="Times" w:hAnsi="Times"/>
          <w:b w:val="0"/>
          <w:u w:val="single"/>
        </w:rPr>
        <w:tab/>
        <w:t>rachel.lawver@fandm.edu</w:t>
      </w:r>
      <w:r w:rsidRPr="004174BD">
        <w:rPr>
          <w:rFonts w:ascii="Times" w:hAnsi="Times"/>
          <w:b w:val="0"/>
          <w:u w:val="single"/>
        </w:rPr>
        <w:tab/>
      </w:r>
      <w:r w:rsidR="00FE132C">
        <w:rPr>
          <w:rFonts w:ascii="Times" w:hAnsi="Times"/>
          <w:b w:val="0"/>
          <w:u w:val="single"/>
        </w:rPr>
        <w:t>358.4843</w:t>
      </w:r>
      <w:r w:rsidR="004174BD">
        <w:rPr>
          <w:rFonts w:ascii="Times" w:hAnsi="Times"/>
          <w:b w:val="0"/>
          <w:u w:val="single"/>
        </w:rPr>
        <w:tab/>
      </w:r>
      <w:r w:rsidR="004174BD">
        <w:rPr>
          <w:rFonts w:ascii="Times" w:hAnsi="Times"/>
          <w:b w:val="0"/>
          <w:u w:val="single"/>
        </w:rPr>
        <w:tab/>
      </w:r>
    </w:p>
    <w:p w14:paraId="047E713B" w14:textId="3A4CA496" w:rsidR="00A423CF" w:rsidRPr="004174BD" w:rsidRDefault="00A423CF"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ab/>
        <w:t>Kelsey Voigt</w:t>
      </w:r>
      <w:r w:rsidRPr="004174BD">
        <w:rPr>
          <w:rFonts w:ascii="Times" w:hAnsi="Times"/>
          <w:b w:val="0"/>
          <w:u w:val="single"/>
        </w:rPr>
        <w:tab/>
        <w:t>kelsey.voigt@fandm.edu</w:t>
      </w:r>
      <w:r w:rsidRPr="004174BD">
        <w:rPr>
          <w:rFonts w:ascii="Times" w:hAnsi="Times"/>
          <w:b w:val="0"/>
          <w:u w:val="single"/>
        </w:rPr>
        <w:tab/>
      </w:r>
      <w:r w:rsidR="00FE132C">
        <w:rPr>
          <w:rFonts w:ascii="Times" w:hAnsi="Times"/>
          <w:b w:val="0"/>
          <w:u w:val="single"/>
        </w:rPr>
        <w:t>358.4104</w:t>
      </w:r>
      <w:r w:rsidR="004174BD">
        <w:rPr>
          <w:rFonts w:ascii="Times" w:hAnsi="Times"/>
          <w:b w:val="0"/>
          <w:u w:val="single"/>
        </w:rPr>
        <w:tab/>
      </w:r>
      <w:r w:rsidR="004174BD">
        <w:rPr>
          <w:rFonts w:ascii="Times" w:hAnsi="Times"/>
          <w:b w:val="0"/>
          <w:u w:val="single"/>
        </w:rPr>
        <w:tab/>
      </w:r>
    </w:p>
    <w:p w14:paraId="01CA876E" w14:textId="65289DFB" w:rsidR="00A423CF" w:rsidRPr="004174BD" w:rsidRDefault="00A423CF"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ab/>
      </w:r>
      <w:r w:rsidR="00FE132C">
        <w:rPr>
          <w:rFonts w:ascii="Times" w:hAnsi="Times"/>
          <w:b w:val="0"/>
          <w:u w:val="single"/>
        </w:rPr>
        <w:t>Becki Zechman</w:t>
      </w:r>
      <w:r w:rsidRPr="004174BD">
        <w:rPr>
          <w:rFonts w:ascii="Times" w:hAnsi="Times"/>
          <w:b w:val="0"/>
          <w:u w:val="single"/>
        </w:rPr>
        <w:tab/>
      </w:r>
      <w:r w:rsidR="00FE132C">
        <w:rPr>
          <w:rFonts w:ascii="Times" w:hAnsi="Times"/>
          <w:b w:val="0"/>
          <w:u w:val="single"/>
        </w:rPr>
        <w:t>becki.zechman</w:t>
      </w:r>
      <w:r w:rsidRPr="004174BD">
        <w:rPr>
          <w:rFonts w:ascii="Times" w:hAnsi="Times"/>
          <w:b w:val="0"/>
          <w:u w:val="single"/>
        </w:rPr>
        <w:t>@fandm.edu</w:t>
      </w:r>
      <w:r w:rsidRPr="004174BD">
        <w:rPr>
          <w:rFonts w:ascii="Times" w:hAnsi="Times"/>
          <w:b w:val="0"/>
          <w:u w:val="single"/>
        </w:rPr>
        <w:tab/>
      </w:r>
      <w:r w:rsidR="00FE132C">
        <w:rPr>
          <w:rFonts w:ascii="Times" w:hAnsi="Times"/>
          <w:b w:val="0"/>
          <w:u w:val="single"/>
        </w:rPr>
        <w:t>358.6313</w:t>
      </w:r>
      <w:r w:rsidR="004174BD">
        <w:rPr>
          <w:rFonts w:ascii="Times" w:hAnsi="Times"/>
          <w:b w:val="0"/>
          <w:u w:val="single"/>
        </w:rPr>
        <w:tab/>
      </w:r>
      <w:r w:rsidR="004174BD">
        <w:rPr>
          <w:rFonts w:ascii="Times" w:hAnsi="Times"/>
          <w:b w:val="0"/>
          <w:u w:val="single"/>
        </w:rPr>
        <w:tab/>
      </w:r>
    </w:p>
    <w:p w14:paraId="24CAE677" w14:textId="1E77FF95" w:rsidR="007C1445" w:rsidRPr="004174BD" w:rsidRDefault="007C1445"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Gettysburg</w:t>
      </w:r>
      <w:r w:rsidRPr="004174BD">
        <w:rPr>
          <w:rFonts w:ascii="Times" w:hAnsi="Times"/>
          <w:b w:val="0"/>
          <w:u w:val="single"/>
        </w:rPr>
        <w:tab/>
      </w:r>
      <w:r w:rsidR="002A7043" w:rsidRPr="004174BD">
        <w:rPr>
          <w:rFonts w:ascii="Times" w:hAnsi="Times"/>
          <w:b w:val="0"/>
          <w:u w:val="single"/>
        </w:rPr>
        <w:t>Mike Cantele</w:t>
      </w:r>
      <w:r w:rsidR="002A7043" w:rsidRPr="004174BD">
        <w:rPr>
          <w:rFonts w:ascii="Times" w:hAnsi="Times"/>
          <w:b w:val="0"/>
          <w:u w:val="single"/>
        </w:rPr>
        <w:tab/>
        <w:t>mcantele@gettysburg.edu</w:t>
      </w:r>
      <w:r w:rsidR="002A7043" w:rsidRPr="004174BD">
        <w:rPr>
          <w:rFonts w:ascii="Times" w:hAnsi="Times"/>
          <w:b w:val="0"/>
          <w:u w:val="single"/>
        </w:rPr>
        <w:tab/>
        <w:t>717.337.6429</w:t>
      </w:r>
      <w:r w:rsidR="002A7043" w:rsidRPr="004174BD">
        <w:rPr>
          <w:rFonts w:ascii="Times" w:hAnsi="Times"/>
          <w:b w:val="0"/>
          <w:u w:val="single"/>
        </w:rPr>
        <w:tab/>
      </w:r>
      <w:r w:rsidR="00A9180B" w:rsidRPr="004174BD">
        <w:rPr>
          <w:rFonts w:ascii="Times" w:hAnsi="Times"/>
          <w:b w:val="0"/>
          <w:u w:val="single"/>
        </w:rPr>
        <w:t>717.752.0658</w:t>
      </w:r>
      <w:r w:rsidR="002A7043" w:rsidRPr="004174BD">
        <w:rPr>
          <w:rFonts w:ascii="Times" w:hAnsi="Times"/>
          <w:b w:val="0"/>
          <w:u w:val="single"/>
        </w:rPr>
        <w:tab/>
        <w:t>337.6528</w:t>
      </w:r>
    </w:p>
    <w:p w14:paraId="7847FFC9" w14:textId="469B0F97" w:rsidR="00A423CF" w:rsidRPr="004174BD" w:rsidRDefault="00A423CF"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ab/>
        <w:t>Lindsey Repp</w:t>
      </w:r>
      <w:r w:rsidRPr="004174BD">
        <w:rPr>
          <w:rFonts w:ascii="Times" w:hAnsi="Times"/>
          <w:b w:val="0"/>
          <w:u w:val="single"/>
        </w:rPr>
        <w:tab/>
        <w:t>lrepp@gettysburg.edu</w:t>
      </w:r>
      <w:r w:rsidRPr="004174BD">
        <w:rPr>
          <w:rFonts w:ascii="Times" w:hAnsi="Times"/>
          <w:b w:val="0"/>
          <w:u w:val="single"/>
        </w:rPr>
        <w:tab/>
        <w:t>337.6480</w:t>
      </w:r>
      <w:r w:rsidR="004174BD">
        <w:rPr>
          <w:rFonts w:ascii="Times" w:hAnsi="Times"/>
          <w:b w:val="0"/>
          <w:u w:val="single"/>
        </w:rPr>
        <w:tab/>
      </w:r>
      <w:r w:rsidR="004174BD">
        <w:rPr>
          <w:rFonts w:ascii="Times" w:hAnsi="Times"/>
          <w:b w:val="0"/>
          <w:u w:val="single"/>
        </w:rPr>
        <w:tab/>
      </w:r>
    </w:p>
    <w:p w14:paraId="7B257769" w14:textId="3DCEB31D" w:rsidR="00A423CF" w:rsidRPr="004174BD" w:rsidRDefault="00A423CF"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ab/>
        <w:t>Katie Olenek</w:t>
      </w:r>
      <w:r w:rsidRPr="004174BD">
        <w:rPr>
          <w:rFonts w:ascii="Times" w:hAnsi="Times"/>
          <w:b w:val="0"/>
          <w:u w:val="single"/>
        </w:rPr>
        <w:tab/>
        <w:t>kolenek@gettysburg.edu</w:t>
      </w:r>
      <w:r w:rsidRPr="004174BD">
        <w:rPr>
          <w:rFonts w:ascii="Times" w:hAnsi="Times"/>
          <w:b w:val="0"/>
          <w:u w:val="single"/>
        </w:rPr>
        <w:tab/>
        <w:t>337.6537</w:t>
      </w:r>
      <w:r w:rsidR="004174BD">
        <w:rPr>
          <w:rFonts w:ascii="Times" w:hAnsi="Times"/>
          <w:b w:val="0"/>
          <w:u w:val="single"/>
        </w:rPr>
        <w:tab/>
      </w:r>
      <w:r w:rsidR="004174BD">
        <w:rPr>
          <w:rFonts w:ascii="Times" w:hAnsi="Times"/>
          <w:b w:val="0"/>
          <w:u w:val="single"/>
        </w:rPr>
        <w:tab/>
      </w:r>
    </w:p>
    <w:p w14:paraId="7BBCB3E6" w14:textId="07C72A3A" w:rsidR="006C2A49" w:rsidRDefault="006C2A49" w:rsidP="006C2A49">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ab/>
      </w:r>
      <w:r>
        <w:rPr>
          <w:rFonts w:ascii="Times" w:hAnsi="Times"/>
          <w:b w:val="0"/>
          <w:u w:val="single"/>
        </w:rPr>
        <w:t>Matthew O’Sullivan</w:t>
      </w:r>
      <w:r w:rsidRPr="004174BD">
        <w:rPr>
          <w:rFonts w:ascii="Times" w:hAnsi="Times"/>
          <w:b w:val="0"/>
          <w:u w:val="single"/>
        </w:rPr>
        <w:tab/>
      </w:r>
      <w:r>
        <w:rPr>
          <w:rFonts w:ascii="Times" w:hAnsi="Times"/>
          <w:b w:val="0"/>
          <w:u w:val="single"/>
        </w:rPr>
        <w:t>mosulliv@gettysburg.edu</w:t>
      </w:r>
      <w:r>
        <w:rPr>
          <w:rFonts w:ascii="Times" w:hAnsi="Times"/>
          <w:b w:val="0"/>
          <w:u w:val="single"/>
        </w:rPr>
        <w:tab/>
        <w:t>337.6479</w:t>
      </w:r>
      <w:r>
        <w:rPr>
          <w:rFonts w:ascii="Times" w:hAnsi="Times"/>
          <w:b w:val="0"/>
          <w:u w:val="single"/>
        </w:rPr>
        <w:tab/>
      </w:r>
      <w:r>
        <w:rPr>
          <w:rFonts w:ascii="Times" w:hAnsi="Times"/>
          <w:b w:val="0"/>
          <w:u w:val="single"/>
        </w:rPr>
        <w:tab/>
      </w:r>
    </w:p>
    <w:p w14:paraId="0C2B7F3B" w14:textId="185AEEF8" w:rsidR="006C2A49" w:rsidRPr="004174BD" w:rsidRDefault="006C2A49" w:rsidP="006C2A49">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Pr>
          <w:rFonts w:ascii="Times" w:hAnsi="Times"/>
          <w:b w:val="0"/>
          <w:u w:val="single"/>
        </w:rPr>
        <w:tab/>
        <w:t>Marybeth Bindel</w:t>
      </w:r>
      <w:r>
        <w:rPr>
          <w:rFonts w:ascii="Times" w:hAnsi="Times"/>
          <w:b w:val="0"/>
          <w:u w:val="single"/>
        </w:rPr>
        <w:tab/>
        <w:t>mbindel@gettysburg.edu</w:t>
      </w:r>
      <w:r>
        <w:rPr>
          <w:rFonts w:ascii="Times" w:hAnsi="Times"/>
          <w:b w:val="0"/>
          <w:u w:val="single"/>
        </w:rPr>
        <w:tab/>
        <w:t>337.6476</w:t>
      </w:r>
      <w:r>
        <w:rPr>
          <w:rFonts w:ascii="Times" w:hAnsi="Times"/>
          <w:b w:val="0"/>
          <w:u w:val="single"/>
        </w:rPr>
        <w:tab/>
      </w:r>
      <w:r>
        <w:rPr>
          <w:rFonts w:ascii="Times" w:hAnsi="Times"/>
          <w:b w:val="0"/>
          <w:u w:val="single"/>
        </w:rPr>
        <w:tab/>
      </w:r>
    </w:p>
    <w:p w14:paraId="16F83295" w14:textId="165E00AA" w:rsidR="007C1445" w:rsidRPr="004174BD" w:rsidRDefault="007C1445"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Haverford</w:t>
      </w:r>
      <w:r w:rsidRPr="004174BD">
        <w:rPr>
          <w:rFonts w:ascii="Times" w:hAnsi="Times"/>
          <w:b w:val="0"/>
          <w:u w:val="single"/>
        </w:rPr>
        <w:tab/>
      </w:r>
      <w:r w:rsidR="002A7043" w:rsidRPr="004174BD">
        <w:rPr>
          <w:rFonts w:ascii="Times" w:hAnsi="Times"/>
          <w:b w:val="0"/>
          <w:u w:val="single"/>
        </w:rPr>
        <w:t>Curt Mauger</w:t>
      </w:r>
      <w:r w:rsidR="002A7043" w:rsidRPr="004174BD">
        <w:rPr>
          <w:rFonts w:ascii="Times" w:hAnsi="Times"/>
          <w:b w:val="0"/>
          <w:u w:val="single"/>
        </w:rPr>
        <w:tab/>
        <w:t>cmauger@haverford.edu</w:t>
      </w:r>
      <w:r w:rsidR="002A7043" w:rsidRPr="004174BD">
        <w:rPr>
          <w:rFonts w:ascii="Times" w:hAnsi="Times"/>
          <w:b w:val="0"/>
          <w:u w:val="single"/>
        </w:rPr>
        <w:tab/>
        <w:t>610.896.1425</w:t>
      </w:r>
      <w:r w:rsidR="002A7043" w:rsidRPr="004174BD">
        <w:rPr>
          <w:rFonts w:ascii="Times" w:hAnsi="Times"/>
          <w:b w:val="0"/>
          <w:u w:val="single"/>
        </w:rPr>
        <w:tab/>
      </w:r>
      <w:r w:rsidR="002A7043" w:rsidRPr="004174BD">
        <w:rPr>
          <w:rFonts w:ascii="Times" w:hAnsi="Times"/>
          <w:b w:val="0"/>
          <w:u w:val="single"/>
        </w:rPr>
        <w:tab/>
      </w:r>
    </w:p>
    <w:p w14:paraId="7D1C993D" w14:textId="7CE43B55" w:rsidR="00A423CF" w:rsidRPr="004174BD" w:rsidRDefault="00A423CF"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ab/>
        <w:t>Melissa Cruice</w:t>
      </w:r>
      <w:r w:rsidRPr="004174BD">
        <w:rPr>
          <w:rFonts w:ascii="Times" w:hAnsi="Times"/>
          <w:b w:val="0"/>
          <w:u w:val="single"/>
        </w:rPr>
        <w:tab/>
        <w:t>mcruice@haverford.edu</w:t>
      </w:r>
      <w:r w:rsidRPr="004174BD">
        <w:rPr>
          <w:rFonts w:ascii="Times" w:hAnsi="Times"/>
          <w:b w:val="0"/>
          <w:u w:val="single"/>
        </w:rPr>
        <w:tab/>
        <w:t>896.1124</w:t>
      </w:r>
      <w:r w:rsidR="004174BD">
        <w:rPr>
          <w:rFonts w:ascii="Times" w:hAnsi="Times"/>
          <w:b w:val="0"/>
          <w:u w:val="single"/>
        </w:rPr>
        <w:tab/>
      </w:r>
      <w:r w:rsidR="004174BD">
        <w:rPr>
          <w:rFonts w:ascii="Times" w:hAnsi="Times"/>
          <w:b w:val="0"/>
          <w:u w:val="single"/>
        </w:rPr>
        <w:tab/>
      </w:r>
    </w:p>
    <w:p w14:paraId="3FBEE150" w14:textId="4ED74A69" w:rsidR="007C1445" w:rsidRPr="004174BD" w:rsidRDefault="007C1445"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Johns Hopkins</w:t>
      </w:r>
      <w:r w:rsidRPr="004174BD">
        <w:rPr>
          <w:rFonts w:ascii="Times" w:hAnsi="Times"/>
          <w:b w:val="0"/>
          <w:u w:val="single"/>
        </w:rPr>
        <w:tab/>
      </w:r>
      <w:r w:rsidR="002A7043" w:rsidRPr="004174BD">
        <w:rPr>
          <w:rFonts w:ascii="Times" w:hAnsi="Times"/>
          <w:b w:val="0"/>
          <w:u w:val="single"/>
        </w:rPr>
        <w:t>Brad Mountcastle</w:t>
      </w:r>
      <w:r w:rsidR="002A7043" w:rsidRPr="004174BD">
        <w:rPr>
          <w:rFonts w:ascii="Times" w:hAnsi="Times"/>
          <w:b w:val="0"/>
          <w:u w:val="single"/>
        </w:rPr>
        <w:tab/>
        <w:t>bmountcastle@jhu.edu</w:t>
      </w:r>
      <w:r w:rsidR="002A7043" w:rsidRPr="004174BD">
        <w:rPr>
          <w:rFonts w:ascii="Times" w:hAnsi="Times"/>
          <w:b w:val="0"/>
          <w:u w:val="single"/>
        </w:rPr>
        <w:tab/>
        <w:t>410.516.6176</w:t>
      </w:r>
      <w:r w:rsidR="002A7043" w:rsidRPr="004174BD">
        <w:rPr>
          <w:rFonts w:ascii="Times" w:hAnsi="Times"/>
          <w:b w:val="0"/>
          <w:u w:val="single"/>
        </w:rPr>
        <w:tab/>
      </w:r>
      <w:r w:rsidR="00292695" w:rsidRPr="004174BD">
        <w:rPr>
          <w:rFonts w:ascii="Times" w:hAnsi="Times"/>
          <w:b w:val="0"/>
          <w:u w:val="single"/>
        </w:rPr>
        <w:t>410.493.8156</w:t>
      </w:r>
      <w:r w:rsidR="00C30B15" w:rsidRPr="004174BD">
        <w:rPr>
          <w:rFonts w:ascii="Times" w:hAnsi="Times"/>
          <w:b w:val="0"/>
          <w:u w:val="single"/>
        </w:rPr>
        <w:tab/>
        <w:t>516.6440</w:t>
      </w:r>
    </w:p>
    <w:p w14:paraId="54BFE3FF" w14:textId="71CFB42F" w:rsidR="002217C0" w:rsidRPr="004174BD" w:rsidRDefault="002217C0"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ab/>
        <w:t>Erin Long</w:t>
      </w:r>
      <w:r w:rsidRPr="004174BD">
        <w:rPr>
          <w:rFonts w:ascii="Times" w:hAnsi="Times"/>
          <w:b w:val="0"/>
          <w:u w:val="single"/>
        </w:rPr>
        <w:tab/>
        <w:t>elong@jhu.edu</w:t>
      </w:r>
      <w:r w:rsidRPr="004174BD">
        <w:rPr>
          <w:rFonts w:ascii="Times" w:hAnsi="Times"/>
          <w:b w:val="0"/>
          <w:u w:val="single"/>
        </w:rPr>
        <w:tab/>
        <w:t>516.7493</w:t>
      </w:r>
      <w:r w:rsidRPr="004174BD">
        <w:rPr>
          <w:rFonts w:ascii="Times" w:hAnsi="Times"/>
          <w:b w:val="0"/>
          <w:u w:val="single"/>
        </w:rPr>
        <w:tab/>
        <w:t>301.580.6308</w:t>
      </w:r>
      <w:r w:rsidR="004174BD">
        <w:rPr>
          <w:rFonts w:ascii="Times" w:hAnsi="Times"/>
          <w:b w:val="0"/>
          <w:u w:val="single"/>
        </w:rPr>
        <w:tab/>
      </w:r>
    </w:p>
    <w:p w14:paraId="609A9EA0" w14:textId="2E0ADD12" w:rsidR="002217C0" w:rsidRPr="004174BD" w:rsidRDefault="002217C0"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ab/>
        <w:t>Ryan Sley</w:t>
      </w:r>
      <w:r w:rsidRPr="004174BD">
        <w:rPr>
          <w:rFonts w:ascii="Times" w:hAnsi="Times"/>
          <w:b w:val="0"/>
          <w:u w:val="single"/>
        </w:rPr>
        <w:tab/>
        <w:t>rsley1@jhu.edu</w:t>
      </w:r>
      <w:r w:rsidRPr="004174BD">
        <w:rPr>
          <w:rFonts w:ascii="Times" w:hAnsi="Times"/>
          <w:b w:val="0"/>
          <w:u w:val="single"/>
        </w:rPr>
        <w:tab/>
        <w:t>516.7752</w:t>
      </w:r>
      <w:r w:rsidRPr="004174BD">
        <w:rPr>
          <w:rFonts w:ascii="Times" w:hAnsi="Times"/>
          <w:b w:val="0"/>
          <w:u w:val="single"/>
        </w:rPr>
        <w:tab/>
        <w:t>302.463.3333</w:t>
      </w:r>
      <w:r w:rsidR="004174BD">
        <w:rPr>
          <w:rFonts w:ascii="Times" w:hAnsi="Times"/>
          <w:b w:val="0"/>
          <w:u w:val="single"/>
        </w:rPr>
        <w:tab/>
      </w:r>
    </w:p>
    <w:p w14:paraId="26C45D08" w14:textId="0F4D3291" w:rsidR="002217C0" w:rsidRPr="004174BD" w:rsidRDefault="002217C0"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ab/>
        <w:t xml:space="preserve">Joanna </w:t>
      </w:r>
      <w:r w:rsidR="00E235B3">
        <w:rPr>
          <w:rFonts w:ascii="Times" w:hAnsi="Times"/>
          <w:b w:val="0"/>
          <w:u w:val="single"/>
        </w:rPr>
        <w:t>Lanier</w:t>
      </w:r>
      <w:r w:rsidRPr="004174BD">
        <w:rPr>
          <w:rFonts w:ascii="Times" w:hAnsi="Times"/>
          <w:b w:val="0"/>
          <w:u w:val="single"/>
        </w:rPr>
        <w:tab/>
      </w:r>
      <w:r w:rsidR="00E235B3">
        <w:rPr>
          <w:rFonts w:ascii="Times" w:hAnsi="Times"/>
          <w:b w:val="0"/>
          <w:u w:val="single"/>
        </w:rPr>
        <w:t>jlanier</w:t>
      </w:r>
      <w:r w:rsidRPr="004174BD">
        <w:rPr>
          <w:rFonts w:ascii="Times" w:hAnsi="Times"/>
          <w:b w:val="0"/>
          <w:u w:val="single"/>
        </w:rPr>
        <w:t>@jhu.edu</w:t>
      </w:r>
      <w:r w:rsidRPr="004174BD">
        <w:rPr>
          <w:rFonts w:ascii="Times" w:hAnsi="Times"/>
          <w:b w:val="0"/>
          <w:u w:val="single"/>
        </w:rPr>
        <w:tab/>
        <w:t>516.5865</w:t>
      </w:r>
      <w:r w:rsidRPr="004174BD">
        <w:rPr>
          <w:rFonts w:ascii="Times" w:hAnsi="Times"/>
          <w:b w:val="0"/>
          <w:u w:val="single"/>
        </w:rPr>
        <w:tab/>
      </w:r>
      <w:r w:rsidR="004174BD">
        <w:rPr>
          <w:rFonts w:ascii="Times" w:hAnsi="Times"/>
          <w:b w:val="0"/>
          <w:u w:val="single"/>
        </w:rPr>
        <w:tab/>
      </w:r>
    </w:p>
    <w:p w14:paraId="464C5AA9" w14:textId="666EE170" w:rsidR="006C2A49" w:rsidRDefault="002217C0"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ab/>
      </w:r>
      <w:r w:rsidR="00E235B3">
        <w:rPr>
          <w:rFonts w:ascii="Times" w:hAnsi="Times"/>
          <w:b w:val="0"/>
          <w:u w:val="single"/>
        </w:rPr>
        <w:t>Sarah Lagaz</w:t>
      </w:r>
      <w:r w:rsidRPr="004174BD">
        <w:rPr>
          <w:rFonts w:ascii="Times" w:hAnsi="Times"/>
          <w:b w:val="0"/>
          <w:u w:val="single"/>
        </w:rPr>
        <w:tab/>
      </w:r>
      <w:r w:rsidR="00E235B3">
        <w:rPr>
          <w:rFonts w:ascii="Times" w:hAnsi="Times"/>
          <w:b w:val="0"/>
          <w:u w:val="single"/>
        </w:rPr>
        <w:t>slagaz1@jhu.edu</w:t>
      </w:r>
      <w:r w:rsidRPr="004174BD">
        <w:rPr>
          <w:rFonts w:ascii="Times" w:hAnsi="Times"/>
          <w:b w:val="0"/>
          <w:u w:val="single"/>
        </w:rPr>
        <w:tab/>
        <w:t>516.5854</w:t>
      </w:r>
      <w:r w:rsidR="006C2A49">
        <w:rPr>
          <w:rFonts w:ascii="Times" w:hAnsi="Times"/>
          <w:b w:val="0"/>
          <w:u w:val="single"/>
        </w:rPr>
        <w:tab/>
      </w:r>
      <w:r w:rsidR="006C2A49">
        <w:rPr>
          <w:rFonts w:ascii="Times" w:hAnsi="Times"/>
          <w:b w:val="0"/>
          <w:u w:val="single"/>
        </w:rPr>
        <w:tab/>
      </w:r>
    </w:p>
    <w:p w14:paraId="5631CDE0" w14:textId="5685CF4F" w:rsidR="002217C0" w:rsidRPr="004174BD" w:rsidRDefault="002217C0"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ab/>
      </w:r>
      <w:r w:rsidR="006C2A49">
        <w:rPr>
          <w:rFonts w:ascii="Times" w:hAnsi="Times"/>
          <w:b w:val="0"/>
          <w:u w:val="single"/>
        </w:rPr>
        <w:t>Evan Womeldorf</w:t>
      </w:r>
      <w:r w:rsidR="006C2A49">
        <w:rPr>
          <w:rFonts w:ascii="Times" w:hAnsi="Times"/>
          <w:b w:val="0"/>
          <w:u w:val="single"/>
        </w:rPr>
        <w:tab/>
        <w:t>ewomeld1@jhu.edu</w:t>
      </w:r>
      <w:r w:rsidR="006C2A49">
        <w:rPr>
          <w:rFonts w:ascii="Times" w:hAnsi="Times"/>
          <w:b w:val="0"/>
          <w:u w:val="single"/>
        </w:rPr>
        <w:tab/>
        <w:t>516.8458</w:t>
      </w:r>
      <w:r w:rsidR="006C2A49">
        <w:rPr>
          <w:rFonts w:ascii="Times" w:hAnsi="Times"/>
          <w:b w:val="0"/>
          <w:u w:val="single"/>
        </w:rPr>
        <w:tab/>
      </w:r>
      <w:r w:rsidR="004174BD">
        <w:rPr>
          <w:rFonts w:ascii="Times" w:hAnsi="Times"/>
          <w:b w:val="0"/>
          <w:u w:val="single"/>
        </w:rPr>
        <w:tab/>
      </w:r>
    </w:p>
    <w:p w14:paraId="7CDAA0BB" w14:textId="0E471375" w:rsidR="007C1445" w:rsidRPr="004174BD" w:rsidRDefault="007C1445"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McDaniel</w:t>
      </w:r>
      <w:r w:rsidRPr="004174BD">
        <w:rPr>
          <w:rFonts w:ascii="Times" w:hAnsi="Times"/>
          <w:b w:val="0"/>
          <w:u w:val="single"/>
        </w:rPr>
        <w:tab/>
      </w:r>
      <w:r w:rsidR="002A7043" w:rsidRPr="004174BD">
        <w:rPr>
          <w:rFonts w:ascii="Times" w:hAnsi="Times"/>
          <w:b w:val="0"/>
          <w:u w:val="single"/>
        </w:rPr>
        <w:t>Greg</w:t>
      </w:r>
      <w:r w:rsidR="00E235B3">
        <w:rPr>
          <w:rFonts w:ascii="Times" w:hAnsi="Times"/>
          <w:b w:val="0"/>
          <w:u w:val="single"/>
        </w:rPr>
        <w:t>g</w:t>
      </w:r>
      <w:r w:rsidR="002A7043" w:rsidRPr="004174BD">
        <w:rPr>
          <w:rFonts w:ascii="Times" w:hAnsi="Times"/>
          <w:b w:val="0"/>
          <w:u w:val="single"/>
        </w:rPr>
        <w:t xml:space="preserve"> Nibbelink</w:t>
      </w:r>
      <w:r w:rsidR="002A7043" w:rsidRPr="004174BD">
        <w:rPr>
          <w:rFonts w:ascii="Times" w:hAnsi="Times"/>
          <w:b w:val="0"/>
          <w:u w:val="single"/>
        </w:rPr>
        <w:tab/>
        <w:t>gnibbeli@mcdaniel.edu</w:t>
      </w:r>
      <w:r w:rsidR="002A7043" w:rsidRPr="004174BD">
        <w:rPr>
          <w:rFonts w:ascii="Times" w:hAnsi="Times"/>
          <w:b w:val="0"/>
          <w:u w:val="single"/>
        </w:rPr>
        <w:tab/>
        <w:t>410.857.2584</w:t>
      </w:r>
      <w:r w:rsidR="002A7043" w:rsidRPr="004174BD">
        <w:rPr>
          <w:rFonts w:ascii="Times" w:hAnsi="Times"/>
          <w:b w:val="0"/>
          <w:u w:val="single"/>
        </w:rPr>
        <w:tab/>
      </w:r>
      <w:r w:rsidR="00C30B15" w:rsidRPr="004174BD">
        <w:rPr>
          <w:rFonts w:ascii="Times" w:hAnsi="Times"/>
          <w:b w:val="0"/>
          <w:u w:val="single"/>
        </w:rPr>
        <w:t>443.340.1150</w:t>
      </w:r>
      <w:r w:rsidR="00C30B15" w:rsidRPr="004174BD">
        <w:rPr>
          <w:rFonts w:ascii="Times" w:hAnsi="Times"/>
          <w:b w:val="0"/>
          <w:u w:val="single"/>
        </w:rPr>
        <w:tab/>
        <w:t>857.2430</w:t>
      </w:r>
    </w:p>
    <w:p w14:paraId="49F4B922" w14:textId="0F161791" w:rsidR="00C30B15" w:rsidRPr="004174BD" w:rsidRDefault="00C30B15"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ab/>
      </w:r>
      <w:r w:rsidR="00E235B3">
        <w:rPr>
          <w:rFonts w:ascii="Times" w:hAnsi="Times"/>
          <w:b w:val="0"/>
          <w:u w:val="single"/>
        </w:rPr>
        <w:t>Stephanie Roby</w:t>
      </w:r>
      <w:r w:rsidRPr="004174BD">
        <w:rPr>
          <w:rFonts w:ascii="Times" w:hAnsi="Times"/>
          <w:b w:val="0"/>
          <w:u w:val="single"/>
        </w:rPr>
        <w:tab/>
      </w:r>
      <w:r w:rsidR="00E235B3">
        <w:rPr>
          <w:rFonts w:ascii="Times" w:hAnsi="Times"/>
          <w:b w:val="0"/>
          <w:u w:val="single"/>
        </w:rPr>
        <w:t>sroby</w:t>
      </w:r>
      <w:r w:rsidRPr="004174BD">
        <w:rPr>
          <w:rFonts w:ascii="Times" w:hAnsi="Times"/>
          <w:b w:val="0"/>
          <w:u w:val="single"/>
        </w:rPr>
        <w:t>@mcdaniel.edu</w:t>
      </w:r>
      <w:r w:rsidRPr="004174BD">
        <w:rPr>
          <w:rFonts w:ascii="Times" w:hAnsi="Times"/>
          <w:b w:val="0"/>
          <w:u w:val="single"/>
        </w:rPr>
        <w:tab/>
        <w:t>386.4658</w:t>
      </w:r>
      <w:r w:rsidRPr="004174BD">
        <w:rPr>
          <w:rFonts w:ascii="Times" w:hAnsi="Times"/>
          <w:b w:val="0"/>
          <w:u w:val="single"/>
        </w:rPr>
        <w:tab/>
      </w:r>
      <w:r w:rsidR="004174BD">
        <w:rPr>
          <w:rFonts w:ascii="Times" w:hAnsi="Times"/>
          <w:b w:val="0"/>
          <w:u w:val="single"/>
        </w:rPr>
        <w:tab/>
      </w:r>
    </w:p>
    <w:p w14:paraId="5EB08987" w14:textId="064AE27E" w:rsidR="007C1445" w:rsidRPr="004174BD" w:rsidRDefault="007C1445"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Muhlenberg</w:t>
      </w:r>
      <w:r w:rsidRPr="004174BD">
        <w:rPr>
          <w:rFonts w:ascii="Times" w:hAnsi="Times"/>
          <w:b w:val="0"/>
          <w:u w:val="single"/>
        </w:rPr>
        <w:tab/>
      </w:r>
      <w:r w:rsidR="002A7043" w:rsidRPr="004174BD">
        <w:rPr>
          <w:rFonts w:ascii="Times" w:hAnsi="Times"/>
          <w:b w:val="0"/>
          <w:u w:val="single"/>
        </w:rPr>
        <w:t>Steve Nemes</w:t>
      </w:r>
      <w:r w:rsidR="002A7043" w:rsidRPr="004174BD">
        <w:rPr>
          <w:rFonts w:ascii="Times" w:hAnsi="Times"/>
          <w:b w:val="0"/>
          <w:u w:val="single"/>
        </w:rPr>
        <w:tab/>
        <w:t>snemes@muhlenberg.edu</w:t>
      </w:r>
      <w:r w:rsidR="002A7043" w:rsidRPr="004174BD">
        <w:rPr>
          <w:rFonts w:ascii="Times" w:hAnsi="Times"/>
          <w:b w:val="0"/>
          <w:u w:val="single"/>
        </w:rPr>
        <w:tab/>
        <w:t>484.664.3391</w:t>
      </w:r>
      <w:r w:rsidR="002A7043" w:rsidRPr="004174BD">
        <w:rPr>
          <w:rFonts w:ascii="Times" w:hAnsi="Times"/>
          <w:b w:val="0"/>
          <w:u w:val="single"/>
        </w:rPr>
        <w:tab/>
      </w:r>
      <w:r w:rsidR="00292695" w:rsidRPr="004174BD">
        <w:rPr>
          <w:rFonts w:ascii="Times" w:hAnsi="Times"/>
          <w:b w:val="0"/>
          <w:u w:val="single"/>
        </w:rPr>
        <w:t>610.217.3251</w:t>
      </w:r>
      <w:r w:rsidR="00C30B15" w:rsidRPr="004174BD">
        <w:rPr>
          <w:rFonts w:ascii="Times" w:hAnsi="Times"/>
          <w:b w:val="0"/>
          <w:u w:val="single"/>
        </w:rPr>
        <w:tab/>
        <w:t>664.3537</w:t>
      </w:r>
    </w:p>
    <w:p w14:paraId="344E6B06" w14:textId="45B9FBF5" w:rsidR="00C30B15" w:rsidRDefault="00C30B15"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ab/>
        <w:t>Lindsey Porembo</w:t>
      </w:r>
      <w:r w:rsidRPr="004174BD">
        <w:rPr>
          <w:rFonts w:ascii="Times" w:hAnsi="Times"/>
          <w:b w:val="0"/>
          <w:u w:val="single"/>
        </w:rPr>
        <w:tab/>
        <w:t>lporembo@muhlenberg.edu</w:t>
      </w:r>
      <w:r w:rsidRPr="004174BD">
        <w:rPr>
          <w:rFonts w:ascii="Times" w:hAnsi="Times"/>
          <w:b w:val="0"/>
          <w:u w:val="single"/>
        </w:rPr>
        <w:tab/>
        <w:t>664.3063</w:t>
      </w:r>
      <w:r w:rsidR="004174BD">
        <w:rPr>
          <w:rFonts w:ascii="Times" w:hAnsi="Times"/>
          <w:b w:val="0"/>
          <w:u w:val="single"/>
        </w:rPr>
        <w:tab/>
      </w:r>
      <w:r w:rsidR="004174BD">
        <w:rPr>
          <w:rFonts w:ascii="Times" w:hAnsi="Times"/>
          <w:b w:val="0"/>
          <w:u w:val="single"/>
        </w:rPr>
        <w:tab/>
      </w:r>
    </w:p>
    <w:p w14:paraId="5D92D2BE" w14:textId="323B70D3" w:rsidR="00E235B3" w:rsidRPr="004174BD" w:rsidRDefault="00E235B3"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Pr>
          <w:rFonts w:ascii="Times" w:hAnsi="Times"/>
          <w:b w:val="0"/>
          <w:u w:val="single"/>
        </w:rPr>
        <w:tab/>
        <w:t>Sean Morse</w:t>
      </w:r>
      <w:r>
        <w:rPr>
          <w:rFonts w:ascii="Times" w:hAnsi="Times"/>
          <w:b w:val="0"/>
          <w:u w:val="single"/>
        </w:rPr>
        <w:tab/>
        <w:t>seanmorse@muhlenberg.edu</w:t>
      </w:r>
      <w:r>
        <w:rPr>
          <w:rFonts w:ascii="Times" w:hAnsi="Times"/>
          <w:b w:val="0"/>
          <w:u w:val="single"/>
        </w:rPr>
        <w:tab/>
        <w:t>664.3863</w:t>
      </w:r>
      <w:r>
        <w:rPr>
          <w:rFonts w:ascii="Times" w:hAnsi="Times"/>
          <w:b w:val="0"/>
          <w:u w:val="single"/>
        </w:rPr>
        <w:tab/>
      </w:r>
      <w:r>
        <w:rPr>
          <w:rFonts w:ascii="Times" w:hAnsi="Times"/>
          <w:b w:val="0"/>
          <w:u w:val="single"/>
        </w:rPr>
        <w:tab/>
      </w:r>
    </w:p>
    <w:p w14:paraId="4C758EE3" w14:textId="77161412" w:rsidR="00C30B15" w:rsidRPr="004174BD" w:rsidRDefault="00C30B15"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ab/>
        <w:t>Jamie Scalise</w:t>
      </w:r>
      <w:r w:rsidRPr="004174BD">
        <w:rPr>
          <w:rFonts w:ascii="Times" w:hAnsi="Times"/>
          <w:b w:val="0"/>
          <w:u w:val="single"/>
        </w:rPr>
        <w:tab/>
        <w:t>jscalise@muhlenberg.edu</w:t>
      </w:r>
      <w:r w:rsidRPr="004174BD">
        <w:rPr>
          <w:rFonts w:ascii="Times" w:hAnsi="Times"/>
          <w:b w:val="0"/>
          <w:u w:val="single"/>
        </w:rPr>
        <w:tab/>
        <w:t>664.</w:t>
      </w:r>
      <w:r w:rsidR="00E235B3">
        <w:rPr>
          <w:rFonts w:ascii="Times" w:hAnsi="Times"/>
          <w:b w:val="0"/>
          <w:u w:val="single"/>
        </w:rPr>
        <w:t>4371</w:t>
      </w:r>
      <w:r w:rsidR="004174BD">
        <w:rPr>
          <w:rFonts w:ascii="Times" w:hAnsi="Times"/>
          <w:b w:val="0"/>
          <w:u w:val="single"/>
        </w:rPr>
        <w:tab/>
      </w:r>
      <w:r w:rsidR="004174BD">
        <w:rPr>
          <w:rFonts w:ascii="Times" w:hAnsi="Times"/>
          <w:b w:val="0"/>
          <w:u w:val="single"/>
        </w:rPr>
        <w:tab/>
      </w:r>
    </w:p>
    <w:p w14:paraId="46B184D4" w14:textId="3FF42932" w:rsidR="007C1445" w:rsidRPr="004174BD" w:rsidRDefault="007C1445"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Swarthmore</w:t>
      </w:r>
      <w:r w:rsidRPr="004174BD">
        <w:rPr>
          <w:rFonts w:ascii="Times" w:hAnsi="Times"/>
          <w:b w:val="0"/>
          <w:u w:val="single"/>
        </w:rPr>
        <w:tab/>
      </w:r>
      <w:r w:rsidR="002A7043" w:rsidRPr="004174BD">
        <w:rPr>
          <w:rFonts w:ascii="Times" w:hAnsi="Times"/>
          <w:b w:val="0"/>
          <w:u w:val="single"/>
        </w:rPr>
        <w:t>Marie Mancini</w:t>
      </w:r>
      <w:r w:rsidR="002A7043" w:rsidRPr="004174BD">
        <w:rPr>
          <w:rFonts w:ascii="Times" w:hAnsi="Times"/>
          <w:b w:val="0"/>
          <w:u w:val="single"/>
        </w:rPr>
        <w:tab/>
        <w:t>mmancin1@swarthmore.edu</w:t>
      </w:r>
      <w:r w:rsidR="002A7043" w:rsidRPr="004174BD">
        <w:rPr>
          <w:rFonts w:ascii="Times" w:hAnsi="Times"/>
          <w:b w:val="0"/>
          <w:u w:val="single"/>
        </w:rPr>
        <w:tab/>
        <w:t>610.328.8223</w:t>
      </w:r>
      <w:r w:rsidR="002A7043" w:rsidRPr="004174BD">
        <w:rPr>
          <w:rFonts w:ascii="Times" w:hAnsi="Times"/>
          <w:b w:val="0"/>
          <w:u w:val="single"/>
        </w:rPr>
        <w:tab/>
      </w:r>
      <w:r w:rsidR="002A7043" w:rsidRPr="004174BD">
        <w:rPr>
          <w:rFonts w:ascii="Times" w:hAnsi="Times"/>
          <w:b w:val="0"/>
          <w:u w:val="single"/>
        </w:rPr>
        <w:tab/>
        <w:t>328.7798</w:t>
      </w:r>
    </w:p>
    <w:p w14:paraId="510FBF60" w14:textId="4096148B" w:rsidR="00672FEB" w:rsidRPr="004174BD" w:rsidRDefault="00672FEB"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ab/>
        <w:t>Allison Hudak</w:t>
      </w:r>
      <w:r w:rsidRPr="004174BD">
        <w:rPr>
          <w:rFonts w:ascii="Times" w:hAnsi="Times"/>
          <w:b w:val="0"/>
          <w:u w:val="single"/>
        </w:rPr>
        <w:tab/>
        <w:t>ahudak1@swarthmore.edu</w:t>
      </w:r>
      <w:r w:rsidRPr="004174BD">
        <w:rPr>
          <w:rFonts w:ascii="Times" w:hAnsi="Times"/>
          <w:b w:val="0"/>
          <w:u w:val="single"/>
        </w:rPr>
        <w:tab/>
        <w:t>328.8223</w:t>
      </w:r>
      <w:r w:rsidR="004174BD">
        <w:rPr>
          <w:rFonts w:ascii="Times" w:hAnsi="Times"/>
          <w:b w:val="0"/>
          <w:u w:val="single"/>
        </w:rPr>
        <w:tab/>
      </w:r>
      <w:r w:rsidR="004174BD">
        <w:rPr>
          <w:rFonts w:ascii="Times" w:hAnsi="Times"/>
          <w:b w:val="0"/>
          <w:u w:val="single"/>
        </w:rPr>
        <w:tab/>
      </w:r>
    </w:p>
    <w:p w14:paraId="250CF193" w14:textId="26A4C2B4" w:rsidR="00E235B3" w:rsidRDefault="00E235B3"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Pr>
          <w:rFonts w:ascii="Times" w:hAnsi="Times"/>
          <w:b w:val="0"/>
          <w:u w:val="single"/>
        </w:rPr>
        <w:tab/>
        <w:t>Christie Orgera</w:t>
      </w:r>
      <w:r>
        <w:rPr>
          <w:rFonts w:ascii="Times" w:hAnsi="Times"/>
          <w:b w:val="0"/>
          <w:u w:val="single"/>
        </w:rPr>
        <w:tab/>
        <w:t>corgera1@swarthmore.edu</w:t>
      </w:r>
      <w:r>
        <w:rPr>
          <w:rFonts w:ascii="Times" w:hAnsi="Times"/>
          <w:b w:val="0"/>
          <w:u w:val="single"/>
        </w:rPr>
        <w:tab/>
      </w:r>
      <w:r w:rsidR="00FB3B43">
        <w:rPr>
          <w:rFonts w:ascii="Times" w:hAnsi="Times"/>
          <w:b w:val="0"/>
          <w:u w:val="single"/>
        </w:rPr>
        <w:t>328.8327</w:t>
      </w:r>
      <w:r>
        <w:rPr>
          <w:rFonts w:ascii="Times" w:hAnsi="Times"/>
          <w:b w:val="0"/>
          <w:u w:val="single"/>
        </w:rPr>
        <w:tab/>
      </w:r>
      <w:r>
        <w:rPr>
          <w:rFonts w:ascii="Times" w:hAnsi="Times"/>
          <w:b w:val="0"/>
          <w:u w:val="single"/>
        </w:rPr>
        <w:tab/>
      </w:r>
    </w:p>
    <w:p w14:paraId="28496F19" w14:textId="6FE2FCA6" w:rsidR="007C1445" w:rsidRPr="004174BD" w:rsidRDefault="007C1445"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Ursinus</w:t>
      </w:r>
      <w:r w:rsidRPr="004174BD">
        <w:rPr>
          <w:rFonts w:ascii="Times" w:hAnsi="Times"/>
          <w:b w:val="0"/>
          <w:u w:val="single"/>
        </w:rPr>
        <w:tab/>
      </w:r>
      <w:r w:rsidR="002A7043" w:rsidRPr="004174BD">
        <w:rPr>
          <w:rFonts w:ascii="Times" w:hAnsi="Times"/>
          <w:b w:val="0"/>
          <w:u w:val="single"/>
        </w:rPr>
        <w:t>Pam Chlad</w:t>
      </w:r>
      <w:r w:rsidR="002A7043" w:rsidRPr="004174BD">
        <w:rPr>
          <w:rFonts w:ascii="Times" w:hAnsi="Times"/>
          <w:b w:val="0"/>
          <w:u w:val="single"/>
        </w:rPr>
        <w:tab/>
        <w:t>pchald@ursinus.edu</w:t>
      </w:r>
      <w:r w:rsidR="002A7043" w:rsidRPr="004174BD">
        <w:rPr>
          <w:rFonts w:ascii="Times" w:hAnsi="Times"/>
          <w:b w:val="0"/>
          <w:u w:val="single"/>
        </w:rPr>
        <w:tab/>
        <w:t>610.409.3104</w:t>
      </w:r>
      <w:r w:rsidR="002A7043" w:rsidRPr="004174BD">
        <w:rPr>
          <w:rFonts w:ascii="Times" w:hAnsi="Times"/>
          <w:b w:val="0"/>
          <w:u w:val="single"/>
        </w:rPr>
        <w:tab/>
      </w:r>
      <w:r w:rsidR="00292695" w:rsidRPr="004174BD">
        <w:rPr>
          <w:rFonts w:ascii="Times" w:hAnsi="Times"/>
          <w:b w:val="0"/>
          <w:u w:val="single"/>
        </w:rPr>
        <w:t>610.842.8820</w:t>
      </w:r>
      <w:r w:rsidR="00A9180B" w:rsidRPr="004174BD">
        <w:rPr>
          <w:rFonts w:ascii="Times" w:hAnsi="Times"/>
          <w:b w:val="0"/>
          <w:u w:val="single"/>
        </w:rPr>
        <w:tab/>
        <w:t>409.3776</w:t>
      </w:r>
    </w:p>
    <w:p w14:paraId="72035CEB" w14:textId="4839BD93" w:rsidR="00A9180B" w:rsidRPr="004174BD" w:rsidRDefault="00A9180B"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ab/>
        <w:t>Kathy Wright</w:t>
      </w:r>
      <w:r w:rsidRPr="004174BD">
        <w:rPr>
          <w:rFonts w:ascii="Times" w:hAnsi="Times"/>
          <w:b w:val="0"/>
          <w:u w:val="single"/>
        </w:rPr>
        <w:tab/>
        <w:t>kwright@ursinus.edu</w:t>
      </w:r>
      <w:r w:rsidRPr="004174BD">
        <w:rPr>
          <w:rFonts w:ascii="Times" w:hAnsi="Times"/>
          <w:b w:val="0"/>
          <w:u w:val="single"/>
        </w:rPr>
        <w:tab/>
        <w:t>409.3498</w:t>
      </w:r>
      <w:r w:rsidR="004174BD">
        <w:rPr>
          <w:rFonts w:ascii="Times" w:hAnsi="Times"/>
          <w:b w:val="0"/>
          <w:u w:val="single"/>
        </w:rPr>
        <w:tab/>
      </w:r>
      <w:r w:rsidR="004174BD">
        <w:rPr>
          <w:rFonts w:ascii="Times" w:hAnsi="Times"/>
          <w:b w:val="0"/>
          <w:u w:val="single"/>
        </w:rPr>
        <w:tab/>
      </w:r>
    </w:p>
    <w:p w14:paraId="0610A3E1" w14:textId="0825A778" w:rsidR="00A9180B" w:rsidRPr="004174BD" w:rsidRDefault="00A9180B"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ab/>
        <w:t>Michelle Vande Berg</w:t>
      </w:r>
      <w:r w:rsidRPr="004174BD">
        <w:rPr>
          <w:rFonts w:ascii="Times" w:hAnsi="Times"/>
          <w:b w:val="0"/>
          <w:u w:val="single"/>
        </w:rPr>
        <w:tab/>
        <w:t>mvandeberg@ursinus.edu</w:t>
      </w:r>
      <w:r w:rsidRPr="004174BD">
        <w:rPr>
          <w:rFonts w:ascii="Times" w:hAnsi="Times"/>
          <w:b w:val="0"/>
          <w:u w:val="single"/>
        </w:rPr>
        <w:tab/>
        <w:t>409.3000 x2606</w:t>
      </w:r>
      <w:r w:rsidR="004174BD">
        <w:rPr>
          <w:rFonts w:ascii="Times" w:hAnsi="Times"/>
          <w:b w:val="0"/>
          <w:u w:val="single"/>
        </w:rPr>
        <w:tab/>
      </w:r>
      <w:r w:rsidR="004174BD">
        <w:rPr>
          <w:rFonts w:ascii="Times" w:hAnsi="Times"/>
          <w:b w:val="0"/>
          <w:u w:val="single"/>
        </w:rPr>
        <w:tab/>
      </w:r>
    </w:p>
    <w:p w14:paraId="476B8FA2" w14:textId="0E4D326F" w:rsidR="00A9180B" w:rsidRPr="004174BD" w:rsidRDefault="00A9180B"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ab/>
        <w:t>Akinori Kashiwagi</w:t>
      </w:r>
      <w:r w:rsidRPr="004174BD">
        <w:rPr>
          <w:rFonts w:ascii="Times" w:hAnsi="Times"/>
          <w:b w:val="0"/>
          <w:u w:val="single"/>
        </w:rPr>
        <w:tab/>
        <w:t>akashiwagi@ursinus.edu</w:t>
      </w:r>
      <w:r w:rsidRPr="004174BD">
        <w:rPr>
          <w:rFonts w:ascii="Times" w:hAnsi="Times"/>
          <w:b w:val="0"/>
          <w:u w:val="single"/>
        </w:rPr>
        <w:tab/>
        <w:t>409.3371</w:t>
      </w:r>
      <w:r w:rsidR="004174BD">
        <w:rPr>
          <w:rFonts w:ascii="Times" w:hAnsi="Times"/>
          <w:b w:val="0"/>
          <w:u w:val="single"/>
        </w:rPr>
        <w:tab/>
      </w:r>
      <w:r w:rsidR="004174BD">
        <w:rPr>
          <w:rFonts w:ascii="Times" w:hAnsi="Times"/>
          <w:b w:val="0"/>
          <w:u w:val="single"/>
        </w:rPr>
        <w:tab/>
      </w:r>
    </w:p>
    <w:p w14:paraId="047209BB" w14:textId="183FEEBA" w:rsidR="00A9180B" w:rsidRPr="004174BD" w:rsidRDefault="00A9180B"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ab/>
        <w:t>Colin Dixon</w:t>
      </w:r>
      <w:r w:rsidRPr="004174BD">
        <w:rPr>
          <w:rFonts w:ascii="Times" w:hAnsi="Times"/>
          <w:b w:val="0"/>
          <w:u w:val="single"/>
        </w:rPr>
        <w:tab/>
        <w:t>cdixon@ursinus.edu</w:t>
      </w:r>
      <w:r w:rsidRPr="004174BD">
        <w:rPr>
          <w:rFonts w:ascii="Times" w:hAnsi="Times"/>
          <w:b w:val="0"/>
          <w:u w:val="single"/>
        </w:rPr>
        <w:tab/>
        <w:t>409.3477</w:t>
      </w:r>
      <w:r w:rsidR="004174BD">
        <w:rPr>
          <w:rFonts w:ascii="Times" w:hAnsi="Times"/>
          <w:b w:val="0"/>
          <w:u w:val="single"/>
        </w:rPr>
        <w:tab/>
      </w:r>
      <w:r w:rsidR="004174BD">
        <w:rPr>
          <w:rFonts w:ascii="Times" w:hAnsi="Times"/>
          <w:b w:val="0"/>
          <w:u w:val="single"/>
        </w:rPr>
        <w:tab/>
      </w:r>
    </w:p>
    <w:p w14:paraId="5B348580" w14:textId="08F26508" w:rsidR="00E235B3" w:rsidRDefault="00E235B3"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Pr>
          <w:rFonts w:ascii="Times" w:hAnsi="Times"/>
          <w:b w:val="0"/>
          <w:u w:val="single"/>
        </w:rPr>
        <w:tab/>
        <w:t>Jeffrey Wolfe</w:t>
      </w:r>
      <w:r>
        <w:rPr>
          <w:rFonts w:ascii="Times" w:hAnsi="Times"/>
          <w:b w:val="0"/>
          <w:u w:val="single"/>
        </w:rPr>
        <w:tab/>
        <w:t>jwolfe@ursinus.edu</w:t>
      </w:r>
      <w:r>
        <w:rPr>
          <w:rFonts w:ascii="Times" w:hAnsi="Times"/>
          <w:b w:val="0"/>
          <w:u w:val="single"/>
        </w:rPr>
        <w:tab/>
        <w:t>409.3180</w:t>
      </w:r>
      <w:r>
        <w:rPr>
          <w:rFonts w:ascii="Times" w:hAnsi="Times"/>
          <w:b w:val="0"/>
          <w:u w:val="single"/>
        </w:rPr>
        <w:tab/>
      </w:r>
      <w:r>
        <w:rPr>
          <w:rFonts w:ascii="Times" w:hAnsi="Times"/>
          <w:b w:val="0"/>
          <w:u w:val="single"/>
        </w:rPr>
        <w:tab/>
      </w:r>
    </w:p>
    <w:p w14:paraId="7AACCEDE" w14:textId="1566AEF5" w:rsidR="00BA19AB" w:rsidRPr="004174BD" w:rsidRDefault="007C1445"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Washington College</w:t>
      </w:r>
      <w:r w:rsidRPr="004174BD">
        <w:rPr>
          <w:rFonts w:ascii="Times" w:hAnsi="Times"/>
          <w:b w:val="0"/>
          <w:u w:val="single"/>
        </w:rPr>
        <w:tab/>
      </w:r>
      <w:r w:rsidR="00BA19AB" w:rsidRPr="004174BD">
        <w:rPr>
          <w:rFonts w:ascii="Times" w:hAnsi="Times"/>
          <w:b w:val="0"/>
          <w:u w:val="single"/>
        </w:rPr>
        <w:t>Carrie Kerr</w:t>
      </w:r>
      <w:r w:rsidR="00BA19AB" w:rsidRPr="004174BD">
        <w:rPr>
          <w:rFonts w:ascii="Times" w:hAnsi="Times"/>
          <w:b w:val="0"/>
          <w:u w:val="single"/>
        </w:rPr>
        <w:tab/>
        <w:t>ckerr2@washcoll.edu</w:t>
      </w:r>
      <w:r w:rsidR="00BA19AB" w:rsidRPr="004174BD">
        <w:rPr>
          <w:rFonts w:ascii="Times" w:hAnsi="Times"/>
          <w:b w:val="0"/>
          <w:u w:val="single"/>
        </w:rPr>
        <w:tab/>
      </w:r>
      <w:r w:rsidR="00341EB8">
        <w:rPr>
          <w:rFonts w:ascii="Times" w:hAnsi="Times"/>
          <w:b w:val="0"/>
          <w:u w:val="single"/>
        </w:rPr>
        <w:t>410.</w:t>
      </w:r>
      <w:r w:rsidR="00BA19AB" w:rsidRPr="004174BD">
        <w:rPr>
          <w:rFonts w:ascii="Times" w:hAnsi="Times"/>
          <w:b w:val="0"/>
          <w:u w:val="single"/>
        </w:rPr>
        <w:t>810.7495</w:t>
      </w:r>
      <w:r w:rsidR="00BA19AB" w:rsidRPr="004174BD">
        <w:rPr>
          <w:rFonts w:ascii="Times" w:hAnsi="Times"/>
          <w:b w:val="0"/>
          <w:u w:val="single"/>
        </w:rPr>
        <w:tab/>
        <w:t>410.699.0915</w:t>
      </w:r>
      <w:r w:rsidR="004174BD">
        <w:rPr>
          <w:rFonts w:ascii="Times" w:hAnsi="Times"/>
          <w:b w:val="0"/>
          <w:u w:val="single"/>
        </w:rPr>
        <w:tab/>
      </w:r>
      <w:r w:rsidR="00341EB8">
        <w:rPr>
          <w:rFonts w:ascii="Times" w:hAnsi="Times"/>
          <w:b w:val="0"/>
          <w:u w:val="single"/>
        </w:rPr>
        <w:t>778.7741</w:t>
      </w:r>
    </w:p>
    <w:p w14:paraId="0D21F940" w14:textId="573E3861" w:rsidR="00BA19AB" w:rsidRDefault="00BA19AB"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ab/>
      </w:r>
      <w:r w:rsidR="009667BD">
        <w:rPr>
          <w:rFonts w:ascii="Times" w:hAnsi="Times"/>
          <w:b w:val="0"/>
          <w:u w:val="single"/>
        </w:rPr>
        <w:t xml:space="preserve">Kimberly </w:t>
      </w:r>
      <w:r w:rsidR="001955E2">
        <w:rPr>
          <w:rFonts w:ascii="Times" w:hAnsi="Times"/>
          <w:b w:val="0"/>
          <w:u w:val="single"/>
        </w:rPr>
        <w:t>Mesias</w:t>
      </w:r>
      <w:r w:rsidR="009667BD">
        <w:rPr>
          <w:rFonts w:ascii="Times" w:hAnsi="Times"/>
          <w:b w:val="0"/>
          <w:u w:val="single"/>
        </w:rPr>
        <w:tab/>
      </w:r>
      <w:r w:rsidR="001955E2">
        <w:rPr>
          <w:rFonts w:ascii="Times" w:hAnsi="Times"/>
          <w:b w:val="0"/>
          <w:u w:val="single"/>
        </w:rPr>
        <w:t>kmesias2</w:t>
      </w:r>
      <w:r w:rsidRPr="004174BD">
        <w:rPr>
          <w:rFonts w:ascii="Times" w:hAnsi="Times"/>
          <w:b w:val="0"/>
          <w:u w:val="single"/>
        </w:rPr>
        <w:t>@washcoll.edu</w:t>
      </w:r>
      <w:r w:rsidRPr="004174BD">
        <w:rPr>
          <w:rFonts w:ascii="Times" w:hAnsi="Times"/>
          <w:b w:val="0"/>
          <w:u w:val="single"/>
        </w:rPr>
        <w:tab/>
        <w:t>810.</w:t>
      </w:r>
      <w:r w:rsidR="001955E2">
        <w:rPr>
          <w:rFonts w:ascii="Times" w:hAnsi="Times"/>
          <w:b w:val="0"/>
          <w:u w:val="single"/>
        </w:rPr>
        <w:t>5042</w:t>
      </w:r>
      <w:r w:rsidR="004174BD">
        <w:rPr>
          <w:rFonts w:ascii="Times" w:hAnsi="Times"/>
          <w:b w:val="0"/>
          <w:u w:val="single"/>
        </w:rPr>
        <w:tab/>
      </w:r>
      <w:r w:rsidR="004174BD">
        <w:rPr>
          <w:rFonts w:ascii="Times" w:hAnsi="Times"/>
          <w:b w:val="0"/>
          <w:u w:val="single"/>
        </w:rPr>
        <w:tab/>
      </w:r>
    </w:p>
    <w:p w14:paraId="24375578" w14:textId="68D72DFB" w:rsidR="007C1445" w:rsidRPr="00020689" w:rsidRDefault="00BA19AB" w:rsidP="00BA19AB">
      <w:pPr>
        <w:tabs>
          <w:tab w:val="clear" w:pos="360"/>
          <w:tab w:val="clear" w:pos="720"/>
          <w:tab w:val="clear" w:pos="6840"/>
          <w:tab w:val="clear" w:pos="9360"/>
          <w:tab w:val="left" w:pos="1800"/>
          <w:tab w:val="left" w:leader="dot" w:pos="3960"/>
          <w:tab w:val="right" w:leader="dot" w:pos="7560"/>
          <w:tab w:val="right" w:pos="8820"/>
          <w:tab w:val="right" w:pos="9900"/>
        </w:tabs>
        <w:spacing w:before="2" w:after="2"/>
        <w:rPr>
          <w:rFonts w:ascii="Times" w:hAnsi="Times"/>
          <w:b w:val="0"/>
        </w:rPr>
      </w:pPr>
      <w:r>
        <w:rPr>
          <w:rFonts w:ascii="Times" w:hAnsi="Times"/>
          <w:b w:val="0"/>
        </w:rPr>
        <w:tab/>
      </w:r>
    </w:p>
    <w:p w14:paraId="79D6A2F3" w14:textId="48405534" w:rsidR="007C1445" w:rsidRPr="006844A1" w:rsidRDefault="007C1445" w:rsidP="004174BD">
      <w:pPr>
        <w:tabs>
          <w:tab w:val="clear" w:pos="360"/>
          <w:tab w:val="clear" w:pos="720"/>
          <w:tab w:val="clear" w:pos="6840"/>
          <w:tab w:val="clear" w:pos="9360"/>
          <w:tab w:val="left" w:pos="1800"/>
          <w:tab w:val="left" w:pos="3960"/>
          <w:tab w:val="right" w:pos="7560"/>
          <w:tab w:val="right" w:pos="8640"/>
          <w:tab w:val="right" w:pos="9900"/>
        </w:tabs>
        <w:spacing w:before="2" w:after="2"/>
        <w:rPr>
          <w:rFonts w:ascii="Times" w:hAnsi="Times"/>
          <w:b w:val="0"/>
          <w:u w:val="single"/>
        </w:rPr>
      </w:pPr>
      <w:r w:rsidRPr="006844A1">
        <w:rPr>
          <w:rFonts w:ascii="Times" w:hAnsi="Times"/>
          <w:u w:val="single"/>
        </w:rPr>
        <w:t>Associate Members</w:t>
      </w:r>
      <w:r w:rsidRPr="006844A1">
        <w:rPr>
          <w:rFonts w:ascii="Times" w:hAnsi="Times"/>
          <w:u w:val="single"/>
        </w:rPr>
        <w:tab/>
      </w:r>
      <w:r>
        <w:rPr>
          <w:rFonts w:ascii="Times" w:hAnsi="Times"/>
          <w:u w:val="single"/>
        </w:rPr>
        <w:t>Name</w:t>
      </w:r>
      <w:r w:rsidRPr="006844A1">
        <w:rPr>
          <w:rFonts w:ascii="Times" w:hAnsi="Times"/>
          <w:u w:val="single"/>
        </w:rPr>
        <w:tab/>
      </w:r>
      <w:r w:rsidRPr="00FE3624">
        <w:rPr>
          <w:rFonts w:ascii="Times" w:hAnsi="Times"/>
          <w:u w:val="single"/>
        </w:rPr>
        <w:t>E-Mail</w:t>
      </w:r>
      <w:r w:rsidRPr="00FE3624">
        <w:rPr>
          <w:rFonts w:ascii="Times" w:hAnsi="Times"/>
          <w:u w:val="single"/>
        </w:rPr>
        <w:tab/>
      </w:r>
      <w:r w:rsidRPr="006844A1">
        <w:rPr>
          <w:rFonts w:ascii="Times" w:hAnsi="Times"/>
          <w:u w:val="single"/>
        </w:rPr>
        <w:t>Phone</w:t>
      </w:r>
    </w:p>
    <w:p w14:paraId="3A36339F" w14:textId="0D8A1CB6" w:rsidR="007C1445" w:rsidRDefault="007C1445"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Juniata</w:t>
      </w:r>
      <w:r w:rsidRPr="004174BD">
        <w:rPr>
          <w:rFonts w:ascii="Times" w:hAnsi="Times"/>
          <w:b w:val="0"/>
          <w:u w:val="single"/>
        </w:rPr>
        <w:tab/>
      </w:r>
      <w:r w:rsidR="002A7043" w:rsidRPr="004174BD">
        <w:rPr>
          <w:rFonts w:ascii="Times" w:hAnsi="Times"/>
          <w:b w:val="0"/>
          <w:u w:val="single"/>
        </w:rPr>
        <w:t>Jeff Leydig</w:t>
      </w:r>
      <w:r w:rsidR="002A7043" w:rsidRPr="004174BD">
        <w:rPr>
          <w:rFonts w:ascii="Times" w:hAnsi="Times"/>
          <w:b w:val="0"/>
          <w:u w:val="single"/>
        </w:rPr>
        <w:tab/>
        <w:t>leydigj@juniata.edu</w:t>
      </w:r>
      <w:r w:rsidR="002A7043" w:rsidRPr="004174BD">
        <w:rPr>
          <w:rFonts w:ascii="Times" w:hAnsi="Times"/>
          <w:b w:val="0"/>
          <w:u w:val="single"/>
        </w:rPr>
        <w:tab/>
        <w:t>814.641.3516</w:t>
      </w:r>
    </w:p>
    <w:p w14:paraId="269D8530" w14:textId="79AC48DD" w:rsidR="001955E2" w:rsidRPr="004174BD" w:rsidRDefault="001955E2"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Pr>
          <w:rFonts w:ascii="Times" w:hAnsi="Times"/>
          <w:b w:val="0"/>
          <w:u w:val="single"/>
        </w:rPr>
        <w:t>Marymount</w:t>
      </w:r>
      <w:r>
        <w:rPr>
          <w:rFonts w:ascii="Times" w:hAnsi="Times"/>
          <w:b w:val="0"/>
          <w:u w:val="single"/>
        </w:rPr>
        <w:tab/>
        <w:t>Ryan Wildenhain</w:t>
      </w:r>
      <w:r>
        <w:rPr>
          <w:rFonts w:ascii="Times" w:hAnsi="Times"/>
          <w:b w:val="0"/>
          <w:u w:val="single"/>
        </w:rPr>
        <w:tab/>
        <w:t>rwildeha@marymount.edu</w:t>
      </w:r>
      <w:r>
        <w:rPr>
          <w:rFonts w:ascii="Times" w:hAnsi="Times"/>
          <w:b w:val="0"/>
          <w:u w:val="single"/>
        </w:rPr>
        <w:tab/>
        <w:t>703.284.1672</w:t>
      </w:r>
    </w:p>
    <w:p w14:paraId="4C67319A" w14:textId="12A524D1" w:rsidR="007C1445" w:rsidRPr="004174BD" w:rsidRDefault="007C1445"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Merchant Marine</w:t>
      </w:r>
      <w:r w:rsidRPr="004174BD">
        <w:rPr>
          <w:rFonts w:ascii="Times" w:hAnsi="Times"/>
          <w:b w:val="0"/>
          <w:u w:val="single"/>
        </w:rPr>
        <w:tab/>
      </w:r>
      <w:r w:rsidR="002A7043" w:rsidRPr="004174BD">
        <w:rPr>
          <w:rFonts w:ascii="Times" w:hAnsi="Times"/>
          <w:b w:val="0"/>
          <w:u w:val="single"/>
        </w:rPr>
        <w:t>Melinda Eng</w:t>
      </w:r>
      <w:r w:rsidR="002A7043" w:rsidRPr="004174BD">
        <w:rPr>
          <w:rFonts w:ascii="Times" w:hAnsi="Times"/>
          <w:b w:val="0"/>
          <w:u w:val="single"/>
        </w:rPr>
        <w:tab/>
        <w:t>engm@usmma.edu</w:t>
      </w:r>
      <w:r w:rsidR="002A7043" w:rsidRPr="004174BD">
        <w:rPr>
          <w:rFonts w:ascii="Times" w:hAnsi="Times"/>
          <w:b w:val="0"/>
          <w:u w:val="single"/>
        </w:rPr>
        <w:tab/>
        <w:t>516.726.5587</w:t>
      </w:r>
    </w:p>
    <w:p w14:paraId="2DE6CECB" w14:textId="7DF45C65" w:rsidR="007C1445" w:rsidRDefault="007C1445"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Moravian</w:t>
      </w:r>
      <w:r w:rsidRPr="004174BD">
        <w:rPr>
          <w:rFonts w:ascii="Times" w:hAnsi="Times"/>
          <w:b w:val="0"/>
          <w:u w:val="single"/>
        </w:rPr>
        <w:tab/>
      </w:r>
      <w:r w:rsidR="006C2A49">
        <w:rPr>
          <w:rFonts w:ascii="Times" w:hAnsi="Times"/>
          <w:b w:val="0"/>
          <w:u w:val="single"/>
        </w:rPr>
        <w:t>Kelcey Holcomb</w:t>
      </w:r>
      <w:r w:rsidR="002A7043" w:rsidRPr="004174BD">
        <w:rPr>
          <w:rFonts w:ascii="Times" w:hAnsi="Times"/>
          <w:b w:val="0"/>
          <w:u w:val="single"/>
        </w:rPr>
        <w:tab/>
      </w:r>
      <w:r w:rsidR="006C2A49">
        <w:rPr>
          <w:rFonts w:ascii="Times" w:hAnsi="Times"/>
          <w:b w:val="0"/>
          <w:u w:val="single"/>
        </w:rPr>
        <w:t>holcombk</w:t>
      </w:r>
      <w:r w:rsidR="002A7043" w:rsidRPr="004174BD">
        <w:rPr>
          <w:rFonts w:ascii="Times" w:hAnsi="Times"/>
          <w:b w:val="0"/>
          <w:u w:val="single"/>
        </w:rPr>
        <w:t>@moravian.edu</w:t>
      </w:r>
      <w:r w:rsidR="002A7043" w:rsidRPr="004174BD">
        <w:rPr>
          <w:rFonts w:ascii="Times" w:hAnsi="Times"/>
          <w:b w:val="0"/>
          <w:u w:val="single"/>
        </w:rPr>
        <w:tab/>
        <w:t>610.</w:t>
      </w:r>
      <w:r w:rsidR="006C2A49">
        <w:rPr>
          <w:rFonts w:ascii="Times" w:hAnsi="Times"/>
          <w:b w:val="0"/>
          <w:u w:val="single"/>
        </w:rPr>
        <w:t>625.7007</w:t>
      </w:r>
    </w:p>
    <w:p w14:paraId="3FAF8632" w14:textId="186CE045" w:rsidR="001955E2" w:rsidRPr="004174BD" w:rsidRDefault="001955E2"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Pr>
          <w:rFonts w:ascii="Times" w:hAnsi="Times"/>
          <w:b w:val="0"/>
          <w:u w:val="single"/>
        </w:rPr>
        <w:t>Neumann</w:t>
      </w:r>
      <w:r>
        <w:rPr>
          <w:rFonts w:ascii="Times" w:hAnsi="Times"/>
          <w:b w:val="0"/>
          <w:u w:val="single"/>
        </w:rPr>
        <w:tab/>
        <w:t>Julia Wayock</w:t>
      </w:r>
      <w:r>
        <w:rPr>
          <w:rFonts w:ascii="Times" w:hAnsi="Times"/>
          <w:b w:val="0"/>
          <w:u w:val="single"/>
        </w:rPr>
        <w:tab/>
        <w:t>w</w:t>
      </w:r>
      <w:r w:rsidR="00891095">
        <w:rPr>
          <w:rFonts w:ascii="Times" w:hAnsi="Times"/>
          <w:b w:val="0"/>
          <w:u w:val="single"/>
        </w:rPr>
        <w:t>adsworj@neumann.edu</w:t>
      </w:r>
      <w:r w:rsidR="00891095">
        <w:rPr>
          <w:rFonts w:ascii="Times" w:hAnsi="Times"/>
          <w:b w:val="0"/>
          <w:u w:val="single"/>
        </w:rPr>
        <w:tab/>
        <w:t>484.840.4762</w:t>
      </w:r>
    </w:p>
    <w:p w14:paraId="044B0A80" w14:textId="0D92FFC4" w:rsidR="007C1445" w:rsidRPr="004174BD" w:rsidRDefault="007C1445"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Stevens</w:t>
      </w:r>
      <w:r w:rsidRPr="004174BD">
        <w:rPr>
          <w:rFonts w:ascii="Times" w:hAnsi="Times"/>
          <w:b w:val="0"/>
          <w:u w:val="single"/>
        </w:rPr>
        <w:tab/>
      </w:r>
      <w:r w:rsidR="002A7043" w:rsidRPr="004174BD">
        <w:rPr>
          <w:rFonts w:ascii="Times" w:hAnsi="Times"/>
          <w:b w:val="0"/>
          <w:u w:val="single"/>
        </w:rPr>
        <w:t xml:space="preserve">Tara </w:t>
      </w:r>
      <w:r w:rsidR="00891095">
        <w:rPr>
          <w:rFonts w:ascii="Times" w:hAnsi="Times"/>
          <w:b w:val="0"/>
          <w:u w:val="single"/>
        </w:rPr>
        <w:t>Temple</w:t>
      </w:r>
      <w:r w:rsidR="001955E2">
        <w:rPr>
          <w:rFonts w:ascii="Times" w:hAnsi="Times"/>
          <w:b w:val="0"/>
          <w:u w:val="single"/>
        </w:rPr>
        <w:tab/>
        <w:t>t</w:t>
      </w:r>
      <w:r w:rsidR="002A7043" w:rsidRPr="004174BD">
        <w:rPr>
          <w:rFonts w:ascii="Times" w:hAnsi="Times"/>
          <w:b w:val="0"/>
          <w:u w:val="single"/>
        </w:rPr>
        <w:t>temple@stevens.edu</w:t>
      </w:r>
      <w:r w:rsidR="002A7043" w:rsidRPr="004174BD">
        <w:rPr>
          <w:rFonts w:ascii="Times" w:hAnsi="Times"/>
          <w:b w:val="0"/>
          <w:u w:val="single"/>
        </w:rPr>
        <w:tab/>
        <w:t>201.216.5695</w:t>
      </w:r>
    </w:p>
    <w:p w14:paraId="4DDE8FAA" w14:textId="3475196F" w:rsidR="007C1445" w:rsidRPr="004174BD" w:rsidRDefault="007C1445"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Susquehanna</w:t>
      </w:r>
      <w:r w:rsidRPr="004174BD">
        <w:rPr>
          <w:rFonts w:ascii="Times" w:hAnsi="Times"/>
          <w:b w:val="0"/>
          <w:u w:val="single"/>
        </w:rPr>
        <w:tab/>
      </w:r>
      <w:r w:rsidR="002A7043" w:rsidRPr="004174BD">
        <w:rPr>
          <w:rFonts w:ascii="Times" w:hAnsi="Times"/>
          <w:b w:val="0"/>
          <w:u w:val="single"/>
        </w:rPr>
        <w:t>Mike Keeney</w:t>
      </w:r>
      <w:r w:rsidR="002A7043" w:rsidRPr="004174BD">
        <w:rPr>
          <w:rFonts w:ascii="Times" w:hAnsi="Times"/>
          <w:b w:val="0"/>
          <w:u w:val="single"/>
        </w:rPr>
        <w:tab/>
        <w:t>keeney@susqu.edu</w:t>
      </w:r>
      <w:r w:rsidR="002A7043" w:rsidRPr="004174BD">
        <w:rPr>
          <w:rFonts w:ascii="Times" w:hAnsi="Times"/>
          <w:b w:val="0"/>
          <w:u w:val="single"/>
        </w:rPr>
        <w:tab/>
        <w:t>570.372.4278</w:t>
      </w:r>
    </w:p>
    <w:p w14:paraId="6E3A4B51" w14:textId="648223D1" w:rsidR="007C1445" w:rsidRPr="004174BD" w:rsidRDefault="007C1445" w:rsidP="004174BD">
      <w:pPr>
        <w:tabs>
          <w:tab w:val="clear" w:pos="360"/>
          <w:tab w:val="clear" w:pos="720"/>
          <w:tab w:val="clear" w:pos="6840"/>
          <w:tab w:val="clear" w:pos="9360"/>
          <w:tab w:val="left" w:pos="1800"/>
          <w:tab w:val="left" w:pos="3960"/>
          <w:tab w:val="right" w:pos="7560"/>
          <w:tab w:val="right" w:pos="8820"/>
          <w:tab w:val="right" w:pos="9900"/>
        </w:tabs>
        <w:spacing w:before="2" w:after="2"/>
        <w:rPr>
          <w:rFonts w:ascii="Times" w:hAnsi="Times"/>
          <w:b w:val="0"/>
          <w:u w:val="single"/>
        </w:rPr>
      </w:pPr>
      <w:r w:rsidRPr="004174BD">
        <w:rPr>
          <w:rFonts w:ascii="Times" w:hAnsi="Times"/>
          <w:b w:val="0"/>
          <w:u w:val="single"/>
        </w:rPr>
        <w:t>Washington and Lee</w:t>
      </w:r>
      <w:r w:rsidRPr="004174BD">
        <w:rPr>
          <w:rFonts w:ascii="Times" w:hAnsi="Times"/>
          <w:b w:val="0"/>
          <w:u w:val="single"/>
        </w:rPr>
        <w:tab/>
      </w:r>
      <w:r w:rsidR="002A7043" w:rsidRPr="004174BD">
        <w:rPr>
          <w:rFonts w:ascii="Times" w:hAnsi="Times"/>
          <w:b w:val="0"/>
          <w:u w:val="single"/>
        </w:rPr>
        <w:t>Josh Williamson</w:t>
      </w:r>
      <w:r w:rsidR="002A7043" w:rsidRPr="004174BD">
        <w:rPr>
          <w:rFonts w:ascii="Times" w:hAnsi="Times"/>
          <w:b w:val="0"/>
          <w:u w:val="single"/>
        </w:rPr>
        <w:tab/>
        <w:t>williamsonj@wlu.edu</w:t>
      </w:r>
      <w:r w:rsidR="002A7043" w:rsidRPr="004174BD">
        <w:rPr>
          <w:rFonts w:ascii="Times" w:hAnsi="Times"/>
          <w:b w:val="0"/>
          <w:u w:val="single"/>
        </w:rPr>
        <w:tab/>
        <w:t>540.458.8690</w:t>
      </w:r>
    </w:p>
    <w:p w14:paraId="4D68451B" w14:textId="77777777" w:rsidR="007C1445" w:rsidRPr="00020689" w:rsidRDefault="007C1445" w:rsidP="007C1445">
      <w:pPr>
        <w:tabs>
          <w:tab w:val="clear" w:pos="360"/>
          <w:tab w:val="clear" w:pos="720"/>
          <w:tab w:val="clear" w:pos="6840"/>
          <w:tab w:val="clear" w:pos="9360"/>
          <w:tab w:val="left" w:leader="dot" w:pos="1800"/>
          <w:tab w:val="left" w:leader="dot" w:pos="4320"/>
          <w:tab w:val="right" w:leader="dot" w:pos="8640"/>
          <w:tab w:val="right" w:pos="9900"/>
        </w:tabs>
        <w:spacing w:before="2" w:after="2"/>
        <w:rPr>
          <w:rFonts w:ascii="Times" w:hAnsi="Times"/>
          <w:b w:val="0"/>
        </w:rPr>
      </w:pPr>
    </w:p>
    <w:p w14:paraId="342FFF31" w14:textId="77777777" w:rsidR="007C1445" w:rsidRDefault="007C1445" w:rsidP="007C1445">
      <w:pPr>
        <w:spacing w:before="2" w:after="2"/>
      </w:pPr>
    </w:p>
    <w:p w14:paraId="3ED64BE8" w14:textId="77777777" w:rsidR="00E42C55" w:rsidRDefault="00E42C55" w:rsidP="00E42C55">
      <w:pPr>
        <w:tabs>
          <w:tab w:val="clear" w:pos="360"/>
          <w:tab w:val="clear" w:pos="720"/>
          <w:tab w:val="clear" w:pos="6840"/>
          <w:tab w:val="clear" w:pos="9360"/>
        </w:tabs>
        <w:spacing w:before="0"/>
        <w:rPr>
          <w:rFonts w:ascii="Impact" w:hAnsi="Impact"/>
          <w:b w:val="0"/>
          <w:sz w:val="36"/>
          <w:u w:val="single"/>
        </w:rPr>
      </w:pPr>
    </w:p>
    <w:p w14:paraId="054E8202" w14:textId="77777777" w:rsidR="006E67C2" w:rsidRPr="00177A8D" w:rsidRDefault="00E42C55" w:rsidP="006E67C2">
      <w:pPr>
        <w:pStyle w:val="Title2"/>
        <w:rPr>
          <w:sz w:val="36"/>
          <w:u w:val="single"/>
        </w:rPr>
      </w:pPr>
      <w:r>
        <w:br w:type="page"/>
      </w:r>
      <w:r w:rsidR="006E67C2" w:rsidRPr="00177A8D">
        <w:rPr>
          <w:sz w:val="36"/>
          <w:u w:val="single"/>
        </w:rPr>
        <w:t>Section V</w:t>
      </w:r>
    </w:p>
    <w:p w14:paraId="2FDE278C" w14:textId="77777777" w:rsidR="006E67C2" w:rsidRDefault="006E67C2" w:rsidP="006E67C2">
      <w:pPr>
        <w:pStyle w:val="Title2"/>
      </w:pPr>
      <w:r>
        <w:t>Operating Procedures</w:t>
      </w:r>
    </w:p>
    <w:p w14:paraId="789FEEC3" w14:textId="77777777" w:rsidR="006E67C2" w:rsidRDefault="006E67C2" w:rsidP="006E67C2">
      <w:pPr>
        <w:pStyle w:val="Heading20"/>
      </w:pPr>
    </w:p>
    <w:p w14:paraId="2A97A4EE" w14:textId="776F02A8" w:rsidR="006E67C2" w:rsidRDefault="00FB3B43" w:rsidP="006E67C2">
      <w:pPr>
        <w:pStyle w:val="Title2"/>
        <w:tabs>
          <w:tab w:val="clear" w:pos="6840"/>
          <w:tab w:val="right" w:leader="dot" w:pos="7200"/>
        </w:tabs>
        <w:spacing w:line="320" w:lineRule="exact"/>
        <w:rPr>
          <w:rFonts w:ascii="Helvetica" w:hAnsi="Helvetica"/>
          <w:b/>
          <w:sz w:val="32"/>
        </w:rPr>
      </w:pPr>
      <w:r>
        <w:rPr>
          <w:rFonts w:ascii="Helvetica" w:hAnsi="Helvetica"/>
          <w:b/>
          <w:sz w:val="32"/>
        </w:rPr>
        <w:t>Sportsmanship</w:t>
      </w:r>
      <w:r>
        <w:rPr>
          <w:rFonts w:ascii="Helvetica" w:hAnsi="Helvetica"/>
          <w:b/>
          <w:sz w:val="32"/>
        </w:rPr>
        <w:tab/>
        <w:t>29</w:t>
      </w:r>
    </w:p>
    <w:p w14:paraId="169EFC21" w14:textId="644B8BB7" w:rsidR="006E67C2" w:rsidRDefault="00FB3B43" w:rsidP="006E67C2">
      <w:pPr>
        <w:pStyle w:val="Title2"/>
        <w:tabs>
          <w:tab w:val="clear" w:pos="6840"/>
          <w:tab w:val="right" w:leader="dot" w:pos="7200"/>
        </w:tabs>
        <w:spacing w:line="320" w:lineRule="exact"/>
        <w:rPr>
          <w:rFonts w:ascii="Helvetica" w:hAnsi="Helvetica"/>
          <w:b/>
          <w:sz w:val="32"/>
        </w:rPr>
      </w:pPr>
      <w:r>
        <w:rPr>
          <w:rFonts w:ascii="Helvetica" w:hAnsi="Helvetica"/>
          <w:b/>
          <w:sz w:val="32"/>
        </w:rPr>
        <w:t>Recruiting</w:t>
      </w:r>
      <w:r>
        <w:rPr>
          <w:rFonts w:ascii="Helvetica" w:hAnsi="Helvetica"/>
          <w:b/>
          <w:sz w:val="32"/>
        </w:rPr>
        <w:tab/>
        <w:t>30-31</w:t>
      </w:r>
    </w:p>
    <w:p w14:paraId="6C3B4445" w14:textId="2EA5DA19" w:rsidR="006E67C2" w:rsidRDefault="00FB3B43" w:rsidP="006E67C2">
      <w:pPr>
        <w:pStyle w:val="Title2"/>
        <w:tabs>
          <w:tab w:val="clear" w:pos="6840"/>
          <w:tab w:val="right" w:leader="dot" w:pos="7200"/>
        </w:tabs>
        <w:spacing w:line="320" w:lineRule="exact"/>
        <w:rPr>
          <w:rFonts w:ascii="Helvetica" w:hAnsi="Helvetica"/>
          <w:b/>
          <w:sz w:val="32"/>
        </w:rPr>
      </w:pPr>
      <w:r>
        <w:rPr>
          <w:rFonts w:ascii="Helvetica" w:hAnsi="Helvetica"/>
          <w:b/>
          <w:sz w:val="32"/>
        </w:rPr>
        <w:t>Celebratory Signing Form</w:t>
      </w:r>
      <w:r>
        <w:rPr>
          <w:rFonts w:ascii="Helvetica" w:hAnsi="Helvetica"/>
          <w:b/>
          <w:sz w:val="32"/>
        </w:rPr>
        <w:tab/>
        <w:t>32</w:t>
      </w:r>
    </w:p>
    <w:p w14:paraId="38B6F371" w14:textId="1D6AA2FF" w:rsidR="006E67C2" w:rsidRDefault="00FB3B43" w:rsidP="006E67C2">
      <w:pPr>
        <w:pStyle w:val="Title2"/>
        <w:tabs>
          <w:tab w:val="clear" w:pos="6840"/>
          <w:tab w:val="right" w:leader="dot" w:pos="7200"/>
        </w:tabs>
        <w:spacing w:line="320" w:lineRule="exact"/>
        <w:rPr>
          <w:rFonts w:ascii="Helvetica" w:hAnsi="Helvetica"/>
          <w:b/>
          <w:sz w:val="32"/>
        </w:rPr>
      </w:pPr>
      <w:r>
        <w:rPr>
          <w:rFonts w:ascii="Helvetica" w:hAnsi="Helvetica"/>
          <w:b/>
          <w:sz w:val="32"/>
        </w:rPr>
        <w:t>Financial Aid</w:t>
      </w:r>
      <w:r>
        <w:rPr>
          <w:rFonts w:ascii="Helvetica" w:hAnsi="Helvetica"/>
          <w:b/>
          <w:sz w:val="32"/>
        </w:rPr>
        <w:tab/>
        <w:t>33</w:t>
      </w:r>
    </w:p>
    <w:p w14:paraId="5DA610F0" w14:textId="136D9637" w:rsidR="006E67C2" w:rsidRDefault="006E67C2" w:rsidP="006E67C2">
      <w:pPr>
        <w:pStyle w:val="Title2"/>
        <w:tabs>
          <w:tab w:val="clear" w:pos="6840"/>
          <w:tab w:val="right" w:leader="dot" w:pos="7200"/>
        </w:tabs>
        <w:spacing w:line="320" w:lineRule="exact"/>
        <w:rPr>
          <w:rFonts w:ascii="Helvetica" w:hAnsi="Helvetica"/>
          <w:b/>
          <w:sz w:val="32"/>
        </w:rPr>
      </w:pPr>
      <w:r>
        <w:rPr>
          <w:rFonts w:ascii="Helvetica" w:hAnsi="Helvetica"/>
          <w:b/>
          <w:sz w:val="32"/>
        </w:rPr>
        <w:t>S</w:t>
      </w:r>
      <w:r w:rsidR="00FB3B43">
        <w:rPr>
          <w:rFonts w:ascii="Helvetica" w:hAnsi="Helvetica"/>
          <w:b/>
          <w:sz w:val="32"/>
        </w:rPr>
        <w:t>tudent-Athlete Eligibility</w:t>
      </w:r>
      <w:r w:rsidR="00FB3B43">
        <w:rPr>
          <w:rFonts w:ascii="Helvetica" w:hAnsi="Helvetica"/>
          <w:b/>
          <w:sz w:val="32"/>
        </w:rPr>
        <w:tab/>
        <w:t>34-35</w:t>
      </w:r>
    </w:p>
    <w:p w14:paraId="46E4ADB0" w14:textId="0258E942" w:rsidR="006E67C2" w:rsidRDefault="00FB3B43" w:rsidP="006E67C2">
      <w:pPr>
        <w:pStyle w:val="Title2"/>
        <w:tabs>
          <w:tab w:val="clear" w:pos="6840"/>
          <w:tab w:val="right" w:leader="dot" w:pos="7200"/>
        </w:tabs>
        <w:spacing w:line="320" w:lineRule="exact"/>
        <w:rPr>
          <w:rFonts w:ascii="Helvetica" w:hAnsi="Helvetica"/>
          <w:b/>
          <w:sz w:val="32"/>
        </w:rPr>
      </w:pPr>
      <w:r>
        <w:rPr>
          <w:rFonts w:ascii="Helvetica" w:hAnsi="Helvetica"/>
          <w:b/>
          <w:sz w:val="32"/>
        </w:rPr>
        <w:t>Practice</w:t>
      </w:r>
      <w:r>
        <w:rPr>
          <w:rFonts w:ascii="Helvetica" w:hAnsi="Helvetica"/>
          <w:b/>
          <w:sz w:val="32"/>
        </w:rPr>
        <w:tab/>
        <w:t>36-37</w:t>
      </w:r>
    </w:p>
    <w:p w14:paraId="4DE8255C" w14:textId="2037B851" w:rsidR="006E67C2" w:rsidRDefault="00FB3B43" w:rsidP="006E67C2">
      <w:pPr>
        <w:pStyle w:val="Title2"/>
        <w:tabs>
          <w:tab w:val="clear" w:pos="6840"/>
          <w:tab w:val="right" w:leader="dot" w:pos="7200"/>
        </w:tabs>
        <w:spacing w:line="320" w:lineRule="exact"/>
        <w:rPr>
          <w:rFonts w:ascii="Helvetica" w:hAnsi="Helvetica"/>
          <w:b/>
          <w:sz w:val="32"/>
        </w:rPr>
      </w:pPr>
      <w:r>
        <w:rPr>
          <w:rFonts w:ascii="Helvetica" w:hAnsi="Helvetica"/>
          <w:b/>
          <w:sz w:val="32"/>
        </w:rPr>
        <w:t>Playing Season Regulations</w:t>
      </w:r>
      <w:r>
        <w:rPr>
          <w:rFonts w:ascii="Helvetica" w:hAnsi="Helvetica"/>
          <w:b/>
          <w:sz w:val="32"/>
        </w:rPr>
        <w:tab/>
        <w:t>38</w:t>
      </w:r>
    </w:p>
    <w:p w14:paraId="5DEE0DE4" w14:textId="4E057338" w:rsidR="006E67C2" w:rsidRDefault="00FB3B43" w:rsidP="006E67C2">
      <w:pPr>
        <w:pStyle w:val="Title2"/>
        <w:tabs>
          <w:tab w:val="clear" w:pos="6840"/>
          <w:tab w:val="right" w:leader="dot" w:pos="7200"/>
        </w:tabs>
        <w:spacing w:line="320" w:lineRule="exact"/>
        <w:rPr>
          <w:rFonts w:ascii="Helvetica" w:hAnsi="Helvetica"/>
          <w:b/>
          <w:sz w:val="32"/>
        </w:rPr>
      </w:pPr>
      <w:r>
        <w:rPr>
          <w:rFonts w:ascii="Helvetica" w:hAnsi="Helvetica"/>
          <w:b/>
          <w:sz w:val="32"/>
        </w:rPr>
        <w:t>NCAA Investigations</w:t>
      </w:r>
      <w:r>
        <w:rPr>
          <w:rFonts w:ascii="Helvetica" w:hAnsi="Helvetica"/>
          <w:b/>
          <w:sz w:val="32"/>
        </w:rPr>
        <w:tab/>
        <w:t>39-40</w:t>
      </w:r>
    </w:p>
    <w:p w14:paraId="1097CB02" w14:textId="2D3C389C" w:rsidR="006E67C2" w:rsidRDefault="006E67C2" w:rsidP="006E67C2">
      <w:pPr>
        <w:pStyle w:val="Title2"/>
        <w:tabs>
          <w:tab w:val="clear" w:pos="6840"/>
          <w:tab w:val="right" w:leader="dot" w:pos="7200"/>
        </w:tabs>
        <w:spacing w:line="320" w:lineRule="exact"/>
        <w:rPr>
          <w:rFonts w:ascii="Helvetica" w:hAnsi="Helvetica"/>
          <w:b/>
          <w:sz w:val="32"/>
        </w:rPr>
      </w:pPr>
      <w:r>
        <w:rPr>
          <w:rFonts w:ascii="Helvetica" w:hAnsi="Helvetica"/>
          <w:b/>
          <w:sz w:val="32"/>
        </w:rPr>
        <w:t>Secondary</w:t>
      </w:r>
      <w:r w:rsidR="00FB3B43">
        <w:rPr>
          <w:rFonts w:ascii="Helvetica" w:hAnsi="Helvetica"/>
          <w:b/>
          <w:sz w:val="32"/>
        </w:rPr>
        <w:t xml:space="preserve"> Infractions Self-Reporting</w:t>
      </w:r>
      <w:r w:rsidR="00FB3B43">
        <w:rPr>
          <w:rFonts w:ascii="Helvetica" w:hAnsi="Helvetica"/>
          <w:b/>
          <w:sz w:val="32"/>
        </w:rPr>
        <w:tab/>
        <w:t>40</w:t>
      </w:r>
    </w:p>
    <w:p w14:paraId="2A53C3C6" w14:textId="1996BC7D" w:rsidR="006E67C2" w:rsidRDefault="00FB3B43" w:rsidP="006E67C2">
      <w:pPr>
        <w:pStyle w:val="Title2"/>
        <w:tabs>
          <w:tab w:val="clear" w:pos="6840"/>
          <w:tab w:val="right" w:leader="dot" w:pos="7200"/>
        </w:tabs>
        <w:spacing w:line="320" w:lineRule="exact"/>
        <w:rPr>
          <w:rFonts w:ascii="Helvetica" w:hAnsi="Helvetica"/>
          <w:b/>
          <w:sz w:val="32"/>
        </w:rPr>
      </w:pPr>
      <w:r>
        <w:rPr>
          <w:rFonts w:ascii="Helvetica" w:hAnsi="Helvetica"/>
          <w:b/>
          <w:sz w:val="32"/>
        </w:rPr>
        <w:t>Scheduling</w:t>
      </w:r>
      <w:r>
        <w:rPr>
          <w:rFonts w:ascii="Helvetica" w:hAnsi="Helvetica"/>
          <w:b/>
          <w:sz w:val="32"/>
        </w:rPr>
        <w:tab/>
        <w:t>41</w:t>
      </w:r>
    </w:p>
    <w:p w14:paraId="6A8A57AC" w14:textId="460D5160" w:rsidR="006E67C2" w:rsidRDefault="00FB3B43" w:rsidP="006E67C2">
      <w:pPr>
        <w:pStyle w:val="Title2"/>
        <w:tabs>
          <w:tab w:val="clear" w:pos="6840"/>
          <w:tab w:val="right" w:leader="dot" w:pos="7200"/>
        </w:tabs>
        <w:spacing w:line="320" w:lineRule="exact"/>
        <w:rPr>
          <w:rFonts w:ascii="Helvetica" w:hAnsi="Helvetica"/>
          <w:b/>
          <w:sz w:val="32"/>
        </w:rPr>
      </w:pPr>
      <w:r>
        <w:rPr>
          <w:rFonts w:ascii="Helvetica" w:hAnsi="Helvetica"/>
          <w:b/>
          <w:sz w:val="32"/>
        </w:rPr>
        <w:t>Sports Sponsorship</w:t>
      </w:r>
      <w:r>
        <w:rPr>
          <w:rFonts w:ascii="Helvetica" w:hAnsi="Helvetica"/>
          <w:b/>
          <w:sz w:val="32"/>
        </w:rPr>
        <w:tab/>
        <w:t>42</w:t>
      </w:r>
    </w:p>
    <w:p w14:paraId="58524C08" w14:textId="43AF5DB9" w:rsidR="006E67C2" w:rsidRDefault="00FB3B43" w:rsidP="006E67C2">
      <w:pPr>
        <w:pStyle w:val="Title2"/>
        <w:tabs>
          <w:tab w:val="clear" w:pos="6840"/>
          <w:tab w:val="right" w:leader="dot" w:pos="7200"/>
        </w:tabs>
        <w:spacing w:line="320" w:lineRule="exact"/>
        <w:rPr>
          <w:rFonts w:ascii="Helvetica" w:hAnsi="Helvetica"/>
          <w:b/>
          <w:sz w:val="32"/>
        </w:rPr>
      </w:pPr>
      <w:r>
        <w:rPr>
          <w:rFonts w:ascii="Helvetica" w:hAnsi="Helvetica"/>
          <w:b/>
          <w:sz w:val="32"/>
        </w:rPr>
        <w:t>All-Conference Voting</w:t>
      </w:r>
      <w:r>
        <w:rPr>
          <w:rFonts w:ascii="Helvetica" w:hAnsi="Helvetica"/>
          <w:b/>
          <w:sz w:val="32"/>
        </w:rPr>
        <w:tab/>
        <w:t>43</w:t>
      </w:r>
    </w:p>
    <w:p w14:paraId="683BB3FB" w14:textId="7AF4ACB0" w:rsidR="006E67C2" w:rsidRDefault="00FB3B43" w:rsidP="006E67C2">
      <w:pPr>
        <w:pStyle w:val="Title2"/>
        <w:tabs>
          <w:tab w:val="clear" w:pos="6840"/>
          <w:tab w:val="right" w:leader="dot" w:pos="7200"/>
        </w:tabs>
        <w:spacing w:line="320" w:lineRule="exact"/>
        <w:rPr>
          <w:rFonts w:ascii="Helvetica" w:hAnsi="Helvetica"/>
          <w:b/>
          <w:sz w:val="32"/>
        </w:rPr>
      </w:pPr>
      <w:r>
        <w:rPr>
          <w:rFonts w:ascii="Helvetica" w:hAnsi="Helvetica"/>
          <w:b/>
          <w:sz w:val="32"/>
        </w:rPr>
        <w:t>Academic Honor Roll</w:t>
      </w:r>
      <w:r>
        <w:rPr>
          <w:rFonts w:ascii="Helvetica" w:hAnsi="Helvetica"/>
          <w:b/>
          <w:sz w:val="32"/>
        </w:rPr>
        <w:tab/>
        <w:t>44</w:t>
      </w:r>
    </w:p>
    <w:p w14:paraId="5574A5A9" w14:textId="506F7191" w:rsidR="006E67C2" w:rsidRDefault="00FB3B43" w:rsidP="006E67C2">
      <w:pPr>
        <w:pStyle w:val="Title2"/>
        <w:tabs>
          <w:tab w:val="clear" w:pos="6840"/>
          <w:tab w:val="right" w:leader="dot" w:pos="7200"/>
        </w:tabs>
        <w:spacing w:line="320" w:lineRule="exact"/>
        <w:rPr>
          <w:rFonts w:ascii="Helvetica" w:hAnsi="Helvetica"/>
          <w:b/>
          <w:sz w:val="32"/>
        </w:rPr>
      </w:pPr>
      <w:r>
        <w:rPr>
          <w:rFonts w:ascii="Helvetica" w:hAnsi="Helvetica"/>
          <w:b/>
          <w:sz w:val="32"/>
        </w:rPr>
        <w:t>Academic All-Centennial</w:t>
      </w:r>
      <w:r>
        <w:rPr>
          <w:rFonts w:ascii="Helvetica" w:hAnsi="Helvetica"/>
          <w:b/>
          <w:sz w:val="32"/>
        </w:rPr>
        <w:tab/>
        <w:t>44</w:t>
      </w:r>
    </w:p>
    <w:p w14:paraId="7704196F" w14:textId="57F95B14" w:rsidR="006E67C2" w:rsidRDefault="00FB3B43" w:rsidP="006E67C2">
      <w:pPr>
        <w:pStyle w:val="Title2"/>
        <w:tabs>
          <w:tab w:val="clear" w:pos="6840"/>
          <w:tab w:val="right" w:leader="dot" w:pos="7200"/>
        </w:tabs>
        <w:spacing w:line="320" w:lineRule="exact"/>
        <w:rPr>
          <w:rFonts w:ascii="Helvetica" w:hAnsi="Helvetica"/>
          <w:b/>
          <w:sz w:val="32"/>
        </w:rPr>
      </w:pPr>
      <w:r>
        <w:rPr>
          <w:rFonts w:ascii="Helvetica" w:hAnsi="Helvetica"/>
          <w:b/>
          <w:sz w:val="32"/>
        </w:rPr>
        <w:t>Scholar Athletes of the Year</w:t>
      </w:r>
      <w:r>
        <w:rPr>
          <w:rFonts w:ascii="Helvetica" w:hAnsi="Helvetica"/>
          <w:b/>
          <w:sz w:val="32"/>
        </w:rPr>
        <w:tab/>
        <w:t>44</w:t>
      </w:r>
    </w:p>
    <w:p w14:paraId="7350BDBE" w14:textId="5A9E3E5E" w:rsidR="006E67C2" w:rsidRDefault="00FB3B43" w:rsidP="006E67C2">
      <w:pPr>
        <w:pStyle w:val="Title2"/>
        <w:tabs>
          <w:tab w:val="clear" w:pos="6840"/>
          <w:tab w:val="right" w:leader="dot" w:pos="7200"/>
        </w:tabs>
        <w:spacing w:line="320" w:lineRule="exact"/>
        <w:rPr>
          <w:rFonts w:ascii="Helvetica" w:hAnsi="Helvetica"/>
          <w:b/>
          <w:sz w:val="32"/>
        </w:rPr>
      </w:pPr>
      <w:r>
        <w:rPr>
          <w:rFonts w:ascii="Helvetica" w:hAnsi="Helvetica"/>
          <w:b/>
          <w:sz w:val="32"/>
        </w:rPr>
        <w:t>Conference Awards</w:t>
      </w:r>
      <w:r>
        <w:rPr>
          <w:rFonts w:ascii="Helvetica" w:hAnsi="Helvetica"/>
          <w:b/>
          <w:sz w:val="32"/>
        </w:rPr>
        <w:tab/>
        <w:t>45</w:t>
      </w:r>
    </w:p>
    <w:p w14:paraId="50CF8EAE" w14:textId="0EFC6F82" w:rsidR="00E42C55" w:rsidRDefault="00E42C55" w:rsidP="006E67C2">
      <w:pPr>
        <w:pStyle w:val="Title2"/>
        <w:rPr>
          <w:sz w:val="32"/>
        </w:rPr>
      </w:pPr>
    </w:p>
    <w:p w14:paraId="45A179FC" w14:textId="77777777" w:rsidR="00E42C55" w:rsidRDefault="00E42C55" w:rsidP="00E42C55">
      <w:pPr>
        <w:pStyle w:val="Heading20"/>
      </w:pPr>
    </w:p>
    <w:p w14:paraId="5ED18B0B" w14:textId="77777777" w:rsidR="00E42C55" w:rsidRDefault="00E42C55" w:rsidP="00E42C55">
      <w:pPr>
        <w:pStyle w:val="Title2"/>
      </w:pPr>
      <w:r>
        <w:t>Sportsmanship</w:t>
      </w:r>
    </w:p>
    <w:p w14:paraId="27CFFE50" w14:textId="77777777" w:rsidR="00E42C55" w:rsidRDefault="00E42C55" w:rsidP="00E42C55">
      <w:pPr>
        <w:pStyle w:val="Text"/>
      </w:pPr>
    </w:p>
    <w:p w14:paraId="715C0A51" w14:textId="77777777" w:rsidR="00E42C55" w:rsidRPr="0014537A" w:rsidRDefault="00E42C55" w:rsidP="00E42C55">
      <w:pPr>
        <w:pStyle w:val="Text"/>
        <w:rPr>
          <w:b/>
        </w:rPr>
      </w:pPr>
      <w:r w:rsidRPr="0014537A">
        <w:rPr>
          <w:b/>
        </w:rPr>
        <w:t>The NCAA Principle of Sportsmanship and Ethical Conduct</w:t>
      </w:r>
    </w:p>
    <w:p w14:paraId="7304BBA9" w14:textId="77777777" w:rsidR="00E42C55" w:rsidRPr="00C9471B" w:rsidRDefault="00E42C55" w:rsidP="00E42C55">
      <w:pPr>
        <w:pStyle w:val="Text"/>
      </w:pPr>
      <w:r w:rsidRPr="00C9471B">
        <w:t xml:space="preserve">For intercollegiate athletics to promote character development of </w:t>
      </w:r>
      <w:proofErr w:type="gramStart"/>
      <w:r w:rsidRPr="00C9471B">
        <w:t>participants,</w:t>
      </w:r>
      <w:proofErr w:type="gramEnd"/>
      <w:r w:rsidRPr="00C9471B">
        <w:t xml:space="preserve"> to enhance the integrity of higher education and to promote civility in society, student-athletes, coaches, and all others associated with these athletics programs and events should adhere to such fundamental values as respect, fairness, civility, honesty, and responsibility.  These values should be manifest not only in athletics participation but also in the broad spectrum of activities affecting the athletics program.  It is the responsibility of each institution to:</w:t>
      </w:r>
    </w:p>
    <w:p w14:paraId="17A03483" w14:textId="77777777" w:rsidR="00E42C55" w:rsidRPr="00C9471B" w:rsidRDefault="00E42C55" w:rsidP="00E42C55">
      <w:pPr>
        <w:pStyle w:val="Text"/>
      </w:pPr>
    </w:p>
    <w:p w14:paraId="780B51A4" w14:textId="77777777" w:rsidR="00E42C55" w:rsidRPr="00C9471B" w:rsidRDefault="00E42C55" w:rsidP="00E42C55">
      <w:pPr>
        <w:pStyle w:val="Text"/>
      </w:pPr>
      <w:r w:rsidRPr="00C9471B">
        <w:t>(a) Establish policies for sportsmanship and ethical conduct in intercollegiate athletics consistent with the educational mission and goals of the institution; and</w:t>
      </w:r>
    </w:p>
    <w:p w14:paraId="6547E86D" w14:textId="77777777" w:rsidR="00E42C55" w:rsidRPr="00C9471B" w:rsidRDefault="00E42C55" w:rsidP="00E42C55">
      <w:pPr>
        <w:pStyle w:val="Text"/>
      </w:pPr>
      <w:r w:rsidRPr="00C9471B">
        <w:t xml:space="preserve">(b) Educate, on a continuing basis, all constituencies about the above policies. </w:t>
      </w:r>
    </w:p>
    <w:p w14:paraId="12AC9483" w14:textId="77777777" w:rsidR="00E42C55" w:rsidRPr="00C9471B" w:rsidRDefault="00E42C55" w:rsidP="00E42C55">
      <w:pPr>
        <w:pStyle w:val="Text"/>
      </w:pPr>
    </w:p>
    <w:p w14:paraId="01CA232F" w14:textId="77777777" w:rsidR="00E42C55" w:rsidRPr="00C9471B" w:rsidRDefault="00E42C55" w:rsidP="00E42C55">
      <w:pPr>
        <w:pStyle w:val="Text"/>
      </w:pPr>
      <w:r w:rsidRPr="00C9471B">
        <w:t>The following statement should be placed in game programs and, if possible, be read over the public address system prior to the start of Conference competitions:</w:t>
      </w:r>
    </w:p>
    <w:p w14:paraId="42B48164" w14:textId="77777777" w:rsidR="00E42C55" w:rsidRPr="00C9471B" w:rsidRDefault="00E42C55" w:rsidP="00E42C55">
      <w:pPr>
        <w:pStyle w:val="Text"/>
      </w:pPr>
    </w:p>
    <w:p w14:paraId="21D49F77" w14:textId="77777777" w:rsidR="00E42C55" w:rsidRPr="00C9471B" w:rsidRDefault="00E42C55" w:rsidP="007A4248">
      <w:pPr>
        <w:pStyle w:val="Text"/>
        <w:ind w:left="360" w:right="360"/>
      </w:pPr>
      <w:r w:rsidRPr="00C9471B">
        <w:t>"The Centennial Conference promotes good sportsmanship by student-athletes, coaches and spectators.  We request your cooperation by supporting the participants and officials in a positive manner.  Profanity, racial or sexist comments, or other intimidating actions directed at officials, student-athletes, coaches or team representatives will not be tolerated and are grounds for removal from the site."</w:t>
      </w:r>
    </w:p>
    <w:p w14:paraId="74F6634E" w14:textId="77777777" w:rsidR="00E42C55" w:rsidRDefault="00E42C55" w:rsidP="00E42C55">
      <w:pPr>
        <w:spacing w:before="2" w:after="2"/>
        <w:ind w:left="540" w:hanging="540"/>
      </w:pPr>
    </w:p>
    <w:p w14:paraId="2B4CA7B1" w14:textId="77777777" w:rsidR="00E42C55" w:rsidRDefault="00E42C55" w:rsidP="00E42C55">
      <w:pPr>
        <w:pStyle w:val="Title2"/>
      </w:pPr>
      <w:r>
        <w:br w:type="page"/>
        <w:t>Recruiting</w:t>
      </w:r>
    </w:p>
    <w:p w14:paraId="36C9EA9F" w14:textId="77777777" w:rsidR="00E42C55" w:rsidRDefault="00E42C55" w:rsidP="00E42C55">
      <w:pPr>
        <w:widowControl w:val="0"/>
        <w:tabs>
          <w:tab w:val="clear" w:pos="360"/>
          <w:tab w:val="clear" w:pos="720"/>
          <w:tab w:val="clear" w:pos="6840"/>
          <w:tab w:val="clear" w:pos="9360"/>
        </w:tabs>
        <w:autoSpaceDE w:val="0"/>
        <w:autoSpaceDN w:val="0"/>
        <w:adjustRightInd w:val="0"/>
        <w:spacing w:before="2" w:after="2"/>
        <w:rPr>
          <w:rFonts w:ascii="Times" w:hAnsi="Times"/>
          <w:u w:val="single"/>
        </w:rPr>
      </w:pPr>
    </w:p>
    <w:p w14:paraId="76B8A31C" w14:textId="602EE450" w:rsidR="00C71875" w:rsidRDefault="00C71875" w:rsidP="00E42C55">
      <w:pPr>
        <w:widowControl w:val="0"/>
        <w:tabs>
          <w:tab w:val="clear" w:pos="360"/>
          <w:tab w:val="clear" w:pos="720"/>
          <w:tab w:val="clear" w:pos="6840"/>
          <w:tab w:val="clear" w:pos="9360"/>
        </w:tabs>
        <w:autoSpaceDE w:val="0"/>
        <w:autoSpaceDN w:val="0"/>
        <w:adjustRightInd w:val="0"/>
        <w:spacing w:before="2" w:after="2"/>
        <w:rPr>
          <w:rFonts w:ascii="Times" w:hAnsi="Times"/>
          <w:u w:val="single"/>
        </w:rPr>
      </w:pPr>
      <w:r>
        <w:rPr>
          <w:rFonts w:ascii="Times" w:hAnsi="Times"/>
          <w:noProof/>
          <w:u w:val="single"/>
        </w:rPr>
        <w:drawing>
          <wp:inline distT="0" distB="0" distL="0" distR="0" wp14:anchorId="16FE048C" wp14:editId="6928E039">
            <wp:extent cx="6392545" cy="7611745"/>
            <wp:effectExtent l="0" t="0" r="8255" b="8255"/>
            <wp:docPr id="16" name="Picture 2" descr="Macintosh HD:Users:centennial:Desktop:Screen Shot 2017-08-10 at 10.50.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entennial:Desktop:Screen Shot 2017-08-10 at 10.50.37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2545" cy="7611745"/>
                    </a:xfrm>
                    <a:prstGeom prst="rect">
                      <a:avLst/>
                    </a:prstGeom>
                    <a:noFill/>
                    <a:ln>
                      <a:noFill/>
                    </a:ln>
                  </pic:spPr>
                </pic:pic>
              </a:graphicData>
            </a:graphic>
          </wp:inline>
        </w:drawing>
      </w:r>
    </w:p>
    <w:p w14:paraId="24565119" w14:textId="77777777" w:rsidR="00C71875" w:rsidRDefault="00C71875" w:rsidP="00E42C55">
      <w:pPr>
        <w:widowControl w:val="0"/>
        <w:tabs>
          <w:tab w:val="clear" w:pos="360"/>
          <w:tab w:val="clear" w:pos="720"/>
          <w:tab w:val="clear" w:pos="6840"/>
          <w:tab w:val="clear" w:pos="9360"/>
        </w:tabs>
        <w:autoSpaceDE w:val="0"/>
        <w:autoSpaceDN w:val="0"/>
        <w:adjustRightInd w:val="0"/>
        <w:spacing w:before="2" w:after="2"/>
        <w:rPr>
          <w:rFonts w:ascii="Times" w:hAnsi="Times"/>
          <w:u w:val="single"/>
        </w:rPr>
      </w:pPr>
    </w:p>
    <w:p w14:paraId="1DF4CAAA" w14:textId="77777777" w:rsidR="005056D4" w:rsidRDefault="005056D4">
      <w:pPr>
        <w:tabs>
          <w:tab w:val="clear" w:pos="360"/>
          <w:tab w:val="clear" w:pos="720"/>
          <w:tab w:val="clear" w:pos="6840"/>
          <w:tab w:val="clear" w:pos="9360"/>
        </w:tabs>
        <w:spacing w:before="0"/>
        <w:rPr>
          <w:rFonts w:ascii="Times" w:hAnsi="Times"/>
          <w:sz w:val="20"/>
        </w:rPr>
      </w:pPr>
      <w:r>
        <w:rPr>
          <w:rFonts w:ascii="Times" w:hAnsi="Times"/>
          <w:noProof/>
          <w:sz w:val="20"/>
        </w:rPr>
        <w:drawing>
          <wp:inline distT="0" distB="0" distL="0" distR="0" wp14:anchorId="482DFF69" wp14:editId="53CA3E06">
            <wp:extent cx="6400800" cy="4792345"/>
            <wp:effectExtent l="0" t="0" r="0" b="8255"/>
            <wp:docPr id="20" name="Picture 9" descr="Macintosh HD:Users:centennial:Desktop:Screen Shot 2016-07-22 at 11.22.2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entennial:Desktop:Screen Shot 2016-07-22 at 11.22.23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4792345"/>
                    </a:xfrm>
                    <a:prstGeom prst="rect">
                      <a:avLst/>
                    </a:prstGeom>
                    <a:noFill/>
                    <a:ln>
                      <a:noFill/>
                    </a:ln>
                  </pic:spPr>
                </pic:pic>
              </a:graphicData>
            </a:graphic>
          </wp:inline>
        </w:drawing>
      </w:r>
    </w:p>
    <w:p w14:paraId="17D9D841" w14:textId="77777777" w:rsidR="005056D4" w:rsidRDefault="005056D4">
      <w:pPr>
        <w:tabs>
          <w:tab w:val="clear" w:pos="360"/>
          <w:tab w:val="clear" w:pos="720"/>
          <w:tab w:val="clear" w:pos="6840"/>
          <w:tab w:val="clear" w:pos="9360"/>
        </w:tabs>
        <w:spacing w:before="0"/>
        <w:rPr>
          <w:rFonts w:ascii="Times" w:hAnsi="Times"/>
          <w:sz w:val="20"/>
        </w:rPr>
      </w:pPr>
    </w:p>
    <w:p w14:paraId="26449CF1" w14:textId="77777777" w:rsidR="005056D4" w:rsidRDefault="005056D4">
      <w:pPr>
        <w:tabs>
          <w:tab w:val="clear" w:pos="360"/>
          <w:tab w:val="clear" w:pos="720"/>
          <w:tab w:val="clear" w:pos="6840"/>
          <w:tab w:val="clear" w:pos="9360"/>
        </w:tabs>
        <w:spacing w:before="0"/>
        <w:rPr>
          <w:rFonts w:ascii="Impact" w:hAnsi="Impact"/>
          <w:b w:val="0"/>
          <w:sz w:val="60"/>
        </w:rPr>
      </w:pPr>
      <w:r>
        <w:br w:type="page"/>
      </w:r>
    </w:p>
    <w:p w14:paraId="2BC821FE" w14:textId="4935C771" w:rsidR="000E3726" w:rsidRDefault="000E3726" w:rsidP="000E3726">
      <w:pPr>
        <w:pStyle w:val="Title2"/>
        <w:rPr>
          <w:rFonts w:ascii="Palatino" w:hAnsi="Palatino"/>
          <w:sz w:val="20"/>
        </w:rPr>
      </w:pPr>
      <w:r>
        <w:t>Celebratory Signing Form</w:t>
      </w:r>
    </w:p>
    <w:p w14:paraId="338B17A5" w14:textId="77777777" w:rsidR="000E3726" w:rsidRDefault="000E3726" w:rsidP="000E3726">
      <w:pPr>
        <w:jc w:val="both"/>
        <w:rPr>
          <w:sz w:val="16"/>
        </w:rPr>
      </w:pPr>
    </w:p>
    <w:p w14:paraId="7A16DFA4" w14:textId="77777777" w:rsidR="000E3726" w:rsidRDefault="000E3726" w:rsidP="000E3726">
      <w:pPr>
        <w:jc w:val="both"/>
        <w:rPr>
          <w:sz w:val="16"/>
        </w:rPr>
      </w:pPr>
    </w:p>
    <w:p w14:paraId="5A8E9A73" w14:textId="77777777" w:rsidR="000E3726" w:rsidRDefault="000E3726" w:rsidP="000E3726">
      <w:pPr>
        <w:jc w:val="both"/>
        <w:rPr>
          <w:sz w:val="16"/>
        </w:rPr>
      </w:pPr>
    </w:p>
    <w:p w14:paraId="40965C72" w14:textId="77777777" w:rsidR="000E3726" w:rsidRDefault="000E3726" w:rsidP="000E3726">
      <w:pPr>
        <w:jc w:val="both"/>
        <w:rPr>
          <w:sz w:val="16"/>
        </w:rPr>
      </w:pPr>
      <w:r>
        <w:rPr>
          <w:noProof/>
        </w:rPr>
        <mc:AlternateContent>
          <mc:Choice Requires="wps">
            <w:drawing>
              <wp:anchor distT="0" distB="0" distL="114300" distR="114300" simplePos="0" relativeHeight="251712512" behindDoc="0" locked="0" layoutInCell="1" allowOverlap="1" wp14:anchorId="2DDA7420" wp14:editId="30A5C02D">
                <wp:simplePos x="0" y="0"/>
                <wp:positionH relativeFrom="column">
                  <wp:posOffset>5140325</wp:posOffset>
                </wp:positionH>
                <wp:positionV relativeFrom="paragraph">
                  <wp:posOffset>-140808</wp:posOffset>
                </wp:positionV>
                <wp:extent cx="1431925" cy="1105535"/>
                <wp:effectExtent l="0" t="0" r="15875" b="18415"/>
                <wp:wrapNone/>
                <wp:docPr id="7" name="Rectangle 7"/>
                <wp:cNvGraphicFramePr/>
                <a:graphic xmlns:a="http://schemas.openxmlformats.org/drawingml/2006/main">
                  <a:graphicData uri="http://schemas.microsoft.com/office/word/2010/wordprocessingShape">
                    <wps:wsp>
                      <wps:cNvSpPr/>
                      <wps:spPr>
                        <a:xfrm>
                          <a:off x="0" y="0"/>
                          <a:ext cx="1431925" cy="110553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924B682" w14:textId="77777777" w:rsidR="00F82617" w:rsidRPr="00BC0D75" w:rsidRDefault="00F82617" w:rsidP="000E3726">
                            <w:pPr>
                              <w:jc w:val="center"/>
                              <w:rPr>
                                <w:rFonts w:ascii="Times New Roman" w:hAnsi="Times New Roman"/>
                                <w:b w:val="0"/>
                                <w:sz w:val="20"/>
                                <w:szCs w:val="20"/>
                              </w:rPr>
                            </w:pPr>
                            <w:r w:rsidRPr="00BC0D75">
                              <w:rPr>
                                <w:rFonts w:ascii="Times New Roman" w:hAnsi="Times New Roman"/>
                                <w:sz w:val="20"/>
                                <w:szCs w:val="20"/>
                              </w:rPr>
                              <w:t>SCHOOL LOGO</w:t>
                            </w:r>
                          </w:p>
                          <w:p w14:paraId="207A6A14" w14:textId="77777777" w:rsidR="00F82617" w:rsidRPr="00BC0D75" w:rsidRDefault="00F82617" w:rsidP="000E3726">
                            <w:pPr>
                              <w:jc w:val="center"/>
                              <w:rPr>
                                <w:rFonts w:ascii="Times New Roman" w:hAnsi="Times New Roman"/>
                                <w:b w:val="0"/>
                                <w:sz w:val="20"/>
                                <w:szCs w:val="20"/>
                              </w:rPr>
                            </w:pPr>
                            <w:r w:rsidRPr="00BC0D75">
                              <w:rPr>
                                <w:rFonts w:ascii="Times New Roman" w:hAnsi="Times New Roman"/>
                                <w:sz w:val="20"/>
                                <w:szCs w:val="20"/>
                              </w:rPr>
                              <w:t>AND/OR</w:t>
                            </w:r>
                          </w:p>
                          <w:p w14:paraId="1344345F" w14:textId="77777777" w:rsidR="00F82617" w:rsidRPr="00BC0D75" w:rsidRDefault="00F82617" w:rsidP="000E3726">
                            <w:pPr>
                              <w:jc w:val="center"/>
                              <w:rPr>
                                <w:rFonts w:ascii="Times New Roman" w:hAnsi="Times New Roman"/>
                                <w:b w:val="0"/>
                                <w:sz w:val="20"/>
                                <w:szCs w:val="20"/>
                              </w:rPr>
                            </w:pPr>
                            <w:r w:rsidRPr="00BC0D75">
                              <w:rPr>
                                <w:rFonts w:ascii="Times New Roman" w:hAnsi="Times New Roman"/>
                                <w:sz w:val="20"/>
                                <w:szCs w:val="20"/>
                              </w:rPr>
                              <w:t>CONFERENCE LOGO</w:t>
                            </w:r>
                          </w:p>
                          <w:p w14:paraId="3A99CF58" w14:textId="77777777" w:rsidR="00F82617" w:rsidRPr="00AF345B" w:rsidRDefault="00F82617" w:rsidP="000E3726">
                            <w:pPr>
                              <w:jc w:val="center"/>
                              <w:rPr>
                                <w:rFonts w:ascii="Times New Roman" w:hAnsi="Times New Roman"/>
                                <w:i/>
                                <w:sz w:val="20"/>
                                <w:szCs w:val="20"/>
                              </w:rPr>
                            </w:pPr>
                            <w:r w:rsidRPr="00AF345B">
                              <w:rPr>
                                <w:rFonts w:ascii="Times New Roman" w:hAnsi="Times New Roman"/>
                                <w:i/>
                                <w:sz w:val="20"/>
                                <w:szCs w:val="20"/>
                              </w:rPr>
                              <w:t>(</w:t>
                            </w:r>
                            <w:proofErr w:type="gramStart"/>
                            <w:r w:rsidRPr="00AF345B">
                              <w:rPr>
                                <w:rFonts w:ascii="Times New Roman" w:hAnsi="Times New Roman"/>
                                <w:i/>
                                <w:sz w:val="20"/>
                                <w:szCs w:val="20"/>
                              </w:rPr>
                              <w:t>can</w:t>
                            </w:r>
                            <w:proofErr w:type="gramEnd"/>
                            <w:r w:rsidRPr="00AF345B">
                              <w:rPr>
                                <w:rFonts w:ascii="Times New Roman" w:hAnsi="Times New Roman"/>
                                <w:i/>
                                <w:sz w:val="20"/>
                                <w:szCs w:val="20"/>
                              </w:rPr>
                              <w:t xml:space="preserve"> be placed anywhere on the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left:0;text-align:left;margin-left:404.75pt;margin-top:-11.05pt;width:112.75pt;height:87.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" fillcolor="white [3201]" strokecolor="#f79646 [3209]" strokeweight="2pt">
                <v:textbox>
                  <w:txbxContent>
                    <w:p w14:paraId="4924B682" w14:textId="77777777" w:rsidR="00F82617" w:rsidRPr="00BC0D75" w:rsidRDefault="00F82617" w:rsidP="000E3726">
                      <w:pPr>
                        <w:jc w:val="center"/>
                        <w:rPr>
                          <w:rFonts w:ascii="Times New Roman" w:hAnsi="Times New Roman"/>
                          <w:b w:val="0"/>
                          <w:sz w:val="20"/>
                          <w:szCs w:val="20"/>
                        </w:rPr>
                      </w:pPr>
                      <w:r w:rsidRPr="00BC0D75">
                        <w:rPr>
                          <w:rFonts w:ascii="Times New Roman" w:hAnsi="Times New Roman"/>
                          <w:sz w:val="20"/>
                          <w:szCs w:val="20"/>
                        </w:rPr>
                        <w:t>SCHOOL LOGO</w:t>
                      </w:r>
                    </w:p>
                    <w:p w14:paraId="207A6A14" w14:textId="77777777" w:rsidR="00F82617" w:rsidRPr="00BC0D75" w:rsidRDefault="00F82617" w:rsidP="000E3726">
                      <w:pPr>
                        <w:jc w:val="center"/>
                        <w:rPr>
                          <w:rFonts w:ascii="Times New Roman" w:hAnsi="Times New Roman"/>
                          <w:b w:val="0"/>
                          <w:sz w:val="20"/>
                          <w:szCs w:val="20"/>
                        </w:rPr>
                      </w:pPr>
                      <w:r w:rsidRPr="00BC0D75">
                        <w:rPr>
                          <w:rFonts w:ascii="Times New Roman" w:hAnsi="Times New Roman"/>
                          <w:sz w:val="20"/>
                          <w:szCs w:val="20"/>
                        </w:rPr>
                        <w:t>AND/OR</w:t>
                      </w:r>
                    </w:p>
                    <w:p w14:paraId="1344345F" w14:textId="77777777" w:rsidR="00F82617" w:rsidRPr="00BC0D75" w:rsidRDefault="00F82617" w:rsidP="000E3726">
                      <w:pPr>
                        <w:jc w:val="center"/>
                        <w:rPr>
                          <w:rFonts w:ascii="Times New Roman" w:hAnsi="Times New Roman"/>
                          <w:b w:val="0"/>
                          <w:sz w:val="20"/>
                          <w:szCs w:val="20"/>
                        </w:rPr>
                      </w:pPr>
                      <w:r w:rsidRPr="00BC0D75">
                        <w:rPr>
                          <w:rFonts w:ascii="Times New Roman" w:hAnsi="Times New Roman"/>
                          <w:sz w:val="20"/>
                          <w:szCs w:val="20"/>
                        </w:rPr>
                        <w:t>CONFERENCE LOGO</w:t>
                      </w:r>
                    </w:p>
                    <w:p w14:paraId="3A99CF58" w14:textId="77777777" w:rsidR="00F82617" w:rsidRPr="00AF345B" w:rsidRDefault="00F82617" w:rsidP="000E3726">
                      <w:pPr>
                        <w:jc w:val="center"/>
                        <w:rPr>
                          <w:rFonts w:ascii="Times New Roman" w:hAnsi="Times New Roman"/>
                          <w:i/>
                          <w:sz w:val="20"/>
                          <w:szCs w:val="20"/>
                        </w:rPr>
                      </w:pPr>
                      <w:r w:rsidRPr="00AF345B">
                        <w:rPr>
                          <w:rFonts w:ascii="Times New Roman" w:hAnsi="Times New Roman"/>
                          <w:i/>
                          <w:sz w:val="20"/>
                          <w:szCs w:val="20"/>
                        </w:rPr>
                        <w:t>(</w:t>
                      </w:r>
                      <w:proofErr w:type="gramStart"/>
                      <w:r w:rsidRPr="00AF345B">
                        <w:rPr>
                          <w:rFonts w:ascii="Times New Roman" w:hAnsi="Times New Roman"/>
                          <w:i/>
                          <w:sz w:val="20"/>
                          <w:szCs w:val="20"/>
                        </w:rPr>
                        <w:t>can</w:t>
                      </w:r>
                      <w:proofErr w:type="gramEnd"/>
                      <w:r w:rsidRPr="00AF345B">
                        <w:rPr>
                          <w:rFonts w:ascii="Times New Roman" w:hAnsi="Times New Roman"/>
                          <w:i/>
                          <w:sz w:val="20"/>
                          <w:szCs w:val="20"/>
                        </w:rPr>
                        <w:t xml:space="preserve"> be placed anywhere on the form)</w:t>
                      </w:r>
                    </w:p>
                  </w:txbxContent>
                </v:textbox>
              </v:rect>
            </w:pict>
          </mc:Fallback>
        </mc:AlternateContent>
      </w:r>
      <w:r>
        <w:rPr>
          <w:noProof/>
        </w:rPr>
        <w:drawing>
          <wp:anchor distT="0" distB="0" distL="114300" distR="114300" simplePos="0" relativeHeight="251711488" behindDoc="1" locked="0" layoutInCell="1" allowOverlap="1" wp14:anchorId="61CA3BF0" wp14:editId="266A4BDE">
            <wp:simplePos x="0" y="0"/>
            <wp:positionH relativeFrom="column">
              <wp:posOffset>55245</wp:posOffset>
            </wp:positionH>
            <wp:positionV relativeFrom="paragraph">
              <wp:posOffset>-224419</wp:posOffset>
            </wp:positionV>
            <wp:extent cx="1266825" cy="1266825"/>
            <wp:effectExtent l="0" t="0" r="9525" b="9525"/>
            <wp:wrapNone/>
            <wp:docPr id="15" name="Picture 15" descr="C:\Users\lmccleary\Desktop\Louise's Documents\Logos\ncaa_d3_lockup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ccleary\Desktop\Louise's Documents\Logos\ncaa_d3_lockup_v.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726">
        <w:rPr>
          <w:sz w:val="16"/>
        </w:rPr>
        <w:tab/>
      </w:r>
      <w:r w:rsidRPr="000E3726">
        <w:rPr>
          <w:sz w:val="16"/>
        </w:rPr>
        <w:tab/>
      </w:r>
    </w:p>
    <w:p w14:paraId="41FD7555" w14:textId="77777777" w:rsidR="000E3726" w:rsidRDefault="000E3726" w:rsidP="000E3726">
      <w:pPr>
        <w:jc w:val="both"/>
        <w:rPr>
          <w:sz w:val="16"/>
        </w:rPr>
      </w:pPr>
    </w:p>
    <w:p w14:paraId="71D79AF8" w14:textId="04EED7A2" w:rsidR="000E3726" w:rsidRPr="000E3726" w:rsidRDefault="000E3726" w:rsidP="000E3726">
      <w:pPr>
        <w:jc w:val="both"/>
        <w:rPr>
          <w:sz w:val="16"/>
        </w:rPr>
      </w:pPr>
      <w:r>
        <w:rPr>
          <w:sz w:val="16"/>
        </w:rPr>
        <w:tab/>
      </w:r>
    </w:p>
    <w:p w14:paraId="7761025E" w14:textId="77777777" w:rsidR="000E3726" w:rsidRPr="000E3726" w:rsidRDefault="000E3726" w:rsidP="000E3726">
      <w:pPr>
        <w:jc w:val="center"/>
        <w:rPr>
          <w:rFonts w:ascii="Copperplate Gothic Bold" w:hAnsi="Copperplate Gothic Bold"/>
          <w:sz w:val="24"/>
          <w:szCs w:val="28"/>
        </w:rPr>
      </w:pPr>
      <w:r w:rsidRPr="000E3726">
        <w:rPr>
          <w:rFonts w:ascii="Copperplate Gothic Bold" w:hAnsi="Copperplate Gothic Bold"/>
          <w:sz w:val="24"/>
          <w:szCs w:val="28"/>
        </w:rPr>
        <w:t>NCAA Division III Student-Athlete</w:t>
      </w:r>
    </w:p>
    <w:p w14:paraId="5FA4CE1A" w14:textId="77777777" w:rsidR="000E3726" w:rsidRPr="000E3726" w:rsidRDefault="000E3726" w:rsidP="000E3726">
      <w:pPr>
        <w:jc w:val="center"/>
        <w:rPr>
          <w:sz w:val="24"/>
          <w:szCs w:val="28"/>
        </w:rPr>
      </w:pPr>
      <w:r w:rsidRPr="000E3726">
        <w:rPr>
          <w:rFonts w:ascii="Copperplate Gothic Bold" w:hAnsi="Copperplate Gothic Bold"/>
          <w:sz w:val="24"/>
          <w:szCs w:val="28"/>
        </w:rPr>
        <w:t>Celebratory Signing Form</w:t>
      </w:r>
    </w:p>
    <w:p w14:paraId="5083A252" w14:textId="77777777" w:rsidR="000E3726" w:rsidRPr="000E3726" w:rsidRDefault="000E3726" w:rsidP="000E3726">
      <w:pPr>
        <w:jc w:val="both"/>
        <w:rPr>
          <w:rFonts w:ascii="Times New Roman" w:hAnsi="Times New Roman"/>
          <w:sz w:val="22"/>
          <w:szCs w:val="23"/>
        </w:rPr>
      </w:pPr>
    </w:p>
    <w:p w14:paraId="59D3043E" w14:textId="77777777" w:rsidR="000E3726" w:rsidRDefault="000E3726" w:rsidP="000E3726">
      <w:pPr>
        <w:jc w:val="both"/>
        <w:rPr>
          <w:rFonts w:ascii="Times New Roman" w:hAnsi="Times New Roman"/>
          <w:sz w:val="22"/>
        </w:rPr>
      </w:pPr>
    </w:p>
    <w:p w14:paraId="0F56A6AD" w14:textId="77777777" w:rsidR="000E3726" w:rsidRDefault="000E3726" w:rsidP="000E3726">
      <w:pPr>
        <w:jc w:val="both"/>
        <w:rPr>
          <w:rFonts w:ascii="Times New Roman" w:hAnsi="Times New Roman"/>
          <w:sz w:val="22"/>
        </w:rPr>
      </w:pPr>
    </w:p>
    <w:p w14:paraId="64F70CB0" w14:textId="77777777" w:rsidR="000E3726" w:rsidRPr="000E3726" w:rsidRDefault="000E3726" w:rsidP="000E3726">
      <w:pPr>
        <w:jc w:val="both"/>
        <w:rPr>
          <w:rFonts w:ascii="Times New Roman" w:hAnsi="Times New Roman"/>
          <w:sz w:val="22"/>
        </w:rPr>
      </w:pPr>
      <w:r w:rsidRPr="000E3726">
        <w:rPr>
          <w:rFonts w:ascii="Times New Roman" w:hAnsi="Times New Roman"/>
          <w:sz w:val="22"/>
        </w:rPr>
        <w:t xml:space="preserve">I, </w:t>
      </w:r>
      <w:r w:rsidRPr="000E3726">
        <w:rPr>
          <w:rFonts w:ascii="Times New Roman" w:hAnsi="Times New Roman"/>
          <w:i/>
          <w:sz w:val="22"/>
        </w:rPr>
        <w:t>(</w:t>
      </w:r>
      <w:r w:rsidRPr="000E3726">
        <w:rPr>
          <w:rFonts w:ascii="Times New Roman" w:hAnsi="Times New Roman"/>
          <w:i/>
          <w:sz w:val="22"/>
          <w:u w:val="single"/>
        </w:rPr>
        <w:t>first and last name</w:t>
      </w:r>
      <w:r w:rsidRPr="000E3726">
        <w:rPr>
          <w:rFonts w:ascii="Times New Roman" w:hAnsi="Times New Roman"/>
          <w:i/>
          <w:sz w:val="22"/>
        </w:rPr>
        <w:t>),</w:t>
      </w:r>
      <w:r w:rsidRPr="000E3726">
        <w:rPr>
          <w:rFonts w:ascii="Times New Roman" w:hAnsi="Times New Roman"/>
          <w:sz w:val="22"/>
        </w:rPr>
        <w:t xml:space="preserve"> have been accepted to </w:t>
      </w:r>
      <w:r w:rsidRPr="000E3726">
        <w:rPr>
          <w:rFonts w:ascii="Times New Roman" w:hAnsi="Times New Roman"/>
          <w:i/>
          <w:sz w:val="22"/>
        </w:rPr>
        <w:t>(</w:t>
      </w:r>
      <w:r w:rsidRPr="000E3726">
        <w:rPr>
          <w:rFonts w:ascii="Times New Roman" w:hAnsi="Times New Roman"/>
          <w:i/>
          <w:sz w:val="22"/>
          <w:u w:val="single"/>
        </w:rPr>
        <w:t>name of school</w:t>
      </w:r>
      <w:r w:rsidRPr="000E3726">
        <w:rPr>
          <w:rFonts w:ascii="Times New Roman" w:hAnsi="Times New Roman"/>
          <w:i/>
          <w:sz w:val="22"/>
        </w:rPr>
        <w:t xml:space="preserve">), </w:t>
      </w:r>
      <w:r w:rsidRPr="000E3726">
        <w:rPr>
          <w:rFonts w:ascii="Times New Roman" w:hAnsi="Times New Roman"/>
          <w:sz w:val="22"/>
        </w:rPr>
        <w:t xml:space="preserve">an NCAA Division III institution.  In addition to my academic responsibilities, I intend to participate in the sport(s) of </w:t>
      </w:r>
      <w:r w:rsidRPr="000E3726">
        <w:rPr>
          <w:rFonts w:ascii="Times New Roman" w:hAnsi="Times New Roman"/>
          <w:i/>
          <w:sz w:val="22"/>
        </w:rPr>
        <w:t>(</w:t>
      </w:r>
      <w:r w:rsidRPr="000E3726">
        <w:rPr>
          <w:rFonts w:ascii="Times New Roman" w:hAnsi="Times New Roman"/>
          <w:i/>
          <w:sz w:val="22"/>
          <w:u w:val="single"/>
        </w:rPr>
        <w:t>name of sport(s</w:t>
      </w:r>
      <w:r w:rsidRPr="000E3726">
        <w:rPr>
          <w:rFonts w:ascii="Times New Roman" w:hAnsi="Times New Roman"/>
          <w:i/>
          <w:sz w:val="22"/>
        </w:rPr>
        <w:t xml:space="preserve">) </w:t>
      </w:r>
      <w:r w:rsidRPr="000E3726">
        <w:rPr>
          <w:rFonts w:ascii="Times New Roman" w:hAnsi="Times New Roman"/>
          <w:sz w:val="22"/>
        </w:rPr>
        <w:t>during the (</w:t>
      </w:r>
      <w:r w:rsidRPr="000E3726">
        <w:rPr>
          <w:rFonts w:ascii="Times New Roman" w:hAnsi="Times New Roman"/>
          <w:sz w:val="22"/>
          <w:u w:val="single"/>
        </w:rPr>
        <w:t>year</w:t>
      </w:r>
      <w:r w:rsidRPr="000E3726">
        <w:rPr>
          <w:rFonts w:ascii="Times New Roman" w:hAnsi="Times New Roman"/>
          <w:sz w:val="22"/>
        </w:rPr>
        <w:t xml:space="preserve">) academic year.   </w:t>
      </w:r>
    </w:p>
    <w:p w14:paraId="74AEA12A" w14:textId="77777777" w:rsidR="000E3726" w:rsidRPr="000E3726" w:rsidRDefault="000E3726" w:rsidP="000E3726">
      <w:pPr>
        <w:jc w:val="both"/>
        <w:rPr>
          <w:rFonts w:ascii="Times New Roman" w:hAnsi="Times New Roman"/>
          <w:sz w:val="22"/>
        </w:rPr>
      </w:pPr>
    </w:p>
    <w:p w14:paraId="6A69B14E" w14:textId="77777777" w:rsidR="000E3726" w:rsidRPr="000E3726" w:rsidRDefault="000E3726" w:rsidP="000E3726">
      <w:pPr>
        <w:jc w:val="both"/>
        <w:rPr>
          <w:rFonts w:ascii="Times New Roman" w:hAnsi="Times New Roman"/>
          <w:b w:val="0"/>
          <w:sz w:val="16"/>
        </w:rPr>
      </w:pPr>
      <w:r w:rsidRPr="000E3726">
        <w:rPr>
          <w:rFonts w:ascii="Times New Roman" w:hAnsi="Times New Roman"/>
          <w:sz w:val="22"/>
        </w:rPr>
        <w:t>Consistent with Division III's goal of fostering an environment where students can follow their passions and discover their potential, Division III student-athletes are encouraged to:</w:t>
      </w:r>
    </w:p>
    <w:p w14:paraId="73C3F0A6" w14:textId="77777777" w:rsidR="000E3726" w:rsidRPr="000E3726" w:rsidRDefault="000E3726" w:rsidP="000E3726">
      <w:pPr>
        <w:jc w:val="both"/>
        <w:rPr>
          <w:rFonts w:ascii="Times New Roman" w:hAnsi="Times New Roman"/>
          <w:sz w:val="22"/>
        </w:rPr>
      </w:pPr>
    </w:p>
    <w:p w14:paraId="3EF3FF0D" w14:textId="77777777" w:rsidR="000E3726" w:rsidRPr="000E3726" w:rsidRDefault="000E3726" w:rsidP="000E3726">
      <w:pPr>
        <w:pStyle w:val="Default"/>
        <w:jc w:val="center"/>
        <w:rPr>
          <w:rFonts w:ascii="Copperplate Gothic Bold" w:hAnsi="Copperplate Gothic Bold" w:cs="Times New Roman"/>
          <w:color w:val="0070C0"/>
          <w:sz w:val="28"/>
          <w:szCs w:val="32"/>
        </w:rPr>
      </w:pPr>
      <w:r w:rsidRPr="000E3726">
        <w:rPr>
          <w:rFonts w:ascii="Copperplate Gothic Bold" w:hAnsi="Copperplate Gothic Bold" w:cs="Times New Roman"/>
          <w:b/>
          <w:bCs/>
          <w:color w:val="0070C0"/>
          <w:sz w:val="28"/>
          <w:szCs w:val="32"/>
        </w:rPr>
        <w:t>DISCOVER</w:t>
      </w:r>
    </w:p>
    <w:p w14:paraId="318C5B2F" w14:textId="77777777" w:rsidR="000E3726" w:rsidRPr="000E3726" w:rsidRDefault="000E3726" w:rsidP="000E3726">
      <w:pPr>
        <w:pStyle w:val="Default"/>
        <w:jc w:val="center"/>
        <w:rPr>
          <w:rFonts w:ascii="Times New Roman" w:hAnsi="Times New Roman" w:cs="Times New Roman"/>
          <w:color w:val="auto"/>
          <w:sz w:val="22"/>
        </w:rPr>
      </w:pPr>
      <w:r w:rsidRPr="000E3726">
        <w:rPr>
          <w:rFonts w:ascii="Times New Roman" w:hAnsi="Times New Roman" w:cs="Times New Roman"/>
          <w:color w:val="auto"/>
          <w:sz w:val="22"/>
        </w:rPr>
        <w:t>Division III student-athletes are encouraged to pursue their interests and passions beyond the classroom and field of play…to discover themselves.</w:t>
      </w:r>
    </w:p>
    <w:p w14:paraId="7092DC29" w14:textId="77777777" w:rsidR="000E3726" w:rsidRPr="000E3726" w:rsidRDefault="000E3726" w:rsidP="000E3726">
      <w:pPr>
        <w:pStyle w:val="Default"/>
        <w:jc w:val="center"/>
        <w:rPr>
          <w:rFonts w:ascii="Times New Roman" w:hAnsi="Times New Roman" w:cs="Times New Roman"/>
          <w:color w:val="auto"/>
          <w:sz w:val="22"/>
        </w:rPr>
      </w:pPr>
    </w:p>
    <w:p w14:paraId="4D14F2AD" w14:textId="77777777" w:rsidR="000E3726" w:rsidRPr="000E3726" w:rsidRDefault="000E3726" w:rsidP="000E3726">
      <w:pPr>
        <w:pStyle w:val="Default"/>
        <w:jc w:val="center"/>
        <w:rPr>
          <w:rFonts w:ascii="Copperplate Gothic Bold" w:hAnsi="Copperplate Gothic Bold" w:cs="Times New Roman"/>
          <w:color w:val="0070C0"/>
          <w:sz w:val="28"/>
          <w:szCs w:val="32"/>
        </w:rPr>
      </w:pPr>
      <w:r w:rsidRPr="000E3726">
        <w:rPr>
          <w:rFonts w:ascii="Copperplate Gothic Bold" w:hAnsi="Copperplate Gothic Bold" w:cs="Times New Roman"/>
          <w:b/>
          <w:bCs/>
          <w:color w:val="0070C0"/>
          <w:sz w:val="28"/>
          <w:szCs w:val="32"/>
        </w:rPr>
        <w:t>DEVELOP</w:t>
      </w:r>
    </w:p>
    <w:p w14:paraId="37AEB256" w14:textId="77777777" w:rsidR="000E3726" w:rsidRPr="000E3726" w:rsidRDefault="000E3726" w:rsidP="000E3726">
      <w:pPr>
        <w:pStyle w:val="Default"/>
        <w:jc w:val="center"/>
        <w:rPr>
          <w:rFonts w:ascii="Times New Roman" w:hAnsi="Times New Roman" w:cs="Times New Roman"/>
          <w:color w:val="auto"/>
          <w:sz w:val="22"/>
        </w:rPr>
      </w:pPr>
      <w:r w:rsidRPr="000E3726">
        <w:rPr>
          <w:rFonts w:ascii="Times New Roman" w:hAnsi="Times New Roman" w:cs="Times New Roman"/>
          <w:color w:val="auto"/>
          <w:sz w:val="22"/>
        </w:rPr>
        <w:t xml:space="preserve">Division III institutions provide an environment that encourages student-athletes to develop into well-rounded adults. Small class sizes, the ability to participate in more than one sport, and </w:t>
      </w:r>
    </w:p>
    <w:p w14:paraId="43FC5EC4" w14:textId="77777777" w:rsidR="000E3726" w:rsidRPr="000E3726" w:rsidRDefault="000E3726" w:rsidP="000E3726">
      <w:pPr>
        <w:pStyle w:val="Default"/>
        <w:jc w:val="center"/>
        <w:rPr>
          <w:rFonts w:ascii="Times New Roman" w:hAnsi="Times New Roman" w:cs="Times New Roman"/>
          <w:color w:val="auto"/>
          <w:sz w:val="22"/>
        </w:rPr>
      </w:pPr>
      <w:proofErr w:type="gramStart"/>
      <w:r w:rsidRPr="000E3726">
        <w:rPr>
          <w:rFonts w:ascii="Times New Roman" w:hAnsi="Times New Roman" w:cs="Times New Roman"/>
          <w:color w:val="auto"/>
          <w:sz w:val="22"/>
        </w:rPr>
        <w:t>an</w:t>
      </w:r>
      <w:proofErr w:type="gramEnd"/>
      <w:r w:rsidRPr="000E3726">
        <w:rPr>
          <w:rFonts w:ascii="Times New Roman" w:hAnsi="Times New Roman" w:cs="Times New Roman"/>
          <w:color w:val="auto"/>
          <w:sz w:val="22"/>
        </w:rPr>
        <w:t xml:space="preserve"> emphasis on participating in activities outside of the classroom are all </w:t>
      </w:r>
    </w:p>
    <w:p w14:paraId="43CC50A8" w14:textId="77777777" w:rsidR="000E3726" w:rsidRPr="000E3726" w:rsidRDefault="000E3726" w:rsidP="000E3726">
      <w:pPr>
        <w:pStyle w:val="Default"/>
        <w:jc w:val="center"/>
        <w:rPr>
          <w:rFonts w:ascii="Times New Roman" w:hAnsi="Times New Roman" w:cs="Times New Roman"/>
          <w:color w:val="auto"/>
          <w:sz w:val="22"/>
        </w:rPr>
      </w:pPr>
      <w:proofErr w:type="gramStart"/>
      <w:r w:rsidRPr="000E3726">
        <w:rPr>
          <w:rFonts w:ascii="Times New Roman" w:hAnsi="Times New Roman" w:cs="Times New Roman"/>
          <w:color w:val="auto"/>
          <w:sz w:val="22"/>
        </w:rPr>
        <w:t>hallmarks</w:t>
      </w:r>
      <w:proofErr w:type="gramEnd"/>
      <w:r w:rsidRPr="000E3726">
        <w:rPr>
          <w:rFonts w:ascii="Times New Roman" w:hAnsi="Times New Roman" w:cs="Times New Roman"/>
          <w:color w:val="auto"/>
          <w:sz w:val="22"/>
        </w:rPr>
        <w:t xml:space="preserve"> of the Division III experience.</w:t>
      </w:r>
    </w:p>
    <w:p w14:paraId="103F1380" w14:textId="77777777" w:rsidR="000E3726" w:rsidRPr="000E3726" w:rsidRDefault="000E3726" w:rsidP="000E3726">
      <w:pPr>
        <w:pStyle w:val="Default"/>
        <w:rPr>
          <w:rFonts w:ascii="Times New Roman" w:hAnsi="Times New Roman" w:cs="Times New Roman"/>
          <w:color w:val="auto"/>
          <w:sz w:val="22"/>
        </w:rPr>
      </w:pPr>
    </w:p>
    <w:p w14:paraId="5EDBE080" w14:textId="77777777" w:rsidR="000E3726" w:rsidRPr="000E3726" w:rsidRDefault="000E3726" w:rsidP="000E3726">
      <w:pPr>
        <w:pStyle w:val="Default"/>
        <w:jc w:val="center"/>
        <w:rPr>
          <w:rFonts w:ascii="Copperplate Gothic Bold" w:hAnsi="Copperplate Gothic Bold" w:cs="Times New Roman"/>
          <w:color w:val="0070C0"/>
          <w:sz w:val="28"/>
          <w:szCs w:val="32"/>
        </w:rPr>
      </w:pPr>
      <w:r w:rsidRPr="000E3726">
        <w:rPr>
          <w:rFonts w:ascii="Copperplate Gothic Bold" w:hAnsi="Copperplate Gothic Bold" w:cs="Times New Roman"/>
          <w:b/>
          <w:bCs/>
          <w:color w:val="0070C0"/>
          <w:sz w:val="28"/>
          <w:szCs w:val="32"/>
        </w:rPr>
        <w:t>DEDICATE</w:t>
      </w:r>
    </w:p>
    <w:p w14:paraId="344087E3" w14:textId="77777777" w:rsidR="000E3726" w:rsidRPr="000E3726" w:rsidRDefault="000E3726" w:rsidP="000E3726">
      <w:pPr>
        <w:jc w:val="center"/>
        <w:rPr>
          <w:rFonts w:ascii="Times New Roman" w:hAnsi="Times New Roman"/>
          <w:sz w:val="22"/>
        </w:rPr>
      </w:pPr>
      <w:r w:rsidRPr="000E3726">
        <w:rPr>
          <w:rFonts w:ascii="Times New Roman" w:hAnsi="Times New Roman"/>
          <w:sz w:val="22"/>
        </w:rPr>
        <w:t xml:space="preserve">Division III institutions expect student-athletes to dedicate themselves to achieving </w:t>
      </w:r>
      <w:proofErr w:type="gramStart"/>
      <w:r w:rsidRPr="000E3726">
        <w:rPr>
          <w:rFonts w:ascii="Times New Roman" w:hAnsi="Times New Roman"/>
          <w:sz w:val="22"/>
        </w:rPr>
        <w:t>their</w:t>
      </w:r>
      <w:proofErr w:type="gramEnd"/>
      <w:r w:rsidRPr="000E3726">
        <w:rPr>
          <w:rFonts w:ascii="Times New Roman" w:hAnsi="Times New Roman"/>
          <w:sz w:val="22"/>
        </w:rPr>
        <w:t xml:space="preserve"> potential. Student-athletes must manage their busy schedules, keep up with class work and face the same challenges as the rest of the student-body.</w:t>
      </w:r>
    </w:p>
    <w:p w14:paraId="2AA9CCD5" w14:textId="77777777" w:rsidR="000E3726" w:rsidRPr="000E3726" w:rsidRDefault="000E3726" w:rsidP="000E3726">
      <w:pPr>
        <w:jc w:val="center"/>
        <w:rPr>
          <w:rFonts w:ascii="Times New Roman" w:hAnsi="Times New Roman"/>
          <w:sz w:val="28"/>
          <w:szCs w:val="32"/>
        </w:rPr>
      </w:pPr>
    </w:p>
    <w:p w14:paraId="4F23D827" w14:textId="77777777" w:rsidR="000E3726" w:rsidRPr="000E3726" w:rsidRDefault="000E3726" w:rsidP="000E3726">
      <w:pPr>
        <w:jc w:val="both"/>
        <w:rPr>
          <w:rFonts w:ascii="Times New Roman" w:hAnsi="Times New Roman"/>
          <w:sz w:val="22"/>
          <w:lang w:val="en"/>
        </w:rPr>
      </w:pPr>
      <w:r w:rsidRPr="000E3726">
        <w:rPr>
          <w:rFonts w:ascii="Times New Roman" w:hAnsi="Times New Roman"/>
          <w:sz w:val="22"/>
          <w:lang w:val="en"/>
        </w:rPr>
        <w:t>[Optional: Insert institutional and/or athletics mission statement]</w:t>
      </w:r>
    </w:p>
    <w:p w14:paraId="2D2822AA" w14:textId="77777777" w:rsidR="000E3726" w:rsidRPr="000E3726" w:rsidRDefault="000E3726" w:rsidP="000E3726">
      <w:pPr>
        <w:jc w:val="both"/>
        <w:rPr>
          <w:rFonts w:ascii="Times New Roman" w:hAnsi="Times New Roman"/>
          <w:sz w:val="22"/>
          <w:lang w:val="en"/>
        </w:rPr>
      </w:pPr>
    </w:p>
    <w:p w14:paraId="77C6AD12" w14:textId="77777777" w:rsidR="000E3726" w:rsidRPr="000E3726" w:rsidRDefault="000E3726" w:rsidP="000E3726">
      <w:pPr>
        <w:jc w:val="both"/>
        <w:rPr>
          <w:rFonts w:ascii="Times New Roman" w:hAnsi="Times New Roman"/>
          <w:sz w:val="22"/>
          <w:lang w:val="en"/>
        </w:rPr>
      </w:pPr>
    </w:p>
    <w:p w14:paraId="1BEA7929" w14:textId="77777777" w:rsidR="000E3726" w:rsidRPr="000E3726" w:rsidRDefault="000E3726" w:rsidP="000E3726">
      <w:pPr>
        <w:jc w:val="both"/>
        <w:rPr>
          <w:rFonts w:ascii="Times New Roman" w:hAnsi="Times New Roman"/>
          <w:sz w:val="22"/>
          <w:lang w:val="en"/>
        </w:rPr>
      </w:pPr>
    </w:p>
    <w:p w14:paraId="0D36E9D9" w14:textId="77777777" w:rsidR="000E3726" w:rsidRPr="000E3726" w:rsidRDefault="000E3726" w:rsidP="000E3726">
      <w:pPr>
        <w:jc w:val="both"/>
        <w:rPr>
          <w:rFonts w:ascii="Times New Roman" w:hAnsi="Times New Roman"/>
          <w:sz w:val="22"/>
          <w:lang w:val="en"/>
        </w:rPr>
      </w:pPr>
    </w:p>
    <w:p w14:paraId="0EB5D60B" w14:textId="77777777" w:rsidR="000E3726" w:rsidRPr="000E3726" w:rsidRDefault="000E3726" w:rsidP="000E3726">
      <w:pPr>
        <w:jc w:val="both"/>
        <w:rPr>
          <w:rFonts w:ascii="Times New Roman" w:hAnsi="Times New Roman"/>
          <w:sz w:val="22"/>
          <w:lang w:val="en"/>
        </w:rPr>
      </w:pPr>
    </w:p>
    <w:p w14:paraId="70E11DEA" w14:textId="77777777" w:rsidR="000E3726" w:rsidRPr="000E3726" w:rsidRDefault="000E3726" w:rsidP="000E3726">
      <w:pPr>
        <w:jc w:val="both"/>
        <w:rPr>
          <w:rFonts w:ascii="Times New Roman" w:hAnsi="Times New Roman"/>
          <w:sz w:val="22"/>
          <w:lang w:val="en"/>
        </w:rPr>
      </w:pPr>
    </w:p>
    <w:p w14:paraId="16328138" w14:textId="77777777" w:rsidR="000E3726" w:rsidRPr="000E3726" w:rsidRDefault="000E3726" w:rsidP="000E3726">
      <w:pPr>
        <w:shd w:val="clear" w:color="auto" w:fill="FFFFFF"/>
        <w:jc w:val="both"/>
        <w:rPr>
          <w:rFonts w:ascii="Times New Roman" w:hAnsi="Times New Roman"/>
          <w:szCs w:val="20"/>
          <w:lang w:val="en"/>
        </w:rPr>
      </w:pPr>
    </w:p>
    <w:p w14:paraId="0BB63059" w14:textId="77777777" w:rsidR="000E3726" w:rsidRPr="000E3726" w:rsidRDefault="000E3726" w:rsidP="000E3726">
      <w:pPr>
        <w:shd w:val="clear" w:color="auto" w:fill="FFFFFF"/>
        <w:jc w:val="both"/>
        <w:rPr>
          <w:rFonts w:ascii="Times New Roman" w:hAnsi="Times New Roman"/>
          <w:szCs w:val="20"/>
          <w:lang w:val="en"/>
        </w:rPr>
      </w:pPr>
    </w:p>
    <w:p w14:paraId="676988B7" w14:textId="77777777" w:rsidR="000E3726" w:rsidRPr="000E3726" w:rsidRDefault="000E3726" w:rsidP="000E3726">
      <w:pPr>
        <w:shd w:val="clear" w:color="auto" w:fill="FFFFFF"/>
        <w:jc w:val="both"/>
        <w:rPr>
          <w:rFonts w:ascii="Times New Roman" w:hAnsi="Times New Roman"/>
          <w:szCs w:val="20"/>
          <w:lang w:val="en"/>
        </w:rPr>
      </w:pPr>
    </w:p>
    <w:p w14:paraId="56AED222" w14:textId="77777777" w:rsidR="000E3726" w:rsidRPr="000E3726" w:rsidRDefault="000E3726" w:rsidP="000E3726">
      <w:pPr>
        <w:shd w:val="clear" w:color="auto" w:fill="FFFFFF"/>
        <w:jc w:val="both"/>
        <w:rPr>
          <w:rFonts w:ascii="Times New Roman" w:hAnsi="Times New Roman"/>
          <w:sz w:val="22"/>
          <w:lang w:val="en"/>
        </w:rPr>
      </w:pPr>
      <w:r w:rsidRPr="000E3726">
        <w:rPr>
          <w:rFonts w:ascii="Times New Roman" w:hAnsi="Times New Roman"/>
          <w:sz w:val="22"/>
          <w:lang w:val="en"/>
        </w:rPr>
        <w:t>This form commemorates my choice to attend (</w:t>
      </w:r>
      <w:r w:rsidRPr="000E3726">
        <w:rPr>
          <w:rFonts w:ascii="Times New Roman" w:hAnsi="Times New Roman"/>
          <w:sz w:val="22"/>
          <w:u w:val="single"/>
          <w:lang w:val="en"/>
        </w:rPr>
        <w:t>name of institution</w:t>
      </w:r>
      <w:r w:rsidRPr="000E3726">
        <w:rPr>
          <w:rFonts w:ascii="Times New Roman" w:hAnsi="Times New Roman"/>
          <w:sz w:val="22"/>
          <w:lang w:val="en"/>
        </w:rPr>
        <w:t xml:space="preserve">). By signing this form, I embrace the Division III philosophy.  I also understand my signature neither obligates me to attend the institution, noted above, and participate in athletics nor does it guarantee me a roster position.   </w:t>
      </w:r>
    </w:p>
    <w:p w14:paraId="0BC053A6" w14:textId="77777777" w:rsidR="000E3726" w:rsidRPr="000E3726" w:rsidRDefault="000E3726" w:rsidP="000E3726">
      <w:pPr>
        <w:shd w:val="clear" w:color="auto" w:fill="FFFFFF"/>
        <w:jc w:val="both"/>
        <w:rPr>
          <w:rFonts w:ascii="Times New Roman" w:hAnsi="Times New Roman"/>
          <w:sz w:val="22"/>
          <w:lang w:val="en"/>
        </w:rPr>
      </w:pPr>
    </w:p>
    <w:p w14:paraId="6C55ACFE" w14:textId="77777777" w:rsidR="000E3726" w:rsidRPr="000E3726" w:rsidRDefault="000E3726" w:rsidP="000E3726">
      <w:pPr>
        <w:shd w:val="clear" w:color="auto" w:fill="FFFFFF"/>
        <w:jc w:val="both"/>
        <w:rPr>
          <w:rFonts w:ascii="Times New Roman" w:hAnsi="Times New Roman"/>
          <w:sz w:val="22"/>
        </w:rPr>
      </w:pPr>
      <w:r w:rsidRPr="000E3726">
        <w:rPr>
          <w:rFonts w:ascii="Times New Roman" w:hAnsi="Times New Roman"/>
          <w:sz w:val="22"/>
          <w:lang w:val="en"/>
        </w:rPr>
        <w:t>Prospective Student-Athlete:</w:t>
      </w:r>
      <w:r w:rsidRPr="000E3726">
        <w:rPr>
          <w:rFonts w:ascii="Times New Roman" w:hAnsi="Times New Roman"/>
          <w:sz w:val="22"/>
          <w:lang w:val="en"/>
        </w:rPr>
        <w:tab/>
        <w:t>___________________________________</w:t>
      </w:r>
      <w:r w:rsidRPr="000E3726">
        <w:rPr>
          <w:rFonts w:ascii="Times New Roman" w:hAnsi="Times New Roman"/>
          <w:sz w:val="22"/>
          <w:lang w:val="en"/>
        </w:rPr>
        <w:tab/>
        <w:t xml:space="preserve">  Date: __________________</w:t>
      </w:r>
    </w:p>
    <w:p w14:paraId="50E294B9" w14:textId="55A137D7" w:rsidR="005056D4" w:rsidRDefault="000E3726">
      <w:pPr>
        <w:tabs>
          <w:tab w:val="clear" w:pos="360"/>
          <w:tab w:val="clear" w:pos="720"/>
          <w:tab w:val="clear" w:pos="6840"/>
          <w:tab w:val="clear" w:pos="9360"/>
        </w:tabs>
        <w:spacing w:before="0"/>
        <w:rPr>
          <w:rFonts w:ascii="Impact" w:hAnsi="Impact"/>
          <w:b w:val="0"/>
          <w:sz w:val="60"/>
        </w:rPr>
      </w:pPr>
      <w:r>
        <w:br w:type="page"/>
      </w:r>
    </w:p>
    <w:p w14:paraId="0AEF8B74" w14:textId="3FAFA891" w:rsidR="005056D4" w:rsidRDefault="005056D4" w:rsidP="005056D4">
      <w:pPr>
        <w:pStyle w:val="Title2"/>
        <w:rPr>
          <w:rFonts w:ascii="Palatino" w:hAnsi="Palatino"/>
          <w:sz w:val="20"/>
        </w:rPr>
      </w:pPr>
      <w:r>
        <w:t>Financial Aid</w:t>
      </w:r>
    </w:p>
    <w:p w14:paraId="22C591B2" w14:textId="3FAFA891" w:rsidR="005056D4" w:rsidRDefault="005056D4" w:rsidP="005056D4">
      <w:pPr>
        <w:pStyle w:val="Heading20"/>
      </w:pPr>
      <w:r>
        <w:rPr>
          <w:noProof/>
        </w:rPr>
        <w:drawing>
          <wp:inline distT="0" distB="0" distL="0" distR="0" wp14:anchorId="5A9EC85D" wp14:editId="209BCE15">
            <wp:extent cx="6400800" cy="8280400"/>
            <wp:effectExtent l="0" t="0" r="0" b="0"/>
            <wp:docPr id="21" name="Picture 10" descr="Macintosh HD:Users:centennial:Desktop:Financial-Ai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entennial:Desktop:Financial-Aid.pd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8280400"/>
                    </a:xfrm>
                    <a:prstGeom prst="rect">
                      <a:avLst/>
                    </a:prstGeom>
                    <a:noFill/>
                    <a:ln>
                      <a:noFill/>
                    </a:ln>
                  </pic:spPr>
                </pic:pic>
              </a:graphicData>
            </a:graphic>
          </wp:inline>
        </w:drawing>
      </w:r>
    </w:p>
    <w:p w14:paraId="45BE5AC7" w14:textId="77777777" w:rsidR="005056D4" w:rsidRDefault="005056D4" w:rsidP="005056D4">
      <w:pPr>
        <w:pStyle w:val="Text"/>
      </w:pPr>
    </w:p>
    <w:p w14:paraId="4EC93015" w14:textId="7B7AF90D" w:rsidR="00E42C55" w:rsidRDefault="00E42C55" w:rsidP="00E42C55">
      <w:pPr>
        <w:pStyle w:val="Title2"/>
        <w:rPr>
          <w:rFonts w:ascii="Palatino" w:hAnsi="Palatino"/>
          <w:sz w:val="20"/>
        </w:rPr>
      </w:pPr>
      <w:r>
        <w:t>Student-Athlete Eligibility</w:t>
      </w:r>
    </w:p>
    <w:p w14:paraId="17466C40" w14:textId="77777777" w:rsidR="00E42C55" w:rsidRDefault="00E42C55" w:rsidP="00E42C55">
      <w:pPr>
        <w:pStyle w:val="Heading20"/>
      </w:pPr>
    </w:p>
    <w:p w14:paraId="03B385D5" w14:textId="77777777" w:rsidR="00E42C55" w:rsidRDefault="00E42C55" w:rsidP="00E42C55">
      <w:pPr>
        <w:pStyle w:val="Heading20"/>
      </w:pPr>
      <w:r>
        <w:t>I.</w:t>
      </w:r>
      <w:r>
        <w:tab/>
        <w:t>NCAA Rules</w:t>
      </w:r>
    </w:p>
    <w:p w14:paraId="1921E0CC" w14:textId="77777777" w:rsidR="00E42C55" w:rsidRDefault="00E42C55" w:rsidP="00E42C55">
      <w:pPr>
        <w:pStyle w:val="Text"/>
      </w:pPr>
      <w:r>
        <w:t>The Centennial Conference is governed by the rules of the NCAA, Division III, and its own rules adopted at Annual Conference Meetings.  The Conference may develop further rules relating to intercollegiate athletics within the Conference, including, but not limited to the following: conduct of athletes, coaches, officials, and spectators; eligibility for participation; recruitment of students who are athletes; scheduling; staffing.</w:t>
      </w:r>
    </w:p>
    <w:p w14:paraId="43B9B03A" w14:textId="77777777" w:rsidR="00E42C55" w:rsidRDefault="00E42C55" w:rsidP="00E42C55">
      <w:pPr>
        <w:pStyle w:val="Text"/>
      </w:pPr>
    </w:p>
    <w:p w14:paraId="45AA6ACD" w14:textId="77777777" w:rsidR="00E42C55" w:rsidRDefault="00E42C55" w:rsidP="00E42C55">
      <w:pPr>
        <w:pStyle w:val="Heading20"/>
      </w:pPr>
      <w:r>
        <w:t>II.</w:t>
      </w:r>
      <w:r>
        <w:tab/>
        <w:t>Criteria for Determining Season of Eligibility (NCAA Bylaw 14.2.4)</w:t>
      </w:r>
    </w:p>
    <w:p w14:paraId="35D00A1F" w14:textId="77777777" w:rsidR="00E42C55" w:rsidRDefault="00E42C55" w:rsidP="00E42C55">
      <w:pPr>
        <w:spacing w:before="2" w:after="2"/>
        <w:rPr>
          <w:rFonts w:ascii="Times" w:hAnsi="Times" w:cs="Verdana"/>
          <w:b w:val="0"/>
          <w:szCs w:val="26"/>
        </w:rPr>
      </w:pPr>
    </w:p>
    <w:p w14:paraId="09212454" w14:textId="77777777" w:rsidR="00E42C55" w:rsidRDefault="00E42C55" w:rsidP="00E42C55">
      <w:pPr>
        <w:spacing w:before="2" w:after="2"/>
        <w:rPr>
          <w:rFonts w:ascii="Times" w:hAnsi="Times" w:cs="Verdana"/>
          <w:b w:val="0"/>
          <w:szCs w:val="26"/>
        </w:rPr>
      </w:pPr>
      <w:r>
        <w:rPr>
          <w:rFonts w:ascii="Times" w:hAnsi="Times" w:cs="Verdana"/>
          <w:szCs w:val="26"/>
        </w:rPr>
        <w:t>Minimum Amount of Participation (14.2.4.1)</w:t>
      </w:r>
      <w:r>
        <w:rPr>
          <w:rFonts w:ascii="Times" w:hAnsi="Times" w:cs="Verdana"/>
          <w:b w:val="0"/>
          <w:szCs w:val="26"/>
        </w:rPr>
        <w:t xml:space="preserve">. </w:t>
      </w:r>
      <w:r w:rsidRPr="00D051A5">
        <w:rPr>
          <w:rFonts w:ascii="Times" w:hAnsi="Times" w:cs="Verdana"/>
          <w:b w:val="0"/>
          <w:szCs w:val="26"/>
        </w:rPr>
        <w:t>A season of intercollegiate participation shall be counted in the student-athlete's sport when a student-athlete participates (practices or competes) during or after the first contest in the traditional segment following the student-athlete's initial participation of that academic year at that institution or when the student-athlete engages in intercollegiate competition during the nontraditional segment in that sport.  This provision is applicable to intercollegiate athletics participation (practice or competition) conducted by a Division III collegiate institution at the varsity, junior varsity or freshman team level</w:t>
      </w:r>
      <w:r>
        <w:rPr>
          <w:rFonts w:ascii="Times" w:hAnsi="Times" w:cs="Verdana"/>
          <w:b w:val="0"/>
          <w:szCs w:val="26"/>
        </w:rPr>
        <w:t>.</w:t>
      </w:r>
    </w:p>
    <w:p w14:paraId="577B4E8E" w14:textId="77777777" w:rsidR="00E42C55" w:rsidRDefault="00E42C55" w:rsidP="00E42C55">
      <w:pPr>
        <w:spacing w:before="2" w:after="2"/>
        <w:rPr>
          <w:rFonts w:ascii="Times" w:hAnsi="Times" w:cs="Verdana"/>
          <w:b w:val="0"/>
          <w:szCs w:val="26"/>
        </w:rPr>
      </w:pPr>
    </w:p>
    <w:p w14:paraId="30818596" w14:textId="77777777" w:rsidR="00E42C55" w:rsidRPr="003D5ADE" w:rsidRDefault="00E42C55" w:rsidP="000C44F0">
      <w:pPr>
        <w:spacing w:before="2" w:after="2"/>
        <w:rPr>
          <w:rFonts w:ascii="Times" w:hAnsi="Times" w:cs="Verdana"/>
          <w:b w:val="0"/>
          <w:szCs w:val="26"/>
        </w:rPr>
      </w:pPr>
      <w:r>
        <w:rPr>
          <w:rFonts w:ascii="Times" w:hAnsi="Times" w:cs="Verdana"/>
          <w:szCs w:val="26"/>
        </w:rPr>
        <w:t>Recognized Foreign Exchange/Study Abroad Program (NCAA Bylaw 14.1.12).</w:t>
      </w:r>
      <w:r>
        <w:rPr>
          <w:rFonts w:ascii="Times" w:hAnsi="Times" w:cs="Verdana"/>
          <w:b w:val="0"/>
          <w:szCs w:val="26"/>
        </w:rPr>
        <w:t xml:space="preserve"> A student-athlete who also participates (practices or competes) in athletics while participating in the recognized study abroad program does not use a season of participation nor is considered to have engaged in impermissible outside competition. All amateurism regulations still apply. </w:t>
      </w:r>
      <w:r>
        <w:rPr>
          <w:rFonts w:ascii="Times" w:hAnsi="Times" w:cs="Verdana"/>
          <w:b w:val="0"/>
          <w:i/>
          <w:szCs w:val="26"/>
        </w:rPr>
        <w:t>(Adopted 1/19/13)</w:t>
      </w:r>
      <w:r>
        <w:rPr>
          <w:rFonts w:ascii="Times" w:hAnsi="Times" w:cs="Verdana"/>
          <w:b w:val="0"/>
          <w:szCs w:val="26"/>
        </w:rPr>
        <w:t xml:space="preserve"> </w:t>
      </w:r>
    </w:p>
    <w:p w14:paraId="73EEA9D3" w14:textId="77777777" w:rsidR="00E42C55" w:rsidRDefault="00E42C55" w:rsidP="00E42C55">
      <w:pPr>
        <w:spacing w:before="2" w:after="2"/>
        <w:rPr>
          <w:rFonts w:ascii="Times" w:hAnsi="Times" w:cs="Verdana"/>
          <w:b w:val="0"/>
          <w:szCs w:val="26"/>
        </w:rPr>
      </w:pPr>
    </w:p>
    <w:p w14:paraId="25F5F7CB" w14:textId="77777777" w:rsidR="00E42C55" w:rsidRDefault="00E42C55" w:rsidP="00E42C55">
      <w:pPr>
        <w:widowControl w:val="0"/>
        <w:tabs>
          <w:tab w:val="clear" w:pos="360"/>
          <w:tab w:val="clear" w:pos="720"/>
          <w:tab w:val="clear" w:pos="6840"/>
          <w:tab w:val="clear" w:pos="9360"/>
        </w:tabs>
        <w:autoSpaceDE w:val="0"/>
        <w:autoSpaceDN w:val="0"/>
        <w:adjustRightInd w:val="0"/>
        <w:spacing w:before="2" w:after="2"/>
        <w:rPr>
          <w:rFonts w:ascii="Times" w:hAnsi="Times" w:cs="Verdana"/>
          <w:b w:val="0"/>
          <w:szCs w:val="26"/>
        </w:rPr>
      </w:pPr>
      <w:proofErr w:type="gramStart"/>
      <w:r>
        <w:rPr>
          <w:rFonts w:ascii="Times" w:hAnsi="Times" w:cs="Verdana"/>
          <w:szCs w:val="26"/>
        </w:rPr>
        <w:t>Exceptions (14.2.4.1.1)</w:t>
      </w:r>
      <w:r>
        <w:rPr>
          <w:rFonts w:ascii="Times" w:hAnsi="Times" w:cs="Verdana"/>
          <w:b w:val="0"/>
          <w:szCs w:val="26"/>
        </w:rPr>
        <w:t>.</w:t>
      </w:r>
      <w:proofErr w:type="gramEnd"/>
      <w:r>
        <w:rPr>
          <w:rFonts w:ascii="Times" w:hAnsi="Times" w:cs="Verdana"/>
          <w:b w:val="0"/>
          <w:szCs w:val="26"/>
        </w:rPr>
        <w:t xml:space="preserve"> </w:t>
      </w:r>
      <w:r w:rsidRPr="00D051A5">
        <w:rPr>
          <w:rFonts w:ascii="Times" w:hAnsi="Times" w:cs="Verdana"/>
          <w:b w:val="0"/>
          <w:szCs w:val="26"/>
        </w:rPr>
        <w:t>A season of participation shall not be counted:</w:t>
      </w:r>
    </w:p>
    <w:p w14:paraId="682FEF33" w14:textId="77777777" w:rsidR="00E42C55" w:rsidRPr="00D051A5" w:rsidRDefault="00E42C55" w:rsidP="00E42C55">
      <w:pPr>
        <w:widowControl w:val="0"/>
        <w:tabs>
          <w:tab w:val="clear" w:pos="360"/>
          <w:tab w:val="clear" w:pos="720"/>
          <w:tab w:val="clear" w:pos="6840"/>
          <w:tab w:val="clear" w:pos="9360"/>
        </w:tabs>
        <w:autoSpaceDE w:val="0"/>
        <w:autoSpaceDN w:val="0"/>
        <w:adjustRightInd w:val="0"/>
        <w:spacing w:before="2" w:after="2"/>
        <w:rPr>
          <w:rFonts w:ascii="Times" w:hAnsi="Times" w:cs="Verdana"/>
          <w:b w:val="0"/>
          <w:szCs w:val="26"/>
        </w:rPr>
      </w:pPr>
    </w:p>
    <w:p w14:paraId="11F86A2C" w14:textId="77777777" w:rsidR="00E42C55" w:rsidRPr="00D051A5" w:rsidRDefault="00E42C55" w:rsidP="00E42C55">
      <w:pPr>
        <w:widowControl w:val="0"/>
        <w:tabs>
          <w:tab w:val="clear" w:pos="360"/>
          <w:tab w:val="clear" w:pos="720"/>
          <w:tab w:val="clear" w:pos="6840"/>
          <w:tab w:val="clear" w:pos="9360"/>
        </w:tabs>
        <w:autoSpaceDE w:val="0"/>
        <w:autoSpaceDN w:val="0"/>
        <w:adjustRightInd w:val="0"/>
        <w:spacing w:before="2" w:after="2"/>
        <w:ind w:left="720" w:right="360" w:hanging="360"/>
        <w:rPr>
          <w:rFonts w:ascii="Times" w:hAnsi="Times" w:cs="Verdana"/>
          <w:b w:val="0"/>
          <w:szCs w:val="26"/>
        </w:rPr>
      </w:pPr>
      <w:r w:rsidRPr="00D051A5">
        <w:rPr>
          <w:rFonts w:ascii="Times" w:hAnsi="Times" w:cs="Verdana"/>
          <w:b w:val="0"/>
          <w:szCs w:val="26"/>
        </w:rPr>
        <w:t xml:space="preserve">(a) </w:t>
      </w:r>
      <w:r>
        <w:rPr>
          <w:rFonts w:ascii="Times" w:hAnsi="Times" w:cs="Verdana"/>
          <w:b w:val="0"/>
          <w:szCs w:val="26"/>
        </w:rPr>
        <w:tab/>
      </w:r>
      <w:r w:rsidRPr="00D051A5">
        <w:rPr>
          <w:rFonts w:ascii="Times" w:hAnsi="Times" w:cs="Verdana"/>
          <w:b w:val="0"/>
          <w:szCs w:val="26"/>
        </w:rPr>
        <w:t>During the traditional segment when a student-athlete participates in a preseason scrimmage or preseason exhibition conducted before the first contest following the student-athlete's initial participation of that academic year at that institution</w:t>
      </w:r>
      <w:proofErr w:type="gramStart"/>
      <w:r w:rsidRPr="00D051A5">
        <w:rPr>
          <w:rFonts w:ascii="Times" w:hAnsi="Times" w:cs="Verdana"/>
          <w:b w:val="0"/>
          <w:szCs w:val="26"/>
        </w:rPr>
        <w:t>;</w:t>
      </w:r>
      <w:proofErr w:type="gramEnd"/>
      <w:r w:rsidRPr="00D051A5">
        <w:rPr>
          <w:rFonts w:ascii="Times" w:hAnsi="Times" w:cs="Verdana"/>
          <w:b w:val="0"/>
          <w:szCs w:val="26"/>
        </w:rPr>
        <w:t xml:space="preserve"> </w:t>
      </w:r>
    </w:p>
    <w:p w14:paraId="020DCA04" w14:textId="77777777" w:rsidR="00E42C55" w:rsidRPr="00AE4B9E" w:rsidRDefault="00E42C55" w:rsidP="000C44F0">
      <w:pPr>
        <w:spacing w:before="2" w:after="2"/>
        <w:ind w:left="720" w:right="360" w:hanging="360"/>
        <w:rPr>
          <w:rFonts w:ascii="Times" w:hAnsi="Times"/>
          <w:b w:val="0"/>
          <w:i/>
          <w:color w:val="000000"/>
        </w:rPr>
      </w:pPr>
      <w:r w:rsidRPr="00D051A5">
        <w:rPr>
          <w:rFonts w:ascii="Times" w:hAnsi="Times" w:cs="Verdana"/>
          <w:b w:val="0"/>
          <w:szCs w:val="26"/>
        </w:rPr>
        <w:t xml:space="preserve">(b) </w:t>
      </w:r>
      <w:r>
        <w:rPr>
          <w:rFonts w:ascii="Times" w:hAnsi="Times" w:cs="Verdana"/>
          <w:b w:val="0"/>
          <w:szCs w:val="26"/>
        </w:rPr>
        <w:tab/>
        <w:t xml:space="preserve">During the traditional segment when a student-athlete participates in an alumni contest conducted before the first regular-season contest following the student-athlete’s initial participation of that academic year at that institution; and </w:t>
      </w:r>
      <w:r>
        <w:rPr>
          <w:rFonts w:ascii="Times" w:hAnsi="Times" w:cs="Verdana"/>
          <w:b w:val="0"/>
          <w:szCs w:val="26"/>
        </w:rPr>
        <w:br/>
      </w:r>
      <w:r>
        <w:rPr>
          <w:rFonts w:ascii="Times" w:hAnsi="Times" w:cs="Verdana"/>
          <w:b w:val="0"/>
          <w:i/>
          <w:szCs w:val="26"/>
        </w:rPr>
        <w:t>(Adopted 1/16/13)</w:t>
      </w:r>
    </w:p>
    <w:p w14:paraId="660BBF7C" w14:textId="120DF59E" w:rsidR="00E42C55" w:rsidRPr="00D051A5" w:rsidRDefault="008A4F0C" w:rsidP="00E42C55">
      <w:pPr>
        <w:spacing w:before="2" w:after="2"/>
        <w:ind w:left="720" w:right="360" w:hanging="360"/>
        <w:rPr>
          <w:rFonts w:ascii="Times" w:hAnsi="Times"/>
          <w:b w:val="0"/>
          <w:color w:val="000000"/>
        </w:rPr>
      </w:pPr>
      <w:r>
        <w:rPr>
          <w:rFonts w:ascii="Times" w:hAnsi="Times" w:cs="Verdana"/>
          <w:b w:val="0"/>
          <w:szCs w:val="26"/>
        </w:rPr>
        <w:t>(c</w:t>
      </w:r>
      <w:r w:rsidR="00E42C55" w:rsidRPr="00D051A5">
        <w:rPr>
          <w:rFonts w:ascii="Times" w:hAnsi="Times" w:cs="Verdana"/>
          <w:b w:val="0"/>
          <w:szCs w:val="26"/>
        </w:rPr>
        <w:t xml:space="preserve">) </w:t>
      </w:r>
      <w:r w:rsidR="00E42C55">
        <w:rPr>
          <w:rFonts w:ascii="Times" w:hAnsi="Times" w:cs="Verdana"/>
          <w:b w:val="0"/>
          <w:szCs w:val="26"/>
        </w:rPr>
        <w:tab/>
      </w:r>
      <w:r w:rsidR="00E42C55" w:rsidRPr="00D051A5">
        <w:rPr>
          <w:rFonts w:ascii="Times" w:hAnsi="Times" w:cs="Verdana"/>
          <w:b w:val="0"/>
          <w:szCs w:val="26"/>
        </w:rPr>
        <w:t xml:space="preserve">In baseball, field hockey, lacrosse, soccer, softball and volleyball, when a student-athlete participates (practices or competes) during the nontraditional segment. </w:t>
      </w:r>
    </w:p>
    <w:p w14:paraId="6BBDF58D" w14:textId="77777777" w:rsidR="00E42C55" w:rsidRDefault="00E42C55" w:rsidP="00E42C55">
      <w:pPr>
        <w:spacing w:before="2" w:after="2"/>
        <w:rPr>
          <w:rFonts w:ascii="Times" w:hAnsi="Times"/>
          <w:color w:val="000000"/>
        </w:rPr>
      </w:pPr>
    </w:p>
    <w:p w14:paraId="71821C94" w14:textId="77777777" w:rsidR="00E42C55" w:rsidRDefault="00E42C55" w:rsidP="00E42C55">
      <w:pPr>
        <w:pStyle w:val="Heading20"/>
      </w:pPr>
      <w:r>
        <w:t>III.</w:t>
      </w:r>
      <w:r>
        <w:tab/>
        <w:t>Hardship Waiver (NCAA Bylaw 14.2.5)</w:t>
      </w:r>
    </w:p>
    <w:p w14:paraId="278F4B6F" w14:textId="77777777" w:rsidR="00E42C55" w:rsidRDefault="00E42C55" w:rsidP="00E42C55">
      <w:pPr>
        <w:pStyle w:val="Heading2"/>
        <w:ind w:left="0" w:firstLine="0"/>
        <w:rPr>
          <w:b w:val="0"/>
          <w:sz w:val="18"/>
        </w:rPr>
      </w:pPr>
      <w:r>
        <w:rPr>
          <w:b w:val="0"/>
          <w:sz w:val="18"/>
        </w:rPr>
        <w:t>A student-athlete may be granted an additional year of participation by the Conference or the NCAA Committee on Student-Athlete Reinstatement for reasons of "hardship."  Hardship is defined as an incapacity resulting from a season-ending injury or illness that has occurred under all the following conditions:</w:t>
      </w:r>
    </w:p>
    <w:p w14:paraId="3F4DA9EE" w14:textId="77777777" w:rsidR="00E42C55" w:rsidRDefault="00E42C55" w:rsidP="00E42C55">
      <w:pPr>
        <w:spacing w:before="2" w:after="2"/>
      </w:pPr>
    </w:p>
    <w:p w14:paraId="217CE9AD" w14:textId="77777777" w:rsidR="00E42C55" w:rsidRPr="006F752C" w:rsidRDefault="00E42C55" w:rsidP="00E42C55">
      <w:pPr>
        <w:spacing w:before="2" w:after="2"/>
        <w:rPr>
          <w:rFonts w:ascii="Times" w:hAnsi="Times"/>
          <w:b w:val="0"/>
        </w:rPr>
      </w:pPr>
      <w:r w:rsidRPr="00C9471B">
        <w:rPr>
          <w:rFonts w:ascii="Times" w:hAnsi="Times"/>
          <w:b w:val="0"/>
        </w:rPr>
        <w:t>(a)</w:t>
      </w:r>
      <w:r w:rsidRPr="00C9471B">
        <w:rPr>
          <w:rFonts w:ascii="Times" w:hAnsi="Times"/>
          <w:b w:val="0"/>
        </w:rPr>
        <w:tab/>
      </w:r>
      <w:r w:rsidRPr="006F752C">
        <w:rPr>
          <w:rFonts w:ascii="Times" w:hAnsi="Times" w:cs="Verdana"/>
          <w:b w:val="0"/>
          <w:szCs w:val="26"/>
        </w:rPr>
        <w:t xml:space="preserve">The season-ending injury or illness occurs before the completion of the first half of the traditional playing season in that sport for the season being waived and results in incapacity to compete for the remainder of the traditional playing season. The first half of the traditional playing season is measured by the maximum contest or date of competition (whichever is applicable to that sport) limitation in each sport as set forth in Bylaw </w:t>
      </w:r>
      <w:hyperlink r:id="rId27" w:history="1">
        <w:r w:rsidRPr="006F752C">
          <w:rPr>
            <w:rFonts w:ascii="Times" w:hAnsi="Times" w:cs="Verdana"/>
            <w:b w:val="0"/>
            <w:szCs w:val="26"/>
          </w:rPr>
          <w:t>17</w:t>
        </w:r>
      </w:hyperlink>
      <w:r w:rsidRPr="006F752C">
        <w:rPr>
          <w:rFonts w:ascii="Times" w:hAnsi="Times" w:cs="Verdana"/>
          <w:b w:val="0"/>
          <w:szCs w:val="26"/>
        </w:rPr>
        <w:t xml:space="preserve"> plus one contest or date of competition. For cross country and indoor and outdoor track and field see Bylaw </w:t>
      </w:r>
      <w:hyperlink r:id="rId28" w:history="1">
        <w:r w:rsidRPr="006F752C">
          <w:rPr>
            <w:rFonts w:ascii="Times" w:hAnsi="Times" w:cs="Verdana"/>
            <w:b w:val="0"/>
            <w:szCs w:val="26"/>
          </w:rPr>
          <w:t>14.2.5.2.5.1</w:t>
        </w:r>
      </w:hyperlink>
      <w:r w:rsidRPr="006F752C">
        <w:rPr>
          <w:rFonts w:ascii="Times" w:hAnsi="Times" w:cs="Verdana"/>
          <w:b w:val="0"/>
          <w:szCs w:val="26"/>
        </w:rPr>
        <w:t>; and</w:t>
      </w:r>
    </w:p>
    <w:p w14:paraId="501D5FFF" w14:textId="77777777" w:rsidR="00E42C55" w:rsidRDefault="00E42C55" w:rsidP="00E42C55">
      <w:pPr>
        <w:spacing w:before="2" w:after="2"/>
        <w:rPr>
          <w:rFonts w:ascii="Times" w:hAnsi="Times"/>
        </w:rPr>
      </w:pPr>
    </w:p>
    <w:p w14:paraId="11F8A4CA" w14:textId="77777777" w:rsidR="00E42C55" w:rsidRDefault="00E42C55" w:rsidP="00E42C55">
      <w:pPr>
        <w:spacing w:before="2" w:after="2"/>
        <w:rPr>
          <w:rFonts w:ascii="Times" w:hAnsi="Times" w:cs="Verdana"/>
          <w:b w:val="0"/>
          <w:szCs w:val="26"/>
        </w:rPr>
      </w:pPr>
      <w:r w:rsidRPr="00C9471B">
        <w:rPr>
          <w:rFonts w:ascii="Times" w:hAnsi="Times"/>
          <w:b w:val="0"/>
        </w:rPr>
        <w:t xml:space="preserve">(b) </w:t>
      </w:r>
      <w:r w:rsidRPr="00C9471B">
        <w:rPr>
          <w:rFonts w:ascii="Times" w:hAnsi="Times"/>
          <w:b w:val="0"/>
        </w:rPr>
        <w:tab/>
      </w:r>
      <w:r w:rsidRPr="006F752C">
        <w:rPr>
          <w:rFonts w:ascii="Times" w:hAnsi="Times" w:cs="Verdana"/>
          <w:b w:val="0"/>
          <w:szCs w:val="26"/>
        </w:rPr>
        <w:t xml:space="preserve">The season-ending injury or illness occurs when the student-athlete has not competed in more than one-third of the maximum contest or date of competition (whichever is applicable to that sport) limitation in each sport (as set forth in Bylaw </w:t>
      </w:r>
      <w:hyperlink r:id="rId29" w:history="1">
        <w:r w:rsidRPr="006F752C">
          <w:rPr>
            <w:rFonts w:ascii="Times" w:hAnsi="Times" w:cs="Verdana"/>
            <w:b w:val="0"/>
            <w:szCs w:val="26"/>
          </w:rPr>
          <w:t>17</w:t>
        </w:r>
      </w:hyperlink>
      <w:r w:rsidRPr="006F752C">
        <w:rPr>
          <w:rFonts w:ascii="Times" w:hAnsi="Times" w:cs="Verdana"/>
          <w:b w:val="0"/>
          <w:szCs w:val="26"/>
        </w:rPr>
        <w:t>) plus one contest or date of competition. Fo</w:t>
      </w:r>
      <w:r>
        <w:rPr>
          <w:rFonts w:ascii="Times" w:hAnsi="Times" w:cs="Verdana"/>
          <w:b w:val="0"/>
          <w:szCs w:val="26"/>
        </w:rPr>
        <w:t xml:space="preserve">r </w:t>
      </w:r>
      <w:proofErr w:type="gramStart"/>
      <w:r>
        <w:rPr>
          <w:rFonts w:ascii="Times" w:hAnsi="Times" w:cs="Verdana"/>
          <w:b w:val="0"/>
          <w:szCs w:val="26"/>
        </w:rPr>
        <w:t>cross country</w:t>
      </w:r>
      <w:proofErr w:type="gramEnd"/>
      <w:r>
        <w:rPr>
          <w:rFonts w:ascii="Times" w:hAnsi="Times" w:cs="Verdana"/>
          <w:b w:val="0"/>
          <w:szCs w:val="26"/>
        </w:rPr>
        <w:t xml:space="preserve"> </w:t>
      </w:r>
      <w:r w:rsidRPr="006F752C">
        <w:rPr>
          <w:rFonts w:ascii="Times" w:hAnsi="Times" w:cs="Verdana"/>
          <w:b w:val="0"/>
          <w:szCs w:val="26"/>
        </w:rPr>
        <w:t xml:space="preserve">and indoor and outdoor track and field see Bylaw </w:t>
      </w:r>
      <w:hyperlink r:id="rId30" w:history="1">
        <w:r w:rsidRPr="006F752C">
          <w:rPr>
            <w:rFonts w:ascii="Times" w:hAnsi="Times" w:cs="Verdana"/>
            <w:b w:val="0"/>
            <w:szCs w:val="26"/>
          </w:rPr>
          <w:t>14.2.5.2.5.1</w:t>
        </w:r>
      </w:hyperlink>
      <w:r w:rsidRPr="006F752C">
        <w:rPr>
          <w:rFonts w:ascii="Times" w:hAnsi="Times" w:cs="Verdana"/>
          <w:b w:val="0"/>
          <w:szCs w:val="26"/>
        </w:rPr>
        <w:t xml:space="preserve">. Only competition (excluding preseason scrimmages and exhibition contests but including scrimmages and exhibitions after the first regularly scheduled contest) against outside participants during </w:t>
      </w:r>
      <w:r>
        <w:rPr>
          <w:rFonts w:ascii="Times" w:hAnsi="Times" w:cs="Verdana"/>
          <w:b w:val="0"/>
          <w:szCs w:val="26"/>
        </w:rPr>
        <w:t xml:space="preserve">the traditional playing season </w:t>
      </w:r>
      <w:r w:rsidRPr="006F752C">
        <w:rPr>
          <w:rFonts w:ascii="Times" w:hAnsi="Times" w:cs="Verdana"/>
          <w:b w:val="0"/>
          <w:szCs w:val="26"/>
        </w:rPr>
        <w:t>in that sport (e.g., spring baseball, fall soccer), shall be countable under this limitation in calculating the number of contests or dates of competition in which the student-athlete has competed.</w:t>
      </w:r>
    </w:p>
    <w:p w14:paraId="0AD6831F" w14:textId="77777777" w:rsidR="00E42C55" w:rsidRDefault="00E42C55" w:rsidP="00E42C55">
      <w:pPr>
        <w:spacing w:before="2" w:after="2"/>
        <w:rPr>
          <w:rFonts w:ascii="Times" w:hAnsi="Times" w:cs="Verdana"/>
          <w:b w:val="0"/>
          <w:szCs w:val="26"/>
        </w:rPr>
      </w:pPr>
    </w:p>
    <w:p w14:paraId="6270F668" w14:textId="77777777" w:rsidR="00E42C55" w:rsidRDefault="00E42C55" w:rsidP="00E42C55">
      <w:pPr>
        <w:pStyle w:val="Heading20"/>
      </w:pPr>
      <w:r>
        <w:t>IV.</w:t>
      </w:r>
      <w:r>
        <w:tab/>
        <w:t>Criteria for Administration of Hardship Waiver (NCAA Bylaw 14.2.5.2)</w:t>
      </w:r>
    </w:p>
    <w:p w14:paraId="22A9CBD3" w14:textId="77777777" w:rsidR="00E42C55" w:rsidRDefault="00E42C55" w:rsidP="00E42C55">
      <w:pPr>
        <w:pStyle w:val="Title2"/>
        <w:rPr>
          <w:rFonts w:ascii="Times-Roman" w:hAnsi="Times-Roman"/>
          <w:sz w:val="24"/>
        </w:rPr>
      </w:pPr>
    </w:p>
    <w:p w14:paraId="66FD2189" w14:textId="77777777" w:rsidR="00E42C55" w:rsidRPr="00C14AC3" w:rsidRDefault="00E42C55" w:rsidP="00E42C55">
      <w:pPr>
        <w:pStyle w:val="Title2"/>
        <w:ind w:left="360" w:hanging="360"/>
        <w:rPr>
          <w:rFonts w:ascii="Times" w:hAnsi="Times"/>
          <w:sz w:val="18"/>
        </w:rPr>
      </w:pPr>
      <w:r w:rsidRPr="00C14AC3">
        <w:rPr>
          <w:rFonts w:ascii="Times" w:hAnsi="Times"/>
          <w:b/>
          <w:sz w:val="18"/>
        </w:rPr>
        <w:t>A.</w:t>
      </w:r>
      <w:r w:rsidRPr="00C14AC3">
        <w:rPr>
          <w:rFonts w:ascii="Times" w:hAnsi="Times"/>
          <w:b/>
          <w:sz w:val="18"/>
        </w:rPr>
        <w:tab/>
        <w:t xml:space="preserve">Nature of Injury / Illness.  </w:t>
      </w:r>
      <w:r w:rsidRPr="00C14AC3">
        <w:rPr>
          <w:rFonts w:ascii="Times" w:hAnsi="Times"/>
          <w:sz w:val="18"/>
        </w:rPr>
        <w:t>It is not necessary for the incapacitating</w:t>
      </w:r>
      <w:r>
        <w:rPr>
          <w:rFonts w:ascii="Times" w:hAnsi="Times"/>
          <w:sz w:val="18"/>
        </w:rPr>
        <w:t>, season-ending</w:t>
      </w:r>
      <w:r w:rsidRPr="00C14AC3">
        <w:rPr>
          <w:rFonts w:ascii="Times" w:hAnsi="Times"/>
          <w:sz w:val="18"/>
        </w:rPr>
        <w:t xml:space="preserve"> injury or illness to be the direct result of the student's participation in the institution's organized practice or game competition. </w:t>
      </w:r>
    </w:p>
    <w:p w14:paraId="17FC7457" w14:textId="77777777" w:rsidR="00E42C55" w:rsidRPr="00C14AC3" w:rsidRDefault="00E42C55" w:rsidP="00E42C55">
      <w:pPr>
        <w:pStyle w:val="Title2"/>
        <w:rPr>
          <w:rFonts w:ascii="Times" w:hAnsi="Times"/>
          <w:sz w:val="18"/>
        </w:rPr>
      </w:pPr>
    </w:p>
    <w:p w14:paraId="4B07F2D7" w14:textId="77777777" w:rsidR="00E42C55" w:rsidRPr="00C14AC3" w:rsidRDefault="00E42C55" w:rsidP="00E42C55">
      <w:pPr>
        <w:pStyle w:val="Title2"/>
        <w:ind w:left="360" w:hanging="360"/>
        <w:rPr>
          <w:rFonts w:ascii="Times" w:hAnsi="Times"/>
          <w:sz w:val="18"/>
        </w:rPr>
      </w:pPr>
      <w:r w:rsidRPr="00C14AC3">
        <w:rPr>
          <w:rFonts w:ascii="Times" w:hAnsi="Times"/>
          <w:b/>
          <w:sz w:val="18"/>
        </w:rPr>
        <w:t>B.</w:t>
      </w:r>
      <w:r w:rsidRPr="00C14AC3">
        <w:rPr>
          <w:rFonts w:ascii="Times" w:hAnsi="Times"/>
          <w:b/>
          <w:sz w:val="18"/>
        </w:rPr>
        <w:tab/>
        <w:t>Medical Documentation.</w:t>
      </w:r>
      <w:r w:rsidRPr="00C14AC3">
        <w:rPr>
          <w:rFonts w:ascii="Times" w:hAnsi="Times"/>
          <w:sz w:val="18"/>
        </w:rPr>
        <w:t xml:space="preserve"> Contemporaneous or other appropriate medical documentation from a physician (i.e., a medical doctor)</w:t>
      </w:r>
      <w:r>
        <w:rPr>
          <w:rFonts w:ascii="Times" w:hAnsi="Times"/>
          <w:sz w:val="18"/>
        </w:rPr>
        <w:t>, who administered care at the time of the injury or illness,</w:t>
      </w:r>
      <w:r w:rsidRPr="00C14AC3">
        <w:rPr>
          <w:rFonts w:ascii="Times" w:hAnsi="Times"/>
          <w:sz w:val="18"/>
        </w:rPr>
        <w:t xml:space="preserve"> that establishes the student-athlete's inability to compete for the remainder of the traditional playing season as a result of that injury or illness shall be submitted with any hardship-waiver request.  Chiropractic records do not constitute medical documentation for purposes of administering a hardship-waiver request.  </w:t>
      </w:r>
      <w:proofErr w:type="gramStart"/>
      <w:r w:rsidRPr="00C14AC3">
        <w:rPr>
          <w:rFonts w:ascii="Times" w:hAnsi="Times"/>
          <w:sz w:val="18"/>
        </w:rPr>
        <w:t>In cases involving a psychological or mental illness</w:t>
      </w:r>
      <w:r>
        <w:rPr>
          <w:rFonts w:ascii="Times" w:hAnsi="Times"/>
          <w:sz w:val="18"/>
        </w:rPr>
        <w:t>,</w:t>
      </w:r>
      <w:r w:rsidRPr="00C14AC3">
        <w:rPr>
          <w:rFonts w:ascii="Times" w:hAnsi="Times"/>
          <w:sz w:val="18"/>
        </w:rPr>
        <w:t xml:space="preserve"> such documentation may be provided by an individual who is qualified and licensed to diagnose and treat the particular illness</w:t>
      </w:r>
      <w:proofErr w:type="gramEnd"/>
      <w:r w:rsidRPr="00C14AC3">
        <w:rPr>
          <w:rFonts w:ascii="Times" w:hAnsi="Times"/>
          <w:sz w:val="18"/>
        </w:rPr>
        <w:t xml:space="preserve"> (e.</w:t>
      </w:r>
      <w:r>
        <w:rPr>
          <w:rFonts w:ascii="Times" w:hAnsi="Times"/>
          <w:sz w:val="18"/>
        </w:rPr>
        <w:t>g., psychiatrist, psychologist).</w:t>
      </w:r>
    </w:p>
    <w:p w14:paraId="0AFBF5A7" w14:textId="77777777" w:rsidR="00E42C55" w:rsidRPr="00C14AC3" w:rsidRDefault="00E42C55" w:rsidP="00E42C55">
      <w:pPr>
        <w:pStyle w:val="Title2"/>
        <w:rPr>
          <w:rFonts w:ascii="Times" w:hAnsi="Times"/>
          <w:sz w:val="18"/>
        </w:rPr>
      </w:pPr>
    </w:p>
    <w:p w14:paraId="3FBD12E4" w14:textId="77777777" w:rsidR="00993A86" w:rsidRDefault="00993A86">
      <w:pPr>
        <w:tabs>
          <w:tab w:val="clear" w:pos="360"/>
          <w:tab w:val="clear" w:pos="720"/>
          <w:tab w:val="clear" w:pos="6840"/>
          <w:tab w:val="clear" w:pos="9360"/>
        </w:tabs>
        <w:spacing w:before="0"/>
        <w:rPr>
          <w:rFonts w:ascii="Times" w:hAnsi="Times"/>
        </w:rPr>
      </w:pPr>
      <w:r>
        <w:rPr>
          <w:rFonts w:ascii="Times" w:hAnsi="Times"/>
          <w:b w:val="0"/>
        </w:rPr>
        <w:br w:type="page"/>
      </w:r>
    </w:p>
    <w:p w14:paraId="7F0BCF72" w14:textId="152B7891" w:rsidR="00E42C55" w:rsidRPr="00C14AC3" w:rsidRDefault="00E42C55" w:rsidP="00E42C55">
      <w:pPr>
        <w:pStyle w:val="Title2"/>
        <w:ind w:left="360" w:hanging="360"/>
        <w:rPr>
          <w:rFonts w:ascii="Times" w:hAnsi="Times"/>
          <w:sz w:val="18"/>
        </w:rPr>
      </w:pPr>
      <w:r w:rsidRPr="00C14AC3">
        <w:rPr>
          <w:rFonts w:ascii="Times" w:hAnsi="Times"/>
          <w:b/>
          <w:sz w:val="18"/>
        </w:rPr>
        <w:t>C.</w:t>
      </w:r>
      <w:r w:rsidRPr="00C14AC3">
        <w:rPr>
          <w:rFonts w:ascii="Times" w:hAnsi="Times"/>
          <w:b/>
          <w:sz w:val="18"/>
        </w:rPr>
        <w:tab/>
        <w:t>First-Half-of-Season Calculation.</w:t>
      </w:r>
      <w:r w:rsidRPr="00C14AC3">
        <w:rPr>
          <w:rFonts w:ascii="Times" w:hAnsi="Times"/>
          <w:sz w:val="18"/>
        </w:rPr>
        <w:t xml:space="preserve"> In determining if an injury or illness occurs in the first half of the traditional season in a sport with an odd number of contests or dates of competition, the injury or illness must have occurred before the beginning of the varsity contest or date of competition that starts the second half of the traditional season (e.g., an injury or illness occurring at any time after the beginning of the fifth game of a nine-game football schedule would be considered to be after the first half of the institution's season and would not qualify the student-athlete for a hardship waiver). </w:t>
      </w:r>
    </w:p>
    <w:p w14:paraId="03224912" w14:textId="77777777" w:rsidR="00E42C55" w:rsidRPr="00C14AC3" w:rsidRDefault="00E42C55" w:rsidP="00E42C55">
      <w:pPr>
        <w:pStyle w:val="Title2"/>
        <w:rPr>
          <w:rFonts w:ascii="Times" w:hAnsi="Times"/>
          <w:sz w:val="18"/>
        </w:rPr>
      </w:pPr>
    </w:p>
    <w:p w14:paraId="5559E65E" w14:textId="77777777" w:rsidR="00E42C55" w:rsidRPr="00C14AC3" w:rsidRDefault="00E42C55" w:rsidP="00E42C55">
      <w:pPr>
        <w:pStyle w:val="Title2"/>
        <w:ind w:left="360" w:hanging="360"/>
        <w:rPr>
          <w:rFonts w:ascii="Times" w:hAnsi="Times"/>
          <w:sz w:val="18"/>
        </w:rPr>
      </w:pPr>
      <w:r w:rsidRPr="00C14AC3">
        <w:rPr>
          <w:rFonts w:ascii="Times" w:hAnsi="Times"/>
          <w:b/>
          <w:sz w:val="18"/>
        </w:rPr>
        <w:t>D.</w:t>
      </w:r>
      <w:r w:rsidRPr="00C14AC3">
        <w:rPr>
          <w:rFonts w:ascii="Times" w:hAnsi="Times"/>
          <w:b/>
          <w:sz w:val="18"/>
        </w:rPr>
        <w:tab/>
        <w:t>Reinjury in Second Half of Season.</w:t>
      </w:r>
      <w:r w:rsidRPr="00C14AC3">
        <w:rPr>
          <w:rFonts w:ascii="Times" w:hAnsi="Times"/>
          <w:sz w:val="18"/>
        </w:rPr>
        <w:t xml:space="preserve"> A student-athlete who suffers an injury in the first half of the traditional season, enters competition during the second half of the traditional season and then is unable to participate further as a result of aggravating the original injury does not qualify for the hardship waiver.</w:t>
      </w:r>
    </w:p>
    <w:p w14:paraId="74E79225" w14:textId="77777777" w:rsidR="00E42C55" w:rsidRPr="00C14AC3" w:rsidRDefault="00E42C55" w:rsidP="00E42C55">
      <w:pPr>
        <w:pStyle w:val="Title2"/>
        <w:rPr>
          <w:rFonts w:ascii="Times" w:hAnsi="Times"/>
          <w:sz w:val="18"/>
        </w:rPr>
      </w:pPr>
    </w:p>
    <w:p w14:paraId="72DE78CB" w14:textId="77777777" w:rsidR="00E42C55" w:rsidRPr="00C14AC3" w:rsidRDefault="00E42C55" w:rsidP="00E42C55">
      <w:pPr>
        <w:pStyle w:val="Title2"/>
        <w:rPr>
          <w:rFonts w:ascii="Times" w:hAnsi="Times"/>
          <w:sz w:val="18"/>
        </w:rPr>
      </w:pPr>
      <w:r w:rsidRPr="00C14AC3">
        <w:rPr>
          <w:rFonts w:ascii="Times" w:hAnsi="Times"/>
          <w:b/>
          <w:sz w:val="18"/>
        </w:rPr>
        <w:t>E.</w:t>
      </w:r>
      <w:r w:rsidRPr="00C14AC3">
        <w:rPr>
          <w:rFonts w:ascii="Times" w:hAnsi="Times"/>
          <w:b/>
          <w:sz w:val="18"/>
        </w:rPr>
        <w:tab/>
        <w:t>Percent Calculation.</w:t>
      </w:r>
      <w:r w:rsidRPr="00C14AC3">
        <w:rPr>
          <w:rFonts w:ascii="Times" w:hAnsi="Times"/>
          <w:sz w:val="18"/>
        </w:rPr>
        <w:t xml:space="preserve"> The following requirements are to be met in determining the percent calculation under this waiver provision:</w:t>
      </w:r>
    </w:p>
    <w:p w14:paraId="5BCCFE8D" w14:textId="77777777" w:rsidR="00E42C55" w:rsidRPr="00C14AC3" w:rsidRDefault="00E42C55" w:rsidP="00E42C55">
      <w:pPr>
        <w:pStyle w:val="Title2"/>
        <w:rPr>
          <w:rFonts w:ascii="Times" w:hAnsi="Times"/>
          <w:sz w:val="18"/>
        </w:rPr>
      </w:pPr>
    </w:p>
    <w:p w14:paraId="624E5C55" w14:textId="77777777" w:rsidR="00E42C55" w:rsidRPr="00E12E29" w:rsidRDefault="00E42C55" w:rsidP="00E42C55">
      <w:pPr>
        <w:pStyle w:val="Title2"/>
        <w:ind w:left="720" w:hanging="360"/>
        <w:rPr>
          <w:rFonts w:ascii="Times" w:hAnsi="Times"/>
          <w:sz w:val="18"/>
        </w:rPr>
      </w:pPr>
      <w:r w:rsidRPr="00C14AC3">
        <w:rPr>
          <w:rFonts w:ascii="Times" w:hAnsi="Times"/>
          <w:b/>
          <w:sz w:val="18"/>
        </w:rPr>
        <w:t>1.</w:t>
      </w:r>
      <w:r w:rsidRPr="00C14AC3">
        <w:rPr>
          <w:rFonts w:ascii="Times" w:hAnsi="Times"/>
          <w:b/>
          <w:sz w:val="18"/>
        </w:rPr>
        <w:tab/>
        <w:t>Denominator in Percent Calculation.</w:t>
      </w:r>
      <w:r w:rsidRPr="00C14AC3">
        <w:rPr>
          <w:rFonts w:ascii="Times" w:hAnsi="Times"/>
          <w:sz w:val="18"/>
        </w:rPr>
        <w:t xml:space="preserve"> </w:t>
      </w:r>
      <w:r w:rsidRPr="00E12E29">
        <w:rPr>
          <w:rFonts w:ascii="Times" w:hAnsi="Times" w:cs="Verdana"/>
          <w:sz w:val="18"/>
          <w:szCs w:val="26"/>
        </w:rPr>
        <w:t xml:space="preserve">The denominator in the institution's percent calculation shall be based on the maximum contest or date of competition (whichever is applicable to that sport) limitation in each sport (as set forth in Bylaw 17) plus one contest or date of competition. For the sport of </w:t>
      </w:r>
      <w:proofErr w:type="gramStart"/>
      <w:r w:rsidRPr="00E12E29">
        <w:rPr>
          <w:rFonts w:ascii="Times" w:hAnsi="Times" w:cs="Verdana"/>
          <w:sz w:val="18"/>
          <w:szCs w:val="26"/>
        </w:rPr>
        <w:t>cross country</w:t>
      </w:r>
      <w:proofErr w:type="gramEnd"/>
      <w:r w:rsidRPr="00E12E29">
        <w:rPr>
          <w:rFonts w:ascii="Times" w:hAnsi="Times" w:cs="Verdana"/>
          <w:sz w:val="18"/>
          <w:szCs w:val="26"/>
        </w:rPr>
        <w:t>, the denominator in the institution's percent calculation shall be based on the maximum dates of competition (as set forth in Bylaw 17) plus two dates of competition. For indoor and outdoor track and field, the denominator in the institution's percent calculation shall be nine for each sport.</w:t>
      </w:r>
    </w:p>
    <w:p w14:paraId="73392568" w14:textId="77777777" w:rsidR="00E42C55" w:rsidRPr="00C14AC3" w:rsidRDefault="00E42C55" w:rsidP="00E42C55">
      <w:pPr>
        <w:pStyle w:val="Title2"/>
        <w:rPr>
          <w:rFonts w:ascii="Times" w:hAnsi="Times"/>
          <w:sz w:val="18"/>
        </w:rPr>
      </w:pPr>
    </w:p>
    <w:p w14:paraId="725D02A3" w14:textId="77777777" w:rsidR="00E42C55" w:rsidRDefault="00E42C55" w:rsidP="00E42C55">
      <w:pPr>
        <w:pStyle w:val="Title2"/>
        <w:ind w:left="720" w:hanging="360"/>
        <w:rPr>
          <w:rFonts w:ascii="Times" w:hAnsi="Times"/>
          <w:sz w:val="18"/>
        </w:rPr>
      </w:pPr>
      <w:r w:rsidRPr="00C14AC3">
        <w:rPr>
          <w:rFonts w:ascii="Times" w:hAnsi="Times"/>
          <w:b/>
          <w:sz w:val="18"/>
        </w:rPr>
        <w:t>2.</w:t>
      </w:r>
      <w:r w:rsidRPr="00C14AC3">
        <w:rPr>
          <w:rFonts w:ascii="Times" w:hAnsi="Times"/>
          <w:b/>
          <w:sz w:val="18"/>
        </w:rPr>
        <w:tab/>
        <w:t>Fraction in Percent Computation.</w:t>
      </w:r>
      <w:r w:rsidRPr="00C14AC3">
        <w:rPr>
          <w:rFonts w:ascii="Times" w:hAnsi="Times"/>
          <w:sz w:val="18"/>
        </w:rPr>
        <w:t xml:space="preserve"> Any computation of the percent limitation that results in a fractional portion of a contest or date of competition shall be rounded to the next whole number (e.g., 33 percent of </w:t>
      </w:r>
      <w:r>
        <w:rPr>
          <w:rFonts w:ascii="Times" w:hAnsi="Times"/>
          <w:sz w:val="18"/>
        </w:rPr>
        <w:t>the standard basketball denominator of 26 - 8.6</w:t>
      </w:r>
      <w:r w:rsidRPr="00C14AC3">
        <w:rPr>
          <w:rFonts w:ascii="Times" w:hAnsi="Times"/>
          <w:sz w:val="18"/>
        </w:rPr>
        <w:t xml:space="preserve"> games - shall be considered nine games). </w:t>
      </w:r>
    </w:p>
    <w:p w14:paraId="753B0ACB" w14:textId="77777777" w:rsidR="00E42C55" w:rsidRDefault="00E42C55" w:rsidP="00E42C55">
      <w:pPr>
        <w:pStyle w:val="Title2"/>
        <w:ind w:left="720" w:hanging="360"/>
        <w:rPr>
          <w:rFonts w:ascii="Times" w:hAnsi="Times"/>
          <w:sz w:val="18"/>
        </w:rPr>
      </w:pPr>
    </w:p>
    <w:p w14:paraId="6D3FA709" w14:textId="134BD767" w:rsidR="005056D4" w:rsidRDefault="00E42C55" w:rsidP="00E42C55">
      <w:pPr>
        <w:pStyle w:val="Title2"/>
        <w:ind w:left="720" w:hanging="360"/>
        <w:rPr>
          <w:rFonts w:ascii="Times" w:hAnsi="Times"/>
          <w:sz w:val="18"/>
        </w:rPr>
      </w:pPr>
      <w:r>
        <w:rPr>
          <w:rFonts w:ascii="Times" w:hAnsi="Times"/>
          <w:b/>
          <w:sz w:val="18"/>
        </w:rPr>
        <w:t>3.</w:t>
      </w:r>
      <w:r>
        <w:rPr>
          <w:rFonts w:ascii="Times" w:hAnsi="Times"/>
          <w:b/>
          <w:sz w:val="18"/>
        </w:rPr>
        <w:tab/>
        <w:t>Eligibility for Practice After Receipt of Hardship Waiver.</w:t>
      </w:r>
      <w:r>
        <w:rPr>
          <w:rFonts w:ascii="Times" w:hAnsi="Times"/>
          <w:sz w:val="18"/>
        </w:rPr>
        <w:t xml:space="preserve">  </w:t>
      </w:r>
      <w:r w:rsidR="005056D4" w:rsidRPr="005056D4">
        <w:rPr>
          <w:rFonts w:ascii="Times" w:eastAsiaTheme="minorEastAsia" w:hAnsi="Times" w:cs="Verdana"/>
          <w:sz w:val="18"/>
          <w:szCs w:val="18"/>
          <w:lang w:eastAsia="ja-JP"/>
        </w:rPr>
        <w:t>A student-athlete who meets the criteria for receipt of a hardship waiver may practice and/or participate in rehabilitative activities for the remainder of the season and still qualify for a hardship waiver. A student-athlete who competes in that sport during the remainder of the season shall use a season of participation, unless the competition meets an exception per Bylaw 14.2.4.1.1.</w:t>
      </w:r>
    </w:p>
    <w:p w14:paraId="6D4F3908" w14:textId="77777777" w:rsidR="005056D4" w:rsidRDefault="005056D4" w:rsidP="00E42C55">
      <w:pPr>
        <w:pStyle w:val="Title2"/>
        <w:ind w:left="720" w:hanging="360"/>
        <w:rPr>
          <w:rFonts w:ascii="Times" w:hAnsi="Times"/>
          <w:sz w:val="18"/>
        </w:rPr>
      </w:pPr>
    </w:p>
    <w:p w14:paraId="5ABB3511" w14:textId="77777777" w:rsidR="00E42C55" w:rsidRPr="00C14AC3" w:rsidRDefault="00E42C55" w:rsidP="00E42C55">
      <w:pPr>
        <w:pStyle w:val="Title2"/>
        <w:rPr>
          <w:rFonts w:ascii="Times" w:hAnsi="Times"/>
          <w:sz w:val="18"/>
          <w:szCs w:val="32"/>
        </w:rPr>
      </w:pPr>
      <w:r w:rsidRPr="00C14AC3">
        <w:rPr>
          <w:rFonts w:ascii="Times" w:hAnsi="Times"/>
          <w:b/>
          <w:sz w:val="18"/>
        </w:rPr>
        <w:t>F.</w:t>
      </w:r>
      <w:r w:rsidRPr="00C14AC3">
        <w:rPr>
          <w:rFonts w:ascii="Times" w:hAnsi="Times"/>
          <w:b/>
          <w:sz w:val="18"/>
        </w:rPr>
        <w:tab/>
        <w:t>Foreign-Tour Competition.</w:t>
      </w:r>
      <w:r w:rsidRPr="00C14AC3">
        <w:rPr>
          <w:rFonts w:ascii="Times" w:hAnsi="Times"/>
          <w:sz w:val="18"/>
        </w:rPr>
        <w:t xml:space="preserve"> </w:t>
      </w:r>
      <w:r w:rsidRPr="00C14AC3">
        <w:rPr>
          <w:rFonts w:ascii="Times" w:hAnsi="Times"/>
          <w:sz w:val="18"/>
          <w:szCs w:val="32"/>
        </w:rPr>
        <w:t>A student-athlete who qualifies for a hardship for the previous academic year would not use a season of participation if the student-athlete represents the institution on a certified foreign tour during the summer-vacation period at the conclusion of that academic year.</w:t>
      </w:r>
    </w:p>
    <w:p w14:paraId="5AEFC510" w14:textId="77777777" w:rsidR="00E42C55" w:rsidRDefault="00E42C55" w:rsidP="00E42C55">
      <w:pPr>
        <w:pStyle w:val="Title2"/>
        <w:rPr>
          <w:rFonts w:ascii="Times" w:hAnsi="Times"/>
          <w:sz w:val="18"/>
          <w:szCs w:val="32"/>
        </w:rPr>
      </w:pPr>
    </w:p>
    <w:p w14:paraId="3B67D0A7" w14:textId="77777777" w:rsidR="00E42C55" w:rsidRDefault="00E42C55" w:rsidP="00E42C55">
      <w:pPr>
        <w:pStyle w:val="Title2"/>
        <w:rPr>
          <w:rFonts w:ascii="Marker Felt" w:hAnsi="Marker Felt"/>
          <w:sz w:val="24"/>
          <w:szCs w:val="32"/>
        </w:rPr>
      </w:pPr>
    </w:p>
    <w:p w14:paraId="18BC6858" w14:textId="77777777" w:rsidR="00E42C55" w:rsidRPr="00C931EC" w:rsidRDefault="00E42C55" w:rsidP="00E42C55">
      <w:pPr>
        <w:pStyle w:val="Title2"/>
        <w:rPr>
          <w:rFonts w:ascii="Marker Felt" w:hAnsi="Marker Felt"/>
          <w:sz w:val="24"/>
          <w:szCs w:val="32"/>
        </w:rPr>
      </w:pPr>
      <w:r w:rsidRPr="00C931EC">
        <w:rPr>
          <w:rFonts w:ascii="Marker Felt" w:hAnsi="Marker Felt"/>
          <w:sz w:val="24"/>
          <w:szCs w:val="32"/>
        </w:rPr>
        <w:t>Hardship Waiver Calculations – Standard Denominators Based on Bylaw 17 Maximums</w:t>
      </w:r>
    </w:p>
    <w:p w14:paraId="0EFBAB00" w14:textId="77777777" w:rsidR="00E42C55" w:rsidRPr="00E12E29" w:rsidRDefault="00E42C55" w:rsidP="00E42C55">
      <w:pPr>
        <w:pStyle w:val="Title2"/>
        <w:rPr>
          <w:rFonts w:ascii="Times" w:hAnsi="Times"/>
          <w:b/>
          <w:sz w:val="18"/>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9"/>
        <w:gridCol w:w="1989"/>
        <w:gridCol w:w="2880"/>
        <w:gridCol w:w="2619"/>
      </w:tblGrid>
      <w:tr w:rsidR="00E42C55" w:rsidRPr="008F5381" w14:paraId="555D93D8" w14:textId="77777777" w:rsidTr="00E42C55">
        <w:tc>
          <w:tcPr>
            <w:tcW w:w="2619" w:type="dxa"/>
          </w:tcPr>
          <w:p w14:paraId="67DBC6DC" w14:textId="77777777" w:rsidR="00E42C55" w:rsidRPr="008F5381" w:rsidRDefault="00E42C55" w:rsidP="00E42C55">
            <w:pPr>
              <w:pStyle w:val="Title2"/>
              <w:rPr>
                <w:rFonts w:ascii="Times" w:hAnsi="Times"/>
                <w:b/>
                <w:sz w:val="16"/>
                <w:szCs w:val="32"/>
              </w:rPr>
            </w:pPr>
            <w:r w:rsidRPr="008F5381">
              <w:rPr>
                <w:rFonts w:ascii="Times" w:hAnsi="Times"/>
                <w:b/>
                <w:sz w:val="16"/>
                <w:szCs w:val="32"/>
              </w:rPr>
              <w:t>Sport</w:t>
            </w:r>
          </w:p>
        </w:tc>
        <w:tc>
          <w:tcPr>
            <w:tcW w:w="1989" w:type="dxa"/>
          </w:tcPr>
          <w:p w14:paraId="7568D809" w14:textId="77777777" w:rsidR="00E42C55" w:rsidRPr="008F5381" w:rsidRDefault="00E42C55" w:rsidP="00E42C55">
            <w:pPr>
              <w:pStyle w:val="Title2"/>
              <w:rPr>
                <w:rFonts w:ascii="Times" w:hAnsi="Times"/>
                <w:b/>
                <w:sz w:val="16"/>
                <w:szCs w:val="32"/>
              </w:rPr>
            </w:pPr>
            <w:r w:rsidRPr="008F5381">
              <w:rPr>
                <w:rFonts w:ascii="Times" w:hAnsi="Times"/>
                <w:b/>
                <w:sz w:val="16"/>
                <w:szCs w:val="32"/>
              </w:rPr>
              <w:t>Standard Denominator *</w:t>
            </w:r>
          </w:p>
        </w:tc>
        <w:tc>
          <w:tcPr>
            <w:tcW w:w="2880" w:type="dxa"/>
          </w:tcPr>
          <w:p w14:paraId="5234C39C" w14:textId="77777777" w:rsidR="00E42C55" w:rsidRPr="008F5381" w:rsidRDefault="00E42C55" w:rsidP="00E42C55">
            <w:pPr>
              <w:pStyle w:val="Title2"/>
              <w:rPr>
                <w:rFonts w:ascii="Times" w:hAnsi="Times"/>
                <w:b/>
                <w:sz w:val="16"/>
                <w:szCs w:val="32"/>
              </w:rPr>
            </w:pPr>
            <w:r w:rsidRPr="008F5381">
              <w:rPr>
                <w:rFonts w:ascii="Times" w:hAnsi="Times"/>
                <w:b/>
                <w:sz w:val="16"/>
                <w:szCs w:val="32"/>
              </w:rPr>
              <w:t>First Half of the Playing Season</w:t>
            </w:r>
          </w:p>
        </w:tc>
        <w:tc>
          <w:tcPr>
            <w:tcW w:w="2619" w:type="dxa"/>
          </w:tcPr>
          <w:p w14:paraId="0F6D6805" w14:textId="77777777" w:rsidR="00583124" w:rsidRDefault="00583124" w:rsidP="00583124">
            <w:pPr>
              <w:pStyle w:val="Title2"/>
              <w:jc w:val="center"/>
              <w:rPr>
                <w:rFonts w:ascii="Times" w:hAnsi="Times"/>
                <w:b/>
                <w:sz w:val="16"/>
                <w:szCs w:val="32"/>
              </w:rPr>
            </w:pPr>
            <w:r>
              <w:rPr>
                <w:rFonts w:ascii="Times" w:hAnsi="Times"/>
                <w:b/>
                <w:sz w:val="16"/>
                <w:szCs w:val="32"/>
              </w:rPr>
              <w:t>One-Third of Contests</w:t>
            </w:r>
          </w:p>
          <w:p w14:paraId="4D4118B4" w14:textId="0F9A110B" w:rsidR="00E42C55" w:rsidRPr="008F5381" w:rsidRDefault="00583124" w:rsidP="00583124">
            <w:pPr>
              <w:pStyle w:val="Title2"/>
              <w:jc w:val="center"/>
              <w:rPr>
                <w:rFonts w:ascii="Times" w:hAnsi="Times"/>
                <w:b/>
                <w:sz w:val="16"/>
                <w:szCs w:val="32"/>
              </w:rPr>
            </w:pPr>
            <w:proofErr w:type="gramStart"/>
            <w:r>
              <w:rPr>
                <w:rFonts w:ascii="Times" w:hAnsi="Times"/>
                <w:b/>
                <w:sz w:val="16"/>
                <w:szCs w:val="32"/>
              </w:rPr>
              <w:t>or</w:t>
            </w:r>
            <w:proofErr w:type="gramEnd"/>
            <w:r>
              <w:rPr>
                <w:rFonts w:ascii="Times" w:hAnsi="Times"/>
                <w:b/>
                <w:sz w:val="16"/>
                <w:szCs w:val="32"/>
              </w:rPr>
              <w:t xml:space="preserve"> Dates of Competition</w:t>
            </w:r>
          </w:p>
        </w:tc>
      </w:tr>
      <w:tr w:rsidR="00E42C55" w:rsidRPr="008F5381" w14:paraId="3DB1B52A" w14:textId="77777777" w:rsidTr="00E42C55">
        <w:tc>
          <w:tcPr>
            <w:tcW w:w="2619" w:type="dxa"/>
          </w:tcPr>
          <w:p w14:paraId="01FDB93D" w14:textId="733C390B" w:rsidR="00E42C55" w:rsidRPr="008F5381" w:rsidRDefault="00E42C55" w:rsidP="00E42C55">
            <w:pPr>
              <w:pStyle w:val="Title2"/>
              <w:rPr>
                <w:rFonts w:ascii="Times" w:hAnsi="Times"/>
                <w:sz w:val="16"/>
                <w:szCs w:val="32"/>
              </w:rPr>
            </w:pPr>
            <w:r w:rsidRPr="008F5381">
              <w:rPr>
                <w:rFonts w:ascii="Times" w:hAnsi="Times"/>
                <w:sz w:val="16"/>
                <w:szCs w:val="32"/>
              </w:rPr>
              <w:t>Baseball</w:t>
            </w:r>
          </w:p>
        </w:tc>
        <w:tc>
          <w:tcPr>
            <w:tcW w:w="1989" w:type="dxa"/>
          </w:tcPr>
          <w:p w14:paraId="7DB7FE9F" w14:textId="77777777" w:rsidR="00E42C55" w:rsidRPr="008F5381" w:rsidRDefault="00E42C55" w:rsidP="00E42C55">
            <w:pPr>
              <w:pStyle w:val="Title2"/>
              <w:jc w:val="center"/>
              <w:rPr>
                <w:rFonts w:ascii="Times" w:hAnsi="Times"/>
                <w:sz w:val="16"/>
                <w:szCs w:val="32"/>
              </w:rPr>
            </w:pPr>
            <w:r w:rsidRPr="008F5381">
              <w:rPr>
                <w:rFonts w:ascii="Times" w:hAnsi="Times"/>
                <w:sz w:val="16"/>
                <w:szCs w:val="32"/>
              </w:rPr>
              <w:t>41</w:t>
            </w:r>
          </w:p>
        </w:tc>
        <w:tc>
          <w:tcPr>
            <w:tcW w:w="2880" w:type="dxa"/>
          </w:tcPr>
          <w:p w14:paraId="16B01313" w14:textId="77777777" w:rsidR="00E42C55" w:rsidRPr="008F5381" w:rsidRDefault="00E42C55" w:rsidP="00E42C55">
            <w:pPr>
              <w:pStyle w:val="Title2"/>
              <w:rPr>
                <w:rFonts w:ascii="Times" w:hAnsi="Times"/>
                <w:sz w:val="16"/>
                <w:szCs w:val="32"/>
              </w:rPr>
            </w:pPr>
            <w:r w:rsidRPr="008F5381">
              <w:rPr>
                <w:rFonts w:ascii="Times" w:hAnsi="Times"/>
                <w:sz w:val="16"/>
                <w:szCs w:val="32"/>
              </w:rPr>
              <w:t>Before the start of the 21st contest</w:t>
            </w:r>
          </w:p>
        </w:tc>
        <w:tc>
          <w:tcPr>
            <w:tcW w:w="2619" w:type="dxa"/>
          </w:tcPr>
          <w:p w14:paraId="7BD88D4D" w14:textId="77777777" w:rsidR="00E42C55" w:rsidRPr="008F5381" w:rsidRDefault="00E42C55" w:rsidP="00E42C55">
            <w:pPr>
              <w:pStyle w:val="Title2"/>
              <w:jc w:val="center"/>
              <w:rPr>
                <w:rFonts w:ascii="Times" w:hAnsi="Times"/>
                <w:sz w:val="16"/>
                <w:szCs w:val="32"/>
              </w:rPr>
            </w:pPr>
            <w:r w:rsidRPr="008F5381">
              <w:rPr>
                <w:rFonts w:ascii="Times" w:hAnsi="Times"/>
                <w:sz w:val="16"/>
                <w:szCs w:val="32"/>
              </w:rPr>
              <w:t>14</w:t>
            </w:r>
          </w:p>
        </w:tc>
      </w:tr>
      <w:tr w:rsidR="00E42C55" w:rsidRPr="008F5381" w14:paraId="3928B21B" w14:textId="77777777" w:rsidTr="00E42C55">
        <w:tc>
          <w:tcPr>
            <w:tcW w:w="2619" w:type="dxa"/>
          </w:tcPr>
          <w:p w14:paraId="657FDF34" w14:textId="77777777" w:rsidR="00E42C55" w:rsidRPr="008F5381" w:rsidRDefault="00E42C55" w:rsidP="00E42C55">
            <w:pPr>
              <w:pStyle w:val="Title2"/>
              <w:rPr>
                <w:rFonts w:ascii="Times" w:hAnsi="Times"/>
                <w:sz w:val="16"/>
                <w:szCs w:val="32"/>
              </w:rPr>
            </w:pPr>
            <w:r w:rsidRPr="008F5381">
              <w:rPr>
                <w:rFonts w:ascii="Times" w:hAnsi="Times"/>
                <w:sz w:val="16"/>
                <w:szCs w:val="32"/>
              </w:rPr>
              <w:t>Basketball (M/W)</w:t>
            </w:r>
          </w:p>
        </w:tc>
        <w:tc>
          <w:tcPr>
            <w:tcW w:w="1989" w:type="dxa"/>
          </w:tcPr>
          <w:p w14:paraId="75A2AAA6" w14:textId="77777777" w:rsidR="00E42C55" w:rsidRPr="008F5381" w:rsidRDefault="00E42C55" w:rsidP="00E42C55">
            <w:pPr>
              <w:pStyle w:val="Title2"/>
              <w:jc w:val="center"/>
              <w:rPr>
                <w:rFonts w:ascii="Times" w:hAnsi="Times"/>
                <w:sz w:val="16"/>
                <w:szCs w:val="32"/>
              </w:rPr>
            </w:pPr>
            <w:r w:rsidRPr="008F5381">
              <w:rPr>
                <w:rFonts w:ascii="Times" w:hAnsi="Times"/>
                <w:sz w:val="16"/>
                <w:szCs w:val="32"/>
              </w:rPr>
              <w:t>26</w:t>
            </w:r>
          </w:p>
        </w:tc>
        <w:tc>
          <w:tcPr>
            <w:tcW w:w="2880" w:type="dxa"/>
          </w:tcPr>
          <w:p w14:paraId="7C799D8F" w14:textId="77777777" w:rsidR="00E42C55" w:rsidRPr="008F5381" w:rsidRDefault="00E42C55" w:rsidP="00E42C55">
            <w:pPr>
              <w:pStyle w:val="Title2"/>
              <w:rPr>
                <w:rFonts w:ascii="Times" w:hAnsi="Times"/>
                <w:sz w:val="16"/>
                <w:szCs w:val="32"/>
              </w:rPr>
            </w:pPr>
            <w:r w:rsidRPr="008F5381">
              <w:rPr>
                <w:rFonts w:ascii="Times" w:hAnsi="Times"/>
                <w:sz w:val="16"/>
                <w:szCs w:val="32"/>
              </w:rPr>
              <w:t>Before the completion of the 13th contest</w:t>
            </w:r>
          </w:p>
        </w:tc>
        <w:tc>
          <w:tcPr>
            <w:tcW w:w="2619" w:type="dxa"/>
          </w:tcPr>
          <w:p w14:paraId="609E6F82" w14:textId="77777777" w:rsidR="00E42C55" w:rsidRPr="008F5381" w:rsidRDefault="00E42C55" w:rsidP="00E42C55">
            <w:pPr>
              <w:pStyle w:val="Title2"/>
              <w:jc w:val="center"/>
              <w:rPr>
                <w:rFonts w:ascii="Times" w:hAnsi="Times"/>
                <w:sz w:val="16"/>
                <w:szCs w:val="32"/>
              </w:rPr>
            </w:pPr>
            <w:r w:rsidRPr="008F5381">
              <w:rPr>
                <w:rFonts w:ascii="Times" w:hAnsi="Times"/>
                <w:sz w:val="16"/>
                <w:szCs w:val="32"/>
              </w:rPr>
              <w:t>9</w:t>
            </w:r>
          </w:p>
        </w:tc>
      </w:tr>
      <w:tr w:rsidR="00E42C55" w:rsidRPr="008F5381" w14:paraId="15810E35" w14:textId="77777777" w:rsidTr="00E42C55">
        <w:tc>
          <w:tcPr>
            <w:tcW w:w="2619" w:type="dxa"/>
          </w:tcPr>
          <w:p w14:paraId="69459484" w14:textId="77777777" w:rsidR="00E42C55" w:rsidRPr="008F5381" w:rsidRDefault="00E42C55" w:rsidP="00E42C55">
            <w:pPr>
              <w:pStyle w:val="Title2"/>
              <w:rPr>
                <w:rFonts w:ascii="Times" w:hAnsi="Times"/>
                <w:sz w:val="16"/>
                <w:szCs w:val="32"/>
              </w:rPr>
            </w:pPr>
            <w:r w:rsidRPr="008F5381">
              <w:rPr>
                <w:rFonts w:ascii="Times" w:hAnsi="Times"/>
                <w:sz w:val="16"/>
                <w:szCs w:val="32"/>
              </w:rPr>
              <w:t>Cross Country #</w:t>
            </w:r>
          </w:p>
        </w:tc>
        <w:tc>
          <w:tcPr>
            <w:tcW w:w="1989" w:type="dxa"/>
          </w:tcPr>
          <w:p w14:paraId="2D5F7C92" w14:textId="77777777" w:rsidR="00E42C55" w:rsidRPr="008F5381" w:rsidRDefault="00E42C55" w:rsidP="00E42C55">
            <w:pPr>
              <w:pStyle w:val="Title2"/>
              <w:jc w:val="center"/>
              <w:rPr>
                <w:rFonts w:ascii="Times" w:hAnsi="Times"/>
                <w:sz w:val="16"/>
                <w:szCs w:val="32"/>
              </w:rPr>
            </w:pPr>
            <w:r w:rsidRPr="008F5381">
              <w:rPr>
                <w:rFonts w:ascii="Times" w:hAnsi="Times"/>
                <w:sz w:val="16"/>
                <w:szCs w:val="32"/>
              </w:rPr>
              <w:t>11</w:t>
            </w:r>
          </w:p>
        </w:tc>
        <w:tc>
          <w:tcPr>
            <w:tcW w:w="2880" w:type="dxa"/>
          </w:tcPr>
          <w:p w14:paraId="433AC71A" w14:textId="77777777" w:rsidR="00E42C55" w:rsidRPr="008F5381" w:rsidRDefault="00E42C55" w:rsidP="00E42C55">
            <w:pPr>
              <w:pStyle w:val="Title2"/>
              <w:rPr>
                <w:rFonts w:ascii="Times" w:hAnsi="Times"/>
                <w:sz w:val="16"/>
                <w:szCs w:val="32"/>
              </w:rPr>
            </w:pPr>
            <w:r w:rsidRPr="008F5381">
              <w:rPr>
                <w:rFonts w:ascii="Times" w:hAnsi="Times"/>
                <w:sz w:val="16"/>
                <w:szCs w:val="32"/>
              </w:rPr>
              <w:t>Before the start of the sixth DOC</w:t>
            </w:r>
          </w:p>
        </w:tc>
        <w:tc>
          <w:tcPr>
            <w:tcW w:w="2619" w:type="dxa"/>
          </w:tcPr>
          <w:p w14:paraId="40F51706" w14:textId="77777777" w:rsidR="00E42C55" w:rsidRPr="008F5381" w:rsidRDefault="00E42C55" w:rsidP="00E42C55">
            <w:pPr>
              <w:pStyle w:val="Title2"/>
              <w:jc w:val="center"/>
              <w:rPr>
                <w:rFonts w:ascii="Times" w:hAnsi="Times"/>
                <w:sz w:val="16"/>
                <w:szCs w:val="32"/>
              </w:rPr>
            </w:pPr>
            <w:r w:rsidRPr="008F5381">
              <w:rPr>
                <w:rFonts w:ascii="Times" w:hAnsi="Times"/>
                <w:sz w:val="16"/>
                <w:szCs w:val="32"/>
              </w:rPr>
              <w:t>4</w:t>
            </w:r>
          </w:p>
        </w:tc>
      </w:tr>
      <w:tr w:rsidR="00E42C55" w:rsidRPr="008F5381" w14:paraId="5BD0F3A1" w14:textId="77777777" w:rsidTr="00E42C55">
        <w:tc>
          <w:tcPr>
            <w:tcW w:w="2619" w:type="dxa"/>
          </w:tcPr>
          <w:p w14:paraId="130AD69B" w14:textId="77777777" w:rsidR="00E42C55" w:rsidRPr="008F5381" w:rsidRDefault="00E42C55" w:rsidP="00E42C55">
            <w:pPr>
              <w:pStyle w:val="Title2"/>
              <w:rPr>
                <w:rFonts w:ascii="Times" w:hAnsi="Times"/>
                <w:sz w:val="16"/>
                <w:szCs w:val="32"/>
              </w:rPr>
            </w:pPr>
            <w:r w:rsidRPr="008F5381">
              <w:rPr>
                <w:rFonts w:ascii="Times" w:hAnsi="Times"/>
                <w:sz w:val="16"/>
                <w:szCs w:val="32"/>
              </w:rPr>
              <w:t>Field Hockey</w:t>
            </w:r>
          </w:p>
        </w:tc>
        <w:tc>
          <w:tcPr>
            <w:tcW w:w="1989" w:type="dxa"/>
          </w:tcPr>
          <w:p w14:paraId="21D7B980" w14:textId="77777777" w:rsidR="00E42C55" w:rsidRPr="008F5381" w:rsidRDefault="00E42C55" w:rsidP="00E42C55">
            <w:pPr>
              <w:pStyle w:val="Title2"/>
              <w:jc w:val="center"/>
              <w:rPr>
                <w:rFonts w:ascii="Times" w:hAnsi="Times"/>
                <w:sz w:val="16"/>
                <w:szCs w:val="32"/>
              </w:rPr>
            </w:pPr>
            <w:r w:rsidRPr="008F5381">
              <w:rPr>
                <w:rFonts w:ascii="Times" w:hAnsi="Times"/>
                <w:sz w:val="16"/>
                <w:szCs w:val="32"/>
              </w:rPr>
              <w:t>21</w:t>
            </w:r>
          </w:p>
        </w:tc>
        <w:tc>
          <w:tcPr>
            <w:tcW w:w="2880" w:type="dxa"/>
          </w:tcPr>
          <w:p w14:paraId="6BF41806" w14:textId="77777777" w:rsidR="00E42C55" w:rsidRPr="008F5381" w:rsidRDefault="00E42C55" w:rsidP="00E42C55">
            <w:pPr>
              <w:pStyle w:val="Title2"/>
              <w:rPr>
                <w:rFonts w:ascii="Times" w:hAnsi="Times"/>
                <w:sz w:val="16"/>
                <w:szCs w:val="32"/>
              </w:rPr>
            </w:pPr>
            <w:r w:rsidRPr="008F5381">
              <w:rPr>
                <w:rFonts w:ascii="Times" w:hAnsi="Times"/>
                <w:sz w:val="16"/>
                <w:szCs w:val="32"/>
              </w:rPr>
              <w:t>Before the start of the 11th contest</w:t>
            </w:r>
          </w:p>
        </w:tc>
        <w:tc>
          <w:tcPr>
            <w:tcW w:w="2619" w:type="dxa"/>
          </w:tcPr>
          <w:p w14:paraId="0E4A84AF" w14:textId="77777777" w:rsidR="00E42C55" w:rsidRPr="008F5381" w:rsidRDefault="00E42C55" w:rsidP="00E42C55">
            <w:pPr>
              <w:pStyle w:val="Title2"/>
              <w:jc w:val="center"/>
              <w:rPr>
                <w:rFonts w:ascii="Times" w:hAnsi="Times"/>
                <w:sz w:val="16"/>
                <w:szCs w:val="32"/>
              </w:rPr>
            </w:pPr>
            <w:r w:rsidRPr="008F5381">
              <w:rPr>
                <w:rFonts w:ascii="Times" w:hAnsi="Times"/>
                <w:sz w:val="16"/>
                <w:szCs w:val="32"/>
              </w:rPr>
              <w:t>7</w:t>
            </w:r>
          </w:p>
        </w:tc>
      </w:tr>
      <w:tr w:rsidR="00E42C55" w:rsidRPr="008F5381" w14:paraId="182F14BB" w14:textId="77777777" w:rsidTr="00E42C55">
        <w:tc>
          <w:tcPr>
            <w:tcW w:w="2619" w:type="dxa"/>
          </w:tcPr>
          <w:p w14:paraId="7A1F6152" w14:textId="77777777" w:rsidR="00E42C55" w:rsidRPr="008F5381" w:rsidRDefault="00E42C55" w:rsidP="00E42C55">
            <w:pPr>
              <w:pStyle w:val="Title2"/>
              <w:rPr>
                <w:rFonts w:ascii="Times" w:hAnsi="Times"/>
                <w:sz w:val="16"/>
                <w:szCs w:val="32"/>
              </w:rPr>
            </w:pPr>
            <w:r w:rsidRPr="008F5381">
              <w:rPr>
                <w:rFonts w:ascii="Times" w:hAnsi="Times"/>
                <w:sz w:val="16"/>
                <w:szCs w:val="32"/>
              </w:rPr>
              <w:t>Football</w:t>
            </w:r>
          </w:p>
        </w:tc>
        <w:tc>
          <w:tcPr>
            <w:tcW w:w="1989" w:type="dxa"/>
          </w:tcPr>
          <w:p w14:paraId="20E56DF8" w14:textId="77777777" w:rsidR="00E42C55" w:rsidRPr="008F5381" w:rsidRDefault="00E42C55" w:rsidP="00E42C55">
            <w:pPr>
              <w:pStyle w:val="Title2"/>
              <w:jc w:val="center"/>
              <w:rPr>
                <w:rFonts w:ascii="Times" w:hAnsi="Times"/>
                <w:sz w:val="16"/>
                <w:szCs w:val="32"/>
              </w:rPr>
            </w:pPr>
            <w:r w:rsidRPr="008F5381">
              <w:rPr>
                <w:rFonts w:ascii="Times" w:hAnsi="Times"/>
                <w:sz w:val="16"/>
                <w:szCs w:val="32"/>
              </w:rPr>
              <w:t>11</w:t>
            </w:r>
          </w:p>
        </w:tc>
        <w:tc>
          <w:tcPr>
            <w:tcW w:w="2880" w:type="dxa"/>
          </w:tcPr>
          <w:p w14:paraId="1CB87B38" w14:textId="77777777" w:rsidR="00E42C55" w:rsidRPr="008F5381" w:rsidRDefault="00E42C55" w:rsidP="00E42C55">
            <w:pPr>
              <w:pStyle w:val="Title2"/>
              <w:rPr>
                <w:rFonts w:ascii="Times" w:hAnsi="Times"/>
                <w:sz w:val="16"/>
                <w:szCs w:val="32"/>
              </w:rPr>
            </w:pPr>
            <w:r w:rsidRPr="008F5381">
              <w:rPr>
                <w:rFonts w:ascii="Times" w:hAnsi="Times"/>
                <w:sz w:val="16"/>
                <w:szCs w:val="32"/>
              </w:rPr>
              <w:t>Before the start of the sixth contest</w:t>
            </w:r>
          </w:p>
        </w:tc>
        <w:tc>
          <w:tcPr>
            <w:tcW w:w="2619" w:type="dxa"/>
          </w:tcPr>
          <w:p w14:paraId="6C5BC8B1" w14:textId="77777777" w:rsidR="00E42C55" w:rsidRPr="008F5381" w:rsidRDefault="00E42C55" w:rsidP="00E42C55">
            <w:pPr>
              <w:pStyle w:val="Title2"/>
              <w:jc w:val="center"/>
              <w:rPr>
                <w:rFonts w:ascii="Times" w:hAnsi="Times"/>
                <w:sz w:val="16"/>
                <w:szCs w:val="32"/>
              </w:rPr>
            </w:pPr>
            <w:r w:rsidRPr="008F5381">
              <w:rPr>
                <w:rFonts w:ascii="Times" w:hAnsi="Times"/>
                <w:sz w:val="16"/>
                <w:szCs w:val="32"/>
              </w:rPr>
              <w:t>4</w:t>
            </w:r>
          </w:p>
        </w:tc>
      </w:tr>
      <w:tr w:rsidR="00E42C55" w:rsidRPr="008F5381" w14:paraId="0115ADFD" w14:textId="77777777" w:rsidTr="00E42C55">
        <w:tc>
          <w:tcPr>
            <w:tcW w:w="2619" w:type="dxa"/>
          </w:tcPr>
          <w:p w14:paraId="613B0919" w14:textId="77777777" w:rsidR="00E42C55" w:rsidRPr="008F5381" w:rsidRDefault="00E42C55" w:rsidP="00E42C55">
            <w:pPr>
              <w:pStyle w:val="Title2"/>
              <w:rPr>
                <w:rFonts w:ascii="Times" w:hAnsi="Times"/>
                <w:sz w:val="16"/>
                <w:szCs w:val="32"/>
              </w:rPr>
            </w:pPr>
            <w:r w:rsidRPr="008F5381">
              <w:rPr>
                <w:rFonts w:ascii="Times" w:hAnsi="Times"/>
                <w:sz w:val="16"/>
                <w:szCs w:val="32"/>
              </w:rPr>
              <w:t>Golf (M/W)</w:t>
            </w:r>
          </w:p>
        </w:tc>
        <w:tc>
          <w:tcPr>
            <w:tcW w:w="1989" w:type="dxa"/>
          </w:tcPr>
          <w:p w14:paraId="30D8E2A5" w14:textId="77777777" w:rsidR="00E42C55" w:rsidRPr="008F5381" w:rsidRDefault="00E42C55" w:rsidP="00E42C55">
            <w:pPr>
              <w:pStyle w:val="Title2"/>
              <w:jc w:val="center"/>
              <w:rPr>
                <w:rFonts w:ascii="Times" w:hAnsi="Times"/>
                <w:sz w:val="16"/>
                <w:szCs w:val="32"/>
              </w:rPr>
            </w:pPr>
            <w:r w:rsidRPr="008F5381">
              <w:rPr>
                <w:rFonts w:ascii="Times" w:hAnsi="Times"/>
                <w:sz w:val="16"/>
                <w:szCs w:val="32"/>
              </w:rPr>
              <w:t>21</w:t>
            </w:r>
          </w:p>
        </w:tc>
        <w:tc>
          <w:tcPr>
            <w:tcW w:w="2880" w:type="dxa"/>
          </w:tcPr>
          <w:p w14:paraId="0B7B9043" w14:textId="77777777" w:rsidR="00E42C55" w:rsidRPr="008F5381" w:rsidRDefault="00E42C55" w:rsidP="00E42C55">
            <w:pPr>
              <w:pStyle w:val="Title2"/>
              <w:rPr>
                <w:rFonts w:ascii="Times" w:hAnsi="Times"/>
                <w:sz w:val="16"/>
                <w:szCs w:val="32"/>
              </w:rPr>
            </w:pPr>
            <w:r w:rsidRPr="008F5381">
              <w:rPr>
                <w:rFonts w:ascii="Times" w:hAnsi="Times"/>
                <w:sz w:val="16"/>
                <w:szCs w:val="32"/>
              </w:rPr>
              <w:t>Before the start of the 11th contest</w:t>
            </w:r>
          </w:p>
        </w:tc>
        <w:tc>
          <w:tcPr>
            <w:tcW w:w="2619" w:type="dxa"/>
          </w:tcPr>
          <w:p w14:paraId="1E5A1649" w14:textId="77777777" w:rsidR="00E42C55" w:rsidRPr="008F5381" w:rsidRDefault="00E42C55" w:rsidP="00E42C55">
            <w:pPr>
              <w:pStyle w:val="Title2"/>
              <w:jc w:val="center"/>
              <w:rPr>
                <w:rFonts w:ascii="Times" w:hAnsi="Times"/>
                <w:sz w:val="16"/>
                <w:szCs w:val="32"/>
              </w:rPr>
            </w:pPr>
            <w:r w:rsidRPr="008F5381">
              <w:rPr>
                <w:rFonts w:ascii="Times" w:hAnsi="Times"/>
                <w:sz w:val="16"/>
                <w:szCs w:val="32"/>
              </w:rPr>
              <w:t>7</w:t>
            </w:r>
          </w:p>
        </w:tc>
      </w:tr>
      <w:tr w:rsidR="00E42C55" w:rsidRPr="008F5381" w14:paraId="43AE2C40" w14:textId="77777777" w:rsidTr="00E42C55">
        <w:tc>
          <w:tcPr>
            <w:tcW w:w="2619" w:type="dxa"/>
          </w:tcPr>
          <w:p w14:paraId="37C0709E" w14:textId="77777777" w:rsidR="00E42C55" w:rsidRPr="008F5381" w:rsidRDefault="00E42C55" w:rsidP="00E42C55">
            <w:pPr>
              <w:pStyle w:val="Title2"/>
              <w:rPr>
                <w:rFonts w:ascii="Times" w:hAnsi="Times"/>
                <w:sz w:val="16"/>
                <w:szCs w:val="32"/>
              </w:rPr>
            </w:pPr>
            <w:r w:rsidRPr="008F5381">
              <w:rPr>
                <w:rFonts w:ascii="Times" w:hAnsi="Times"/>
                <w:sz w:val="16"/>
                <w:szCs w:val="32"/>
              </w:rPr>
              <w:t>Lacrosse (M/W)</w:t>
            </w:r>
          </w:p>
        </w:tc>
        <w:tc>
          <w:tcPr>
            <w:tcW w:w="1989" w:type="dxa"/>
          </w:tcPr>
          <w:p w14:paraId="6CAD2F98" w14:textId="77777777" w:rsidR="00E42C55" w:rsidRPr="008F5381" w:rsidRDefault="00E42C55" w:rsidP="00E42C55">
            <w:pPr>
              <w:pStyle w:val="Title2"/>
              <w:jc w:val="center"/>
              <w:rPr>
                <w:rFonts w:ascii="Times" w:hAnsi="Times"/>
                <w:sz w:val="16"/>
                <w:szCs w:val="32"/>
              </w:rPr>
            </w:pPr>
            <w:r w:rsidRPr="008F5381">
              <w:rPr>
                <w:rFonts w:ascii="Times" w:hAnsi="Times"/>
                <w:sz w:val="16"/>
                <w:szCs w:val="32"/>
              </w:rPr>
              <w:t>18</w:t>
            </w:r>
          </w:p>
        </w:tc>
        <w:tc>
          <w:tcPr>
            <w:tcW w:w="2880" w:type="dxa"/>
          </w:tcPr>
          <w:p w14:paraId="4B07C97D" w14:textId="77777777" w:rsidR="00E42C55" w:rsidRPr="008F5381" w:rsidRDefault="00E42C55" w:rsidP="00E42C55">
            <w:pPr>
              <w:pStyle w:val="Title2"/>
              <w:rPr>
                <w:rFonts w:ascii="Times" w:hAnsi="Times"/>
                <w:sz w:val="16"/>
                <w:szCs w:val="32"/>
              </w:rPr>
            </w:pPr>
            <w:r w:rsidRPr="008F5381">
              <w:rPr>
                <w:rFonts w:ascii="Times" w:hAnsi="Times"/>
                <w:sz w:val="16"/>
                <w:szCs w:val="32"/>
              </w:rPr>
              <w:t>Before the start of the ninth contest</w:t>
            </w:r>
          </w:p>
        </w:tc>
        <w:tc>
          <w:tcPr>
            <w:tcW w:w="2619" w:type="dxa"/>
          </w:tcPr>
          <w:p w14:paraId="04C99036" w14:textId="77777777" w:rsidR="00E42C55" w:rsidRPr="008F5381" w:rsidRDefault="00E42C55" w:rsidP="00E42C55">
            <w:pPr>
              <w:pStyle w:val="Title2"/>
              <w:jc w:val="center"/>
              <w:rPr>
                <w:rFonts w:ascii="Times" w:hAnsi="Times"/>
                <w:sz w:val="16"/>
                <w:szCs w:val="32"/>
              </w:rPr>
            </w:pPr>
            <w:r w:rsidRPr="008F5381">
              <w:rPr>
                <w:rFonts w:ascii="Times" w:hAnsi="Times"/>
                <w:sz w:val="16"/>
                <w:szCs w:val="32"/>
              </w:rPr>
              <w:t>6</w:t>
            </w:r>
          </w:p>
        </w:tc>
      </w:tr>
      <w:tr w:rsidR="00E42C55" w:rsidRPr="008F5381" w14:paraId="273A83CD" w14:textId="77777777" w:rsidTr="00E42C55">
        <w:tc>
          <w:tcPr>
            <w:tcW w:w="2619" w:type="dxa"/>
          </w:tcPr>
          <w:p w14:paraId="0BE47BC7" w14:textId="77777777" w:rsidR="00E42C55" w:rsidRPr="008F5381" w:rsidRDefault="00E42C55" w:rsidP="00E42C55">
            <w:pPr>
              <w:pStyle w:val="Title2"/>
              <w:rPr>
                <w:rFonts w:ascii="Times" w:hAnsi="Times"/>
                <w:sz w:val="16"/>
                <w:szCs w:val="32"/>
              </w:rPr>
            </w:pPr>
            <w:r w:rsidRPr="008F5381">
              <w:rPr>
                <w:rFonts w:ascii="Times" w:hAnsi="Times"/>
                <w:sz w:val="16"/>
                <w:szCs w:val="32"/>
              </w:rPr>
              <w:t>Soccer (M/W)</w:t>
            </w:r>
          </w:p>
        </w:tc>
        <w:tc>
          <w:tcPr>
            <w:tcW w:w="1989" w:type="dxa"/>
          </w:tcPr>
          <w:p w14:paraId="576D43AE" w14:textId="77777777" w:rsidR="00E42C55" w:rsidRPr="008F5381" w:rsidRDefault="00E42C55" w:rsidP="00E42C55">
            <w:pPr>
              <w:pStyle w:val="Title2"/>
              <w:jc w:val="center"/>
              <w:rPr>
                <w:rFonts w:ascii="Times" w:hAnsi="Times"/>
                <w:sz w:val="16"/>
                <w:szCs w:val="32"/>
              </w:rPr>
            </w:pPr>
            <w:r w:rsidRPr="008F5381">
              <w:rPr>
                <w:rFonts w:ascii="Times" w:hAnsi="Times"/>
                <w:sz w:val="16"/>
                <w:szCs w:val="32"/>
              </w:rPr>
              <w:t>21</w:t>
            </w:r>
          </w:p>
        </w:tc>
        <w:tc>
          <w:tcPr>
            <w:tcW w:w="2880" w:type="dxa"/>
          </w:tcPr>
          <w:p w14:paraId="15CA4181" w14:textId="77777777" w:rsidR="00E42C55" w:rsidRPr="008F5381" w:rsidRDefault="00E42C55" w:rsidP="00E42C55">
            <w:pPr>
              <w:pStyle w:val="Title2"/>
              <w:rPr>
                <w:rFonts w:ascii="Times" w:hAnsi="Times"/>
                <w:sz w:val="16"/>
                <w:szCs w:val="32"/>
              </w:rPr>
            </w:pPr>
            <w:r w:rsidRPr="008F5381">
              <w:rPr>
                <w:rFonts w:ascii="Times" w:hAnsi="Times"/>
                <w:sz w:val="16"/>
                <w:szCs w:val="32"/>
              </w:rPr>
              <w:t>Before the start of the 11th contest</w:t>
            </w:r>
          </w:p>
        </w:tc>
        <w:tc>
          <w:tcPr>
            <w:tcW w:w="2619" w:type="dxa"/>
          </w:tcPr>
          <w:p w14:paraId="0B3FBCCC" w14:textId="77777777" w:rsidR="00E42C55" w:rsidRPr="008F5381" w:rsidRDefault="00E42C55" w:rsidP="00E42C55">
            <w:pPr>
              <w:pStyle w:val="Title2"/>
              <w:jc w:val="center"/>
              <w:rPr>
                <w:rFonts w:ascii="Times" w:hAnsi="Times"/>
                <w:sz w:val="16"/>
                <w:szCs w:val="32"/>
              </w:rPr>
            </w:pPr>
            <w:r w:rsidRPr="008F5381">
              <w:rPr>
                <w:rFonts w:ascii="Times" w:hAnsi="Times"/>
                <w:sz w:val="16"/>
                <w:szCs w:val="32"/>
              </w:rPr>
              <w:t>7</w:t>
            </w:r>
          </w:p>
        </w:tc>
      </w:tr>
      <w:tr w:rsidR="00E42C55" w:rsidRPr="008F5381" w14:paraId="31F2CE17" w14:textId="77777777" w:rsidTr="00E42C55">
        <w:tc>
          <w:tcPr>
            <w:tcW w:w="2619" w:type="dxa"/>
          </w:tcPr>
          <w:p w14:paraId="0ADF10F7" w14:textId="77777777" w:rsidR="00E42C55" w:rsidRPr="008F5381" w:rsidRDefault="00E42C55" w:rsidP="00E42C55">
            <w:pPr>
              <w:pStyle w:val="Title2"/>
              <w:rPr>
                <w:rFonts w:ascii="Times" w:hAnsi="Times"/>
                <w:sz w:val="16"/>
                <w:szCs w:val="32"/>
              </w:rPr>
            </w:pPr>
            <w:r w:rsidRPr="008F5381">
              <w:rPr>
                <w:rFonts w:ascii="Times" w:hAnsi="Times"/>
                <w:sz w:val="16"/>
                <w:szCs w:val="32"/>
              </w:rPr>
              <w:t>Softball</w:t>
            </w:r>
          </w:p>
        </w:tc>
        <w:tc>
          <w:tcPr>
            <w:tcW w:w="1989" w:type="dxa"/>
          </w:tcPr>
          <w:p w14:paraId="2A9A7DC4" w14:textId="77777777" w:rsidR="00E42C55" w:rsidRPr="008F5381" w:rsidRDefault="00E42C55" w:rsidP="00E42C55">
            <w:pPr>
              <w:pStyle w:val="Title2"/>
              <w:jc w:val="center"/>
              <w:rPr>
                <w:rFonts w:ascii="Times" w:hAnsi="Times"/>
                <w:sz w:val="16"/>
                <w:szCs w:val="32"/>
              </w:rPr>
            </w:pPr>
            <w:r w:rsidRPr="008F5381">
              <w:rPr>
                <w:rFonts w:ascii="Times" w:hAnsi="Times"/>
                <w:sz w:val="16"/>
                <w:szCs w:val="32"/>
              </w:rPr>
              <w:t>41</w:t>
            </w:r>
          </w:p>
        </w:tc>
        <w:tc>
          <w:tcPr>
            <w:tcW w:w="2880" w:type="dxa"/>
          </w:tcPr>
          <w:p w14:paraId="03D79E3A" w14:textId="77777777" w:rsidR="00E42C55" w:rsidRPr="008F5381" w:rsidRDefault="00E42C55" w:rsidP="00E42C55">
            <w:pPr>
              <w:pStyle w:val="Title2"/>
              <w:rPr>
                <w:rFonts w:ascii="Times" w:hAnsi="Times"/>
                <w:sz w:val="16"/>
                <w:szCs w:val="32"/>
              </w:rPr>
            </w:pPr>
            <w:r w:rsidRPr="008F5381">
              <w:rPr>
                <w:rFonts w:ascii="Times" w:hAnsi="Times"/>
                <w:sz w:val="16"/>
                <w:szCs w:val="32"/>
              </w:rPr>
              <w:t>Before the start of the 21st contest</w:t>
            </w:r>
          </w:p>
        </w:tc>
        <w:tc>
          <w:tcPr>
            <w:tcW w:w="2619" w:type="dxa"/>
          </w:tcPr>
          <w:p w14:paraId="01DDB845" w14:textId="77777777" w:rsidR="00E42C55" w:rsidRPr="008F5381" w:rsidRDefault="00E42C55" w:rsidP="00E42C55">
            <w:pPr>
              <w:pStyle w:val="Title2"/>
              <w:jc w:val="center"/>
              <w:rPr>
                <w:rFonts w:ascii="Times" w:hAnsi="Times"/>
                <w:sz w:val="16"/>
                <w:szCs w:val="32"/>
              </w:rPr>
            </w:pPr>
            <w:r w:rsidRPr="008F5381">
              <w:rPr>
                <w:rFonts w:ascii="Times" w:hAnsi="Times"/>
                <w:sz w:val="16"/>
                <w:szCs w:val="32"/>
              </w:rPr>
              <w:t>14</w:t>
            </w:r>
          </w:p>
        </w:tc>
      </w:tr>
      <w:tr w:rsidR="00E42C55" w:rsidRPr="008F5381" w14:paraId="7E86AF7B" w14:textId="77777777" w:rsidTr="00E42C55">
        <w:tc>
          <w:tcPr>
            <w:tcW w:w="2619" w:type="dxa"/>
          </w:tcPr>
          <w:p w14:paraId="4AD9037A" w14:textId="77777777" w:rsidR="00E42C55" w:rsidRPr="008F5381" w:rsidRDefault="00E42C55" w:rsidP="00E42C55">
            <w:pPr>
              <w:pStyle w:val="Title2"/>
              <w:rPr>
                <w:rFonts w:ascii="Times" w:hAnsi="Times"/>
                <w:sz w:val="16"/>
                <w:szCs w:val="32"/>
              </w:rPr>
            </w:pPr>
            <w:r w:rsidRPr="008F5381">
              <w:rPr>
                <w:rFonts w:ascii="Times" w:hAnsi="Times"/>
                <w:sz w:val="16"/>
                <w:szCs w:val="32"/>
              </w:rPr>
              <w:t>Swimming (M/W)</w:t>
            </w:r>
          </w:p>
        </w:tc>
        <w:tc>
          <w:tcPr>
            <w:tcW w:w="1989" w:type="dxa"/>
          </w:tcPr>
          <w:p w14:paraId="026735DE" w14:textId="77777777" w:rsidR="00E42C55" w:rsidRPr="008F5381" w:rsidRDefault="00E42C55" w:rsidP="00E42C55">
            <w:pPr>
              <w:pStyle w:val="Title2"/>
              <w:jc w:val="center"/>
              <w:rPr>
                <w:rFonts w:ascii="Times" w:hAnsi="Times"/>
                <w:sz w:val="16"/>
                <w:szCs w:val="32"/>
              </w:rPr>
            </w:pPr>
            <w:r w:rsidRPr="008F5381">
              <w:rPr>
                <w:rFonts w:ascii="Times" w:hAnsi="Times"/>
                <w:sz w:val="16"/>
                <w:szCs w:val="32"/>
              </w:rPr>
              <w:t>17</w:t>
            </w:r>
          </w:p>
        </w:tc>
        <w:tc>
          <w:tcPr>
            <w:tcW w:w="2880" w:type="dxa"/>
          </w:tcPr>
          <w:p w14:paraId="4C8A3142" w14:textId="77777777" w:rsidR="00E42C55" w:rsidRPr="008F5381" w:rsidRDefault="00E42C55" w:rsidP="00E42C55">
            <w:pPr>
              <w:pStyle w:val="Title2"/>
              <w:rPr>
                <w:rFonts w:ascii="Times" w:hAnsi="Times"/>
                <w:sz w:val="16"/>
                <w:szCs w:val="32"/>
              </w:rPr>
            </w:pPr>
            <w:r w:rsidRPr="008F5381">
              <w:rPr>
                <w:rFonts w:ascii="Times" w:hAnsi="Times"/>
                <w:sz w:val="16"/>
                <w:szCs w:val="32"/>
              </w:rPr>
              <w:t>Before the start of the ninth DOC</w:t>
            </w:r>
          </w:p>
        </w:tc>
        <w:tc>
          <w:tcPr>
            <w:tcW w:w="2619" w:type="dxa"/>
          </w:tcPr>
          <w:p w14:paraId="6C907FE0" w14:textId="77777777" w:rsidR="00E42C55" w:rsidRPr="008F5381" w:rsidRDefault="00E42C55" w:rsidP="00E42C55">
            <w:pPr>
              <w:pStyle w:val="Title2"/>
              <w:jc w:val="center"/>
              <w:rPr>
                <w:rFonts w:ascii="Times" w:hAnsi="Times"/>
                <w:sz w:val="16"/>
                <w:szCs w:val="32"/>
              </w:rPr>
            </w:pPr>
            <w:r w:rsidRPr="008F5381">
              <w:rPr>
                <w:rFonts w:ascii="Times" w:hAnsi="Times"/>
                <w:sz w:val="16"/>
                <w:szCs w:val="32"/>
              </w:rPr>
              <w:t>6</w:t>
            </w:r>
          </w:p>
        </w:tc>
      </w:tr>
      <w:tr w:rsidR="00E42C55" w:rsidRPr="008F5381" w14:paraId="0C0EF3B3" w14:textId="77777777" w:rsidTr="00E42C55">
        <w:tc>
          <w:tcPr>
            <w:tcW w:w="2619" w:type="dxa"/>
          </w:tcPr>
          <w:p w14:paraId="1006EC4F" w14:textId="77777777" w:rsidR="00E42C55" w:rsidRPr="008F5381" w:rsidRDefault="00E42C55" w:rsidP="00E42C55">
            <w:pPr>
              <w:pStyle w:val="Title2"/>
              <w:rPr>
                <w:rFonts w:ascii="Times" w:hAnsi="Times"/>
                <w:sz w:val="16"/>
                <w:szCs w:val="32"/>
              </w:rPr>
            </w:pPr>
            <w:r w:rsidRPr="008F5381">
              <w:rPr>
                <w:rFonts w:ascii="Times" w:hAnsi="Times"/>
                <w:sz w:val="16"/>
                <w:szCs w:val="32"/>
              </w:rPr>
              <w:t>Tennis (M/W)</w:t>
            </w:r>
          </w:p>
        </w:tc>
        <w:tc>
          <w:tcPr>
            <w:tcW w:w="1989" w:type="dxa"/>
          </w:tcPr>
          <w:p w14:paraId="74A45874" w14:textId="77777777" w:rsidR="00E42C55" w:rsidRPr="008F5381" w:rsidRDefault="00E42C55" w:rsidP="00E42C55">
            <w:pPr>
              <w:pStyle w:val="Title2"/>
              <w:jc w:val="center"/>
              <w:rPr>
                <w:rFonts w:ascii="Times" w:hAnsi="Times"/>
                <w:sz w:val="16"/>
                <w:szCs w:val="32"/>
              </w:rPr>
            </w:pPr>
            <w:r w:rsidRPr="008F5381">
              <w:rPr>
                <w:rFonts w:ascii="Times" w:hAnsi="Times"/>
                <w:sz w:val="16"/>
                <w:szCs w:val="32"/>
              </w:rPr>
              <w:t>21</w:t>
            </w:r>
          </w:p>
        </w:tc>
        <w:tc>
          <w:tcPr>
            <w:tcW w:w="2880" w:type="dxa"/>
          </w:tcPr>
          <w:p w14:paraId="5FE25E76" w14:textId="77777777" w:rsidR="00E42C55" w:rsidRPr="008F5381" w:rsidRDefault="00E42C55" w:rsidP="00E42C55">
            <w:pPr>
              <w:pStyle w:val="Title2"/>
              <w:rPr>
                <w:rFonts w:ascii="Times" w:hAnsi="Times"/>
                <w:sz w:val="16"/>
                <w:szCs w:val="32"/>
              </w:rPr>
            </w:pPr>
            <w:r w:rsidRPr="008F5381">
              <w:rPr>
                <w:rFonts w:ascii="Times" w:hAnsi="Times"/>
                <w:sz w:val="16"/>
                <w:szCs w:val="32"/>
              </w:rPr>
              <w:t>Before the start of the 11th DOC</w:t>
            </w:r>
          </w:p>
        </w:tc>
        <w:tc>
          <w:tcPr>
            <w:tcW w:w="2619" w:type="dxa"/>
          </w:tcPr>
          <w:p w14:paraId="0A4ECCAE" w14:textId="77777777" w:rsidR="00E42C55" w:rsidRPr="008F5381" w:rsidRDefault="00E42C55" w:rsidP="00E42C55">
            <w:pPr>
              <w:pStyle w:val="Title2"/>
              <w:jc w:val="center"/>
              <w:rPr>
                <w:rFonts w:ascii="Times" w:hAnsi="Times"/>
                <w:sz w:val="16"/>
                <w:szCs w:val="32"/>
              </w:rPr>
            </w:pPr>
            <w:r w:rsidRPr="008F5381">
              <w:rPr>
                <w:rFonts w:ascii="Times" w:hAnsi="Times"/>
                <w:sz w:val="16"/>
                <w:szCs w:val="32"/>
              </w:rPr>
              <w:t>7</w:t>
            </w:r>
          </w:p>
        </w:tc>
      </w:tr>
      <w:tr w:rsidR="00E42C55" w:rsidRPr="008F5381" w14:paraId="6BEA65B4" w14:textId="77777777" w:rsidTr="00E42C55">
        <w:tc>
          <w:tcPr>
            <w:tcW w:w="2619" w:type="dxa"/>
          </w:tcPr>
          <w:p w14:paraId="34A7CE41" w14:textId="77777777" w:rsidR="00E42C55" w:rsidRPr="008F5381" w:rsidRDefault="00E42C55" w:rsidP="00E42C55">
            <w:pPr>
              <w:pStyle w:val="Title2"/>
              <w:rPr>
                <w:rFonts w:ascii="Times" w:hAnsi="Times"/>
                <w:sz w:val="16"/>
                <w:szCs w:val="32"/>
              </w:rPr>
            </w:pPr>
            <w:r w:rsidRPr="008F5381">
              <w:rPr>
                <w:rFonts w:ascii="Times" w:hAnsi="Times"/>
                <w:sz w:val="16"/>
                <w:szCs w:val="32"/>
              </w:rPr>
              <w:t>Track and Field, Indoor (M/W)</w:t>
            </w:r>
          </w:p>
        </w:tc>
        <w:tc>
          <w:tcPr>
            <w:tcW w:w="1989" w:type="dxa"/>
          </w:tcPr>
          <w:p w14:paraId="24A05E3E" w14:textId="77777777" w:rsidR="00E42C55" w:rsidRPr="008F5381" w:rsidRDefault="00E42C55" w:rsidP="00E42C55">
            <w:pPr>
              <w:pStyle w:val="Title2"/>
              <w:jc w:val="center"/>
              <w:rPr>
                <w:rFonts w:ascii="Times" w:hAnsi="Times"/>
                <w:sz w:val="16"/>
                <w:szCs w:val="32"/>
              </w:rPr>
            </w:pPr>
            <w:r w:rsidRPr="008F5381">
              <w:rPr>
                <w:rFonts w:ascii="Times" w:hAnsi="Times"/>
                <w:sz w:val="16"/>
                <w:szCs w:val="32"/>
              </w:rPr>
              <w:t>9 **</w:t>
            </w:r>
          </w:p>
        </w:tc>
        <w:tc>
          <w:tcPr>
            <w:tcW w:w="2880" w:type="dxa"/>
          </w:tcPr>
          <w:p w14:paraId="374C4711" w14:textId="77777777" w:rsidR="00E42C55" w:rsidRPr="008F5381" w:rsidRDefault="00E42C55" w:rsidP="00E42C55">
            <w:pPr>
              <w:pStyle w:val="Title2"/>
              <w:rPr>
                <w:rFonts w:ascii="Times" w:hAnsi="Times"/>
                <w:sz w:val="16"/>
                <w:szCs w:val="32"/>
              </w:rPr>
            </w:pPr>
            <w:r w:rsidRPr="008F5381">
              <w:rPr>
                <w:rFonts w:ascii="Times" w:hAnsi="Times"/>
                <w:sz w:val="16"/>
                <w:szCs w:val="32"/>
              </w:rPr>
              <w:t>Before the start of the fifth DOC</w:t>
            </w:r>
          </w:p>
        </w:tc>
        <w:tc>
          <w:tcPr>
            <w:tcW w:w="2619" w:type="dxa"/>
          </w:tcPr>
          <w:p w14:paraId="044F2927" w14:textId="77777777" w:rsidR="00E42C55" w:rsidRPr="008F5381" w:rsidRDefault="00E42C55" w:rsidP="00E42C55">
            <w:pPr>
              <w:pStyle w:val="Title2"/>
              <w:jc w:val="center"/>
              <w:rPr>
                <w:rFonts w:ascii="Times" w:hAnsi="Times"/>
                <w:sz w:val="16"/>
                <w:szCs w:val="32"/>
              </w:rPr>
            </w:pPr>
            <w:r w:rsidRPr="008F5381">
              <w:rPr>
                <w:rFonts w:ascii="Times" w:hAnsi="Times"/>
                <w:sz w:val="16"/>
                <w:szCs w:val="32"/>
              </w:rPr>
              <w:t>3</w:t>
            </w:r>
          </w:p>
        </w:tc>
      </w:tr>
      <w:tr w:rsidR="00E42C55" w:rsidRPr="008F5381" w14:paraId="1AF3416C" w14:textId="77777777" w:rsidTr="00E42C55">
        <w:tc>
          <w:tcPr>
            <w:tcW w:w="2619" w:type="dxa"/>
          </w:tcPr>
          <w:p w14:paraId="1A4C8E7F" w14:textId="77777777" w:rsidR="00E42C55" w:rsidRPr="008F5381" w:rsidRDefault="00E42C55" w:rsidP="00E42C55">
            <w:pPr>
              <w:pStyle w:val="Title2"/>
              <w:rPr>
                <w:rFonts w:ascii="Times" w:hAnsi="Times"/>
                <w:sz w:val="16"/>
                <w:szCs w:val="32"/>
              </w:rPr>
            </w:pPr>
            <w:r w:rsidRPr="008F5381">
              <w:rPr>
                <w:rFonts w:ascii="Times" w:hAnsi="Times"/>
                <w:sz w:val="16"/>
                <w:szCs w:val="32"/>
              </w:rPr>
              <w:t>Track and Field, Outdoor (M/W)</w:t>
            </w:r>
          </w:p>
        </w:tc>
        <w:tc>
          <w:tcPr>
            <w:tcW w:w="1989" w:type="dxa"/>
          </w:tcPr>
          <w:p w14:paraId="06036B64" w14:textId="77777777" w:rsidR="00E42C55" w:rsidRPr="008F5381" w:rsidRDefault="00E42C55" w:rsidP="00E42C55">
            <w:pPr>
              <w:pStyle w:val="Title2"/>
              <w:jc w:val="center"/>
              <w:rPr>
                <w:rFonts w:ascii="Times" w:hAnsi="Times"/>
                <w:sz w:val="16"/>
                <w:szCs w:val="32"/>
              </w:rPr>
            </w:pPr>
            <w:r w:rsidRPr="008F5381">
              <w:rPr>
                <w:rFonts w:ascii="Times" w:hAnsi="Times"/>
                <w:sz w:val="16"/>
                <w:szCs w:val="32"/>
              </w:rPr>
              <w:t>9 **</w:t>
            </w:r>
          </w:p>
        </w:tc>
        <w:tc>
          <w:tcPr>
            <w:tcW w:w="2880" w:type="dxa"/>
          </w:tcPr>
          <w:p w14:paraId="4C3B9938" w14:textId="77777777" w:rsidR="00E42C55" w:rsidRPr="008F5381" w:rsidRDefault="00E42C55" w:rsidP="00E42C55">
            <w:pPr>
              <w:pStyle w:val="Title2"/>
              <w:rPr>
                <w:rFonts w:ascii="Times" w:hAnsi="Times"/>
                <w:sz w:val="16"/>
                <w:szCs w:val="32"/>
              </w:rPr>
            </w:pPr>
            <w:r w:rsidRPr="008F5381">
              <w:rPr>
                <w:rFonts w:ascii="Times" w:hAnsi="Times"/>
                <w:sz w:val="16"/>
                <w:szCs w:val="32"/>
              </w:rPr>
              <w:t>Before the start of the fifth DOC</w:t>
            </w:r>
          </w:p>
        </w:tc>
        <w:tc>
          <w:tcPr>
            <w:tcW w:w="2619" w:type="dxa"/>
          </w:tcPr>
          <w:p w14:paraId="2571D489" w14:textId="77777777" w:rsidR="00E42C55" w:rsidRPr="008F5381" w:rsidRDefault="00E42C55" w:rsidP="00E42C55">
            <w:pPr>
              <w:pStyle w:val="Title2"/>
              <w:jc w:val="center"/>
              <w:rPr>
                <w:rFonts w:ascii="Times" w:hAnsi="Times"/>
                <w:sz w:val="16"/>
                <w:szCs w:val="32"/>
              </w:rPr>
            </w:pPr>
            <w:r w:rsidRPr="008F5381">
              <w:rPr>
                <w:rFonts w:ascii="Times" w:hAnsi="Times"/>
                <w:sz w:val="16"/>
                <w:szCs w:val="32"/>
              </w:rPr>
              <w:t>3</w:t>
            </w:r>
          </w:p>
        </w:tc>
      </w:tr>
      <w:tr w:rsidR="00E42C55" w:rsidRPr="008F5381" w14:paraId="2424E692" w14:textId="77777777" w:rsidTr="00E42C55">
        <w:tc>
          <w:tcPr>
            <w:tcW w:w="2619" w:type="dxa"/>
          </w:tcPr>
          <w:p w14:paraId="012181D0" w14:textId="77777777" w:rsidR="00E42C55" w:rsidRPr="008F5381" w:rsidRDefault="00E42C55" w:rsidP="00E42C55">
            <w:pPr>
              <w:pStyle w:val="Title2"/>
              <w:rPr>
                <w:rFonts w:ascii="Times" w:hAnsi="Times"/>
                <w:sz w:val="16"/>
                <w:szCs w:val="32"/>
              </w:rPr>
            </w:pPr>
            <w:r w:rsidRPr="008F5381">
              <w:rPr>
                <w:rFonts w:ascii="Times" w:hAnsi="Times"/>
                <w:sz w:val="16"/>
                <w:szCs w:val="32"/>
              </w:rPr>
              <w:t>Volleyball</w:t>
            </w:r>
          </w:p>
        </w:tc>
        <w:tc>
          <w:tcPr>
            <w:tcW w:w="1989" w:type="dxa"/>
          </w:tcPr>
          <w:p w14:paraId="7D7DB72A" w14:textId="77777777" w:rsidR="00E42C55" w:rsidRPr="008F5381" w:rsidRDefault="00E42C55" w:rsidP="00E42C55">
            <w:pPr>
              <w:pStyle w:val="Title2"/>
              <w:jc w:val="center"/>
              <w:rPr>
                <w:rFonts w:ascii="Times" w:hAnsi="Times"/>
                <w:sz w:val="16"/>
                <w:szCs w:val="32"/>
              </w:rPr>
            </w:pPr>
            <w:r w:rsidRPr="008F5381">
              <w:rPr>
                <w:rFonts w:ascii="Times" w:hAnsi="Times"/>
                <w:sz w:val="16"/>
                <w:szCs w:val="32"/>
              </w:rPr>
              <w:t>23</w:t>
            </w:r>
          </w:p>
        </w:tc>
        <w:tc>
          <w:tcPr>
            <w:tcW w:w="2880" w:type="dxa"/>
          </w:tcPr>
          <w:p w14:paraId="5AE8C5B6" w14:textId="77777777" w:rsidR="00E42C55" w:rsidRPr="008F5381" w:rsidRDefault="00E42C55" w:rsidP="00E42C55">
            <w:pPr>
              <w:pStyle w:val="Title2"/>
              <w:rPr>
                <w:rFonts w:ascii="Times" w:hAnsi="Times"/>
                <w:sz w:val="16"/>
                <w:szCs w:val="32"/>
              </w:rPr>
            </w:pPr>
            <w:r w:rsidRPr="008F5381">
              <w:rPr>
                <w:rFonts w:ascii="Times" w:hAnsi="Times"/>
                <w:sz w:val="16"/>
                <w:szCs w:val="32"/>
              </w:rPr>
              <w:t>Before the start of the 12th DOC</w:t>
            </w:r>
          </w:p>
        </w:tc>
        <w:tc>
          <w:tcPr>
            <w:tcW w:w="2619" w:type="dxa"/>
          </w:tcPr>
          <w:p w14:paraId="2EF5BB73" w14:textId="77777777" w:rsidR="00E42C55" w:rsidRPr="008F5381" w:rsidRDefault="00E42C55" w:rsidP="00E42C55">
            <w:pPr>
              <w:pStyle w:val="Title2"/>
              <w:jc w:val="center"/>
              <w:rPr>
                <w:rFonts w:ascii="Times" w:hAnsi="Times"/>
                <w:sz w:val="16"/>
                <w:szCs w:val="32"/>
              </w:rPr>
            </w:pPr>
            <w:r w:rsidRPr="008F5381">
              <w:rPr>
                <w:rFonts w:ascii="Times" w:hAnsi="Times"/>
                <w:sz w:val="16"/>
                <w:szCs w:val="32"/>
              </w:rPr>
              <w:t>8</w:t>
            </w:r>
          </w:p>
        </w:tc>
      </w:tr>
      <w:tr w:rsidR="00E42C55" w:rsidRPr="008F5381" w14:paraId="5C3A75CC" w14:textId="77777777" w:rsidTr="00E42C55">
        <w:tc>
          <w:tcPr>
            <w:tcW w:w="2619" w:type="dxa"/>
          </w:tcPr>
          <w:p w14:paraId="36AE46EE" w14:textId="77777777" w:rsidR="00E42C55" w:rsidRPr="008F5381" w:rsidRDefault="00E42C55" w:rsidP="00E42C55">
            <w:pPr>
              <w:pStyle w:val="Title2"/>
              <w:rPr>
                <w:rFonts w:ascii="Times" w:hAnsi="Times"/>
                <w:sz w:val="16"/>
                <w:szCs w:val="32"/>
              </w:rPr>
            </w:pPr>
            <w:r w:rsidRPr="008F5381">
              <w:rPr>
                <w:rFonts w:ascii="Times" w:hAnsi="Times"/>
                <w:sz w:val="16"/>
                <w:szCs w:val="32"/>
              </w:rPr>
              <w:t>Wrestling</w:t>
            </w:r>
          </w:p>
        </w:tc>
        <w:tc>
          <w:tcPr>
            <w:tcW w:w="1989" w:type="dxa"/>
          </w:tcPr>
          <w:p w14:paraId="56E3F4C6" w14:textId="77777777" w:rsidR="00E42C55" w:rsidRPr="008F5381" w:rsidRDefault="00E42C55" w:rsidP="00E42C55">
            <w:pPr>
              <w:pStyle w:val="Title2"/>
              <w:jc w:val="center"/>
              <w:rPr>
                <w:rFonts w:ascii="Times" w:hAnsi="Times"/>
                <w:sz w:val="16"/>
                <w:szCs w:val="32"/>
              </w:rPr>
            </w:pPr>
            <w:r w:rsidRPr="008F5381">
              <w:rPr>
                <w:rFonts w:ascii="Times" w:hAnsi="Times"/>
                <w:sz w:val="16"/>
                <w:szCs w:val="32"/>
              </w:rPr>
              <w:t>17</w:t>
            </w:r>
          </w:p>
        </w:tc>
        <w:tc>
          <w:tcPr>
            <w:tcW w:w="2880" w:type="dxa"/>
          </w:tcPr>
          <w:p w14:paraId="02322161" w14:textId="77777777" w:rsidR="00E42C55" w:rsidRPr="008F5381" w:rsidRDefault="00E42C55" w:rsidP="00E42C55">
            <w:pPr>
              <w:pStyle w:val="Title2"/>
              <w:rPr>
                <w:rFonts w:ascii="Times" w:hAnsi="Times"/>
                <w:sz w:val="16"/>
                <w:szCs w:val="32"/>
              </w:rPr>
            </w:pPr>
            <w:r w:rsidRPr="008F5381">
              <w:rPr>
                <w:rFonts w:ascii="Times" w:hAnsi="Times"/>
                <w:sz w:val="16"/>
                <w:szCs w:val="32"/>
              </w:rPr>
              <w:t>Before the start of the ninth DOC</w:t>
            </w:r>
          </w:p>
        </w:tc>
        <w:tc>
          <w:tcPr>
            <w:tcW w:w="2619" w:type="dxa"/>
          </w:tcPr>
          <w:p w14:paraId="58374AB9" w14:textId="77777777" w:rsidR="00E42C55" w:rsidRPr="008F5381" w:rsidRDefault="00E42C55" w:rsidP="00E42C55">
            <w:pPr>
              <w:pStyle w:val="Title2"/>
              <w:jc w:val="center"/>
              <w:rPr>
                <w:rFonts w:ascii="Times" w:hAnsi="Times"/>
                <w:sz w:val="16"/>
                <w:szCs w:val="32"/>
              </w:rPr>
            </w:pPr>
            <w:r w:rsidRPr="008F5381">
              <w:rPr>
                <w:rFonts w:ascii="Times" w:hAnsi="Times"/>
                <w:sz w:val="16"/>
                <w:szCs w:val="32"/>
              </w:rPr>
              <w:t>6</w:t>
            </w:r>
          </w:p>
        </w:tc>
      </w:tr>
    </w:tbl>
    <w:p w14:paraId="49C5F4BE" w14:textId="77777777" w:rsidR="00E42C55" w:rsidRDefault="00E42C55" w:rsidP="00E42C55">
      <w:pPr>
        <w:pStyle w:val="Title2"/>
        <w:rPr>
          <w:rFonts w:ascii="Times" w:hAnsi="Times"/>
          <w:b/>
          <w:sz w:val="18"/>
          <w:szCs w:val="32"/>
        </w:rPr>
      </w:pPr>
    </w:p>
    <w:p w14:paraId="4A4AEA80" w14:textId="77777777" w:rsidR="00E42C55" w:rsidRPr="00C931EC" w:rsidRDefault="00E42C55" w:rsidP="00E42C55">
      <w:pPr>
        <w:pStyle w:val="Title2"/>
        <w:spacing w:before="0"/>
        <w:rPr>
          <w:rFonts w:ascii="Times" w:hAnsi="Times"/>
          <w:sz w:val="18"/>
          <w:szCs w:val="32"/>
        </w:rPr>
      </w:pPr>
      <w:r w:rsidRPr="00C931EC">
        <w:rPr>
          <w:rFonts w:ascii="Times" w:hAnsi="Times"/>
          <w:sz w:val="18"/>
          <w:szCs w:val="32"/>
        </w:rPr>
        <w:t xml:space="preserve">* </w:t>
      </w:r>
      <w:r>
        <w:rPr>
          <w:rFonts w:ascii="Times" w:hAnsi="Times"/>
          <w:sz w:val="18"/>
          <w:szCs w:val="32"/>
        </w:rPr>
        <w:tab/>
      </w:r>
      <w:r w:rsidRPr="00C931EC">
        <w:rPr>
          <w:rFonts w:ascii="Times" w:hAnsi="Times"/>
          <w:sz w:val="18"/>
          <w:szCs w:val="32"/>
        </w:rPr>
        <w:t>Maximum number of contests or dates of competition (DOC) plus one pursuant to NCAA Bylaw 14.2.5-(a)-(b).</w:t>
      </w:r>
    </w:p>
    <w:p w14:paraId="3713034C" w14:textId="77777777" w:rsidR="00E42C55" w:rsidRPr="00C931EC" w:rsidRDefault="00E42C55" w:rsidP="00E42C55">
      <w:pPr>
        <w:pStyle w:val="Title2"/>
        <w:spacing w:before="0"/>
        <w:rPr>
          <w:rFonts w:ascii="Times" w:hAnsi="Times"/>
          <w:sz w:val="18"/>
          <w:szCs w:val="32"/>
        </w:rPr>
      </w:pPr>
      <w:r w:rsidRPr="00C931EC">
        <w:rPr>
          <w:rFonts w:ascii="Times" w:hAnsi="Times"/>
          <w:sz w:val="18"/>
          <w:szCs w:val="32"/>
        </w:rPr>
        <w:t xml:space="preserve"># </w:t>
      </w:r>
      <w:r>
        <w:rPr>
          <w:rFonts w:ascii="Times" w:hAnsi="Times"/>
          <w:sz w:val="18"/>
          <w:szCs w:val="32"/>
        </w:rPr>
        <w:tab/>
      </w:r>
      <w:r w:rsidRPr="00C931EC">
        <w:rPr>
          <w:rFonts w:ascii="Times" w:hAnsi="Times"/>
          <w:sz w:val="18"/>
          <w:szCs w:val="32"/>
        </w:rPr>
        <w:t>Maximum of nine dates of competition (NCAA Bylaw 17) plus two DOC pursuant to Bylaw 14.2.5.2.5.3</w:t>
      </w:r>
    </w:p>
    <w:p w14:paraId="6F72496E" w14:textId="77777777" w:rsidR="00E42C55" w:rsidRDefault="00E42C55" w:rsidP="00E42C55">
      <w:pPr>
        <w:pStyle w:val="Title2"/>
        <w:spacing w:before="0"/>
        <w:rPr>
          <w:rFonts w:ascii="Times" w:hAnsi="Times"/>
          <w:sz w:val="18"/>
          <w:szCs w:val="32"/>
        </w:rPr>
      </w:pPr>
      <w:r w:rsidRPr="00C931EC">
        <w:rPr>
          <w:rFonts w:ascii="Times" w:hAnsi="Times"/>
          <w:sz w:val="18"/>
          <w:szCs w:val="32"/>
        </w:rPr>
        <w:t xml:space="preserve">** </w:t>
      </w:r>
      <w:r>
        <w:rPr>
          <w:rFonts w:ascii="Times" w:hAnsi="Times"/>
          <w:sz w:val="18"/>
          <w:szCs w:val="32"/>
        </w:rPr>
        <w:tab/>
      </w:r>
      <w:r w:rsidRPr="00C931EC">
        <w:rPr>
          <w:rFonts w:ascii="Times" w:hAnsi="Times"/>
          <w:sz w:val="18"/>
          <w:szCs w:val="32"/>
        </w:rPr>
        <w:t>See NCAA Bylaw 14.2.5.2.1</w:t>
      </w:r>
    </w:p>
    <w:p w14:paraId="0E780477" w14:textId="77777777" w:rsidR="00E42C55" w:rsidRDefault="00E42C55" w:rsidP="00E42C55">
      <w:pPr>
        <w:pStyle w:val="Title2"/>
        <w:spacing w:before="0"/>
        <w:rPr>
          <w:rFonts w:ascii="Times" w:hAnsi="Times"/>
          <w:sz w:val="18"/>
          <w:szCs w:val="32"/>
        </w:rPr>
      </w:pPr>
    </w:p>
    <w:p w14:paraId="2D4FF451" w14:textId="23A8163F" w:rsidR="00E42C55" w:rsidRDefault="00E42C55" w:rsidP="00E42C55">
      <w:pPr>
        <w:pStyle w:val="Title2"/>
        <w:spacing w:before="0"/>
        <w:rPr>
          <w:rFonts w:ascii="Palatino" w:hAnsi="Palatino"/>
          <w:sz w:val="20"/>
        </w:rPr>
      </w:pPr>
      <w:r>
        <w:rPr>
          <w:rFonts w:ascii="Times" w:hAnsi="Times"/>
          <w:sz w:val="18"/>
          <w:szCs w:val="32"/>
        </w:rPr>
        <w:t>Find “Hardship W</w:t>
      </w:r>
      <w:r w:rsidR="00583124">
        <w:rPr>
          <w:rFonts w:ascii="Times" w:hAnsi="Times"/>
          <w:sz w:val="18"/>
          <w:szCs w:val="32"/>
        </w:rPr>
        <w:t>aiver Application” in Appendix G</w:t>
      </w:r>
      <w:r w:rsidRPr="00C931EC">
        <w:rPr>
          <w:rFonts w:ascii="Times" w:hAnsi="Times"/>
          <w:sz w:val="18"/>
          <w:szCs w:val="32"/>
        </w:rPr>
        <w:br w:type="page"/>
      </w:r>
      <w:r>
        <w:t>Practice</w:t>
      </w:r>
    </w:p>
    <w:p w14:paraId="6F5C8BE8" w14:textId="77777777" w:rsidR="00E42C55" w:rsidRPr="00AD1F86" w:rsidRDefault="00E42C55" w:rsidP="00E42C55">
      <w:pPr>
        <w:pStyle w:val="BodyTextIndent"/>
        <w:ind w:hanging="360"/>
      </w:pPr>
      <w:proofErr w:type="gramStart"/>
      <w:r w:rsidRPr="003D5ADE">
        <w:rPr>
          <w:b/>
        </w:rPr>
        <w:t>Athletically Related Activities.</w:t>
      </w:r>
      <w:proofErr w:type="gramEnd"/>
      <w:r w:rsidRPr="003D5ADE">
        <w:rPr>
          <w:b/>
        </w:rPr>
        <w:t xml:space="preserve"> (NCAA Bylaw 17.02.1)</w:t>
      </w:r>
      <w:r>
        <w:rPr>
          <w:b/>
        </w:rPr>
        <w:t xml:space="preserve"> </w:t>
      </w:r>
      <w:r>
        <w:t xml:space="preserve">The following are considered </w:t>
      </w:r>
      <w:proofErr w:type="gramStart"/>
      <w:r>
        <w:t>athletically-related</w:t>
      </w:r>
      <w:proofErr w:type="gramEnd"/>
      <w:r>
        <w:t xml:space="preserve"> activities:</w:t>
      </w:r>
    </w:p>
    <w:p w14:paraId="4C70443B" w14:textId="77777777" w:rsidR="00E42C55" w:rsidRDefault="00E42C55" w:rsidP="00E42C55">
      <w:pPr>
        <w:pStyle w:val="BodyTextIndent"/>
        <w:ind w:hanging="360"/>
      </w:pPr>
      <w:r>
        <w:t>(a)</w:t>
      </w:r>
      <w:r>
        <w:tab/>
        <w:t>Practice, which is defined as any meeting, activity or instruction involving sports-related information and having an athletics purpose, held for one or more student-athletes at the direction of, or supervised by, any member or members of an institution's coaching staff.  Practice is considered to have occurred if one or more coaches and one or more student-athletes engage in any of the following activities:</w:t>
      </w:r>
    </w:p>
    <w:p w14:paraId="7205C5C3" w14:textId="77777777" w:rsidR="005B526D" w:rsidRDefault="005B526D" w:rsidP="00E42C55">
      <w:pPr>
        <w:tabs>
          <w:tab w:val="clear" w:pos="360"/>
          <w:tab w:val="clear" w:pos="720"/>
        </w:tabs>
        <w:spacing w:before="2" w:after="2"/>
        <w:ind w:left="720" w:hanging="360"/>
        <w:rPr>
          <w:rFonts w:ascii="Times" w:hAnsi="Times"/>
          <w:b w:val="0"/>
        </w:rPr>
      </w:pPr>
    </w:p>
    <w:p w14:paraId="50131803" w14:textId="5FD0559D" w:rsidR="00E42C55" w:rsidRPr="00C9471B" w:rsidRDefault="00E42C55" w:rsidP="00E42C55">
      <w:pPr>
        <w:tabs>
          <w:tab w:val="clear" w:pos="360"/>
          <w:tab w:val="clear" w:pos="720"/>
        </w:tabs>
        <w:spacing w:before="2" w:after="2"/>
        <w:ind w:left="720" w:hanging="360"/>
        <w:rPr>
          <w:rFonts w:ascii="Times" w:hAnsi="Times"/>
          <w:b w:val="0"/>
        </w:rPr>
      </w:pPr>
      <w:r w:rsidRPr="00C9471B">
        <w:rPr>
          <w:rFonts w:ascii="Times" w:hAnsi="Times"/>
          <w:b w:val="0"/>
        </w:rPr>
        <w:t>(1)</w:t>
      </w:r>
      <w:r w:rsidRPr="00C9471B">
        <w:rPr>
          <w:rFonts w:ascii="Times" w:hAnsi="Times"/>
          <w:b w:val="0"/>
        </w:rPr>
        <w:tab/>
        <w:t>Field, floor or on-court activity;</w:t>
      </w:r>
    </w:p>
    <w:p w14:paraId="078CF8F2" w14:textId="77777777" w:rsidR="00E42C55" w:rsidRPr="00C9471B" w:rsidRDefault="00E42C55" w:rsidP="00E42C55">
      <w:pPr>
        <w:tabs>
          <w:tab w:val="clear" w:pos="360"/>
          <w:tab w:val="clear" w:pos="720"/>
        </w:tabs>
        <w:spacing w:before="2" w:after="2"/>
        <w:ind w:left="720" w:hanging="360"/>
        <w:rPr>
          <w:rFonts w:ascii="Times" w:hAnsi="Times"/>
          <w:b w:val="0"/>
        </w:rPr>
      </w:pPr>
      <w:r w:rsidRPr="00C9471B">
        <w:rPr>
          <w:rFonts w:ascii="Times" w:hAnsi="Times"/>
          <w:b w:val="0"/>
        </w:rPr>
        <w:t>(2)</w:t>
      </w:r>
      <w:r w:rsidRPr="00C9471B">
        <w:rPr>
          <w:rFonts w:ascii="Times" w:hAnsi="Times"/>
          <w:b w:val="0"/>
        </w:rPr>
        <w:tab/>
        <w:t>Setting up offensive or defensive alignment</w:t>
      </w:r>
    </w:p>
    <w:p w14:paraId="463704D3" w14:textId="77777777" w:rsidR="00E42C55" w:rsidRPr="00C9471B" w:rsidRDefault="00E42C55" w:rsidP="00E42C55">
      <w:pPr>
        <w:tabs>
          <w:tab w:val="clear" w:pos="360"/>
          <w:tab w:val="clear" w:pos="720"/>
        </w:tabs>
        <w:spacing w:before="2" w:after="2"/>
        <w:ind w:left="720" w:hanging="360"/>
        <w:rPr>
          <w:rFonts w:ascii="Times" w:hAnsi="Times"/>
          <w:b w:val="0"/>
        </w:rPr>
      </w:pPr>
      <w:r w:rsidRPr="00C9471B">
        <w:rPr>
          <w:rFonts w:ascii="Times" w:hAnsi="Times"/>
          <w:b w:val="0"/>
        </w:rPr>
        <w:t>(3)</w:t>
      </w:r>
      <w:r w:rsidRPr="00C9471B">
        <w:rPr>
          <w:rFonts w:ascii="Times" w:hAnsi="Times"/>
          <w:b w:val="0"/>
        </w:rPr>
        <w:tab/>
        <w:t>Chalk talk;</w:t>
      </w:r>
    </w:p>
    <w:p w14:paraId="47C0F33C" w14:textId="77777777" w:rsidR="00E42C55" w:rsidRPr="00C9471B" w:rsidRDefault="00E42C55" w:rsidP="00E42C55">
      <w:pPr>
        <w:tabs>
          <w:tab w:val="clear" w:pos="360"/>
          <w:tab w:val="clear" w:pos="720"/>
        </w:tabs>
        <w:spacing w:before="2" w:after="2"/>
        <w:ind w:left="720" w:hanging="360"/>
        <w:rPr>
          <w:rFonts w:ascii="Times" w:hAnsi="Times"/>
          <w:b w:val="0"/>
        </w:rPr>
      </w:pPr>
      <w:r w:rsidRPr="00C9471B">
        <w:rPr>
          <w:rFonts w:ascii="Times" w:hAnsi="Times"/>
          <w:b w:val="0"/>
        </w:rPr>
        <w:t>(4)</w:t>
      </w:r>
      <w:r w:rsidRPr="00C9471B">
        <w:rPr>
          <w:rFonts w:ascii="Times" w:hAnsi="Times"/>
          <w:b w:val="0"/>
        </w:rPr>
        <w:tab/>
        <w:t>Lecture on or discussion of strategy related to the sport;</w:t>
      </w:r>
    </w:p>
    <w:p w14:paraId="504023CE" w14:textId="77777777" w:rsidR="00E42C55" w:rsidRPr="00C9471B" w:rsidRDefault="00E42C55" w:rsidP="00E42C55">
      <w:pPr>
        <w:tabs>
          <w:tab w:val="clear" w:pos="360"/>
          <w:tab w:val="clear" w:pos="720"/>
        </w:tabs>
        <w:spacing w:before="2" w:after="2"/>
        <w:ind w:left="720" w:hanging="360"/>
        <w:rPr>
          <w:rFonts w:ascii="Times" w:hAnsi="Times"/>
          <w:b w:val="0"/>
        </w:rPr>
      </w:pPr>
      <w:r w:rsidRPr="00C9471B">
        <w:rPr>
          <w:rFonts w:ascii="Times" w:hAnsi="Times"/>
          <w:b w:val="0"/>
        </w:rPr>
        <w:t>(5)</w:t>
      </w:r>
      <w:r w:rsidRPr="00C9471B">
        <w:rPr>
          <w:rFonts w:ascii="Times" w:hAnsi="Times"/>
          <w:b w:val="0"/>
        </w:rPr>
        <w:tab/>
        <w:t>Activities using equipment related to the sport; or</w:t>
      </w:r>
    </w:p>
    <w:p w14:paraId="47AA7BF7" w14:textId="77777777" w:rsidR="00E42C55" w:rsidRPr="009A4262" w:rsidRDefault="00E42C55" w:rsidP="00E42C55">
      <w:pPr>
        <w:pStyle w:val="BodyTextIndent2"/>
        <w:tabs>
          <w:tab w:val="clear" w:pos="360"/>
          <w:tab w:val="clear" w:pos="720"/>
        </w:tabs>
        <w:spacing w:before="0" w:after="0" w:line="240" w:lineRule="auto"/>
        <w:ind w:left="720" w:hanging="360"/>
        <w:rPr>
          <w:rFonts w:ascii="Times" w:hAnsi="Times"/>
          <w:b w:val="0"/>
          <w:i/>
        </w:rPr>
      </w:pPr>
      <w:r w:rsidRPr="00C9471B">
        <w:rPr>
          <w:rFonts w:ascii="Times" w:hAnsi="Times"/>
          <w:b w:val="0"/>
        </w:rPr>
        <w:t>(6)</w:t>
      </w:r>
      <w:r w:rsidRPr="00C9471B">
        <w:rPr>
          <w:rFonts w:ascii="Times" w:hAnsi="Times"/>
          <w:b w:val="0"/>
        </w:rPr>
        <w:tab/>
        <w:t>Discussions or review of game films, motion pictures or video</w:t>
      </w:r>
      <w:r>
        <w:rPr>
          <w:rFonts w:ascii="Times" w:hAnsi="Times"/>
          <w:b w:val="0"/>
        </w:rPr>
        <w:t xml:space="preserve">tapes related to the sport; or </w:t>
      </w:r>
      <w:r>
        <w:rPr>
          <w:rFonts w:ascii="Times" w:hAnsi="Times"/>
          <w:b w:val="0"/>
          <w:i/>
        </w:rPr>
        <w:t>(Revised 10/17/06)</w:t>
      </w:r>
    </w:p>
    <w:p w14:paraId="72627C4F" w14:textId="77777777" w:rsidR="00E42C55" w:rsidRPr="009A4262" w:rsidRDefault="00E42C55" w:rsidP="0051703D">
      <w:pPr>
        <w:pStyle w:val="BodyTextIndent2"/>
        <w:tabs>
          <w:tab w:val="clear" w:pos="360"/>
          <w:tab w:val="clear" w:pos="720"/>
        </w:tabs>
        <w:spacing w:before="0" w:after="0" w:line="240" w:lineRule="auto"/>
        <w:ind w:left="720" w:hanging="360"/>
        <w:rPr>
          <w:rFonts w:ascii="Times" w:hAnsi="Times"/>
          <w:b w:val="0"/>
          <w:i/>
        </w:rPr>
      </w:pPr>
      <w:r w:rsidRPr="00C9471B">
        <w:rPr>
          <w:rFonts w:ascii="Times" w:hAnsi="Times"/>
          <w:b w:val="0"/>
        </w:rPr>
        <w:t>(7)</w:t>
      </w:r>
      <w:r w:rsidRPr="00C9471B">
        <w:rPr>
          <w:rFonts w:ascii="Times" w:hAnsi="Times"/>
          <w:b w:val="0"/>
        </w:rPr>
        <w:tab/>
        <w:t xml:space="preserve">Any other athletically related activity. </w:t>
      </w:r>
      <w:r>
        <w:rPr>
          <w:rFonts w:ascii="Times" w:hAnsi="Times"/>
          <w:b w:val="0"/>
          <w:i/>
        </w:rPr>
        <w:t>(Revised 10/18/04)</w:t>
      </w:r>
    </w:p>
    <w:p w14:paraId="101E35E2" w14:textId="77777777" w:rsidR="005B526D" w:rsidRDefault="005B526D" w:rsidP="0051703D">
      <w:pPr>
        <w:spacing w:before="2" w:after="2"/>
        <w:rPr>
          <w:rFonts w:ascii="Times" w:hAnsi="Times"/>
          <w:b w:val="0"/>
        </w:rPr>
      </w:pPr>
    </w:p>
    <w:p w14:paraId="4747CAC6" w14:textId="77777777" w:rsidR="00E42C55" w:rsidRPr="00C9471B" w:rsidRDefault="00E42C55" w:rsidP="0051703D">
      <w:pPr>
        <w:spacing w:before="2" w:after="2"/>
        <w:rPr>
          <w:rFonts w:ascii="Times" w:hAnsi="Times"/>
          <w:b w:val="0"/>
        </w:rPr>
      </w:pPr>
      <w:r w:rsidRPr="00C9471B">
        <w:rPr>
          <w:rFonts w:ascii="Times" w:hAnsi="Times"/>
          <w:b w:val="0"/>
        </w:rPr>
        <w:t>(b)</w:t>
      </w:r>
      <w:r w:rsidRPr="00C9471B">
        <w:rPr>
          <w:rFonts w:ascii="Times" w:hAnsi="Times"/>
          <w:b w:val="0"/>
        </w:rPr>
        <w:tab/>
        <w:t>Competition;</w:t>
      </w:r>
    </w:p>
    <w:p w14:paraId="283AF34F" w14:textId="77777777" w:rsidR="00E42C55" w:rsidRPr="00C9471B" w:rsidRDefault="00E42C55" w:rsidP="00E42C55">
      <w:pPr>
        <w:spacing w:before="2" w:after="2"/>
        <w:ind w:left="360" w:hanging="360"/>
        <w:rPr>
          <w:rFonts w:ascii="Times" w:hAnsi="Times"/>
          <w:b w:val="0"/>
        </w:rPr>
      </w:pPr>
      <w:r w:rsidRPr="00C9471B">
        <w:rPr>
          <w:rFonts w:ascii="Times" w:hAnsi="Times"/>
          <w:b w:val="0"/>
        </w:rPr>
        <w:t>(c)</w:t>
      </w:r>
      <w:r w:rsidRPr="00C9471B">
        <w:rPr>
          <w:rFonts w:ascii="Times" w:hAnsi="Times"/>
          <w:b w:val="0"/>
        </w:rPr>
        <w:tab/>
        <w:t>Required weight-training and conditioning activities held at the discretion of or supervised by an institutional staff member;</w:t>
      </w:r>
    </w:p>
    <w:p w14:paraId="7894EE52" w14:textId="77777777" w:rsidR="00E42C55" w:rsidRPr="009A4262" w:rsidRDefault="00E42C55" w:rsidP="00E42C55">
      <w:pPr>
        <w:pStyle w:val="BodyTextIndent"/>
        <w:spacing w:before="0"/>
        <w:ind w:hanging="360"/>
        <w:rPr>
          <w:i/>
        </w:rPr>
      </w:pPr>
      <w:r w:rsidRPr="00C9471B">
        <w:t>(d)</w:t>
      </w:r>
      <w:r w:rsidRPr="00C9471B">
        <w:tab/>
        <w:t>Participation in a physical-fitness class (including a summer class) conducted by a member of the athletics staff not listed in the institution's catalog and not open to all students.  Such a class may not include practice activities conducted under the guise of physical education class work</w:t>
      </w:r>
      <w:proofErr w:type="gramStart"/>
      <w:r w:rsidRPr="00C9471B">
        <w:t>;</w:t>
      </w:r>
      <w:proofErr w:type="gramEnd"/>
      <w:r>
        <w:t xml:space="preserve"> </w:t>
      </w:r>
      <w:r>
        <w:rPr>
          <w:i/>
        </w:rPr>
        <w:t>(Revised 10/17/06)</w:t>
      </w:r>
    </w:p>
    <w:p w14:paraId="0487AAB7" w14:textId="77777777" w:rsidR="00E42C55" w:rsidRPr="00C9471B" w:rsidRDefault="00E42C55" w:rsidP="00E42C55">
      <w:pPr>
        <w:spacing w:before="2" w:after="2"/>
        <w:ind w:left="360" w:hanging="360"/>
        <w:rPr>
          <w:rFonts w:ascii="Times" w:hAnsi="Times"/>
          <w:b w:val="0"/>
        </w:rPr>
      </w:pPr>
      <w:r w:rsidRPr="00C9471B">
        <w:rPr>
          <w:rFonts w:ascii="Times" w:hAnsi="Times"/>
          <w:b w:val="0"/>
        </w:rPr>
        <w:t>(e)</w:t>
      </w:r>
      <w:r w:rsidRPr="00C9471B">
        <w:rPr>
          <w:rFonts w:ascii="Times" w:hAnsi="Times"/>
          <w:b w:val="0"/>
        </w:rPr>
        <w:tab/>
        <w:t>Required participation in camps, clinics or workshops;</w:t>
      </w:r>
    </w:p>
    <w:p w14:paraId="63ACE9BF" w14:textId="77777777" w:rsidR="00E42C55" w:rsidRPr="009A4262" w:rsidRDefault="00E42C55" w:rsidP="00E42C55">
      <w:pPr>
        <w:spacing w:before="2" w:after="2"/>
        <w:ind w:left="360" w:hanging="360"/>
        <w:rPr>
          <w:rFonts w:ascii="Times" w:hAnsi="Times"/>
          <w:b w:val="0"/>
          <w:i/>
        </w:rPr>
      </w:pPr>
      <w:r w:rsidRPr="00C9471B">
        <w:rPr>
          <w:rFonts w:ascii="Times" w:hAnsi="Times"/>
          <w:b w:val="0"/>
        </w:rPr>
        <w:t>(f)</w:t>
      </w:r>
      <w:r w:rsidRPr="00C9471B">
        <w:rPr>
          <w:rFonts w:ascii="Times" w:hAnsi="Times"/>
          <w:b w:val="0"/>
        </w:rPr>
        <w:tab/>
        <w:t>Individual workouts required or supervised by a member of the coaching staff.  An institutional staff member may design a voluntary (see Bylaw 17.02.13) individual-workout program for a student-athlete, but cannot conduct the individual's workout outs</w:t>
      </w:r>
      <w:r>
        <w:rPr>
          <w:rFonts w:ascii="Times" w:hAnsi="Times"/>
          <w:b w:val="0"/>
        </w:rPr>
        <w:t>ide the declared playing season</w:t>
      </w:r>
      <w:proofErr w:type="gramStart"/>
      <w:r>
        <w:rPr>
          <w:rFonts w:ascii="Times" w:hAnsi="Times"/>
          <w:b w:val="0"/>
        </w:rPr>
        <w:t>;</w:t>
      </w:r>
      <w:proofErr w:type="gramEnd"/>
      <w:r>
        <w:rPr>
          <w:rFonts w:ascii="Times" w:hAnsi="Times"/>
          <w:b w:val="0"/>
        </w:rPr>
        <w:t xml:space="preserve"> </w:t>
      </w:r>
      <w:r>
        <w:rPr>
          <w:rFonts w:ascii="Times" w:hAnsi="Times"/>
          <w:b w:val="0"/>
          <w:i/>
        </w:rPr>
        <w:t>(Revised 1/12/04, 1/17/09)</w:t>
      </w:r>
    </w:p>
    <w:p w14:paraId="7B903839" w14:textId="77777777" w:rsidR="00E42C55" w:rsidRPr="00C9471B" w:rsidRDefault="00E42C55" w:rsidP="00E42C55">
      <w:pPr>
        <w:spacing w:before="2" w:after="2"/>
        <w:ind w:left="360" w:hanging="360"/>
        <w:rPr>
          <w:rFonts w:ascii="Times" w:hAnsi="Times"/>
          <w:b w:val="0"/>
        </w:rPr>
      </w:pPr>
      <w:r w:rsidRPr="00C9471B">
        <w:rPr>
          <w:rFonts w:ascii="Times" w:hAnsi="Times"/>
          <w:b w:val="0"/>
        </w:rPr>
        <w:t>(g)</w:t>
      </w:r>
      <w:r w:rsidRPr="00C9471B">
        <w:rPr>
          <w:rFonts w:ascii="Times" w:hAnsi="Times"/>
          <w:b w:val="0"/>
        </w:rPr>
        <w:tab/>
        <w:t>On-court or on-field activities called by any member(s) of a team and confined primarily to members of that team that are considered as a requisite for participation in that sport (e.g. captain's practices);</w:t>
      </w:r>
    </w:p>
    <w:p w14:paraId="66C9DBDD" w14:textId="77777777" w:rsidR="00E42C55" w:rsidRPr="00C9471B" w:rsidRDefault="00E42C55" w:rsidP="00E42C55">
      <w:pPr>
        <w:spacing w:before="2" w:after="2"/>
        <w:ind w:left="360" w:hanging="360"/>
        <w:rPr>
          <w:rFonts w:ascii="Times" w:hAnsi="Times"/>
          <w:b w:val="0"/>
        </w:rPr>
      </w:pPr>
      <w:r w:rsidRPr="00C9471B">
        <w:rPr>
          <w:rFonts w:ascii="Times" w:hAnsi="Times"/>
          <w:b w:val="0"/>
        </w:rPr>
        <w:t>(h)</w:t>
      </w:r>
      <w:r w:rsidRPr="00C9471B">
        <w:rPr>
          <w:rFonts w:ascii="Times" w:hAnsi="Times"/>
          <w:b w:val="0"/>
        </w:rPr>
        <w:tab/>
        <w:t xml:space="preserve">Visiting the competition site in </w:t>
      </w:r>
      <w:proofErr w:type="gramStart"/>
      <w:r w:rsidRPr="00C9471B">
        <w:rPr>
          <w:rFonts w:ascii="Times" w:hAnsi="Times"/>
          <w:b w:val="0"/>
        </w:rPr>
        <w:t>cross country</w:t>
      </w:r>
      <w:proofErr w:type="gramEnd"/>
      <w:r w:rsidRPr="00C9471B">
        <w:rPr>
          <w:rFonts w:ascii="Times" w:hAnsi="Times"/>
          <w:b w:val="0"/>
        </w:rPr>
        <w:t>, golf and skiing;</w:t>
      </w:r>
    </w:p>
    <w:p w14:paraId="6904A28C" w14:textId="77777777" w:rsidR="00E42C55" w:rsidRPr="00C9471B" w:rsidRDefault="00E42C55" w:rsidP="00E42C55">
      <w:pPr>
        <w:spacing w:before="2" w:after="2"/>
        <w:ind w:left="360" w:hanging="360"/>
        <w:rPr>
          <w:rFonts w:ascii="Times" w:hAnsi="Times"/>
          <w:b w:val="0"/>
        </w:rPr>
      </w:pPr>
      <w:r w:rsidRPr="00C9471B">
        <w:rPr>
          <w:rFonts w:ascii="Times" w:hAnsi="Times"/>
          <w:b w:val="0"/>
        </w:rPr>
        <w:t>(i)</w:t>
      </w:r>
      <w:r w:rsidRPr="00C9471B">
        <w:rPr>
          <w:rFonts w:ascii="Times" w:hAnsi="Times"/>
          <w:b w:val="0"/>
        </w:rPr>
        <w:tab/>
        <w:t>Reservation or use of an institution's athletics facilities when such activities are supervised by or held at the direction of any member of an institution's coaching staff; and</w:t>
      </w:r>
    </w:p>
    <w:p w14:paraId="71DCB8F6" w14:textId="77777777" w:rsidR="00E42C55" w:rsidRPr="00C9471B" w:rsidRDefault="00E42C55" w:rsidP="00E42C55">
      <w:pPr>
        <w:spacing w:before="2" w:after="2"/>
        <w:ind w:left="360" w:hanging="360"/>
        <w:rPr>
          <w:rFonts w:ascii="Times" w:hAnsi="Times"/>
          <w:b w:val="0"/>
        </w:rPr>
      </w:pPr>
      <w:r w:rsidRPr="00C9471B">
        <w:rPr>
          <w:rFonts w:ascii="Times" w:hAnsi="Times"/>
          <w:b w:val="0"/>
        </w:rPr>
        <w:t>(j)</w:t>
      </w:r>
      <w:r w:rsidRPr="00C9471B">
        <w:rPr>
          <w:rFonts w:ascii="Times" w:hAnsi="Times"/>
          <w:b w:val="0"/>
        </w:rPr>
        <w:tab/>
        <w:t xml:space="preserve">Involvement of an institution's strength and conditioning staff with enrolled student-athletes in required conditioning programs; and </w:t>
      </w:r>
      <w:r>
        <w:rPr>
          <w:rFonts w:ascii="Times" w:hAnsi="Times"/>
          <w:b w:val="0"/>
          <w:i/>
        </w:rPr>
        <w:t>(Revised 10/17/06)</w:t>
      </w:r>
      <w:r w:rsidRPr="00C9471B">
        <w:rPr>
          <w:rFonts w:ascii="Times" w:hAnsi="Times"/>
          <w:b w:val="0"/>
        </w:rPr>
        <w:t xml:space="preserve"> </w:t>
      </w:r>
    </w:p>
    <w:p w14:paraId="3BB0A8FB" w14:textId="001409DC" w:rsidR="00E42C55" w:rsidRPr="00C9471B" w:rsidRDefault="00E42C55" w:rsidP="00E42C55">
      <w:pPr>
        <w:spacing w:before="2" w:after="2"/>
        <w:ind w:left="360" w:hanging="360"/>
        <w:rPr>
          <w:rFonts w:ascii="Times" w:hAnsi="Times"/>
          <w:b w:val="0"/>
        </w:rPr>
      </w:pPr>
      <w:r w:rsidRPr="00C9471B">
        <w:rPr>
          <w:rFonts w:ascii="Times" w:hAnsi="Times"/>
          <w:b w:val="0"/>
        </w:rPr>
        <w:t>(k)</w:t>
      </w:r>
      <w:r w:rsidRPr="00C9471B">
        <w:rPr>
          <w:rFonts w:ascii="Times" w:hAnsi="Times"/>
          <w:b w:val="0"/>
        </w:rPr>
        <w:tab/>
        <w:t>Observation by an institution’s coaching staff member of enrolled student-athletes in nonorganized sport-specific activities (e.g. “pick-up games”)</w:t>
      </w:r>
      <w:r>
        <w:rPr>
          <w:rFonts w:ascii="Times" w:hAnsi="Times"/>
          <w:b w:val="0"/>
        </w:rPr>
        <w:t xml:space="preserve"> in the coaching staff member’s sport, except as permitted in Bylaw 17.02.1.1.1</w:t>
      </w:r>
      <w:r w:rsidR="00FB3B43">
        <w:rPr>
          <w:rFonts w:ascii="Times" w:hAnsi="Times"/>
          <w:b w:val="0"/>
        </w:rPr>
        <w:t>.3-(c</w:t>
      </w:r>
      <w:r>
        <w:rPr>
          <w:rFonts w:ascii="Times" w:hAnsi="Times"/>
          <w:b w:val="0"/>
        </w:rPr>
        <w:t>)</w:t>
      </w:r>
      <w:r w:rsidRPr="00C9471B">
        <w:rPr>
          <w:rFonts w:ascii="Times" w:hAnsi="Times"/>
          <w:b w:val="0"/>
        </w:rPr>
        <w:t xml:space="preserve">. </w:t>
      </w:r>
      <w:r>
        <w:rPr>
          <w:rFonts w:ascii="Times" w:hAnsi="Times" w:cs="Times"/>
          <w:b w:val="0"/>
          <w:i/>
          <w:color w:val="000000"/>
          <w:szCs w:val="18"/>
        </w:rPr>
        <w:t>(A</w:t>
      </w:r>
      <w:r w:rsidRPr="009D1D7D">
        <w:rPr>
          <w:rFonts w:ascii="Times" w:hAnsi="Times" w:cs="Times"/>
          <w:b w:val="0"/>
          <w:i/>
          <w:color w:val="000000"/>
          <w:szCs w:val="18"/>
        </w:rPr>
        <w:t>dopted: 1/10/05, Revised: 10/17/06, 1/16/10, 7/20/10</w:t>
      </w:r>
      <w:r w:rsidR="00FB3B43">
        <w:rPr>
          <w:rFonts w:ascii="Times" w:hAnsi="Times" w:cs="Times"/>
          <w:b w:val="0"/>
          <w:i/>
          <w:color w:val="000000"/>
          <w:szCs w:val="18"/>
        </w:rPr>
        <w:t>, 1/31/18</w:t>
      </w:r>
      <w:r w:rsidRPr="009D1D7D">
        <w:rPr>
          <w:rFonts w:ascii="Times" w:hAnsi="Times" w:cs="Times"/>
          <w:b w:val="0"/>
          <w:i/>
          <w:color w:val="000000"/>
          <w:szCs w:val="18"/>
        </w:rPr>
        <w:t>)</w:t>
      </w:r>
    </w:p>
    <w:p w14:paraId="034F8984" w14:textId="77777777" w:rsidR="00E42C55" w:rsidRDefault="00E42C55" w:rsidP="00E42C55">
      <w:pPr>
        <w:tabs>
          <w:tab w:val="clear" w:pos="360"/>
        </w:tabs>
        <w:spacing w:before="2" w:after="2"/>
        <w:rPr>
          <w:rFonts w:ascii="Times" w:hAnsi="Times"/>
          <w:b w:val="0"/>
        </w:rPr>
      </w:pPr>
    </w:p>
    <w:p w14:paraId="1D5B48C0" w14:textId="4968C43C" w:rsidR="00E42C55" w:rsidRDefault="00E42C55" w:rsidP="00FB3B43">
      <w:pPr>
        <w:tabs>
          <w:tab w:val="clear" w:pos="360"/>
        </w:tabs>
        <w:spacing w:before="2" w:after="2"/>
        <w:rPr>
          <w:rFonts w:ascii="Times" w:hAnsi="Times"/>
          <w:b w:val="0"/>
        </w:rPr>
      </w:pPr>
      <w:r>
        <w:rPr>
          <w:rFonts w:ascii="Times" w:hAnsi="Times"/>
        </w:rPr>
        <w:t xml:space="preserve">Exceptions (NCAA Bylaw 17.02.1.1.1) </w:t>
      </w:r>
      <w:r w:rsidRPr="00C9471B">
        <w:rPr>
          <w:rFonts w:ascii="Times" w:hAnsi="Times"/>
          <w:b w:val="0"/>
        </w:rPr>
        <w:t>The following activities shall not be considered athletically related</w:t>
      </w:r>
      <w:r w:rsidR="00C71875">
        <w:rPr>
          <w:rFonts w:ascii="Times" w:hAnsi="Times"/>
          <w:b w:val="0"/>
        </w:rPr>
        <w:t xml:space="preserve"> activities </w:t>
      </w:r>
      <w:r w:rsidR="00C71875">
        <w:rPr>
          <w:rFonts w:ascii="Times" w:hAnsi="Times"/>
          <w:b w:val="0"/>
        </w:rPr>
        <w:br/>
      </w:r>
      <w:r w:rsidR="00C71875">
        <w:rPr>
          <w:rFonts w:ascii="Times" w:hAnsi="Times"/>
          <w:b w:val="0"/>
          <w:i/>
        </w:rPr>
        <w:t>(Revised 10/17/06, 5/9/17)</w:t>
      </w:r>
      <w:r w:rsidRPr="00C9471B">
        <w:rPr>
          <w:rFonts w:ascii="Times" w:hAnsi="Times"/>
          <w:b w:val="0"/>
        </w:rPr>
        <w:t>:</w:t>
      </w:r>
    </w:p>
    <w:p w14:paraId="275852E3" w14:textId="77777777" w:rsidR="00C71875" w:rsidRDefault="00C71875" w:rsidP="00FB3B43">
      <w:pPr>
        <w:tabs>
          <w:tab w:val="clear" w:pos="360"/>
        </w:tabs>
        <w:spacing w:before="2" w:after="2"/>
        <w:rPr>
          <w:rFonts w:ascii="Times" w:hAnsi="Times"/>
          <w:b w:val="0"/>
        </w:rPr>
      </w:pPr>
    </w:p>
    <w:p w14:paraId="0270A65C" w14:textId="34C1CA87" w:rsidR="00C71875" w:rsidRPr="00C71875" w:rsidRDefault="00C71875" w:rsidP="00FB3B43">
      <w:pPr>
        <w:tabs>
          <w:tab w:val="clear" w:pos="360"/>
        </w:tabs>
        <w:spacing w:before="2" w:after="2"/>
        <w:rPr>
          <w:rFonts w:ascii="Times" w:hAnsi="Times"/>
          <w:b w:val="0"/>
        </w:rPr>
      </w:pPr>
      <w:r>
        <w:rPr>
          <w:rFonts w:ascii="Times" w:hAnsi="Times"/>
        </w:rPr>
        <w:t>17.02.1.1.1.1 Meetings as follows:</w:t>
      </w:r>
    </w:p>
    <w:p w14:paraId="49A55A1B" w14:textId="69083178" w:rsidR="00E42C55" w:rsidRPr="00955480" w:rsidRDefault="00E42C55" w:rsidP="00FB3B43">
      <w:pPr>
        <w:spacing w:before="2" w:after="2"/>
        <w:rPr>
          <w:rFonts w:ascii="Times" w:hAnsi="Times"/>
          <w:b w:val="0"/>
        </w:rPr>
      </w:pPr>
      <w:r w:rsidRPr="00C9471B">
        <w:rPr>
          <w:rFonts w:ascii="Times" w:hAnsi="Times"/>
          <w:b w:val="0"/>
        </w:rPr>
        <w:t>(a)</w:t>
      </w:r>
      <w:r w:rsidRPr="00C9471B">
        <w:rPr>
          <w:rFonts w:ascii="Times" w:hAnsi="Times"/>
          <w:b w:val="0"/>
        </w:rPr>
        <w:tab/>
        <w:t>Administrative and academic activities that are nonathletics in nature (e.g. academic meetings and compliance meetings);</w:t>
      </w:r>
      <w:r>
        <w:rPr>
          <w:rFonts w:ascii="Times" w:hAnsi="Times"/>
          <w:b w:val="0"/>
        </w:rPr>
        <w:t xml:space="preserve"> </w:t>
      </w:r>
    </w:p>
    <w:p w14:paraId="4317AAC2" w14:textId="1F6CE140" w:rsidR="00955480" w:rsidRPr="00955480" w:rsidRDefault="00955480" w:rsidP="00FB3B43">
      <w:pPr>
        <w:spacing w:before="2" w:after="2"/>
        <w:ind w:left="360" w:hanging="360"/>
        <w:rPr>
          <w:rFonts w:ascii="Times" w:hAnsi="Times"/>
          <w:b w:val="0"/>
          <w:i/>
        </w:rPr>
      </w:pPr>
      <w:r>
        <w:rPr>
          <w:rFonts w:ascii="Times" w:hAnsi="Times"/>
          <w:b w:val="0"/>
        </w:rPr>
        <w:t>(b)</w:t>
      </w:r>
      <w:r>
        <w:rPr>
          <w:rFonts w:ascii="Times" w:hAnsi="Times"/>
          <w:b w:val="0"/>
        </w:rPr>
        <w:tab/>
        <w:t>One team meeting conducted for an athletics purpose outside the declared playing and practice season (may be mandatory</w:t>
      </w:r>
      <w:proofErr w:type="gramStart"/>
      <w:r>
        <w:rPr>
          <w:rFonts w:ascii="Times" w:hAnsi="Times"/>
          <w:b w:val="0"/>
        </w:rPr>
        <w:t xml:space="preserve">) </w:t>
      </w:r>
      <w:r w:rsidR="00C71875">
        <w:rPr>
          <w:rFonts w:ascii="Times" w:hAnsi="Times"/>
          <w:b w:val="0"/>
        </w:rPr>
        <w:t>;</w:t>
      </w:r>
      <w:proofErr w:type="gramEnd"/>
      <w:r w:rsidR="00C71875">
        <w:rPr>
          <w:rFonts w:ascii="Times" w:hAnsi="Times"/>
          <w:b w:val="0"/>
        </w:rPr>
        <w:t xml:space="preserve"> and</w:t>
      </w:r>
    </w:p>
    <w:p w14:paraId="752D1E7F" w14:textId="338E85ED" w:rsidR="00955480" w:rsidRDefault="00955480" w:rsidP="00FB3B43">
      <w:pPr>
        <w:spacing w:before="2" w:after="2"/>
        <w:ind w:left="360" w:hanging="360"/>
        <w:rPr>
          <w:rFonts w:ascii="Times" w:hAnsi="Times"/>
          <w:b w:val="0"/>
          <w:i/>
        </w:rPr>
      </w:pPr>
      <w:r>
        <w:rPr>
          <w:rFonts w:ascii="Times" w:hAnsi="Times"/>
          <w:b w:val="0"/>
        </w:rPr>
        <w:t>(c)</w:t>
      </w:r>
      <w:r>
        <w:rPr>
          <w:rFonts w:ascii="Times" w:hAnsi="Times"/>
          <w:b w:val="0"/>
        </w:rPr>
        <w:tab/>
        <w:t xml:space="preserve">One individual meeting per student-athlete conducted for an athletics purpose outside the declared playing and practice season </w:t>
      </w:r>
      <w:r w:rsidR="00C71875">
        <w:rPr>
          <w:rFonts w:ascii="Times" w:hAnsi="Times"/>
          <w:b w:val="0"/>
        </w:rPr>
        <w:br/>
      </w:r>
      <w:r>
        <w:rPr>
          <w:rFonts w:ascii="Times" w:hAnsi="Times"/>
          <w:b w:val="0"/>
        </w:rPr>
        <w:t xml:space="preserve">(may be mandatory) </w:t>
      </w:r>
    </w:p>
    <w:p w14:paraId="706766DA" w14:textId="77777777" w:rsidR="00C71875" w:rsidRDefault="00C71875" w:rsidP="00FB3B43">
      <w:pPr>
        <w:spacing w:before="2" w:after="2"/>
        <w:ind w:left="360" w:hanging="360"/>
        <w:rPr>
          <w:rFonts w:ascii="Times" w:hAnsi="Times"/>
          <w:b w:val="0"/>
          <w:i/>
        </w:rPr>
      </w:pPr>
    </w:p>
    <w:p w14:paraId="49E1B115" w14:textId="7DB4A9FD" w:rsidR="00C71875" w:rsidRPr="00C71875" w:rsidRDefault="00C71875" w:rsidP="00FB3B43">
      <w:pPr>
        <w:spacing w:before="2" w:after="2"/>
        <w:ind w:left="360" w:hanging="360"/>
        <w:rPr>
          <w:rFonts w:ascii="Times" w:hAnsi="Times"/>
        </w:rPr>
      </w:pPr>
      <w:r>
        <w:rPr>
          <w:rFonts w:ascii="Times" w:hAnsi="Times"/>
        </w:rPr>
        <w:t>17.02.1.1.1.2 Fundraising activities as follows:</w:t>
      </w:r>
    </w:p>
    <w:p w14:paraId="677EAC8D" w14:textId="5AA2CE11" w:rsidR="00E42C55" w:rsidRDefault="00C71875" w:rsidP="00FB3B43">
      <w:pPr>
        <w:spacing w:before="2" w:after="2"/>
        <w:ind w:left="360" w:hanging="360"/>
        <w:rPr>
          <w:rFonts w:ascii="Times" w:hAnsi="Times"/>
          <w:b w:val="0"/>
        </w:rPr>
      </w:pPr>
      <w:r>
        <w:rPr>
          <w:rFonts w:ascii="Times" w:hAnsi="Times"/>
          <w:b w:val="0"/>
        </w:rPr>
        <w:t>(a</w:t>
      </w:r>
      <w:r w:rsidR="0051703D">
        <w:rPr>
          <w:rFonts w:ascii="Times" w:hAnsi="Times"/>
          <w:b w:val="0"/>
        </w:rPr>
        <w:t>)</w:t>
      </w:r>
      <w:r w:rsidR="0051703D">
        <w:rPr>
          <w:rFonts w:ascii="Times" w:hAnsi="Times"/>
          <w:b w:val="0"/>
        </w:rPr>
        <w:tab/>
        <w:t>Voluntary f</w:t>
      </w:r>
      <w:r w:rsidR="00E42C55" w:rsidRPr="00C9471B">
        <w:rPr>
          <w:rFonts w:ascii="Times" w:hAnsi="Times"/>
          <w:b w:val="0"/>
        </w:rPr>
        <w:t xml:space="preserve">undraising and community service activities not involving the use of athletics ability by student-athletes to obtain funds provided the activities receive approval from the institution's chancellor or president (or his or her </w:t>
      </w:r>
      <w:r w:rsidR="0051703D">
        <w:rPr>
          <w:rFonts w:ascii="Times" w:hAnsi="Times"/>
          <w:b w:val="0"/>
        </w:rPr>
        <w:t>designee) prior to the activity.</w:t>
      </w:r>
      <w:r w:rsidR="00E42C55">
        <w:rPr>
          <w:rFonts w:ascii="Times" w:hAnsi="Times"/>
          <w:b w:val="0"/>
        </w:rPr>
        <w:t xml:space="preserve"> </w:t>
      </w:r>
      <w:r w:rsidR="00E42C55">
        <w:rPr>
          <w:rFonts w:ascii="Times" w:hAnsi="Times"/>
          <w:b w:val="0"/>
        </w:rPr>
        <w:br/>
      </w:r>
      <w:r w:rsidR="00E42C55">
        <w:rPr>
          <w:rFonts w:ascii="Times" w:hAnsi="Times"/>
          <w:b w:val="0"/>
          <w:i/>
        </w:rPr>
        <w:t>(</w:t>
      </w:r>
      <w:proofErr w:type="gramStart"/>
      <w:r>
        <w:rPr>
          <w:rFonts w:ascii="Times" w:hAnsi="Times"/>
          <w:b w:val="0"/>
          <w:i/>
        </w:rPr>
        <w:t>see</w:t>
      </w:r>
      <w:proofErr w:type="gramEnd"/>
      <w:r>
        <w:rPr>
          <w:rFonts w:ascii="Times" w:hAnsi="Times"/>
          <w:b w:val="0"/>
          <w:i/>
        </w:rPr>
        <w:t xml:space="preserve"> Bylaw 12.5.1.1 for restrictions</w:t>
      </w:r>
      <w:r w:rsidR="00E42C55">
        <w:rPr>
          <w:rFonts w:ascii="Times" w:hAnsi="Times"/>
          <w:b w:val="0"/>
          <w:i/>
        </w:rPr>
        <w:t>)</w:t>
      </w:r>
    </w:p>
    <w:p w14:paraId="56E314D8" w14:textId="471212DB" w:rsidR="0051703D" w:rsidRPr="0051703D" w:rsidRDefault="00C71875" w:rsidP="00FB3B43">
      <w:pPr>
        <w:spacing w:before="2" w:after="2"/>
        <w:ind w:left="360" w:hanging="360"/>
        <w:rPr>
          <w:rFonts w:ascii="Times" w:hAnsi="Times"/>
          <w:b w:val="0"/>
          <w:i/>
        </w:rPr>
      </w:pPr>
      <w:r>
        <w:rPr>
          <w:rFonts w:ascii="Times" w:hAnsi="Times"/>
          <w:b w:val="0"/>
        </w:rPr>
        <w:t>(b</w:t>
      </w:r>
      <w:r w:rsidR="0051703D">
        <w:rPr>
          <w:rFonts w:ascii="Times" w:hAnsi="Times"/>
          <w:b w:val="0"/>
        </w:rPr>
        <w:t>)</w:t>
      </w:r>
      <w:r w:rsidR="0051703D">
        <w:rPr>
          <w:rFonts w:ascii="Times" w:hAnsi="Times"/>
          <w:b w:val="0"/>
        </w:rPr>
        <w:tab/>
        <w:t xml:space="preserve">Voluntary out-of-season fundraising events involving the use of athletics ability by student-athletes (either to obtain funds or to participate in the activity), provided participation in the event is open to any and all entrants and student-athletes receive prior approval from the institution’s chancellor or president (or his or her designee) before participating in the activity. </w:t>
      </w:r>
      <w:r>
        <w:rPr>
          <w:rFonts w:ascii="Times" w:hAnsi="Times"/>
          <w:b w:val="0"/>
          <w:i/>
        </w:rPr>
        <w:t>(</w:t>
      </w:r>
      <w:proofErr w:type="gramStart"/>
      <w:r>
        <w:rPr>
          <w:rFonts w:ascii="Times" w:hAnsi="Times"/>
          <w:b w:val="0"/>
          <w:i/>
        </w:rPr>
        <w:t>see</w:t>
      </w:r>
      <w:proofErr w:type="gramEnd"/>
      <w:r>
        <w:rPr>
          <w:rFonts w:ascii="Times" w:hAnsi="Times"/>
          <w:b w:val="0"/>
          <w:i/>
        </w:rPr>
        <w:t xml:space="preserve"> Bylaw 12.5.1.1 for restrictions</w:t>
      </w:r>
      <w:r w:rsidR="0051703D">
        <w:rPr>
          <w:rFonts w:ascii="Times" w:hAnsi="Times"/>
          <w:b w:val="0"/>
          <w:i/>
        </w:rPr>
        <w:t>)</w:t>
      </w:r>
    </w:p>
    <w:p w14:paraId="79B4022A" w14:textId="77777777" w:rsidR="00C71875" w:rsidRDefault="00C71875" w:rsidP="00FB3B43">
      <w:pPr>
        <w:spacing w:before="2" w:after="2"/>
        <w:ind w:left="360" w:hanging="360"/>
        <w:rPr>
          <w:rFonts w:ascii="Times" w:hAnsi="Times"/>
          <w:b w:val="0"/>
        </w:rPr>
      </w:pPr>
    </w:p>
    <w:p w14:paraId="30758FD9" w14:textId="77777777" w:rsidR="00C71875" w:rsidRDefault="00C71875">
      <w:pPr>
        <w:tabs>
          <w:tab w:val="clear" w:pos="360"/>
          <w:tab w:val="clear" w:pos="720"/>
          <w:tab w:val="clear" w:pos="6840"/>
          <w:tab w:val="clear" w:pos="9360"/>
        </w:tabs>
        <w:spacing w:before="0"/>
        <w:rPr>
          <w:rFonts w:ascii="Times" w:hAnsi="Times"/>
        </w:rPr>
      </w:pPr>
      <w:r>
        <w:rPr>
          <w:rFonts w:ascii="Times" w:hAnsi="Times"/>
        </w:rPr>
        <w:br w:type="page"/>
      </w:r>
    </w:p>
    <w:p w14:paraId="1B6A4669" w14:textId="43CD279D" w:rsidR="00C71875" w:rsidRPr="00C71875" w:rsidRDefault="00C71875" w:rsidP="00FB3B43">
      <w:pPr>
        <w:spacing w:before="2" w:after="2"/>
        <w:ind w:left="360" w:hanging="360"/>
        <w:rPr>
          <w:rFonts w:ascii="Times" w:hAnsi="Times"/>
        </w:rPr>
      </w:pPr>
      <w:r>
        <w:rPr>
          <w:rFonts w:ascii="Times" w:hAnsi="Times"/>
        </w:rPr>
        <w:t>17.02.1.1.1.3 Observation of the following:</w:t>
      </w:r>
    </w:p>
    <w:p w14:paraId="01AE88E6" w14:textId="2E656C0C" w:rsidR="00E42C55" w:rsidRPr="009D1D7D" w:rsidRDefault="00C71875" w:rsidP="00FB3B43">
      <w:pPr>
        <w:spacing w:before="2" w:after="2"/>
        <w:ind w:left="360" w:hanging="360"/>
        <w:rPr>
          <w:rFonts w:ascii="Times" w:hAnsi="Times"/>
          <w:b w:val="0"/>
          <w:i/>
        </w:rPr>
      </w:pPr>
      <w:r>
        <w:rPr>
          <w:rFonts w:ascii="Times" w:hAnsi="Times"/>
          <w:b w:val="0"/>
        </w:rPr>
        <w:t>(a</w:t>
      </w:r>
      <w:r w:rsidR="00E42C55" w:rsidRPr="00C9471B">
        <w:rPr>
          <w:rFonts w:ascii="Times" w:hAnsi="Times"/>
          <w:b w:val="0"/>
        </w:rPr>
        <w:t>)</w:t>
      </w:r>
      <w:r w:rsidR="00E42C55" w:rsidRPr="00C9471B">
        <w:rPr>
          <w:rFonts w:ascii="Times" w:hAnsi="Times"/>
          <w:b w:val="0"/>
        </w:rPr>
        <w:tab/>
      </w:r>
      <w:r>
        <w:rPr>
          <w:rFonts w:ascii="Times" w:hAnsi="Times"/>
          <w:b w:val="0"/>
        </w:rPr>
        <w:t>An</w:t>
      </w:r>
      <w:r w:rsidR="00E42C55" w:rsidRPr="00C9471B">
        <w:rPr>
          <w:rFonts w:ascii="Times" w:hAnsi="Times"/>
          <w:b w:val="0"/>
        </w:rPr>
        <w:t xml:space="preserve"> officiating clinic related to playing rules that is conducted by </w:t>
      </w:r>
      <w:proofErr w:type="gramStart"/>
      <w:r w:rsidR="00E42C55" w:rsidRPr="00C9471B">
        <w:rPr>
          <w:rFonts w:ascii="Times" w:hAnsi="Times"/>
          <w:b w:val="0"/>
        </w:rPr>
        <w:t>video conference</w:t>
      </w:r>
      <w:proofErr w:type="gramEnd"/>
      <w:r w:rsidR="00E42C55" w:rsidRPr="00C9471B">
        <w:rPr>
          <w:rFonts w:ascii="Times" w:hAnsi="Times"/>
          <w:b w:val="0"/>
        </w:rPr>
        <w:t xml:space="preserve"> and does not require student-athletes to miss any class time to observe the clinic</w:t>
      </w:r>
      <w:r>
        <w:rPr>
          <w:rFonts w:ascii="Times" w:hAnsi="Times"/>
          <w:b w:val="0"/>
        </w:rPr>
        <w:t>.</w:t>
      </w:r>
    </w:p>
    <w:p w14:paraId="1FC693B5" w14:textId="3DDCF7D3" w:rsidR="00E42C55" w:rsidRDefault="00C71875" w:rsidP="00FB3B43">
      <w:pPr>
        <w:spacing w:before="2" w:after="2"/>
        <w:ind w:left="360" w:hanging="360"/>
        <w:rPr>
          <w:rFonts w:ascii="Times" w:hAnsi="Times"/>
          <w:b w:val="0"/>
        </w:rPr>
      </w:pPr>
      <w:r>
        <w:rPr>
          <w:rFonts w:ascii="Times" w:hAnsi="Times"/>
          <w:b w:val="0"/>
        </w:rPr>
        <w:t>(b</w:t>
      </w:r>
      <w:r w:rsidR="00E42C55" w:rsidRPr="00C9471B">
        <w:rPr>
          <w:rFonts w:ascii="Times" w:hAnsi="Times"/>
          <w:b w:val="0"/>
        </w:rPr>
        <w:t>)</w:t>
      </w:r>
      <w:r w:rsidR="00E42C55" w:rsidRPr="00C9471B">
        <w:rPr>
          <w:rFonts w:ascii="Times" w:hAnsi="Times"/>
          <w:b w:val="0"/>
        </w:rPr>
        <w:tab/>
      </w:r>
      <w:r>
        <w:rPr>
          <w:rFonts w:ascii="Times" w:hAnsi="Times"/>
          <w:b w:val="0"/>
        </w:rPr>
        <w:t>E</w:t>
      </w:r>
      <w:r w:rsidR="00E42C55" w:rsidRPr="00C9471B">
        <w:rPr>
          <w:rFonts w:ascii="Times" w:hAnsi="Times"/>
          <w:b w:val="0"/>
        </w:rPr>
        <w:t>nrolled student-athletes in organized competition (e.g., summer league</w:t>
      </w:r>
      <w:proofErr w:type="gramStart"/>
      <w:r w:rsidR="00E42C55" w:rsidRPr="00C9471B">
        <w:rPr>
          <w:rFonts w:ascii="Times" w:hAnsi="Times"/>
          <w:b w:val="0"/>
        </w:rPr>
        <w:t>),</w:t>
      </w:r>
      <w:proofErr w:type="gramEnd"/>
      <w:r w:rsidR="00E42C55" w:rsidRPr="00C9471B">
        <w:rPr>
          <w:rFonts w:ascii="Times" w:hAnsi="Times"/>
          <w:b w:val="0"/>
        </w:rPr>
        <w:t xml:space="preserve"> provided institutional athletics personnel do not direct or supervise the organized activity</w:t>
      </w:r>
      <w:r>
        <w:rPr>
          <w:rFonts w:ascii="Times" w:hAnsi="Times"/>
          <w:b w:val="0"/>
        </w:rPr>
        <w:t>.</w:t>
      </w:r>
    </w:p>
    <w:p w14:paraId="078144ED" w14:textId="4E940162" w:rsidR="00C71875" w:rsidRPr="009D1D7D" w:rsidRDefault="00C71875" w:rsidP="00FB3B43">
      <w:pPr>
        <w:spacing w:before="2" w:after="2"/>
        <w:ind w:left="360" w:hanging="360"/>
        <w:rPr>
          <w:rFonts w:ascii="Times" w:hAnsi="Times"/>
          <w:b w:val="0"/>
          <w:i/>
        </w:rPr>
      </w:pPr>
      <w:r>
        <w:rPr>
          <w:rFonts w:ascii="Times" w:hAnsi="Times"/>
          <w:b w:val="0"/>
        </w:rPr>
        <w:t>(c)</w:t>
      </w:r>
      <w:r>
        <w:rPr>
          <w:rFonts w:ascii="Times" w:hAnsi="Times"/>
          <w:b w:val="0"/>
        </w:rPr>
        <w:tab/>
        <w:t>Observation of enrolled student-athletes in non-organized sport-specific activities, provided:</w:t>
      </w:r>
    </w:p>
    <w:p w14:paraId="053DD9F8" w14:textId="49BCAE7D" w:rsidR="00C71875" w:rsidRDefault="00C71875" w:rsidP="00FB3B43">
      <w:pPr>
        <w:tabs>
          <w:tab w:val="clear" w:pos="360"/>
        </w:tabs>
        <w:spacing w:before="2" w:after="2"/>
        <w:ind w:left="720" w:hanging="360"/>
        <w:rPr>
          <w:rFonts w:ascii="Times" w:hAnsi="Times"/>
          <w:b w:val="0"/>
        </w:rPr>
      </w:pPr>
      <w:r>
        <w:rPr>
          <w:rFonts w:ascii="Times" w:hAnsi="Times"/>
          <w:b w:val="0"/>
        </w:rPr>
        <w:t>(1)</w:t>
      </w:r>
      <w:r>
        <w:rPr>
          <w:rFonts w:ascii="Times" w:hAnsi="Times"/>
          <w:b w:val="0"/>
        </w:rPr>
        <w:tab/>
        <w:t xml:space="preserve">The documented job responsibilities for the coaching staff member include monitoring of an institutional facility for purposes </w:t>
      </w:r>
      <w:r w:rsidR="0061538F">
        <w:rPr>
          <w:rFonts w:ascii="Times" w:hAnsi="Times"/>
          <w:b w:val="0"/>
        </w:rPr>
        <w:t>of safety and facility security</w:t>
      </w:r>
      <w:proofErr w:type="gramStart"/>
      <w:r w:rsidR="0061538F">
        <w:rPr>
          <w:rFonts w:ascii="Times" w:hAnsi="Times"/>
          <w:b w:val="0"/>
        </w:rPr>
        <w:t>;</w:t>
      </w:r>
      <w:proofErr w:type="gramEnd"/>
    </w:p>
    <w:p w14:paraId="30DFB678" w14:textId="77777777" w:rsidR="00C71875" w:rsidRDefault="00C71875" w:rsidP="00FB3B43">
      <w:pPr>
        <w:tabs>
          <w:tab w:val="clear" w:pos="360"/>
        </w:tabs>
        <w:spacing w:before="2" w:after="2"/>
        <w:ind w:left="720" w:hanging="360"/>
        <w:rPr>
          <w:rFonts w:ascii="Times" w:hAnsi="Times"/>
          <w:b w:val="0"/>
        </w:rPr>
      </w:pPr>
      <w:r>
        <w:rPr>
          <w:rFonts w:ascii="Times" w:hAnsi="Times"/>
          <w:b w:val="0"/>
        </w:rPr>
        <w:t>(2)</w:t>
      </w:r>
      <w:r>
        <w:rPr>
          <w:rFonts w:ascii="Times" w:hAnsi="Times"/>
          <w:b w:val="0"/>
        </w:rPr>
        <w:tab/>
        <w:t>The observation occurs while the coaching staff member performs this monitoring responsibility; and</w:t>
      </w:r>
    </w:p>
    <w:p w14:paraId="1167D5FD" w14:textId="77777777" w:rsidR="00C71875" w:rsidRPr="003D5ADE" w:rsidRDefault="00C71875" w:rsidP="00FB3B43">
      <w:pPr>
        <w:tabs>
          <w:tab w:val="clear" w:pos="360"/>
        </w:tabs>
        <w:spacing w:before="2" w:after="2"/>
        <w:ind w:left="720" w:hanging="360"/>
        <w:rPr>
          <w:rFonts w:ascii="Times" w:hAnsi="Times"/>
          <w:b w:val="0"/>
        </w:rPr>
      </w:pPr>
      <w:r>
        <w:rPr>
          <w:rFonts w:ascii="Times" w:hAnsi="Times"/>
          <w:b w:val="0"/>
        </w:rPr>
        <w:t>(3)</w:t>
      </w:r>
      <w:r>
        <w:rPr>
          <w:rFonts w:ascii="Times" w:hAnsi="Times"/>
          <w:b w:val="0"/>
        </w:rPr>
        <w:tab/>
        <w:t>The observation occurs while the facility is open to all students. This exception does not permit a coaching staff member to direct, supervise or provide instruction to student-athletes, but permits a coaching staff member to stop any activity that is dangerous to a student-athlete or other students.</w:t>
      </w:r>
    </w:p>
    <w:p w14:paraId="611C1ECF" w14:textId="77777777" w:rsidR="00C71875" w:rsidRDefault="00C71875" w:rsidP="00FB3B43">
      <w:pPr>
        <w:spacing w:before="2" w:after="2"/>
        <w:ind w:left="360" w:hanging="360"/>
        <w:rPr>
          <w:rFonts w:ascii="Times" w:hAnsi="Times"/>
          <w:b w:val="0"/>
        </w:rPr>
      </w:pPr>
    </w:p>
    <w:p w14:paraId="0ED6DE24" w14:textId="1F05EFBC" w:rsidR="00C71875" w:rsidRPr="00C71875" w:rsidRDefault="00C71875" w:rsidP="00FB3B43">
      <w:pPr>
        <w:spacing w:before="2" w:after="2"/>
        <w:ind w:left="360" w:hanging="360"/>
        <w:rPr>
          <w:rFonts w:ascii="Times" w:hAnsi="Times"/>
        </w:rPr>
      </w:pPr>
      <w:r>
        <w:rPr>
          <w:rFonts w:ascii="Times" w:hAnsi="Times"/>
        </w:rPr>
        <w:t>17.02.1.1.1.4 Strength and Conditioning Activities as follows:</w:t>
      </w:r>
    </w:p>
    <w:p w14:paraId="616CDCF3" w14:textId="4E63B004" w:rsidR="00C71875" w:rsidRDefault="00C71875" w:rsidP="00FB3B43">
      <w:pPr>
        <w:spacing w:before="2" w:after="2"/>
        <w:ind w:left="360" w:hanging="360"/>
        <w:rPr>
          <w:rFonts w:ascii="Times" w:hAnsi="Times"/>
          <w:b w:val="0"/>
        </w:rPr>
      </w:pPr>
      <w:r>
        <w:rPr>
          <w:rFonts w:ascii="Times" w:hAnsi="Times"/>
          <w:b w:val="0"/>
        </w:rPr>
        <w:t>(a)</w:t>
      </w:r>
      <w:r>
        <w:rPr>
          <w:rFonts w:ascii="Times" w:hAnsi="Times"/>
          <w:b w:val="0"/>
        </w:rPr>
        <w:tab/>
        <w:t>Voluntary workouts conducted by a certified strength and conditioning coach provided:</w:t>
      </w:r>
    </w:p>
    <w:p w14:paraId="286539B5" w14:textId="75F75124" w:rsidR="00C71875" w:rsidRDefault="00C71875" w:rsidP="00FB3B43">
      <w:pPr>
        <w:spacing w:before="2" w:after="2"/>
        <w:ind w:left="360" w:hanging="360"/>
        <w:rPr>
          <w:rFonts w:ascii="Times" w:hAnsi="Times"/>
          <w:b w:val="0"/>
        </w:rPr>
      </w:pPr>
      <w:r>
        <w:rPr>
          <w:rFonts w:ascii="Times" w:hAnsi="Times"/>
          <w:b w:val="0"/>
        </w:rPr>
        <w:tab/>
        <w:t>(1)</w:t>
      </w:r>
      <w:r>
        <w:rPr>
          <w:rFonts w:ascii="Times" w:hAnsi="Times"/>
          <w:b w:val="0"/>
        </w:rPr>
        <w:tab/>
        <w:t>The coach has received a strength and conditioning certification from a nationally recognized certification program.</w:t>
      </w:r>
    </w:p>
    <w:p w14:paraId="48ECD806" w14:textId="795EB16F" w:rsidR="00C71875" w:rsidRDefault="00C71875" w:rsidP="00FB3B43">
      <w:pPr>
        <w:spacing w:before="2" w:after="2"/>
        <w:ind w:left="720" w:hanging="720"/>
        <w:rPr>
          <w:rFonts w:ascii="Times" w:hAnsi="Times"/>
          <w:b w:val="0"/>
        </w:rPr>
      </w:pPr>
      <w:r>
        <w:rPr>
          <w:rFonts w:ascii="Times" w:hAnsi="Times"/>
          <w:b w:val="0"/>
        </w:rPr>
        <w:tab/>
        <w:t>(2)</w:t>
      </w:r>
      <w:r>
        <w:rPr>
          <w:rFonts w:ascii="Times" w:hAnsi="Times"/>
          <w:b w:val="0"/>
        </w:rPr>
        <w:tab/>
        <w:t xml:space="preserve">The coach conducts voluntary workouts for all student-athletes if the coach is also a staff member for one of the institution’s </w:t>
      </w:r>
      <w:r>
        <w:rPr>
          <w:rFonts w:ascii="Times" w:hAnsi="Times"/>
          <w:b w:val="0"/>
        </w:rPr>
        <w:br/>
        <w:t>intercollegiate teams; and</w:t>
      </w:r>
    </w:p>
    <w:p w14:paraId="23045C89" w14:textId="1D447019" w:rsidR="00C71875" w:rsidRDefault="00C71875" w:rsidP="00FB3B43">
      <w:pPr>
        <w:spacing w:before="2" w:after="2"/>
        <w:ind w:left="720" w:hanging="720"/>
        <w:rPr>
          <w:rFonts w:ascii="Times" w:hAnsi="Times"/>
          <w:b w:val="0"/>
        </w:rPr>
      </w:pPr>
      <w:r>
        <w:rPr>
          <w:rFonts w:ascii="Times" w:hAnsi="Times"/>
          <w:b w:val="0"/>
        </w:rPr>
        <w:tab/>
        <w:t>(3)</w:t>
      </w:r>
      <w:r>
        <w:rPr>
          <w:rFonts w:ascii="Times" w:hAnsi="Times"/>
          <w:b w:val="0"/>
        </w:rPr>
        <w:tab/>
        <w:t>The workout occurs during the institution’s regular academic year.</w:t>
      </w:r>
    </w:p>
    <w:p w14:paraId="567639DC" w14:textId="77777777" w:rsidR="00C71875" w:rsidRDefault="00C71875" w:rsidP="00FB3B43">
      <w:pPr>
        <w:spacing w:before="2" w:after="2"/>
        <w:ind w:left="720" w:hanging="720"/>
        <w:rPr>
          <w:rFonts w:ascii="Times" w:hAnsi="Times"/>
          <w:b w:val="0"/>
        </w:rPr>
      </w:pPr>
      <w:r>
        <w:rPr>
          <w:rFonts w:ascii="Times" w:hAnsi="Times"/>
          <w:b w:val="0"/>
        </w:rPr>
        <w:t>(b)</w:t>
      </w:r>
      <w:r>
        <w:rPr>
          <w:rFonts w:ascii="Times" w:hAnsi="Times"/>
          <w:b w:val="0"/>
        </w:rPr>
        <w:tab/>
        <w:t>Voluntary individual workouts monitored for safety purposes by a strength and conditioning coach (certified or noncertified). If the</w:t>
      </w:r>
    </w:p>
    <w:p w14:paraId="7C15146E" w14:textId="77777777" w:rsidR="00C71875" w:rsidRDefault="00C71875" w:rsidP="00FB3B43">
      <w:pPr>
        <w:spacing w:before="2" w:after="2"/>
        <w:ind w:left="720" w:hanging="720"/>
        <w:rPr>
          <w:rFonts w:ascii="Times" w:hAnsi="Times"/>
          <w:b w:val="0"/>
        </w:rPr>
      </w:pPr>
      <w:r>
        <w:rPr>
          <w:rFonts w:ascii="Times" w:hAnsi="Times"/>
          <w:b w:val="0"/>
        </w:rPr>
        <w:tab/>
      </w:r>
      <w:proofErr w:type="gramStart"/>
      <w:r>
        <w:rPr>
          <w:rFonts w:ascii="Times" w:hAnsi="Times"/>
          <w:b w:val="0"/>
        </w:rPr>
        <w:t>coach</w:t>
      </w:r>
      <w:proofErr w:type="gramEnd"/>
      <w:r>
        <w:rPr>
          <w:rFonts w:ascii="Times" w:hAnsi="Times"/>
          <w:b w:val="0"/>
        </w:rPr>
        <w:t xml:space="preserve"> is also a staff member for one of the institution’s intercollegiate teams the monitoring may occur only if the coach performs</w:t>
      </w:r>
    </w:p>
    <w:p w14:paraId="2BF0B9EE" w14:textId="3F286A12" w:rsidR="00C71875" w:rsidRDefault="00C71875" w:rsidP="00FB3B43">
      <w:pPr>
        <w:spacing w:before="2" w:after="2"/>
        <w:ind w:left="720" w:hanging="720"/>
        <w:rPr>
          <w:rFonts w:ascii="Times" w:hAnsi="Times"/>
          <w:b w:val="0"/>
        </w:rPr>
      </w:pPr>
      <w:r>
        <w:rPr>
          <w:rFonts w:ascii="Times" w:hAnsi="Times"/>
          <w:b w:val="0"/>
        </w:rPr>
        <w:tab/>
      </w:r>
      <w:proofErr w:type="gramStart"/>
      <w:r>
        <w:rPr>
          <w:rFonts w:ascii="Times" w:hAnsi="Times"/>
          <w:b w:val="0"/>
        </w:rPr>
        <w:t>monitoring</w:t>
      </w:r>
      <w:proofErr w:type="gramEnd"/>
      <w:r>
        <w:rPr>
          <w:rFonts w:ascii="Times" w:hAnsi="Times"/>
          <w:b w:val="0"/>
        </w:rPr>
        <w:t xml:space="preserve"> duties for all student-athletes using the facility at that time.</w:t>
      </w:r>
    </w:p>
    <w:p w14:paraId="6FABCDDF" w14:textId="77777777" w:rsidR="00C71875" w:rsidRDefault="00C71875" w:rsidP="00FB3B43">
      <w:pPr>
        <w:spacing w:before="2" w:after="2"/>
        <w:ind w:left="720" w:hanging="720"/>
        <w:rPr>
          <w:rFonts w:ascii="Times" w:hAnsi="Times"/>
          <w:b w:val="0"/>
        </w:rPr>
      </w:pPr>
    </w:p>
    <w:p w14:paraId="2D05C8F1" w14:textId="51FA92CD" w:rsidR="00C71875" w:rsidRDefault="00C71875" w:rsidP="00FB3B43">
      <w:pPr>
        <w:spacing w:before="2" w:after="2"/>
        <w:ind w:left="720" w:hanging="720"/>
        <w:rPr>
          <w:rFonts w:ascii="Times" w:hAnsi="Times"/>
          <w:b w:val="0"/>
        </w:rPr>
      </w:pPr>
      <w:r>
        <w:rPr>
          <w:rFonts w:ascii="Times" w:hAnsi="Times"/>
        </w:rPr>
        <w:t>17.02.1.1.1.4.1 Strength and Conditioning Facilities</w:t>
      </w:r>
    </w:p>
    <w:p w14:paraId="14DEA6BB" w14:textId="21EFD67E" w:rsidR="00C71875" w:rsidRDefault="00C71875" w:rsidP="00FB3B43">
      <w:pPr>
        <w:spacing w:before="2" w:after="2"/>
        <w:ind w:left="720" w:hanging="720"/>
        <w:rPr>
          <w:rFonts w:ascii="Times" w:hAnsi="Times"/>
          <w:b w:val="0"/>
        </w:rPr>
      </w:pPr>
      <w:r>
        <w:rPr>
          <w:rFonts w:ascii="Times" w:hAnsi="Times"/>
          <w:b w:val="0"/>
        </w:rPr>
        <w:t>(a)</w:t>
      </w:r>
      <w:r>
        <w:rPr>
          <w:rFonts w:ascii="Times" w:hAnsi="Times"/>
          <w:b w:val="0"/>
        </w:rPr>
        <w:tab/>
        <w:t>Student-athletes may use student-athlete-only facilities for voluntary workouts at any time.</w:t>
      </w:r>
    </w:p>
    <w:p w14:paraId="77F715CB" w14:textId="77777777" w:rsidR="00C71875" w:rsidRDefault="00C71875" w:rsidP="00FB3B43">
      <w:pPr>
        <w:spacing w:before="2" w:after="2"/>
        <w:ind w:left="720" w:hanging="720"/>
        <w:rPr>
          <w:rFonts w:ascii="Times" w:hAnsi="Times"/>
          <w:b w:val="0"/>
        </w:rPr>
      </w:pPr>
      <w:r>
        <w:rPr>
          <w:rFonts w:ascii="Times" w:hAnsi="Times"/>
          <w:b w:val="0"/>
        </w:rPr>
        <w:t>(b)</w:t>
      </w:r>
      <w:r>
        <w:rPr>
          <w:rFonts w:ascii="Times" w:hAnsi="Times"/>
          <w:b w:val="0"/>
        </w:rPr>
        <w:tab/>
        <w:t xml:space="preserve">A certified strength and conditioning coach may conduct voluntary workouts in a student-athlete only facility during the academic </w:t>
      </w:r>
    </w:p>
    <w:p w14:paraId="3CAF08C2" w14:textId="2F4EB213" w:rsidR="00C71875" w:rsidRDefault="00C71875" w:rsidP="00FB3B43">
      <w:pPr>
        <w:spacing w:before="2" w:after="2"/>
        <w:ind w:left="720" w:hanging="720"/>
        <w:rPr>
          <w:rFonts w:ascii="Times" w:hAnsi="Times"/>
          <w:b w:val="0"/>
        </w:rPr>
      </w:pPr>
      <w:r>
        <w:rPr>
          <w:rFonts w:ascii="Times" w:hAnsi="Times"/>
          <w:b w:val="0"/>
        </w:rPr>
        <w:tab/>
      </w:r>
      <w:proofErr w:type="gramStart"/>
      <w:r>
        <w:rPr>
          <w:rFonts w:ascii="Times" w:hAnsi="Times"/>
          <w:b w:val="0"/>
        </w:rPr>
        <w:t>year</w:t>
      </w:r>
      <w:proofErr w:type="gramEnd"/>
      <w:r>
        <w:rPr>
          <w:rFonts w:ascii="Times" w:hAnsi="Times"/>
          <w:b w:val="0"/>
        </w:rPr>
        <w:t>.</w:t>
      </w:r>
    </w:p>
    <w:p w14:paraId="0904555A" w14:textId="47682DF8" w:rsidR="00C71875" w:rsidRDefault="00C71875" w:rsidP="00FB3B43">
      <w:pPr>
        <w:spacing w:before="2" w:after="2"/>
        <w:ind w:left="720" w:hanging="720"/>
        <w:rPr>
          <w:rFonts w:ascii="Times" w:hAnsi="Times"/>
          <w:b w:val="0"/>
        </w:rPr>
      </w:pPr>
      <w:r>
        <w:rPr>
          <w:rFonts w:ascii="Times" w:hAnsi="Times"/>
          <w:b w:val="0"/>
        </w:rPr>
        <w:t>(c)</w:t>
      </w:r>
      <w:r>
        <w:rPr>
          <w:rFonts w:ascii="Times" w:hAnsi="Times"/>
          <w:b w:val="0"/>
        </w:rPr>
        <w:tab/>
        <w:t>A certified strength and conditioning coach may only reserve an athletic facility for voluntary workouts that he or she will conduct.</w:t>
      </w:r>
    </w:p>
    <w:p w14:paraId="79125E76" w14:textId="77777777" w:rsidR="00C71875" w:rsidRDefault="00C71875" w:rsidP="00C71875">
      <w:pPr>
        <w:spacing w:before="2" w:after="2"/>
        <w:ind w:left="720" w:hanging="720"/>
        <w:rPr>
          <w:rFonts w:ascii="Times" w:hAnsi="Times"/>
          <w:b w:val="0"/>
        </w:rPr>
      </w:pPr>
    </w:p>
    <w:p w14:paraId="50BED3B8" w14:textId="77777777" w:rsidR="00C71875" w:rsidRPr="00C71875" w:rsidRDefault="00C71875" w:rsidP="00C71875">
      <w:pPr>
        <w:spacing w:before="2" w:after="2"/>
        <w:ind w:left="720" w:hanging="720"/>
        <w:rPr>
          <w:rFonts w:ascii="Times" w:hAnsi="Times"/>
          <w:b w:val="0"/>
        </w:rPr>
      </w:pPr>
    </w:p>
    <w:p w14:paraId="72338746" w14:textId="77777777" w:rsidR="00955480" w:rsidRDefault="00955480">
      <w:pPr>
        <w:tabs>
          <w:tab w:val="clear" w:pos="360"/>
          <w:tab w:val="clear" w:pos="720"/>
          <w:tab w:val="clear" w:pos="6840"/>
          <w:tab w:val="clear" w:pos="9360"/>
        </w:tabs>
        <w:spacing w:before="0"/>
        <w:rPr>
          <w:rFonts w:ascii="Times" w:hAnsi="Times"/>
          <w:b w:val="0"/>
        </w:rPr>
      </w:pPr>
      <w:r>
        <w:rPr>
          <w:rFonts w:ascii="Times" w:hAnsi="Times"/>
          <w:b w:val="0"/>
        </w:rPr>
        <w:br w:type="page"/>
      </w:r>
    </w:p>
    <w:p w14:paraId="7EC905A5" w14:textId="77777777" w:rsidR="00E42C55" w:rsidRDefault="00E42C55" w:rsidP="00E42C55">
      <w:pPr>
        <w:spacing w:before="2" w:after="2"/>
        <w:rPr>
          <w:rFonts w:ascii="Times" w:hAnsi="Times"/>
        </w:rPr>
      </w:pPr>
    </w:p>
    <w:p w14:paraId="00EA800F" w14:textId="77777777" w:rsidR="00E42C55" w:rsidRDefault="00E42C55" w:rsidP="00E42C55">
      <w:pPr>
        <w:pStyle w:val="Title2"/>
        <w:rPr>
          <w:rFonts w:ascii="Palatino" w:hAnsi="Palatino"/>
          <w:sz w:val="20"/>
        </w:rPr>
      </w:pPr>
      <w:r>
        <w:t>Playing Season Regulations</w:t>
      </w:r>
    </w:p>
    <w:p w14:paraId="3F3F6F54" w14:textId="363ECA2E" w:rsidR="00E42C55" w:rsidRPr="00C9471B" w:rsidRDefault="00E42C55" w:rsidP="00E42C55">
      <w:pPr>
        <w:spacing w:before="2" w:after="2"/>
        <w:ind w:left="360" w:hanging="360"/>
        <w:rPr>
          <w:rFonts w:ascii="Times" w:hAnsi="Times"/>
          <w:b w:val="0"/>
          <w:i/>
        </w:rPr>
      </w:pPr>
      <w:proofErr w:type="gramStart"/>
      <w:r w:rsidRPr="00C9471B">
        <w:rPr>
          <w:rFonts w:ascii="Times" w:hAnsi="Times"/>
          <w:b w:val="0"/>
          <w:i/>
        </w:rPr>
        <w:t>see</w:t>
      </w:r>
      <w:proofErr w:type="gramEnd"/>
      <w:r w:rsidRPr="00C9471B">
        <w:rPr>
          <w:rFonts w:ascii="Times" w:hAnsi="Times"/>
          <w:b w:val="0"/>
          <w:i/>
        </w:rPr>
        <w:t xml:space="preserve"> </w:t>
      </w:r>
      <w:r w:rsidR="00C71875">
        <w:rPr>
          <w:rFonts w:ascii="Times" w:hAnsi="Times"/>
          <w:b w:val="0"/>
          <w:i/>
        </w:rPr>
        <w:t>2017-18</w:t>
      </w:r>
      <w:r>
        <w:rPr>
          <w:rFonts w:ascii="Times" w:hAnsi="Times"/>
          <w:b w:val="0"/>
          <w:i/>
        </w:rPr>
        <w:t xml:space="preserve"> </w:t>
      </w:r>
      <w:r w:rsidRPr="00C9471B">
        <w:rPr>
          <w:rFonts w:ascii="Times" w:hAnsi="Times"/>
          <w:b w:val="0"/>
          <w:i/>
        </w:rPr>
        <w:t xml:space="preserve">NCAA </w:t>
      </w:r>
      <w:r>
        <w:rPr>
          <w:rFonts w:ascii="Times" w:hAnsi="Times"/>
          <w:b w:val="0"/>
          <w:i/>
        </w:rPr>
        <w:t xml:space="preserve">Division III </w:t>
      </w:r>
      <w:r w:rsidRPr="00C9471B">
        <w:rPr>
          <w:rFonts w:ascii="Times" w:hAnsi="Times"/>
          <w:b w:val="0"/>
          <w:i/>
        </w:rPr>
        <w:t>Manual.</w:t>
      </w:r>
    </w:p>
    <w:p w14:paraId="7F9EC5FA" w14:textId="77777777" w:rsidR="00E42C55" w:rsidRPr="0063333A" w:rsidRDefault="00E42C55" w:rsidP="00E42C55">
      <w:pPr>
        <w:pStyle w:val="Heading3"/>
        <w:rPr>
          <w:rFonts w:ascii="Times" w:hAnsi="Times"/>
          <w:b w:val="0"/>
          <w:i/>
          <w:sz w:val="18"/>
        </w:rPr>
      </w:pPr>
      <w:r w:rsidRPr="00C9471B">
        <w:rPr>
          <w:rFonts w:ascii="Times" w:hAnsi="Times"/>
          <w:sz w:val="18"/>
        </w:rPr>
        <w:t>General Regulations for Computing Playing Seasons</w:t>
      </w:r>
      <w:r>
        <w:rPr>
          <w:rFonts w:ascii="Times" w:hAnsi="Times"/>
          <w:b w:val="0"/>
          <w:i/>
          <w:sz w:val="18"/>
        </w:rPr>
        <w:t xml:space="preserve"> (NCAA Bylaw 17.1.2</w:t>
      </w:r>
      <w:r w:rsidRPr="00C9471B">
        <w:rPr>
          <w:rFonts w:ascii="Times" w:hAnsi="Times"/>
          <w:b w:val="0"/>
          <w:i/>
          <w:sz w:val="18"/>
        </w:rPr>
        <w:t>)</w:t>
      </w:r>
    </w:p>
    <w:p w14:paraId="091DF2AC" w14:textId="77777777" w:rsidR="00E42C55" w:rsidRDefault="00E42C55" w:rsidP="00E42C55">
      <w:pPr>
        <w:spacing w:before="2" w:after="2"/>
        <w:ind w:left="360" w:hanging="360"/>
        <w:rPr>
          <w:rFonts w:ascii="Times" w:hAnsi="Times"/>
          <w:b w:val="0"/>
        </w:rPr>
      </w:pPr>
      <w:r w:rsidRPr="00C9471B">
        <w:rPr>
          <w:rFonts w:ascii="Times" w:hAnsi="Times"/>
        </w:rPr>
        <w:t>(a)</w:t>
      </w:r>
      <w:r w:rsidRPr="00C9471B">
        <w:rPr>
          <w:rFonts w:ascii="Times" w:hAnsi="Times"/>
        </w:rPr>
        <w:tab/>
        <w:t>Week.</w:t>
      </w:r>
      <w:r w:rsidRPr="00C9471B">
        <w:rPr>
          <w:rFonts w:ascii="Times" w:hAnsi="Times"/>
          <w:b w:val="0"/>
        </w:rPr>
        <w:t xml:space="preserve">  </w:t>
      </w:r>
      <w:proofErr w:type="gramStart"/>
      <w:r>
        <w:rPr>
          <w:rFonts w:ascii="Times" w:hAnsi="Times"/>
          <w:b w:val="0"/>
        </w:rPr>
        <w:t>A week shall be defined by the institution as any consecutive seven-day period, regardless of the day on which the seven-day period begins</w:t>
      </w:r>
      <w:proofErr w:type="gramEnd"/>
      <w:r>
        <w:rPr>
          <w:rFonts w:ascii="Times" w:hAnsi="Times"/>
          <w:b w:val="0"/>
        </w:rPr>
        <w:t>. The playing season, or its segments (or periods in golf and tennis), shall consist of consecutive weeks. Practice or competition during any part of a week shall be counted as a full week (e.g., practice or competition during nine weeks and one day shall be counted as 10 weeks). An institution may not redefine its week except in the following circumstances:</w:t>
      </w:r>
    </w:p>
    <w:p w14:paraId="5CF364DC" w14:textId="77777777" w:rsidR="00E42C55" w:rsidRDefault="00E42C55" w:rsidP="00E42C55">
      <w:pPr>
        <w:tabs>
          <w:tab w:val="clear" w:pos="360"/>
          <w:tab w:val="clear" w:pos="720"/>
        </w:tabs>
        <w:spacing w:before="2" w:after="2"/>
        <w:ind w:left="1080" w:right="360" w:hanging="360"/>
        <w:rPr>
          <w:rFonts w:ascii="Times" w:hAnsi="Times"/>
          <w:b w:val="0"/>
        </w:rPr>
      </w:pPr>
      <w:r>
        <w:rPr>
          <w:rFonts w:ascii="Times" w:hAnsi="Times"/>
          <w:b w:val="0"/>
        </w:rPr>
        <w:t>(1)</w:t>
      </w:r>
      <w:r>
        <w:rPr>
          <w:rFonts w:ascii="Times" w:hAnsi="Times"/>
          <w:b w:val="0"/>
        </w:rPr>
        <w:tab/>
        <w:t>During a segment (or period in golf and tennis) of the playing season, following a period of at least seven consecutive days that includes a vacation, final-examination period or holiday period during which no athletically related activities occur; or</w:t>
      </w:r>
    </w:p>
    <w:p w14:paraId="0071247E" w14:textId="77777777" w:rsidR="00E42C55" w:rsidRDefault="00E42C55" w:rsidP="00E42C55">
      <w:pPr>
        <w:tabs>
          <w:tab w:val="clear" w:pos="360"/>
          <w:tab w:val="clear" w:pos="720"/>
        </w:tabs>
        <w:spacing w:before="2" w:after="2"/>
        <w:ind w:left="1080" w:right="360" w:hanging="360"/>
        <w:rPr>
          <w:rFonts w:ascii="Times" w:hAnsi="Times"/>
          <w:b w:val="0"/>
        </w:rPr>
      </w:pPr>
      <w:r>
        <w:rPr>
          <w:rFonts w:ascii="Times" w:hAnsi="Times"/>
          <w:b w:val="0"/>
        </w:rPr>
        <w:t>(2)</w:t>
      </w:r>
      <w:r>
        <w:rPr>
          <w:rFonts w:ascii="Times" w:hAnsi="Times"/>
          <w:b w:val="0"/>
        </w:rPr>
        <w:tab/>
        <w:t>Between the fall and spring period in golf and tennis and between segments of the playing season in other sports, provided the institution divides its practice and playing season into two distinct segments per Bylaw 17.1.1.2.</w:t>
      </w:r>
    </w:p>
    <w:p w14:paraId="0F919DB7" w14:textId="77777777" w:rsidR="00E42C55" w:rsidRDefault="00E42C55" w:rsidP="00E42C55">
      <w:pPr>
        <w:spacing w:before="2" w:after="2"/>
        <w:ind w:left="360" w:hanging="360"/>
        <w:rPr>
          <w:rFonts w:ascii="Times" w:hAnsi="Times"/>
        </w:rPr>
      </w:pPr>
      <w:r>
        <w:rPr>
          <w:rFonts w:ascii="Times" w:hAnsi="Times"/>
        </w:rPr>
        <w:t>(b)</w:t>
      </w:r>
      <w:r>
        <w:rPr>
          <w:rFonts w:ascii="Times" w:hAnsi="Times"/>
        </w:rPr>
        <w:tab/>
        <w:t>Total Combined Length.</w:t>
      </w:r>
      <w:r>
        <w:rPr>
          <w:rFonts w:ascii="Times" w:hAnsi="Times"/>
          <w:b w:val="0"/>
        </w:rPr>
        <w:t xml:space="preserve"> The total number of weeks for both segments (or periods in golf, rowing and tennis) of a playing season combined shall not exceed the maximum permitted in a particular sport</w:t>
      </w:r>
      <w:proofErr w:type="gramStart"/>
      <w:r>
        <w:rPr>
          <w:rFonts w:ascii="Times" w:hAnsi="Times"/>
          <w:b w:val="0"/>
        </w:rPr>
        <w:t>;</w:t>
      </w:r>
      <w:proofErr w:type="gramEnd"/>
      <w:r>
        <w:rPr>
          <w:rFonts w:ascii="Times" w:hAnsi="Times"/>
          <w:b w:val="0"/>
        </w:rPr>
        <w:t xml:space="preserve"> </w:t>
      </w:r>
      <w:r w:rsidRPr="00C9471B">
        <w:rPr>
          <w:rFonts w:ascii="Times" w:hAnsi="Times"/>
        </w:rPr>
        <w:t xml:space="preserve"> </w:t>
      </w:r>
    </w:p>
    <w:p w14:paraId="605C21D6" w14:textId="77777777" w:rsidR="00E42C55" w:rsidRDefault="00E42C55" w:rsidP="00E42C55">
      <w:pPr>
        <w:spacing w:before="2" w:after="2"/>
        <w:ind w:left="360" w:hanging="360"/>
        <w:rPr>
          <w:rFonts w:ascii="Times" w:hAnsi="Times"/>
          <w:b w:val="0"/>
        </w:rPr>
      </w:pPr>
      <w:r>
        <w:rPr>
          <w:rFonts w:ascii="Times" w:hAnsi="Times"/>
        </w:rPr>
        <w:t>(c)</w:t>
      </w:r>
      <w:r>
        <w:rPr>
          <w:rFonts w:ascii="Times" w:hAnsi="Times"/>
        </w:rPr>
        <w:tab/>
        <w:t xml:space="preserve">Holiday, Vacation </w:t>
      </w:r>
      <w:r w:rsidRPr="00C9471B">
        <w:rPr>
          <w:rFonts w:ascii="Times" w:hAnsi="Times"/>
        </w:rPr>
        <w:t>Periods.</w:t>
      </w:r>
      <w:r w:rsidRPr="00C9471B">
        <w:rPr>
          <w:rFonts w:ascii="Times" w:hAnsi="Times"/>
          <w:b w:val="0"/>
        </w:rPr>
        <w:t xml:space="preserve">  In traditional and nontraditional segments</w:t>
      </w:r>
      <w:r>
        <w:rPr>
          <w:rFonts w:ascii="Times" w:hAnsi="Times"/>
          <w:b w:val="0"/>
        </w:rPr>
        <w:t xml:space="preserve"> (or periods in golf and tennis)</w:t>
      </w:r>
      <w:r w:rsidRPr="00C9471B">
        <w:rPr>
          <w:rFonts w:ascii="Times" w:hAnsi="Times"/>
          <w:b w:val="0"/>
        </w:rPr>
        <w:t>, any practice or competi</w:t>
      </w:r>
      <w:r>
        <w:rPr>
          <w:rFonts w:ascii="Times" w:hAnsi="Times"/>
          <w:b w:val="0"/>
        </w:rPr>
        <w:t xml:space="preserve">tion during published vacation and </w:t>
      </w:r>
      <w:r w:rsidRPr="00C9471B">
        <w:rPr>
          <w:rFonts w:ascii="Times" w:hAnsi="Times"/>
          <w:b w:val="0"/>
        </w:rPr>
        <w:t xml:space="preserve">holiday periods during the academic year shall be counted as part of the playing season.  If practice or competition is not scheduled during any full week (seven consecutive days) </w:t>
      </w:r>
      <w:r>
        <w:rPr>
          <w:rFonts w:ascii="Times" w:hAnsi="Times"/>
          <w:b w:val="0"/>
        </w:rPr>
        <w:t>that includes a vacation</w:t>
      </w:r>
      <w:r w:rsidRPr="00C9471B">
        <w:rPr>
          <w:rFonts w:ascii="Times" w:hAnsi="Times"/>
          <w:b w:val="0"/>
        </w:rPr>
        <w:t xml:space="preserve"> or holiday period, it neither shall be counted as part of the playing season nor constitute a break in a segment</w:t>
      </w:r>
      <w:r>
        <w:rPr>
          <w:rFonts w:ascii="Times" w:hAnsi="Times"/>
          <w:b w:val="0"/>
        </w:rPr>
        <w:t xml:space="preserve"> (or period in golf and tennis)</w:t>
      </w:r>
      <w:r w:rsidRPr="00C9471B">
        <w:rPr>
          <w:rFonts w:ascii="Times" w:hAnsi="Times"/>
          <w:b w:val="0"/>
        </w:rPr>
        <w:t>.</w:t>
      </w:r>
    </w:p>
    <w:p w14:paraId="498B0877" w14:textId="77777777" w:rsidR="00E42C55" w:rsidRPr="00C9471B" w:rsidRDefault="00E42C55" w:rsidP="00E42C55">
      <w:pPr>
        <w:spacing w:before="2" w:after="2"/>
        <w:ind w:left="360" w:hanging="360"/>
        <w:rPr>
          <w:rFonts w:ascii="Times" w:hAnsi="Times"/>
          <w:b w:val="0"/>
        </w:rPr>
      </w:pPr>
    </w:p>
    <w:p w14:paraId="75D086CF" w14:textId="77777777" w:rsidR="00E42C55" w:rsidRPr="0063333A" w:rsidRDefault="00E42C55" w:rsidP="00E42C55">
      <w:pPr>
        <w:pStyle w:val="Heading3"/>
        <w:spacing w:before="0" w:after="0"/>
        <w:rPr>
          <w:rFonts w:ascii="Times" w:hAnsi="Times"/>
          <w:b w:val="0"/>
          <w:i/>
          <w:sz w:val="18"/>
        </w:rPr>
      </w:pPr>
      <w:r w:rsidRPr="00C9471B">
        <w:rPr>
          <w:rFonts w:ascii="Times" w:hAnsi="Times"/>
          <w:sz w:val="18"/>
        </w:rPr>
        <w:t>Required Days Off</w:t>
      </w:r>
      <w:r w:rsidRPr="00C9471B">
        <w:rPr>
          <w:rFonts w:ascii="Times" w:hAnsi="Times"/>
          <w:b w:val="0"/>
          <w:sz w:val="18"/>
        </w:rPr>
        <w:t xml:space="preserve"> </w:t>
      </w:r>
      <w:r>
        <w:rPr>
          <w:rFonts w:ascii="Times" w:hAnsi="Times"/>
          <w:b w:val="0"/>
          <w:i/>
          <w:sz w:val="18"/>
        </w:rPr>
        <w:t>(NCAA Bylaw 17.1.4.1</w:t>
      </w:r>
      <w:r w:rsidRPr="00C9471B">
        <w:rPr>
          <w:rFonts w:ascii="Times" w:hAnsi="Times"/>
          <w:b w:val="0"/>
          <w:i/>
          <w:sz w:val="18"/>
        </w:rPr>
        <w:t>)</w:t>
      </w:r>
    </w:p>
    <w:p w14:paraId="5BD09B46" w14:textId="77777777" w:rsidR="00E42C55" w:rsidRPr="00C9471B" w:rsidRDefault="00E42C55" w:rsidP="00E42C55">
      <w:pPr>
        <w:spacing w:before="2" w:after="2"/>
        <w:ind w:left="360" w:hanging="360"/>
        <w:rPr>
          <w:rFonts w:ascii="Times" w:hAnsi="Times"/>
          <w:b w:val="0"/>
        </w:rPr>
      </w:pPr>
      <w:r w:rsidRPr="00C9471B">
        <w:rPr>
          <w:rFonts w:ascii="Times" w:hAnsi="Times"/>
        </w:rPr>
        <w:t>A.</w:t>
      </w:r>
      <w:r w:rsidRPr="00C9471B">
        <w:rPr>
          <w:rFonts w:ascii="Times" w:hAnsi="Times"/>
        </w:rPr>
        <w:tab/>
        <w:t>All Sports.</w:t>
      </w:r>
      <w:r w:rsidRPr="00C9471B">
        <w:rPr>
          <w:rFonts w:ascii="Times" w:hAnsi="Times"/>
          <w:b w:val="0"/>
        </w:rPr>
        <w:t xml:space="preserve">  During the playing season, all athletically related activities shall be prohibited during one calendar day per week, except during the following:</w:t>
      </w:r>
      <w:r>
        <w:rPr>
          <w:rFonts w:ascii="Times" w:hAnsi="Times"/>
          <w:b w:val="0"/>
        </w:rPr>
        <w:t xml:space="preserve"> </w:t>
      </w:r>
      <w:r>
        <w:rPr>
          <w:rFonts w:ascii="Times" w:hAnsi="Times"/>
          <w:b w:val="0"/>
          <w:i/>
        </w:rPr>
        <w:t>(Revised 4/11/11)</w:t>
      </w:r>
    </w:p>
    <w:p w14:paraId="6CE1B1CE" w14:textId="77777777" w:rsidR="00E42C55" w:rsidRPr="00C9471B" w:rsidRDefault="00E42C55" w:rsidP="00E42C55">
      <w:pPr>
        <w:spacing w:before="2" w:after="2"/>
        <w:ind w:left="360" w:hanging="360"/>
        <w:rPr>
          <w:rFonts w:ascii="Times" w:hAnsi="Times"/>
          <w:b w:val="0"/>
        </w:rPr>
      </w:pPr>
      <w:r w:rsidRPr="00C9471B">
        <w:rPr>
          <w:rFonts w:ascii="Times" w:hAnsi="Times"/>
          <w:b w:val="0"/>
        </w:rPr>
        <w:tab/>
        <w:t>1.</w:t>
      </w:r>
      <w:r w:rsidRPr="00C9471B">
        <w:rPr>
          <w:rFonts w:ascii="Times" w:hAnsi="Times"/>
          <w:b w:val="0"/>
        </w:rPr>
        <w:tab/>
        <w:t xml:space="preserve">Participation during NCAA championships; </w:t>
      </w:r>
    </w:p>
    <w:p w14:paraId="296F22D3" w14:textId="77777777" w:rsidR="00E42C55" w:rsidRPr="00C9471B" w:rsidRDefault="00E42C55" w:rsidP="00E42C55">
      <w:pPr>
        <w:spacing w:before="2" w:after="2"/>
        <w:ind w:left="360" w:hanging="360"/>
        <w:rPr>
          <w:rFonts w:ascii="Times" w:hAnsi="Times"/>
          <w:b w:val="0"/>
        </w:rPr>
      </w:pPr>
      <w:r w:rsidRPr="00C9471B">
        <w:rPr>
          <w:rFonts w:ascii="Times" w:hAnsi="Times"/>
          <w:b w:val="0"/>
        </w:rPr>
        <w:tab/>
        <w:t>2.</w:t>
      </w:r>
      <w:r w:rsidRPr="00C9471B">
        <w:rPr>
          <w:rFonts w:ascii="Times" w:hAnsi="Times"/>
          <w:b w:val="0"/>
        </w:rPr>
        <w:tab/>
        <w:t xml:space="preserve">Participation between academic terms when classes are not in session or during the institution's preseason practice that occurs </w:t>
      </w:r>
    </w:p>
    <w:p w14:paraId="2797BD37" w14:textId="77777777" w:rsidR="00E42C55" w:rsidRPr="00C9471B" w:rsidRDefault="00E42C55" w:rsidP="00E42C55">
      <w:pPr>
        <w:spacing w:before="2" w:after="2"/>
        <w:ind w:left="360" w:hanging="360"/>
        <w:rPr>
          <w:rFonts w:ascii="Times" w:hAnsi="Times"/>
          <w:b w:val="0"/>
        </w:rPr>
      </w:pPr>
      <w:r w:rsidRPr="00C9471B">
        <w:rPr>
          <w:rFonts w:ascii="Times" w:hAnsi="Times"/>
          <w:b w:val="0"/>
        </w:rPr>
        <w:tab/>
      </w:r>
      <w:r w:rsidRPr="00C9471B">
        <w:rPr>
          <w:rFonts w:ascii="Times" w:hAnsi="Times"/>
          <w:b w:val="0"/>
        </w:rPr>
        <w:tab/>
      </w:r>
      <w:proofErr w:type="gramStart"/>
      <w:r>
        <w:rPr>
          <w:rFonts w:ascii="Times" w:hAnsi="Times"/>
          <w:b w:val="0"/>
        </w:rPr>
        <w:t>before</w:t>
      </w:r>
      <w:proofErr w:type="gramEnd"/>
      <w:r>
        <w:rPr>
          <w:rFonts w:ascii="Times" w:hAnsi="Times"/>
          <w:b w:val="0"/>
        </w:rPr>
        <w:t xml:space="preserve"> </w:t>
      </w:r>
      <w:r w:rsidRPr="00C9471B">
        <w:rPr>
          <w:rFonts w:ascii="Times" w:hAnsi="Times"/>
          <w:b w:val="0"/>
        </w:rPr>
        <w:t>the first day of classes; or</w:t>
      </w:r>
    </w:p>
    <w:p w14:paraId="0342A22E" w14:textId="77777777" w:rsidR="00E42C55" w:rsidRPr="00C9471B" w:rsidRDefault="00E42C55" w:rsidP="00E42C55">
      <w:pPr>
        <w:spacing w:before="2" w:after="2"/>
        <w:ind w:left="360" w:hanging="360"/>
        <w:rPr>
          <w:rFonts w:ascii="Times" w:hAnsi="Times"/>
          <w:b w:val="0"/>
        </w:rPr>
      </w:pPr>
      <w:r w:rsidRPr="00C9471B">
        <w:rPr>
          <w:rFonts w:ascii="Times" w:hAnsi="Times"/>
          <w:b w:val="0"/>
        </w:rPr>
        <w:tab/>
        <w:t>3.</w:t>
      </w:r>
      <w:r w:rsidRPr="00C9471B">
        <w:rPr>
          <w:rFonts w:ascii="Times" w:hAnsi="Times"/>
          <w:b w:val="0"/>
        </w:rPr>
        <w:tab/>
        <w:t>Participation during the institution's official vacation period when classes are not in session.</w:t>
      </w:r>
    </w:p>
    <w:p w14:paraId="2E545EDB" w14:textId="77777777" w:rsidR="00E42C55" w:rsidRPr="009D1D7D" w:rsidRDefault="00E42C55" w:rsidP="00E42C55">
      <w:pPr>
        <w:spacing w:before="2" w:after="2"/>
        <w:ind w:left="360" w:hanging="360"/>
        <w:rPr>
          <w:rFonts w:ascii="Times" w:hAnsi="Times"/>
          <w:b w:val="0"/>
          <w:i/>
        </w:rPr>
      </w:pPr>
      <w:r>
        <w:rPr>
          <w:rFonts w:ascii="Times" w:hAnsi="Times"/>
        </w:rPr>
        <w:t>B.</w:t>
      </w:r>
      <w:r>
        <w:rPr>
          <w:rFonts w:ascii="Times" w:hAnsi="Times"/>
        </w:rPr>
        <w:tab/>
        <w:t>Multis</w:t>
      </w:r>
      <w:r w:rsidRPr="00C9471B">
        <w:rPr>
          <w:rFonts w:ascii="Times" w:hAnsi="Times"/>
        </w:rPr>
        <w:t>port Athletes.</w:t>
      </w:r>
      <w:r w:rsidRPr="00C9471B">
        <w:rPr>
          <w:rFonts w:ascii="Times" w:hAnsi="Times"/>
          <w:b w:val="0"/>
        </w:rPr>
        <w:t xml:space="preserve">  All athletically related activities shall be prohibited during one calendar day per week for every student-athlete, </w:t>
      </w:r>
      <w:r w:rsidRPr="00C9471B">
        <w:rPr>
          <w:rFonts w:ascii="Times" w:hAnsi="Times"/>
          <w:b w:val="0"/>
        </w:rPr>
        <w:br/>
        <w:t>regardless of the number of sports in which a student-athlete participates.</w:t>
      </w:r>
      <w:r>
        <w:rPr>
          <w:rFonts w:ascii="Times" w:hAnsi="Times"/>
          <w:b w:val="0"/>
        </w:rPr>
        <w:t xml:space="preserve"> </w:t>
      </w:r>
      <w:r>
        <w:rPr>
          <w:rFonts w:ascii="Times" w:hAnsi="Times"/>
          <w:b w:val="0"/>
          <w:i/>
        </w:rPr>
        <w:t>(Revised 4/11/11)</w:t>
      </w:r>
    </w:p>
    <w:p w14:paraId="75C7CE7A" w14:textId="77777777" w:rsidR="00E42C55" w:rsidRDefault="00E42C55" w:rsidP="00E42C55">
      <w:pPr>
        <w:pStyle w:val="Title2"/>
        <w:rPr>
          <w:rFonts w:ascii="Palatino" w:hAnsi="Palatino"/>
          <w:sz w:val="20"/>
        </w:rPr>
      </w:pPr>
      <w:r w:rsidRPr="00C9471B">
        <w:rPr>
          <w:rFonts w:ascii="Times" w:hAnsi="Times"/>
        </w:rPr>
        <w:br w:type="page"/>
      </w:r>
      <w:r>
        <w:t>NCAA Investigations</w:t>
      </w:r>
    </w:p>
    <w:p w14:paraId="0D4903C7" w14:textId="77777777" w:rsidR="00E42C55" w:rsidRDefault="00E42C55" w:rsidP="00E42C55">
      <w:pPr>
        <w:pStyle w:val="Heading20"/>
      </w:pPr>
    </w:p>
    <w:p w14:paraId="45229AAC" w14:textId="77777777" w:rsidR="00E42C55" w:rsidRPr="00703D0B" w:rsidRDefault="00E42C55" w:rsidP="00E42C55">
      <w:pPr>
        <w:pStyle w:val="Heading20"/>
      </w:pPr>
      <w:r w:rsidRPr="00703D0B">
        <w:t>I.</w:t>
      </w:r>
      <w:r w:rsidRPr="00703D0B">
        <w:tab/>
        <w:t>NCAA Rules</w:t>
      </w:r>
    </w:p>
    <w:p w14:paraId="5B9486DC" w14:textId="77777777" w:rsidR="00E42C55" w:rsidRPr="00134798" w:rsidRDefault="00E42C55" w:rsidP="00E42C55">
      <w:pPr>
        <w:pStyle w:val="Heading20"/>
        <w:rPr>
          <w:sz w:val="18"/>
        </w:rPr>
      </w:pPr>
      <w:r w:rsidRPr="00134798">
        <w:rPr>
          <w:b w:val="0"/>
          <w:sz w:val="18"/>
        </w:rPr>
        <w:t>The Centennial Conference is governed by the rules of the NCAA, Division III, and its own rules adopted at Annual Conference Meetings.  The Conference may develop further rules relating to intercollegiate athletics within the Conference, including, but not limited to the following: conduct of athletes, coaches, officials, and spectators; eligibility for participation; recruitment of students who are athletes; scheduling; staffing.  Within an atmosphere of integrity and mutual trust, the member institutions pledge their commitment to the purpose and mission of the Conference.</w:t>
      </w:r>
    </w:p>
    <w:p w14:paraId="6C067F9C" w14:textId="77777777" w:rsidR="00E42C55" w:rsidRDefault="00E42C55" w:rsidP="00E42C55">
      <w:pPr>
        <w:spacing w:before="2" w:after="2"/>
        <w:ind w:right="12"/>
        <w:rPr>
          <w:rFonts w:ascii="Times" w:hAnsi="Times"/>
          <w:sz w:val="16"/>
        </w:rPr>
      </w:pPr>
    </w:p>
    <w:p w14:paraId="505A6DC5" w14:textId="77777777" w:rsidR="00E42C55" w:rsidRPr="00703D0B" w:rsidRDefault="00E42C55" w:rsidP="00E42C55">
      <w:pPr>
        <w:pStyle w:val="Heading20"/>
      </w:pPr>
      <w:r w:rsidRPr="00703D0B">
        <w:t>II.</w:t>
      </w:r>
      <w:r w:rsidRPr="00703D0B">
        <w:tab/>
        <w:t>Types of NCAA Violations</w:t>
      </w:r>
    </w:p>
    <w:p w14:paraId="38320033" w14:textId="77777777" w:rsidR="00E42C55" w:rsidRDefault="00E42C55" w:rsidP="00E42C55">
      <w:pPr>
        <w:pStyle w:val="Text"/>
      </w:pPr>
    </w:p>
    <w:p w14:paraId="713E7200" w14:textId="16F6E831" w:rsidR="00E42C55" w:rsidRDefault="00E42C55" w:rsidP="00E42C55">
      <w:pPr>
        <w:pStyle w:val="Text"/>
        <w:tabs>
          <w:tab w:val="left" w:pos="360"/>
        </w:tabs>
        <w:ind w:left="360" w:hanging="360"/>
      </w:pPr>
      <w:r w:rsidRPr="00C9471B">
        <w:rPr>
          <w:b/>
        </w:rPr>
        <w:t>A.</w:t>
      </w:r>
      <w:r w:rsidRPr="00C9471B">
        <w:rPr>
          <w:b/>
        </w:rPr>
        <w:tab/>
        <w:t xml:space="preserve">Secondary.  </w:t>
      </w:r>
      <w:r>
        <w:t>A secondary violation is one that provides only a limited recruiting or competitive advantage and that is isol</w:t>
      </w:r>
      <w:r w:rsidR="00EE6D1C">
        <w:t xml:space="preserve">ated or inadvertent in nature. </w:t>
      </w:r>
      <w:proofErr w:type="gramStart"/>
      <w:r>
        <w:t xml:space="preserve">Repeated secondary violations by a member institution also may be identified by the NCAA assistant executive </w:t>
      </w:r>
      <w:r w:rsidR="00EE6D1C">
        <w:t>director as a major violation</w:t>
      </w:r>
      <w:proofErr w:type="gramEnd"/>
      <w:r w:rsidR="00EE6D1C">
        <w:t xml:space="preserve">. </w:t>
      </w:r>
      <w:r>
        <w:t>If the Committee on Infractions determines that repeated secondary violations have occurred and that the institution is not taking appropriate action to prevent such violations, a penalty appropriate for a major violation may be imposed.</w:t>
      </w:r>
    </w:p>
    <w:p w14:paraId="03A8632A" w14:textId="77777777" w:rsidR="00E42C55" w:rsidRDefault="00E42C55" w:rsidP="00E42C55">
      <w:pPr>
        <w:pStyle w:val="Text"/>
        <w:ind w:left="360" w:hanging="360"/>
      </w:pPr>
    </w:p>
    <w:p w14:paraId="6DF0EACB" w14:textId="77777777" w:rsidR="00E42C55" w:rsidRDefault="00E42C55" w:rsidP="00E42C55">
      <w:pPr>
        <w:pStyle w:val="Text"/>
        <w:tabs>
          <w:tab w:val="left" w:pos="360"/>
        </w:tabs>
        <w:ind w:left="360" w:hanging="360"/>
      </w:pPr>
      <w:r w:rsidRPr="00C9471B">
        <w:rPr>
          <w:b/>
        </w:rPr>
        <w:t>B.</w:t>
      </w:r>
      <w:r w:rsidRPr="00C9471B">
        <w:rPr>
          <w:b/>
        </w:rPr>
        <w:tab/>
        <w:t xml:space="preserve">Major.  </w:t>
      </w:r>
      <w:r>
        <w:t>All violations other than secondary violations are major violations, specifically including those that provide an extensive recruiting or competitive advantage.</w:t>
      </w:r>
    </w:p>
    <w:p w14:paraId="4E6C51DA" w14:textId="77777777" w:rsidR="00E42C55" w:rsidRDefault="00E42C55" w:rsidP="00E42C55">
      <w:pPr>
        <w:tabs>
          <w:tab w:val="left" w:pos="2160"/>
        </w:tabs>
        <w:spacing w:before="2" w:after="2"/>
        <w:ind w:right="12"/>
        <w:rPr>
          <w:rFonts w:ascii="Times" w:hAnsi="Times"/>
          <w:sz w:val="16"/>
        </w:rPr>
      </w:pPr>
    </w:p>
    <w:p w14:paraId="2C8CE573" w14:textId="77777777" w:rsidR="00E42C55" w:rsidRPr="00703D0B" w:rsidRDefault="00E42C55" w:rsidP="00E42C55">
      <w:pPr>
        <w:pStyle w:val="Heading20"/>
      </w:pPr>
      <w:r w:rsidRPr="00703D0B">
        <w:t>III.</w:t>
      </w:r>
      <w:r w:rsidRPr="00703D0B">
        <w:tab/>
        <w:t>Violation Procedures</w:t>
      </w:r>
    </w:p>
    <w:p w14:paraId="344B2AAB" w14:textId="77777777" w:rsidR="00E42C55" w:rsidRDefault="00E42C55" w:rsidP="00E42C55">
      <w:pPr>
        <w:spacing w:before="2" w:after="2"/>
        <w:ind w:right="12"/>
        <w:rPr>
          <w:rFonts w:ascii="Times" w:hAnsi="Times"/>
          <w:b w:val="0"/>
        </w:rPr>
      </w:pPr>
    </w:p>
    <w:p w14:paraId="42B0BD4F" w14:textId="77777777" w:rsidR="00E42C55" w:rsidRDefault="00E42C55" w:rsidP="00E42C55">
      <w:pPr>
        <w:spacing w:before="2" w:after="2"/>
        <w:ind w:left="360" w:right="12" w:hanging="360"/>
        <w:rPr>
          <w:rFonts w:ascii="Times" w:hAnsi="Times"/>
        </w:rPr>
      </w:pPr>
      <w:r w:rsidRPr="00C9471B">
        <w:rPr>
          <w:rFonts w:ascii="Times" w:hAnsi="Times"/>
        </w:rPr>
        <w:t>A.</w:t>
      </w:r>
      <w:r w:rsidRPr="00C9471B">
        <w:rPr>
          <w:rFonts w:ascii="Times" w:hAnsi="Times"/>
        </w:rPr>
        <w:tab/>
        <w:t xml:space="preserve">Notification.  </w:t>
      </w:r>
      <w:r w:rsidRPr="00C9471B">
        <w:rPr>
          <w:rFonts w:ascii="Times" w:hAnsi="Times"/>
          <w:b w:val="0"/>
        </w:rPr>
        <w:t xml:space="preserve">When </w:t>
      </w:r>
      <w:proofErr w:type="gramStart"/>
      <w:r w:rsidRPr="00C9471B">
        <w:rPr>
          <w:rFonts w:ascii="Times" w:hAnsi="Times"/>
          <w:b w:val="0"/>
        </w:rPr>
        <w:t>a member institution is informed by the NCAA that it is under investigation for a violation</w:t>
      </w:r>
      <w:proofErr w:type="gramEnd"/>
      <w:r w:rsidRPr="00C9471B">
        <w:rPr>
          <w:rFonts w:ascii="Times" w:hAnsi="Times"/>
          <w:b w:val="0"/>
        </w:rPr>
        <w:t>, the institution should inform the Executive Director of the notice within seven days.</w:t>
      </w:r>
    </w:p>
    <w:p w14:paraId="115B5BB7" w14:textId="77777777" w:rsidR="00E42C55" w:rsidRDefault="00E42C55" w:rsidP="00E42C55">
      <w:pPr>
        <w:tabs>
          <w:tab w:val="left" w:pos="2160"/>
        </w:tabs>
        <w:spacing w:before="2" w:after="2"/>
        <w:ind w:left="360" w:right="12" w:hanging="360"/>
        <w:rPr>
          <w:rFonts w:ascii="Times" w:hAnsi="Times"/>
        </w:rPr>
      </w:pPr>
    </w:p>
    <w:p w14:paraId="78DA310D" w14:textId="77777777" w:rsidR="00E42C55" w:rsidRDefault="00E42C55" w:rsidP="00E42C55">
      <w:pPr>
        <w:spacing w:before="2" w:after="2"/>
        <w:ind w:left="360" w:right="12" w:hanging="360"/>
        <w:rPr>
          <w:rFonts w:ascii="Times" w:hAnsi="Times"/>
        </w:rPr>
      </w:pPr>
      <w:r w:rsidRPr="00C9471B">
        <w:rPr>
          <w:rFonts w:ascii="Times" w:hAnsi="Times"/>
        </w:rPr>
        <w:t>B.</w:t>
      </w:r>
      <w:r w:rsidRPr="00C9471B">
        <w:rPr>
          <w:rFonts w:ascii="Times" w:hAnsi="Times"/>
        </w:rPr>
        <w:tab/>
        <w:t xml:space="preserve">Written Response.  </w:t>
      </w:r>
      <w:r w:rsidRPr="00C9471B">
        <w:rPr>
          <w:rFonts w:ascii="Times" w:hAnsi="Times"/>
          <w:b w:val="0"/>
        </w:rPr>
        <w:t>If the member institution chooses to provide a written response to answer charges of a violation, a copy of the response should also be sent to the Executive Director.</w:t>
      </w:r>
    </w:p>
    <w:p w14:paraId="6598BB0D" w14:textId="77777777" w:rsidR="00E42C55" w:rsidRDefault="00E42C55" w:rsidP="00E42C55">
      <w:pPr>
        <w:tabs>
          <w:tab w:val="left" w:pos="2160"/>
        </w:tabs>
        <w:spacing w:before="2" w:after="2"/>
        <w:ind w:left="360" w:right="12" w:hanging="360"/>
        <w:rPr>
          <w:rFonts w:ascii="Times" w:hAnsi="Times"/>
        </w:rPr>
      </w:pPr>
    </w:p>
    <w:p w14:paraId="2F4CE154" w14:textId="77777777" w:rsidR="00E42C55" w:rsidRPr="00C9471B" w:rsidRDefault="00E42C55" w:rsidP="00E42C55">
      <w:pPr>
        <w:spacing w:before="2" w:after="2"/>
        <w:ind w:left="360" w:right="12" w:hanging="360"/>
        <w:rPr>
          <w:rFonts w:ascii="Times" w:hAnsi="Times"/>
          <w:b w:val="0"/>
        </w:rPr>
      </w:pPr>
      <w:r w:rsidRPr="00C9471B">
        <w:rPr>
          <w:rFonts w:ascii="Times" w:hAnsi="Times"/>
        </w:rPr>
        <w:t>C.</w:t>
      </w:r>
      <w:r w:rsidRPr="00C9471B">
        <w:rPr>
          <w:rFonts w:ascii="Times" w:hAnsi="Times"/>
        </w:rPr>
        <w:tab/>
        <w:t xml:space="preserve">Finding.  </w:t>
      </w:r>
      <w:r w:rsidRPr="00C9471B">
        <w:rPr>
          <w:rFonts w:ascii="Times" w:hAnsi="Times"/>
          <w:b w:val="0"/>
        </w:rPr>
        <w:t>When the NCAA announces its finding in the case, the member institution should immediately inform the Executive Director, who will in turn inform the Executive Committee.</w:t>
      </w:r>
    </w:p>
    <w:p w14:paraId="336D13CE" w14:textId="77777777" w:rsidR="00E42C55" w:rsidRDefault="00E42C55" w:rsidP="00E42C55">
      <w:pPr>
        <w:tabs>
          <w:tab w:val="left" w:pos="2160"/>
        </w:tabs>
        <w:spacing w:before="2" w:after="2"/>
        <w:ind w:left="360" w:right="12" w:hanging="360"/>
        <w:rPr>
          <w:rFonts w:ascii="Times" w:hAnsi="Times"/>
        </w:rPr>
      </w:pPr>
    </w:p>
    <w:p w14:paraId="7A9D99D4" w14:textId="77777777" w:rsidR="00E42C55" w:rsidRPr="00C9471B" w:rsidRDefault="00E42C55" w:rsidP="00E42C55">
      <w:pPr>
        <w:spacing w:before="2" w:after="2"/>
        <w:ind w:left="360" w:right="12" w:hanging="360"/>
        <w:rPr>
          <w:rFonts w:ascii="Times" w:hAnsi="Times"/>
          <w:b w:val="0"/>
        </w:rPr>
      </w:pPr>
      <w:r w:rsidRPr="00C9471B">
        <w:rPr>
          <w:rFonts w:ascii="Times" w:hAnsi="Times"/>
        </w:rPr>
        <w:t>D.</w:t>
      </w:r>
      <w:r w:rsidRPr="00C9471B">
        <w:rPr>
          <w:rFonts w:ascii="Times" w:hAnsi="Times"/>
        </w:rPr>
        <w:tab/>
        <w:t xml:space="preserve">Appeal.  </w:t>
      </w:r>
      <w:r w:rsidRPr="00C9471B">
        <w:rPr>
          <w:rFonts w:ascii="Times" w:hAnsi="Times"/>
          <w:b w:val="0"/>
        </w:rPr>
        <w:t>If the NCAA finds a member institution in violation of NCAA regulations, the member institution has the right to give written notice of appeal of actions taken by the association.  Should the institution choose to appeal, the Executive Director should be notified.</w:t>
      </w:r>
    </w:p>
    <w:p w14:paraId="0B234B9C" w14:textId="77777777" w:rsidR="00E42C55" w:rsidRDefault="00E42C55" w:rsidP="00E42C55">
      <w:pPr>
        <w:tabs>
          <w:tab w:val="left" w:pos="2160"/>
        </w:tabs>
        <w:spacing w:before="2" w:after="2"/>
        <w:ind w:left="360" w:right="12" w:hanging="360"/>
        <w:rPr>
          <w:rFonts w:ascii="Times" w:hAnsi="Times"/>
        </w:rPr>
      </w:pPr>
    </w:p>
    <w:p w14:paraId="6418613B" w14:textId="19F8D5A2" w:rsidR="00E42C55" w:rsidRPr="00C9471B" w:rsidRDefault="00E42C55" w:rsidP="00E42C55">
      <w:pPr>
        <w:spacing w:before="2" w:after="2"/>
        <w:ind w:left="360" w:right="12" w:hanging="360"/>
        <w:rPr>
          <w:rFonts w:ascii="Times" w:hAnsi="Times"/>
          <w:b w:val="0"/>
        </w:rPr>
      </w:pPr>
      <w:r w:rsidRPr="00C9471B">
        <w:rPr>
          <w:rFonts w:ascii="Times" w:hAnsi="Times"/>
        </w:rPr>
        <w:t>E.</w:t>
      </w:r>
      <w:r w:rsidRPr="00C9471B">
        <w:rPr>
          <w:rFonts w:ascii="Times" w:hAnsi="Times"/>
        </w:rPr>
        <w:tab/>
        <w:t xml:space="preserve">Intervention by the Conference.  </w:t>
      </w:r>
      <w:r w:rsidRPr="00C9471B">
        <w:rPr>
          <w:rFonts w:ascii="Times" w:hAnsi="Times"/>
          <w:b w:val="0"/>
        </w:rPr>
        <w:t>The Executive Director, in consultation with the member institution, may intervene to recommend a dis</w:t>
      </w:r>
      <w:r w:rsidR="00A225F2">
        <w:rPr>
          <w:rFonts w:ascii="Times" w:hAnsi="Times"/>
          <w:b w:val="0"/>
        </w:rPr>
        <w:t xml:space="preserve">ciplinary measure at any time. </w:t>
      </w:r>
      <w:proofErr w:type="gramStart"/>
      <w:r w:rsidRPr="00C9471B">
        <w:rPr>
          <w:rFonts w:ascii="Times" w:hAnsi="Times"/>
          <w:b w:val="0"/>
        </w:rPr>
        <w:t>Subsequent to the NCAA's action, such a disciplinary measure may be considered as "newly discovered evidence" by the NCAA</w:t>
      </w:r>
      <w:proofErr w:type="gramEnd"/>
      <w:r w:rsidRPr="00C9471B">
        <w:rPr>
          <w:rFonts w:ascii="Times" w:hAnsi="Times"/>
          <w:b w:val="0"/>
        </w:rPr>
        <w:t xml:space="preserve"> (19.6.2.8.1.2).</w:t>
      </w:r>
    </w:p>
    <w:p w14:paraId="1657122B" w14:textId="77777777" w:rsidR="00E42C55" w:rsidRDefault="00E42C55" w:rsidP="00E42C55">
      <w:pPr>
        <w:tabs>
          <w:tab w:val="left" w:pos="2160"/>
        </w:tabs>
        <w:spacing w:before="2" w:after="2"/>
        <w:ind w:left="360" w:right="12" w:hanging="360"/>
        <w:rPr>
          <w:rFonts w:ascii="Times" w:hAnsi="Times"/>
        </w:rPr>
      </w:pPr>
    </w:p>
    <w:p w14:paraId="2560A728" w14:textId="77777777" w:rsidR="00E42C55" w:rsidRPr="00C9471B" w:rsidRDefault="00E42C55" w:rsidP="00E42C55">
      <w:pPr>
        <w:spacing w:before="2" w:after="2"/>
        <w:ind w:left="360" w:right="12" w:hanging="360"/>
        <w:rPr>
          <w:rFonts w:ascii="Times" w:hAnsi="Times"/>
          <w:b w:val="0"/>
        </w:rPr>
      </w:pPr>
      <w:r w:rsidRPr="00C9471B">
        <w:rPr>
          <w:rFonts w:ascii="Times" w:hAnsi="Times"/>
        </w:rPr>
        <w:t>F.</w:t>
      </w:r>
      <w:r w:rsidRPr="00C9471B">
        <w:rPr>
          <w:rFonts w:ascii="Times" w:hAnsi="Times"/>
        </w:rPr>
        <w:tab/>
        <w:t xml:space="preserve">Notification of Appeal.  </w:t>
      </w:r>
      <w:r w:rsidRPr="00C9471B">
        <w:rPr>
          <w:rFonts w:ascii="Times" w:hAnsi="Times"/>
          <w:b w:val="0"/>
        </w:rPr>
        <w:t xml:space="preserve">When </w:t>
      </w:r>
      <w:proofErr w:type="gramStart"/>
      <w:r w:rsidRPr="00C9471B">
        <w:rPr>
          <w:rFonts w:ascii="Times" w:hAnsi="Times"/>
          <w:b w:val="0"/>
        </w:rPr>
        <w:t>a member institution is informed by the NCAA of the outcome of its appeal</w:t>
      </w:r>
      <w:proofErr w:type="gramEnd"/>
      <w:r w:rsidRPr="00C9471B">
        <w:rPr>
          <w:rFonts w:ascii="Times" w:hAnsi="Times"/>
          <w:b w:val="0"/>
        </w:rPr>
        <w:t>, the institution should notify the Executive Director, who will in turn notify the Executive Committee.</w:t>
      </w:r>
    </w:p>
    <w:p w14:paraId="07F97177" w14:textId="77777777" w:rsidR="00E42C55" w:rsidRDefault="00E42C55" w:rsidP="00E42C55">
      <w:pPr>
        <w:tabs>
          <w:tab w:val="left" w:pos="2160"/>
        </w:tabs>
        <w:spacing w:before="2" w:after="2"/>
        <w:ind w:left="360" w:right="12" w:hanging="360"/>
        <w:rPr>
          <w:rFonts w:ascii="Times" w:hAnsi="Times"/>
        </w:rPr>
      </w:pPr>
    </w:p>
    <w:p w14:paraId="0782A419" w14:textId="77777777" w:rsidR="00E42C55" w:rsidRPr="00C9471B" w:rsidRDefault="00E42C55" w:rsidP="00E42C55">
      <w:pPr>
        <w:spacing w:before="2" w:after="2"/>
        <w:ind w:left="360" w:right="12" w:hanging="360"/>
        <w:rPr>
          <w:rFonts w:ascii="Times" w:hAnsi="Times"/>
          <w:b w:val="0"/>
        </w:rPr>
      </w:pPr>
      <w:r w:rsidRPr="00C9471B">
        <w:rPr>
          <w:rFonts w:ascii="Times" w:hAnsi="Times"/>
        </w:rPr>
        <w:t>G.</w:t>
      </w:r>
      <w:r w:rsidRPr="00C9471B">
        <w:rPr>
          <w:rFonts w:ascii="Times" w:hAnsi="Times"/>
        </w:rPr>
        <w:tab/>
        <w:t xml:space="preserve">Centennial Executive Committee Review.  </w:t>
      </w:r>
      <w:r w:rsidRPr="00C9471B">
        <w:rPr>
          <w:rFonts w:ascii="Times" w:hAnsi="Times"/>
          <w:b w:val="0"/>
        </w:rPr>
        <w:t>After the outcome of the appeal has been released, the Executive Committee shall meet to discuss the situation and determine if further sanctions are warranted.</w:t>
      </w:r>
    </w:p>
    <w:p w14:paraId="39DDF999" w14:textId="77777777" w:rsidR="00E42C55" w:rsidRDefault="00E42C55" w:rsidP="00E42C55">
      <w:pPr>
        <w:spacing w:before="2" w:after="2"/>
        <w:ind w:right="12"/>
        <w:rPr>
          <w:rFonts w:ascii="Times" w:hAnsi="Times"/>
          <w:b w:val="0"/>
          <w:sz w:val="16"/>
        </w:rPr>
      </w:pPr>
    </w:p>
    <w:p w14:paraId="13BD23FF" w14:textId="77777777" w:rsidR="00E42C55" w:rsidRDefault="00E42C55" w:rsidP="00E42C55">
      <w:pPr>
        <w:tabs>
          <w:tab w:val="clear" w:pos="360"/>
          <w:tab w:val="clear" w:pos="720"/>
          <w:tab w:val="clear" w:pos="6840"/>
          <w:tab w:val="clear" w:pos="9360"/>
        </w:tabs>
        <w:spacing w:before="0"/>
        <w:rPr>
          <w:rFonts w:ascii="Times" w:hAnsi="Times"/>
          <w:sz w:val="20"/>
        </w:rPr>
      </w:pPr>
      <w:r>
        <w:br w:type="page"/>
      </w:r>
    </w:p>
    <w:p w14:paraId="5A1AB711" w14:textId="77777777" w:rsidR="00E42C55" w:rsidRDefault="00E42C55" w:rsidP="00E42C55">
      <w:pPr>
        <w:pStyle w:val="Heading20"/>
      </w:pPr>
      <w:r>
        <w:t>IV.</w:t>
      </w:r>
      <w:r>
        <w:tab/>
        <w:t>Possible Centennial Conference Sanctions</w:t>
      </w:r>
    </w:p>
    <w:p w14:paraId="4DEDE150" w14:textId="77777777" w:rsidR="00E42C55" w:rsidRPr="00C9471B" w:rsidRDefault="00E42C55" w:rsidP="00E42C55">
      <w:pPr>
        <w:spacing w:before="2" w:after="2"/>
        <w:ind w:right="12"/>
        <w:rPr>
          <w:rFonts w:ascii="Times" w:hAnsi="Times"/>
          <w:b w:val="0"/>
        </w:rPr>
      </w:pPr>
      <w:r w:rsidRPr="00C9471B">
        <w:rPr>
          <w:rFonts w:ascii="Times" w:hAnsi="Times"/>
          <w:b w:val="0"/>
        </w:rPr>
        <w:t>The Centennial Conference Office will normally accept the findings of the NCAA and abide by its rulings, except in extraordinary circumstances where the Executive Committee finds an appeal is necessary.  The Conference reserves the right to add additional sanctions, including, but not limited to:</w:t>
      </w:r>
    </w:p>
    <w:p w14:paraId="39E9A79C" w14:textId="77777777" w:rsidR="00E42C55" w:rsidRDefault="00E42C55" w:rsidP="00E42C55">
      <w:pPr>
        <w:spacing w:before="2" w:after="2"/>
        <w:ind w:right="12"/>
        <w:rPr>
          <w:rFonts w:ascii="Times" w:hAnsi="Times"/>
          <w:b w:val="0"/>
        </w:rPr>
      </w:pPr>
    </w:p>
    <w:p w14:paraId="53CFD494" w14:textId="77777777" w:rsidR="00E42C55" w:rsidRPr="00C9471B" w:rsidRDefault="00E42C55" w:rsidP="00E42C55">
      <w:pPr>
        <w:spacing w:before="2" w:after="2"/>
        <w:ind w:left="360" w:right="12" w:hanging="360"/>
        <w:rPr>
          <w:rFonts w:ascii="Times" w:hAnsi="Times"/>
          <w:b w:val="0"/>
        </w:rPr>
      </w:pPr>
      <w:r w:rsidRPr="00C9471B">
        <w:rPr>
          <w:rFonts w:ascii="Times" w:hAnsi="Times"/>
        </w:rPr>
        <w:t>A.</w:t>
      </w:r>
      <w:r w:rsidRPr="00C9471B">
        <w:rPr>
          <w:rFonts w:ascii="Times" w:hAnsi="Times"/>
        </w:rPr>
        <w:tab/>
        <w:t xml:space="preserve">No Action.  </w:t>
      </w:r>
      <w:r w:rsidRPr="00C9471B">
        <w:rPr>
          <w:rFonts w:ascii="Times" w:hAnsi="Times"/>
          <w:b w:val="0"/>
        </w:rPr>
        <w:t>The Conference's Executive Committee may choose to take no further action.</w:t>
      </w:r>
    </w:p>
    <w:p w14:paraId="671B017D" w14:textId="77777777" w:rsidR="00E42C55" w:rsidRDefault="00E42C55" w:rsidP="00E42C55">
      <w:pPr>
        <w:tabs>
          <w:tab w:val="left" w:pos="2160"/>
        </w:tabs>
        <w:spacing w:before="2" w:after="2"/>
        <w:ind w:left="360" w:right="12" w:hanging="360"/>
        <w:rPr>
          <w:rFonts w:ascii="Times" w:hAnsi="Times"/>
          <w:b w:val="0"/>
        </w:rPr>
      </w:pPr>
    </w:p>
    <w:p w14:paraId="1214FC71" w14:textId="77777777" w:rsidR="00E42C55" w:rsidRPr="00C9471B" w:rsidRDefault="00E42C55" w:rsidP="00E42C55">
      <w:pPr>
        <w:spacing w:before="2" w:after="2"/>
        <w:ind w:left="360" w:right="12" w:hanging="360"/>
        <w:rPr>
          <w:rFonts w:ascii="Times" w:hAnsi="Times"/>
          <w:b w:val="0"/>
        </w:rPr>
      </w:pPr>
      <w:r w:rsidRPr="00C9471B">
        <w:rPr>
          <w:rFonts w:ascii="Times" w:hAnsi="Times"/>
        </w:rPr>
        <w:t>B.</w:t>
      </w:r>
      <w:r w:rsidRPr="00C9471B">
        <w:rPr>
          <w:rFonts w:ascii="Times" w:hAnsi="Times"/>
        </w:rPr>
        <w:tab/>
        <w:t>Private Reprimand.</w:t>
      </w:r>
      <w:r>
        <w:rPr>
          <w:rFonts w:ascii="Times" w:hAnsi="Times"/>
          <w:b w:val="0"/>
        </w:rPr>
        <w:t xml:space="preserve"> </w:t>
      </w:r>
      <w:r w:rsidRPr="00C9471B">
        <w:rPr>
          <w:rFonts w:ascii="Times" w:hAnsi="Times"/>
        </w:rPr>
        <w:t xml:space="preserve"> </w:t>
      </w:r>
      <w:r w:rsidRPr="00C9471B">
        <w:rPr>
          <w:rFonts w:ascii="Times" w:hAnsi="Times"/>
          <w:b w:val="0"/>
        </w:rPr>
        <w:t>The Conference's Executive Committee will issue a reprimand to the chief executive officer of the institution in violation of NCAA and Centennial Conference regulations.  This reprimand will state the circumstances of the case to the entire Presidents' Council.</w:t>
      </w:r>
    </w:p>
    <w:p w14:paraId="4A254155" w14:textId="77777777" w:rsidR="00E42C55" w:rsidRDefault="00E42C55" w:rsidP="00E42C55">
      <w:pPr>
        <w:tabs>
          <w:tab w:val="left" w:pos="2160"/>
        </w:tabs>
        <w:spacing w:before="2" w:after="2"/>
        <w:ind w:left="360" w:right="12" w:hanging="360"/>
        <w:rPr>
          <w:rFonts w:ascii="Times" w:hAnsi="Times"/>
          <w:b w:val="0"/>
        </w:rPr>
      </w:pPr>
    </w:p>
    <w:p w14:paraId="12484242" w14:textId="77777777" w:rsidR="00E42C55" w:rsidRDefault="00E42C55" w:rsidP="00E42C55">
      <w:pPr>
        <w:spacing w:before="2" w:after="2"/>
        <w:ind w:left="360" w:right="12" w:hanging="360"/>
        <w:rPr>
          <w:rFonts w:ascii="Times" w:hAnsi="Times"/>
        </w:rPr>
      </w:pPr>
      <w:r w:rsidRPr="00C9471B">
        <w:rPr>
          <w:rFonts w:ascii="Times" w:hAnsi="Times"/>
        </w:rPr>
        <w:t>C.</w:t>
      </w:r>
      <w:r w:rsidRPr="00C9471B">
        <w:rPr>
          <w:rFonts w:ascii="Times" w:hAnsi="Times"/>
        </w:rPr>
        <w:tab/>
        <w:t xml:space="preserve">Public Reprimand.  </w:t>
      </w:r>
      <w:r w:rsidRPr="00C9471B">
        <w:rPr>
          <w:rFonts w:ascii="Times" w:hAnsi="Times"/>
          <w:b w:val="0"/>
        </w:rPr>
        <w:t>The Conference's Executive Committee will issue a reprimand to the chief executive officer of the institution in violation of NCAA and Centennial Conference regulations.  This reprimand will state the circumstances of the case to the entire Presidents' Council and will become a matter of public record.</w:t>
      </w:r>
    </w:p>
    <w:p w14:paraId="7922926C" w14:textId="77777777" w:rsidR="00E42C55" w:rsidRDefault="00E42C55" w:rsidP="00E42C55">
      <w:pPr>
        <w:tabs>
          <w:tab w:val="left" w:pos="2160"/>
        </w:tabs>
        <w:spacing w:before="2" w:after="2"/>
        <w:ind w:right="12"/>
        <w:rPr>
          <w:rFonts w:ascii="Times" w:hAnsi="Times"/>
          <w:b w:val="0"/>
        </w:rPr>
      </w:pPr>
    </w:p>
    <w:p w14:paraId="3E583F22" w14:textId="77777777" w:rsidR="00E42C55" w:rsidRPr="00C9471B" w:rsidRDefault="00E42C55" w:rsidP="00E42C55">
      <w:pPr>
        <w:spacing w:before="2" w:after="2"/>
        <w:ind w:left="360" w:right="12" w:hanging="360"/>
        <w:rPr>
          <w:rFonts w:ascii="Times" w:hAnsi="Times"/>
          <w:b w:val="0"/>
        </w:rPr>
      </w:pPr>
      <w:r w:rsidRPr="00C9471B">
        <w:rPr>
          <w:rFonts w:ascii="Times" w:hAnsi="Times"/>
        </w:rPr>
        <w:t>D.</w:t>
      </w:r>
      <w:r w:rsidRPr="00C9471B">
        <w:rPr>
          <w:rFonts w:ascii="Times" w:hAnsi="Times"/>
        </w:rPr>
        <w:tab/>
        <w:t xml:space="preserve">Additional Suspension of Student-Athlete.  </w:t>
      </w:r>
      <w:r w:rsidRPr="00C9471B">
        <w:rPr>
          <w:rFonts w:ascii="Times" w:hAnsi="Times"/>
          <w:b w:val="0"/>
        </w:rPr>
        <w:t>The Conference's Executive Committee may deny eligibility to a student-athlete who participated in Conference events while in violation of NCAA or Centennial Conference regulations.</w:t>
      </w:r>
    </w:p>
    <w:p w14:paraId="5A7AC59B" w14:textId="77777777" w:rsidR="00E42C55" w:rsidRDefault="00E42C55" w:rsidP="00E42C55">
      <w:pPr>
        <w:tabs>
          <w:tab w:val="left" w:pos="2160"/>
        </w:tabs>
        <w:spacing w:before="2" w:after="2"/>
        <w:ind w:left="360" w:right="12" w:hanging="360"/>
        <w:rPr>
          <w:rFonts w:ascii="Times" w:hAnsi="Times"/>
          <w:b w:val="0"/>
        </w:rPr>
      </w:pPr>
    </w:p>
    <w:p w14:paraId="32FBA560" w14:textId="77777777" w:rsidR="00E42C55" w:rsidRPr="00C9471B" w:rsidRDefault="00E42C55" w:rsidP="00E42C55">
      <w:pPr>
        <w:spacing w:before="2" w:after="2"/>
        <w:ind w:left="360" w:right="12" w:hanging="360"/>
        <w:rPr>
          <w:rFonts w:ascii="Times" w:hAnsi="Times"/>
          <w:b w:val="0"/>
        </w:rPr>
      </w:pPr>
      <w:r w:rsidRPr="00C9471B">
        <w:rPr>
          <w:rFonts w:ascii="Times" w:hAnsi="Times"/>
        </w:rPr>
        <w:t>E.</w:t>
      </w:r>
      <w:r w:rsidRPr="00C9471B">
        <w:rPr>
          <w:rFonts w:ascii="Times" w:hAnsi="Times"/>
        </w:rPr>
        <w:tab/>
        <w:t xml:space="preserve">Individual or Team Awards Returned to Conference.  </w:t>
      </w:r>
      <w:r w:rsidRPr="00C9471B">
        <w:rPr>
          <w:rFonts w:ascii="Times" w:hAnsi="Times"/>
          <w:b w:val="0"/>
        </w:rPr>
        <w:t>The Conference's Executive Committee may require that an institution in violation of NCAA and Centennial Conference regulations vacate Conference championships, Player of the Year honors and All-Conference honors.</w:t>
      </w:r>
    </w:p>
    <w:p w14:paraId="7B041416" w14:textId="77777777" w:rsidR="00E42C55" w:rsidRPr="00C9471B" w:rsidRDefault="00E42C55" w:rsidP="00E42C55">
      <w:pPr>
        <w:spacing w:before="2" w:after="2"/>
        <w:ind w:right="12"/>
        <w:rPr>
          <w:rFonts w:ascii="Times" w:hAnsi="Times"/>
          <w:b w:val="0"/>
        </w:rPr>
      </w:pPr>
    </w:p>
    <w:p w14:paraId="66838361" w14:textId="77777777" w:rsidR="00E42C55" w:rsidRDefault="00E42C55" w:rsidP="00E42C55">
      <w:pPr>
        <w:pStyle w:val="Title2"/>
      </w:pPr>
    </w:p>
    <w:p w14:paraId="5E5415F3" w14:textId="77777777" w:rsidR="00E42C55" w:rsidRPr="00F7311D" w:rsidRDefault="00E42C55" w:rsidP="00E42C55">
      <w:pPr>
        <w:pStyle w:val="Title2"/>
        <w:rPr>
          <w:rFonts w:ascii="Palatino" w:hAnsi="Palatino"/>
        </w:rPr>
      </w:pPr>
      <w:r w:rsidRPr="00F7311D">
        <w:t>Secondary Infractions Self-Reporting</w:t>
      </w:r>
    </w:p>
    <w:p w14:paraId="5ADAF2D4" w14:textId="77777777" w:rsidR="00E42C55" w:rsidRDefault="00E42C55" w:rsidP="00E42C55">
      <w:pPr>
        <w:pStyle w:val="Heading20"/>
        <w:rPr>
          <w:b w:val="0"/>
          <w:sz w:val="18"/>
        </w:rPr>
      </w:pPr>
      <w:r>
        <w:rPr>
          <w:b w:val="0"/>
          <w:sz w:val="18"/>
        </w:rPr>
        <w:t>Beginning May 15, 2013, secondary violation self-reporting will be incorporated into the NCAA Connect website and renamed “Requests/Self-Reports Online” (RSRO). The addition of secondary reporting will enable member institutions and conferences to submit secondary violation self-reports electronically.</w:t>
      </w:r>
    </w:p>
    <w:p w14:paraId="1CA289E8" w14:textId="77777777" w:rsidR="00E42C55" w:rsidRDefault="00E42C55" w:rsidP="00E42C55">
      <w:pPr>
        <w:pStyle w:val="Heading20"/>
        <w:rPr>
          <w:b w:val="0"/>
          <w:sz w:val="18"/>
        </w:rPr>
      </w:pPr>
    </w:p>
    <w:p w14:paraId="2291496C" w14:textId="77777777" w:rsidR="00E42C55" w:rsidRDefault="00E42C55" w:rsidP="00E42C55">
      <w:pPr>
        <w:pStyle w:val="Heading20"/>
        <w:rPr>
          <w:b w:val="0"/>
          <w:sz w:val="18"/>
        </w:rPr>
      </w:pPr>
      <w:r w:rsidRPr="00F7311D">
        <w:rPr>
          <w:b w:val="0"/>
          <w:sz w:val="18"/>
        </w:rPr>
        <w:t>By definition, a secondary violation is one that is isolated or inadvertent in nature, provides or is intended to pro</w:t>
      </w:r>
      <w:r>
        <w:rPr>
          <w:b w:val="0"/>
          <w:sz w:val="18"/>
        </w:rPr>
        <w:t xml:space="preserve">vide only a minimal recruiting or </w:t>
      </w:r>
      <w:r w:rsidRPr="00F7311D">
        <w:rPr>
          <w:b w:val="0"/>
          <w:sz w:val="18"/>
        </w:rPr>
        <w:t xml:space="preserve">competitive or other advantage and does not include any significant </w:t>
      </w:r>
      <w:r>
        <w:rPr>
          <w:b w:val="0"/>
          <w:sz w:val="18"/>
        </w:rPr>
        <w:t xml:space="preserve">impermissible benefits, including but not limited to, extra benefits, </w:t>
      </w:r>
      <w:r w:rsidRPr="00F7311D">
        <w:rPr>
          <w:b w:val="0"/>
          <w:sz w:val="18"/>
        </w:rPr>
        <w:t>recruiting inducement</w:t>
      </w:r>
      <w:r>
        <w:rPr>
          <w:b w:val="0"/>
          <w:sz w:val="18"/>
        </w:rPr>
        <w:t>s</w:t>
      </w:r>
      <w:r w:rsidRPr="00F7311D">
        <w:rPr>
          <w:b w:val="0"/>
          <w:sz w:val="18"/>
        </w:rPr>
        <w:t xml:space="preserve"> </w:t>
      </w:r>
      <w:r>
        <w:rPr>
          <w:b w:val="0"/>
          <w:sz w:val="18"/>
        </w:rPr>
        <w:t>preferential treatment or financial aid</w:t>
      </w:r>
      <w:r w:rsidRPr="00F7311D">
        <w:rPr>
          <w:b w:val="0"/>
          <w:sz w:val="18"/>
        </w:rPr>
        <w:t xml:space="preserve">.  </w:t>
      </w:r>
      <w:r>
        <w:rPr>
          <w:b w:val="0"/>
          <w:sz w:val="18"/>
        </w:rPr>
        <w:t xml:space="preserve">Multiple secondary violations by a member institution collectively may be considered as a major violation. </w:t>
      </w:r>
      <w:r w:rsidRPr="00F7311D">
        <w:rPr>
          <w:b w:val="0"/>
          <w:sz w:val="18"/>
        </w:rPr>
        <w:t>Most secondary cases are self-reported (either by the institution or through a conference office).</w:t>
      </w:r>
    </w:p>
    <w:p w14:paraId="3ABA7A4B" w14:textId="77777777" w:rsidR="00E42C55" w:rsidRDefault="00E42C55" w:rsidP="00E42C55">
      <w:pPr>
        <w:pStyle w:val="Heading20"/>
        <w:rPr>
          <w:b w:val="0"/>
          <w:sz w:val="18"/>
        </w:rPr>
      </w:pPr>
    </w:p>
    <w:p w14:paraId="1EF262B8" w14:textId="77777777" w:rsidR="00E42C55" w:rsidRPr="009275C4" w:rsidRDefault="00E42C55" w:rsidP="00E42C55">
      <w:pPr>
        <w:pStyle w:val="Heading20"/>
        <w:rPr>
          <w:b w:val="0"/>
          <w:sz w:val="18"/>
        </w:rPr>
      </w:pPr>
      <w:r>
        <w:rPr>
          <w:b w:val="0"/>
          <w:sz w:val="18"/>
        </w:rPr>
        <w:t xml:space="preserve">Within the online system, the first change is that the enforcement staff will no longer distinguish between current secondary Level I and II violations. Both categories of violations must be submitted using the online system and the enforcement staff will begin processing </w:t>
      </w:r>
      <w:r>
        <w:rPr>
          <w:b w:val="0"/>
          <w:sz w:val="18"/>
          <w:u w:val="single"/>
        </w:rPr>
        <w:t>all</w:t>
      </w:r>
      <w:r>
        <w:rPr>
          <w:b w:val="0"/>
          <w:sz w:val="18"/>
        </w:rPr>
        <w:t xml:space="preserve"> secondary violations </w:t>
      </w:r>
      <w:r>
        <w:rPr>
          <w:b w:val="0"/>
          <w:sz w:val="18"/>
          <w:u w:val="single"/>
        </w:rPr>
        <w:t>(both Level I and II)</w:t>
      </w:r>
      <w:r>
        <w:rPr>
          <w:b w:val="0"/>
          <w:sz w:val="18"/>
        </w:rPr>
        <w:t xml:space="preserve"> once </w:t>
      </w:r>
      <w:proofErr w:type="gramStart"/>
      <w:r>
        <w:rPr>
          <w:b w:val="0"/>
          <w:sz w:val="18"/>
        </w:rPr>
        <w:t>a self-report has been received by the staff</w:t>
      </w:r>
      <w:proofErr w:type="gramEnd"/>
      <w:r>
        <w:rPr>
          <w:b w:val="0"/>
          <w:sz w:val="18"/>
        </w:rPr>
        <w:t>.</w:t>
      </w:r>
    </w:p>
    <w:p w14:paraId="53C1EDA8" w14:textId="77777777" w:rsidR="00E42C55" w:rsidRPr="00F7311D" w:rsidRDefault="00E42C55" w:rsidP="00E42C55">
      <w:pPr>
        <w:pStyle w:val="Heading20"/>
        <w:rPr>
          <w:b w:val="0"/>
          <w:sz w:val="18"/>
        </w:rPr>
      </w:pPr>
    </w:p>
    <w:p w14:paraId="51C72471" w14:textId="77777777" w:rsidR="00E42C55" w:rsidRDefault="00E42C55" w:rsidP="00E42C55">
      <w:pPr>
        <w:pStyle w:val="Title2"/>
      </w:pPr>
      <w:r>
        <w:br w:type="page"/>
        <w:t>Scheduling</w:t>
      </w:r>
    </w:p>
    <w:p w14:paraId="5FCDD7CB" w14:textId="77777777" w:rsidR="00E42C55" w:rsidRPr="00C9471B" w:rsidRDefault="00E42C55" w:rsidP="00E42C55">
      <w:pPr>
        <w:pStyle w:val="Text"/>
      </w:pPr>
      <w:r w:rsidRPr="00C9471B">
        <w:t>The Centennial Conference was founded on the principle that the institutions "agree to establish an all-sports conference in the spirit of rationalizing our competition by controlling travel, schedule and costs.  Within an atmosphere of integrity and mutual trust, the member institutions pledge their commitment to the purpose and mission of the conference."</w:t>
      </w:r>
    </w:p>
    <w:p w14:paraId="76DC714B" w14:textId="77777777" w:rsidR="00E42C55" w:rsidRPr="00C9471B" w:rsidRDefault="00E42C55" w:rsidP="00E42C55">
      <w:pPr>
        <w:pStyle w:val="Text"/>
      </w:pPr>
    </w:p>
    <w:p w14:paraId="01F32F54" w14:textId="77777777" w:rsidR="00E42C55" w:rsidRPr="00C9471B" w:rsidRDefault="00E42C55" w:rsidP="00E42C55">
      <w:pPr>
        <w:pStyle w:val="Text"/>
      </w:pPr>
      <w:r w:rsidRPr="00C9471B">
        <w:t>As members of Division III, the Conference members place special importance on the impact of athletics on the participants rather than on spectators and place greater emphasis on the internal constituency than on the general public and its entertainment needs.</w:t>
      </w:r>
    </w:p>
    <w:p w14:paraId="696B5E56" w14:textId="77777777" w:rsidR="00E42C55" w:rsidRPr="00C9471B" w:rsidRDefault="00E42C55" w:rsidP="00E42C55">
      <w:pPr>
        <w:pStyle w:val="Text"/>
      </w:pPr>
    </w:p>
    <w:p w14:paraId="570F0B9E" w14:textId="77777777" w:rsidR="00E42C55" w:rsidRPr="00C9471B" w:rsidRDefault="00E42C55" w:rsidP="00E42C55">
      <w:pPr>
        <w:pStyle w:val="Text"/>
      </w:pPr>
      <w:r w:rsidRPr="00C9471B">
        <w:t xml:space="preserve">Membership in the Centennial Conference has its rewards and its responsibilities.  The Conference was established in a setting of mutual respect and confidence among the members of the Conference as institutions having a common dedication to the purposes and principles of higher education.  The Conference enables member institutions to control athletic priorities through cooperation on athletic travel, schedules and costs.  </w:t>
      </w:r>
    </w:p>
    <w:p w14:paraId="773D9F56" w14:textId="77777777" w:rsidR="00E42C55" w:rsidRPr="00C9471B" w:rsidRDefault="00E42C55" w:rsidP="00E42C55">
      <w:pPr>
        <w:pStyle w:val="Text"/>
      </w:pPr>
    </w:p>
    <w:p w14:paraId="12169883" w14:textId="77777777" w:rsidR="00E42C55" w:rsidRPr="00C9471B" w:rsidRDefault="00E42C55" w:rsidP="00E42C55">
      <w:pPr>
        <w:pStyle w:val="Text"/>
      </w:pPr>
      <w:r w:rsidRPr="00C9471B">
        <w:t xml:space="preserve">As each member institution provides its students the resources and opportunities to excel in the classroom, so do they wish to provide student-athletes with the resources and opportunities to excel and compete on a Conference and national </w:t>
      </w:r>
      <w:proofErr w:type="gramStart"/>
      <w:r w:rsidRPr="00C9471B">
        <w:t>level.</w:t>
      </w:r>
      <w:proofErr w:type="gramEnd"/>
      <w:r w:rsidRPr="00C9471B">
        <w:t xml:space="preserve">  The members ought to look primarily within the Conference for standards of competitive excellence and, for most sports, ought to measure success or failure in competition with each other.</w:t>
      </w:r>
    </w:p>
    <w:p w14:paraId="07E58D38" w14:textId="77777777" w:rsidR="00E42C55" w:rsidRPr="00C9471B" w:rsidRDefault="00E42C55" w:rsidP="00E42C55">
      <w:pPr>
        <w:pStyle w:val="Text"/>
      </w:pPr>
    </w:p>
    <w:p w14:paraId="0C675698" w14:textId="77777777" w:rsidR="00E42C55" w:rsidRPr="00C9471B" w:rsidRDefault="00E42C55" w:rsidP="00E42C55">
      <w:pPr>
        <w:pStyle w:val="Text"/>
      </w:pPr>
      <w:r w:rsidRPr="00C9471B">
        <w:t>The Presidents' Council encourages the following standards for Conference master scheduling:</w:t>
      </w:r>
    </w:p>
    <w:p w14:paraId="7371B000" w14:textId="77777777" w:rsidR="00E42C55" w:rsidRPr="00C9471B" w:rsidRDefault="00E42C55" w:rsidP="00E42C55">
      <w:pPr>
        <w:spacing w:before="2" w:after="2"/>
        <w:rPr>
          <w:rFonts w:ascii="Times" w:hAnsi="Times"/>
          <w:b w:val="0"/>
          <w:sz w:val="16"/>
        </w:rPr>
      </w:pPr>
    </w:p>
    <w:p w14:paraId="6B79E556" w14:textId="77777777" w:rsidR="00E42C55" w:rsidRPr="00C9471B" w:rsidRDefault="00E42C55" w:rsidP="00E42C55">
      <w:pPr>
        <w:pStyle w:val="Text"/>
        <w:ind w:left="360" w:hanging="360"/>
      </w:pPr>
      <w:proofErr w:type="gramStart"/>
      <w:r w:rsidRPr="00C9471B">
        <w:t>•</w:t>
      </w:r>
      <w:r w:rsidRPr="00C9471B">
        <w:tab/>
        <w:t>The Conference master schedules are dra</w:t>
      </w:r>
      <w:r>
        <w:t xml:space="preserve">fted by the Executive Director </w:t>
      </w:r>
      <w:r w:rsidRPr="00C9471B">
        <w:t>pending approval from the Administrative Delegates</w:t>
      </w:r>
      <w:proofErr w:type="gramEnd"/>
      <w:r w:rsidRPr="00C9471B">
        <w:t>.</w:t>
      </w:r>
    </w:p>
    <w:p w14:paraId="3E5FFF77" w14:textId="77777777" w:rsidR="00E42C55" w:rsidRPr="00C9471B" w:rsidRDefault="00E42C55" w:rsidP="00E42C55">
      <w:pPr>
        <w:pStyle w:val="Text"/>
        <w:ind w:left="360" w:hanging="360"/>
      </w:pPr>
      <w:r w:rsidRPr="00C9471B">
        <w:t>•</w:t>
      </w:r>
      <w:r w:rsidRPr="00C9471B">
        <w:tab/>
        <w:t>Centennial Conference regular-season competition should be scheduled in the latter portion of the season.</w:t>
      </w:r>
    </w:p>
    <w:p w14:paraId="03D84F60" w14:textId="77777777" w:rsidR="00E42C55" w:rsidRPr="00C9471B" w:rsidRDefault="00E42C55" w:rsidP="00E42C55">
      <w:pPr>
        <w:pStyle w:val="Text"/>
        <w:ind w:left="360" w:hanging="360"/>
      </w:pPr>
      <w:r w:rsidRPr="00C9471B">
        <w:t>•</w:t>
      </w:r>
      <w:r w:rsidRPr="00C9471B">
        <w:tab/>
        <w:t>Conference competition will take precedence over non-Conference competition in scheduling.  Special considerations for "traditional opponents," or out-of-region tournament competition may be requested and an effort will be made to accommodate such requests.</w:t>
      </w:r>
    </w:p>
    <w:p w14:paraId="1C69D2DE" w14:textId="77777777" w:rsidR="00E42C55" w:rsidRPr="00C9471B" w:rsidRDefault="00E42C55" w:rsidP="00E42C55">
      <w:pPr>
        <w:pStyle w:val="Text"/>
        <w:ind w:left="360" w:hanging="360"/>
      </w:pPr>
      <w:r w:rsidRPr="00C9471B">
        <w:t>•</w:t>
      </w:r>
      <w:r w:rsidRPr="00C9471B">
        <w:tab/>
      </w:r>
      <w:proofErr w:type="gramStart"/>
      <w:r w:rsidRPr="00C9471B">
        <w:t>Every</w:t>
      </w:r>
      <w:proofErr w:type="gramEnd"/>
      <w:r w:rsidRPr="00C9471B">
        <w:t xml:space="preserve"> effort </w:t>
      </w:r>
      <w:r>
        <w:t>shall</w:t>
      </w:r>
      <w:r w:rsidRPr="00C9471B">
        <w:t xml:space="preserve"> be made to arrange schedules to enable teams in different sports to travel together to the same opponent.</w:t>
      </w:r>
    </w:p>
    <w:p w14:paraId="22CB62F2" w14:textId="77777777" w:rsidR="00E42C55" w:rsidRPr="00C9471B" w:rsidRDefault="00E42C55" w:rsidP="00E42C55">
      <w:pPr>
        <w:pStyle w:val="Text"/>
        <w:ind w:left="360" w:hanging="360"/>
      </w:pPr>
      <w:r w:rsidRPr="00C9471B">
        <w:t>•</w:t>
      </w:r>
      <w:r w:rsidRPr="00C9471B">
        <w:tab/>
        <w:t>Conference contests may not be scheduled during examination periods.</w:t>
      </w:r>
    </w:p>
    <w:p w14:paraId="6F9F9EA6" w14:textId="77777777" w:rsidR="00E42C55" w:rsidRPr="00C9471B" w:rsidRDefault="00E42C55" w:rsidP="00E42C55">
      <w:pPr>
        <w:pStyle w:val="Text"/>
        <w:ind w:left="360" w:hanging="360"/>
      </w:pPr>
      <w:r w:rsidRPr="00C9471B">
        <w:t>•</w:t>
      </w:r>
      <w:r w:rsidRPr="00C9471B">
        <w:tab/>
        <w:t xml:space="preserve">Conference competition </w:t>
      </w:r>
      <w:r>
        <w:t>should not</w:t>
      </w:r>
      <w:r w:rsidRPr="00C9471B">
        <w:t xml:space="preserve"> be scheduled on religious holidays.</w:t>
      </w:r>
    </w:p>
    <w:p w14:paraId="5996441C" w14:textId="77777777" w:rsidR="00E42C55" w:rsidRPr="00C9471B" w:rsidRDefault="00E42C55" w:rsidP="009847E1">
      <w:pPr>
        <w:pStyle w:val="Text"/>
        <w:numPr>
          <w:ilvl w:val="0"/>
          <w:numId w:val="6"/>
        </w:numPr>
        <w:tabs>
          <w:tab w:val="clear" w:pos="720"/>
        </w:tabs>
        <w:ind w:left="360"/>
      </w:pPr>
      <w:r w:rsidRPr="00C9471B">
        <w:t>No regular-season Conference competition should be scheduled on Sundays.</w:t>
      </w:r>
      <w:r w:rsidRPr="00C9471B">
        <w:rPr>
          <w:i/>
        </w:rPr>
        <w:t xml:space="preserve">  (Revised 5/30/07)</w:t>
      </w:r>
    </w:p>
    <w:p w14:paraId="74BFBF1C" w14:textId="77777777" w:rsidR="00E42C55" w:rsidRPr="00C9471B" w:rsidRDefault="00E42C55" w:rsidP="00E42C55">
      <w:pPr>
        <w:pStyle w:val="Text"/>
        <w:ind w:left="360" w:hanging="360"/>
      </w:pPr>
      <w:r w:rsidRPr="00C9471B">
        <w:t>•</w:t>
      </w:r>
      <w:r w:rsidRPr="00C9471B">
        <w:tab/>
        <w:t>Mid-week contests, while classes are in session, should be local in nature so as to interfere as little as possible with class and lab time.</w:t>
      </w:r>
    </w:p>
    <w:p w14:paraId="7B13864F" w14:textId="77777777" w:rsidR="00E42C55" w:rsidRPr="00C9471B" w:rsidRDefault="00E42C55" w:rsidP="00E42C55">
      <w:pPr>
        <w:pStyle w:val="Text"/>
        <w:ind w:left="360" w:hanging="360"/>
      </w:pPr>
      <w:r w:rsidRPr="00C9471B">
        <w:t>•</w:t>
      </w:r>
      <w:r w:rsidRPr="00C9471B">
        <w:tab/>
      </w:r>
      <w:proofErr w:type="gramStart"/>
      <w:r>
        <w:t>All</w:t>
      </w:r>
      <w:proofErr w:type="gramEnd"/>
      <w:r w:rsidRPr="00C9471B">
        <w:t xml:space="preserve"> changes in schedule must go through the institution's scheduling coordinator.  While head coaches are w</w:t>
      </w:r>
      <w:r>
        <w:t xml:space="preserve">elcome to make recommendations, </w:t>
      </w:r>
      <w:proofErr w:type="gramStart"/>
      <w:r w:rsidRPr="00C9471B">
        <w:t xml:space="preserve">all changes must be agreed </w:t>
      </w:r>
      <w:r>
        <w:t>upon by administrators</w:t>
      </w:r>
      <w:proofErr w:type="gramEnd"/>
      <w:r w:rsidRPr="00C9471B">
        <w:t>.  All changes or cancellations must be confirmed in writing among the parties involved.</w:t>
      </w:r>
    </w:p>
    <w:p w14:paraId="37148FB1" w14:textId="77777777" w:rsidR="00E42C55" w:rsidRPr="00C9471B" w:rsidRDefault="00E42C55" w:rsidP="00E42C55">
      <w:pPr>
        <w:pStyle w:val="Text"/>
        <w:ind w:left="360" w:hanging="360"/>
      </w:pPr>
      <w:r w:rsidRPr="00C9471B">
        <w:t>•</w:t>
      </w:r>
      <w:r w:rsidRPr="00C9471B">
        <w:tab/>
        <w:t>A scheduling conflict between two Conference members regarding date and/or time that has not been resolved in a reasonable time by the two schools' Athletic Directors (or their designees) will be presented to the Executive Director for review and decision.  The Executive Director will solicit information from all parties and render a decision, which will be communicated to the parties in writing (if time allows) and will be final.</w:t>
      </w:r>
    </w:p>
    <w:p w14:paraId="2AD9510B" w14:textId="77777777" w:rsidR="00E42C55" w:rsidRDefault="00E42C55" w:rsidP="00E42C55">
      <w:pPr>
        <w:pStyle w:val="Title2"/>
        <w:rPr>
          <w:rFonts w:ascii="Palatino" w:hAnsi="Palatino"/>
          <w:sz w:val="20"/>
        </w:rPr>
      </w:pPr>
      <w:r>
        <w:br w:type="page"/>
        <w:t>Sports Sponsorship</w:t>
      </w:r>
    </w:p>
    <w:p w14:paraId="6E06E15E" w14:textId="77777777" w:rsidR="00E42C55" w:rsidRDefault="00E42C55" w:rsidP="00E42C55">
      <w:pPr>
        <w:pStyle w:val="Heading20"/>
      </w:pPr>
    </w:p>
    <w:p w14:paraId="1900D334" w14:textId="77777777" w:rsidR="00E42C55" w:rsidRPr="00C9471B" w:rsidRDefault="00E42C55" w:rsidP="00E42C55">
      <w:pPr>
        <w:spacing w:before="2" w:after="2"/>
        <w:rPr>
          <w:rFonts w:ascii="Times" w:hAnsi="Times"/>
          <w:b w:val="0"/>
        </w:rPr>
      </w:pPr>
      <w:r w:rsidRPr="00C9471B">
        <w:rPr>
          <w:rFonts w:ascii="Times" w:hAnsi="Times"/>
        </w:rPr>
        <w:t>Minimum Contests and Participants Requirements for Sports Sponsorship.</w:t>
      </w:r>
      <w:r w:rsidRPr="00C9471B">
        <w:rPr>
          <w:rFonts w:ascii="Times" w:hAnsi="Times"/>
          <w:b w:val="0"/>
        </w:rPr>
        <w:t xml:space="preserve">  In each sport, the institution's team shall engage in at least a minimum number of intercollegiate contests (against the varsity programs of four-year, degree-granting collegiate institutions) each year.  In the individual sports, the institution's team shall include a minimum number of participants in each contest that is counted toward meeting the minimum-contests requirement.  The following minimums are applicable:</w:t>
      </w:r>
    </w:p>
    <w:p w14:paraId="4FB335B3" w14:textId="77777777" w:rsidR="00E42C55" w:rsidRPr="00C9471B" w:rsidRDefault="00E42C55" w:rsidP="00E42C55">
      <w:pPr>
        <w:spacing w:before="2" w:after="2"/>
        <w:rPr>
          <w:rFonts w:ascii="Times" w:hAnsi="Times"/>
          <w:b w:val="0"/>
        </w:rPr>
      </w:pPr>
    </w:p>
    <w:p w14:paraId="291FFCA1" w14:textId="77777777" w:rsidR="00E42C55" w:rsidRPr="00A4466B" w:rsidRDefault="00E42C55" w:rsidP="00E42C55">
      <w:pPr>
        <w:tabs>
          <w:tab w:val="clear" w:pos="360"/>
          <w:tab w:val="clear" w:pos="720"/>
          <w:tab w:val="right" w:pos="2880"/>
        </w:tabs>
        <w:spacing w:before="2" w:after="2"/>
        <w:rPr>
          <w:rFonts w:ascii="Times" w:hAnsi="Times"/>
        </w:rPr>
        <w:sectPr w:rsidR="00E42C55" w:rsidRPr="00A4466B" w:rsidSect="00E42C55">
          <w:footerReference w:type="default" r:id="rId31"/>
          <w:type w:val="continuous"/>
          <w:pgSz w:w="12240" w:h="15840"/>
          <w:pgMar w:top="720" w:right="1080" w:bottom="864" w:left="1080" w:header="720" w:footer="864" w:gutter="0"/>
          <w:cols w:space="720"/>
        </w:sectPr>
      </w:pPr>
    </w:p>
    <w:p w14:paraId="4B2B75D8" w14:textId="77777777" w:rsidR="00E42C55" w:rsidRPr="00A4466B" w:rsidRDefault="00E42C55" w:rsidP="00E42C55">
      <w:pPr>
        <w:tabs>
          <w:tab w:val="clear" w:pos="360"/>
          <w:tab w:val="clear" w:pos="720"/>
          <w:tab w:val="right" w:pos="3060"/>
        </w:tabs>
        <w:spacing w:before="2" w:after="2"/>
        <w:rPr>
          <w:rFonts w:ascii="Times" w:hAnsi="Times"/>
          <w:b w:val="0"/>
        </w:rPr>
      </w:pPr>
      <w:r w:rsidRPr="00A4466B">
        <w:rPr>
          <w:rFonts w:ascii="Times" w:hAnsi="Times"/>
        </w:rPr>
        <w:t>Team Sports</w:t>
      </w:r>
      <w:r>
        <w:rPr>
          <w:rFonts w:ascii="Times" w:hAnsi="Times"/>
        </w:rPr>
        <w:t xml:space="preserve"> Minimum</w:t>
      </w:r>
      <w:r w:rsidRPr="00A4466B">
        <w:rPr>
          <w:rFonts w:ascii="Times" w:hAnsi="Times"/>
        </w:rPr>
        <w:tab/>
        <w:t>Contests</w:t>
      </w:r>
    </w:p>
    <w:p w14:paraId="5D54B2A3" w14:textId="77777777" w:rsidR="00E42C55" w:rsidRPr="00A4466B" w:rsidRDefault="00E42C55" w:rsidP="00E42C55">
      <w:pPr>
        <w:tabs>
          <w:tab w:val="clear" w:pos="360"/>
          <w:tab w:val="clear" w:pos="720"/>
          <w:tab w:val="right" w:leader="dot" w:pos="2880"/>
        </w:tabs>
        <w:spacing w:before="2" w:after="2"/>
        <w:rPr>
          <w:rFonts w:ascii="Times" w:hAnsi="Times"/>
          <w:b w:val="0"/>
        </w:rPr>
      </w:pPr>
      <w:r w:rsidRPr="00A4466B">
        <w:rPr>
          <w:rFonts w:ascii="Times" w:hAnsi="Times"/>
          <w:b w:val="0"/>
        </w:rPr>
        <w:t>Baseball</w:t>
      </w:r>
      <w:r w:rsidRPr="00A4466B">
        <w:rPr>
          <w:rFonts w:ascii="Times" w:hAnsi="Times"/>
          <w:b w:val="0"/>
        </w:rPr>
        <w:tab/>
        <w:t>25</w:t>
      </w:r>
    </w:p>
    <w:p w14:paraId="155608E2" w14:textId="77777777" w:rsidR="00E42C55" w:rsidRPr="00A4466B" w:rsidRDefault="00E42C55" w:rsidP="00E42C55">
      <w:pPr>
        <w:tabs>
          <w:tab w:val="clear" w:pos="360"/>
          <w:tab w:val="clear" w:pos="720"/>
          <w:tab w:val="right" w:leader="dot" w:pos="2880"/>
        </w:tabs>
        <w:spacing w:before="2" w:after="2"/>
        <w:rPr>
          <w:rFonts w:ascii="Times" w:hAnsi="Times"/>
          <w:b w:val="0"/>
        </w:rPr>
      </w:pPr>
      <w:r w:rsidRPr="00A4466B">
        <w:rPr>
          <w:rFonts w:ascii="Times" w:hAnsi="Times"/>
          <w:b w:val="0"/>
        </w:rPr>
        <w:t>Basketball</w:t>
      </w:r>
      <w:r w:rsidRPr="00A4466B">
        <w:rPr>
          <w:rFonts w:ascii="Times" w:hAnsi="Times"/>
          <w:b w:val="0"/>
        </w:rPr>
        <w:tab/>
        <w:t>18</w:t>
      </w:r>
    </w:p>
    <w:p w14:paraId="209F8EA2" w14:textId="77777777" w:rsidR="00E42C55" w:rsidRPr="00A4466B" w:rsidRDefault="00E42C55" w:rsidP="00E42C55">
      <w:pPr>
        <w:tabs>
          <w:tab w:val="clear" w:pos="360"/>
          <w:tab w:val="clear" w:pos="720"/>
          <w:tab w:val="right" w:leader="dot" w:pos="2880"/>
        </w:tabs>
        <w:spacing w:before="2" w:after="2"/>
        <w:rPr>
          <w:rFonts w:ascii="Times" w:hAnsi="Times"/>
          <w:b w:val="0"/>
        </w:rPr>
      </w:pPr>
      <w:r w:rsidRPr="00A4466B">
        <w:rPr>
          <w:rFonts w:ascii="Times" w:hAnsi="Times"/>
          <w:b w:val="0"/>
        </w:rPr>
        <w:t>Field Hockey</w:t>
      </w:r>
      <w:r w:rsidRPr="00A4466B">
        <w:rPr>
          <w:rFonts w:ascii="Times" w:hAnsi="Times"/>
          <w:b w:val="0"/>
        </w:rPr>
        <w:tab/>
        <w:t>12</w:t>
      </w:r>
    </w:p>
    <w:p w14:paraId="242FB019" w14:textId="77777777" w:rsidR="00E42C55" w:rsidRPr="00A4466B" w:rsidRDefault="00E42C55" w:rsidP="00E42C55">
      <w:pPr>
        <w:tabs>
          <w:tab w:val="clear" w:pos="360"/>
          <w:tab w:val="clear" w:pos="720"/>
          <w:tab w:val="right" w:leader="dot" w:pos="2880"/>
        </w:tabs>
        <w:spacing w:before="2" w:after="2"/>
        <w:rPr>
          <w:rFonts w:ascii="Times" w:hAnsi="Times"/>
          <w:b w:val="0"/>
        </w:rPr>
      </w:pPr>
      <w:r w:rsidRPr="00A4466B">
        <w:rPr>
          <w:rFonts w:ascii="Times" w:hAnsi="Times"/>
          <w:b w:val="0"/>
        </w:rPr>
        <w:t>Football</w:t>
      </w:r>
      <w:r w:rsidRPr="00A4466B">
        <w:rPr>
          <w:rFonts w:ascii="Times" w:hAnsi="Times"/>
          <w:b w:val="0"/>
        </w:rPr>
        <w:tab/>
        <w:t>7</w:t>
      </w:r>
    </w:p>
    <w:p w14:paraId="5483815A" w14:textId="77777777" w:rsidR="00E42C55" w:rsidRPr="00A4466B" w:rsidRDefault="00E42C55" w:rsidP="00E42C55">
      <w:pPr>
        <w:tabs>
          <w:tab w:val="clear" w:pos="360"/>
          <w:tab w:val="clear" w:pos="720"/>
          <w:tab w:val="right" w:leader="dot" w:pos="2880"/>
        </w:tabs>
        <w:spacing w:before="2" w:after="2"/>
        <w:rPr>
          <w:rFonts w:ascii="Times" w:hAnsi="Times"/>
          <w:b w:val="0"/>
        </w:rPr>
      </w:pPr>
      <w:r w:rsidRPr="00A4466B">
        <w:rPr>
          <w:rFonts w:ascii="Times" w:hAnsi="Times"/>
          <w:b w:val="0"/>
        </w:rPr>
        <w:t>Lacrosse</w:t>
      </w:r>
      <w:r w:rsidRPr="00A4466B">
        <w:rPr>
          <w:rFonts w:ascii="Times" w:hAnsi="Times"/>
          <w:b w:val="0"/>
        </w:rPr>
        <w:tab/>
        <w:t>10</w:t>
      </w:r>
    </w:p>
    <w:p w14:paraId="54064478" w14:textId="77777777" w:rsidR="00E42C55" w:rsidRPr="00A4466B" w:rsidRDefault="00E42C55" w:rsidP="00E42C55">
      <w:pPr>
        <w:tabs>
          <w:tab w:val="clear" w:pos="360"/>
          <w:tab w:val="clear" w:pos="720"/>
          <w:tab w:val="right" w:leader="dot" w:pos="2880"/>
        </w:tabs>
        <w:spacing w:before="2" w:after="2"/>
        <w:rPr>
          <w:rFonts w:ascii="Times" w:hAnsi="Times"/>
          <w:b w:val="0"/>
        </w:rPr>
      </w:pPr>
      <w:r w:rsidRPr="00A4466B">
        <w:rPr>
          <w:rFonts w:ascii="Times" w:hAnsi="Times"/>
          <w:b w:val="0"/>
        </w:rPr>
        <w:t>Soccer</w:t>
      </w:r>
      <w:r w:rsidRPr="00A4466B">
        <w:rPr>
          <w:rFonts w:ascii="Times" w:hAnsi="Times"/>
          <w:b w:val="0"/>
        </w:rPr>
        <w:tab/>
        <w:t>13</w:t>
      </w:r>
    </w:p>
    <w:p w14:paraId="0F7D8338" w14:textId="77777777" w:rsidR="00E42C55" w:rsidRPr="00A4466B" w:rsidRDefault="00E42C55" w:rsidP="00E42C55">
      <w:pPr>
        <w:tabs>
          <w:tab w:val="clear" w:pos="360"/>
          <w:tab w:val="clear" w:pos="720"/>
          <w:tab w:val="right" w:leader="dot" w:pos="2880"/>
        </w:tabs>
        <w:spacing w:before="2" w:after="2"/>
        <w:rPr>
          <w:rFonts w:ascii="Times" w:hAnsi="Times"/>
          <w:b w:val="0"/>
        </w:rPr>
      </w:pPr>
      <w:r w:rsidRPr="00A4466B">
        <w:rPr>
          <w:rFonts w:ascii="Times" w:hAnsi="Times"/>
          <w:b w:val="0"/>
        </w:rPr>
        <w:t>Softball</w:t>
      </w:r>
      <w:r w:rsidRPr="00A4466B">
        <w:rPr>
          <w:rFonts w:ascii="Times" w:hAnsi="Times"/>
          <w:b w:val="0"/>
        </w:rPr>
        <w:tab/>
        <w:t>24</w:t>
      </w:r>
    </w:p>
    <w:p w14:paraId="5D1FA3BB" w14:textId="77777777" w:rsidR="00E42C55" w:rsidRPr="00A4466B" w:rsidRDefault="00E42C55" w:rsidP="00E42C55">
      <w:pPr>
        <w:tabs>
          <w:tab w:val="clear" w:pos="360"/>
          <w:tab w:val="clear" w:pos="720"/>
          <w:tab w:val="right" w:leader="dot" w:pos="2880"/>
        </w:tabs>
        <w:spacing w:before="2" w:after="2"/>
        <w:rPr>
          <w:rFonts w:ascii="Times" w:hAnsi="Times"/>
          <w:b w:val="0"/>
        </w:rPr>
      </w:pPr>
      <w:r w:rsidRPr="00A4466B">
        <w:rPr>
          <w:rFonts w:ascii="Times" w:hAnsi="Times"/>
          <w:b w:val="0"/>
        </w:rPr>
        <w:t>Volleyball</w:t>
      </w:r>
      <w:r w:rsidRPr="00A4466B">
        <w:rPr>
          <w:rFonts w:ascii="Times" w:hAnsi="Times"/>
          <w:b w:val="0"/>
        </w:rPr>
        <w:tab/>
        <w:t>17</w:t>
      </w:r>
    </w:p>
    <w:p w14:paraId="21D9131A" w14:textId="77777777" w:rsidR="00E42C55" w:rsidRPr="00A4466B" w:rsidRDefault="00E42C55" w:rsidP="00E42C55">
      <w:pPr>
        <w:tabs>
          <w:tab w:val="clear" w:pos="360"/>
          <w:tab w:val="clear" w:pos="720"/>
          <w:tab w:val="right" w:leader="dot" w:pos="2160"/>
        </w:tabs>
        <w:spacing w:before="2" w:after="2"/>
        <w:rPr>
          <w:rFonts w:ascii="Times" w:hAnsi="Times"/>
          <w:b w:val="0"/>
        </w:rPr>
      </w:pPr>
    </w:p>
    <w:p w14:paraId="1FBEA1F1" w14:textId="77777777" w:rsidR="00E42C55" w:rsidRPr="00A4466B" w:rsidRDefault="00E42C55" w:rsidP="00E42C55">
      <w:pPr>
        <w:tabs>
          <w:tab w:val="clear" w:pos="360"/>
          <w:tab w:val="clear" w:pos="720"/>
          <w:tab w:val="right" w:pos="2520"/>
          <w:tab w:val="right" w:pos="3600"/>
        </w:tabs>
        <w:spacing w:before="2" w:after="2"/>
        <w:rPr>
          <w:rFonts w:ascii="Times" w:hAnsi="Times"/>
          <w:b w:val="0"/>
        </w:rPr>
      </w:pPr>
      <w:r w:rsidRPr="00A4466B">
        <w:rPr>
          <w:rFonts w:ascii="Times" w:hAnsi="Times"/>
        </w:rPr>
        <w:br w:type="column"/>
        <w:t>Individual Sports</w:t>
      </w:r>
      <w:r w:rsidRPr="00A4466B">
        <w:rPr>
          <w:rFonts w:ascii="Times" w:hAnsi="Times"/>
        </w:rPr>
        <w:tab/>
        <w:t>Contests</w:t>
      </w:r>
      <w:r w:rsidRPr="00A4466B">
        <w:rPr>
          <w:rFonts w:ascii="Times" w:hAnsi="Times"/>
        </w:rPr>
        <w:tab/>
        <w:t>Participants</w:t>
      </w:r>
    </w:p>
    <w:p w14:paraId="6F5757B1" w14:textId="77777777" w:rsidR="00E42C55" w:rsidRPr="00A4466B" w:rsidRDefault="00E42C55" w:rsidP="00E42C55">
      <w:pPr>
        <w:tabs>
          <w:tab w:val="clear" w:pos="360"/>
          <w:tab w:val="clear" w:pos="720"/>
          <w:tab w:val="clear" w:pos="6840"/>
          <w:tab w:val="right" w:leader="dot" w:pos="2520"/>
          <w:tab w:val="right" w:pos="3240"/>
        </w:tabs>
        <w:spacing w:before="2" w:after="2"/>
        <w:rPr>
          <w:rFonts w:ascii="Times" w:hAnsi="Times"/>
          <w:b w:val="0"/>
        </w:rPr>
      </w:pPr>
      <w:r w:rsidRPr="00A4466B">
        <w:rPr>
          <w:rFonts w:ascii="Times" w:hAnsi="Times"/>
          <w:b w:val="0"/>
        </w:rPr>
        <w:t>Cross Country</w:t>
      </w:r>
      <w:r w:rsidRPr="00A4466B">
        <w:rPr>
          <w:rFonts w:ascii="Times" w:hAnsi="Times"/>
          <w:b w:val="0"/>
        </w:rPr>
        <w:tab/>
        <w:t>5</w:t>
      </w:r>
      <w:r w:rsidRPr="00A4466B">
        <w:rPr>
          <w:rFonts w:ascii="Times" w:hAnsi="Times"/>
          <w:b w:val="0"/>
        </w:rPr>
        <w:tab/>
        <w:t>5</w:t>
      </w:r>
    </w:p>
    <w:p w14:paraId="04CC0389" w14:textId="33F90839" w:rsidR="00E42C55" w:rsidRPr="00A4466B" w:rsidRDefault="00277899" w:rsidP="00E42C55">
      <w:pPr>
        <w:tabs>
          <w:tab w:val="clear" w:pos="360"/>
          <w:tab w:val="clear" w:pos="720"/>
          <w:tab w:val="clear" w:pos="6840"/>
          <w:tab w:val="right" w:leader="dot" w:pos="2520"/>
          <w:tab w:val="right" w:pos="3240"/>
        </w:tabs>
        <w:spacing w:before="2" w:after="2"/>
        <w:rPr>
          <w:rFonts w:ascii="Times" w:hAnsi="Times"/>
          <w:b w:val="0"/>
        </w:rPr>
      </w:pPr>
      <w:r>
        <w:rPr>
          <w:rFonts w:ascii="Times" w:hAnsi="Times"/>
          <w:b w:val="0"/>
        </w:rPr>
        <w:t>Golf</w:t>
      </w:r>
      <w:r>
        <w:rPr>
          <w:rFonts w:ascii="Times" w:hAnsi="Times"/>
          <w:b w:val="0"/>
        </w:rPr>
        <w:tab/>
        <w:t>6</w:t>
      </w:r>
      <w:r>
        <w:rPr>
          <w:rFonts w:ascii="Times" w:hAnsi="Times"/>
          <w:b w:val="0"/>
        </w:rPr>
        <w:tab/>
        <w:t>4</w:t>
      </w:r>
    </w:p>
    <w:p w14:paraId="21B05758" w14:textId="77777777" w:rsidR="00E42C55" w:rsidRPr="00A4466B" w:rsidRDefault="00E42C55" w:rsidP="00E42C55">
      <w:pPr>
        <w:tabs>
          <w:tab w:val="clear" w:pos="360"/>
          <w:tab w:val="clear" w:pos="720"/>
          <w:tab w:val="clear" w:pos="6840"/>
          <w:tab w:val="right" w:leader="dot" w:pos="2520"/>
          <w:tab w:val="right" w:pos="3240"/>
        </w:tabs>
        <w:spacing w:before="2" w:after="2"/>
        <w:rPr>
          <w:rFonts w:ascii="Times" w:hAnsi="Times"/>
          <w:b w:val="0"/>
        </w:rPr>
      </w:pPr>
      <w:r w:rsidRPr="00A4466B">
        <w:rPr>
          <w:rFonts w:ascii="Times" w:hAnsi="Times"/>
          <w:b w:val="0"/>
        </w:rPr>
        <w:t>Swimming</w:t>
      </w:r>
      <w:r w:rsidRPr="00A4466B">
        <w:rPr>
          <w:rFonts w:ascii="Times" w:hAnsi="Times"/>
          <w:b w:val="0"/>
        </w:rPr>
        <w:tab/>
        <w:t>8</w:t>
      </w:r>
      <w:r w:rsidRPr="00A4466B">
        <w:rPr>
          <w:rFonts w:ascii="Times" w:hAnsi="Times"/>
          <w:b w:val="0"/>
        </w:rPr>
        <w:tab/>
        <w:t>8</w:t>
      </w:r>
    </w:p>
    <w:p w14:paraId="051383C5" w14:textId="77777777" w:rsidR="00E42C55" w:rsidRPr="00A4466B" w:rsidRDefault="00E42C55" w:rsidP="00E42C55">
      <w:pPr>
        <w:tabs>
          <w:tab w:val="clear" w:pos="360"/>
          <w:tab w:val="clear" w:pos="720"/>
          <w:tab w:val="clear" w:pos="6840"/>
          <w:tab w:val="right" w:leader="dot" w:pos="2520"/>
          <w:tab w:val="right" w:pos="3240"/>
        </w:tabs>
        <w:spacing w:before="2" w:after="2"/>
        <w:rPr>
          <w:rFonts w:ascii="Times" w:hAnsi="Times"/>
          <w:b w:val="0"/>
        </w:rPr>
      </w:pPr>
      <w:r w:rsidRPr="00A4466B">
        <w:rPr>
          <w:rFonts w:ascii="Times" w:hAnsi="Times"/>
          <w:b w:val="0"/>
        </w:rPr>
        <w:t>Tennis</w:t>
      </w:r>
      <w:r w:rsidRPr="00A4466B">
        <w:rPr>
          <w:rFonts w:ascii="Times" w:hAnsi="Times"/>
          <w:b w:val="0"/>
        </w:rPr>
        <w:tab/>
        <w:t>10</w:t>
      </w:r>
      <w:r w:rsidRPr="00A4466B">
        <w:rPr>
          <w:rFonts w:ascii="Times" w:hAnsi="Times"/>
          <w:b w:val="0"/>
        </w:rPr>
        <w:tab/>
        <w:t>6</w:t>
      </w:r>
    </w:p>
    <w:p w14:paraId="58B2C3E7" w14:textId="77777777" w:rsidR="00E42C55" w:rsidRPr="00A4466B" w:rsidRDefault="00E42C55" w:rsidP="00E42C55">
      <w:pPr>
        <w:tabs>
          <w:tab w:val="clear" w:pos="360"/>
          <w:tab w:val="clear" w:pos="720"/>
          <w:tab w:val="clear" w:pos="6840"/>
          <w:tab w:val="right" w:leader="dot" w:pos="2520"/>
          <w:tab w:val="right" w:pos="3240"/>
        </w:tabs>
        <w:spacing w:before="2" w:after="2"/>
        <w:rPr>
          <w:rFonts w:ascii="Times" w:hAnsi="Times"/>
          <w:b w:val="0"/>
        </w:rPr>
      </w:pPr>
      <w:r w:rsidRPr="00A4466B">
        <w:rPr>
          <w:rFonts w:ascii="Times" w:hAnsi="Times"/>
          <w:b w:val="0"/>
        </w:rPr>
        <w:t>Track, Indoor</w:t>
      </w:r>
      <w:r w:rsidRPr="00A4466B">
        <w:rPr>
          <w:rFonts w:ascii="Times" w:hAnsi="Times"/>
          <w:b w:val="0"/>
        </w:rPr>
        <w:tab/>
        <w:t>5</w:t>
      </w:r>
      <w:r w:rsidRPr="00A4466B">
        <w:rPr>
          <w:rFonts w:ascii="Times" w:hAnsi="Times"/>
          <w:b w:val="0"/>
        </w:rPr>
        <w:tab/>
        <w:t>10</w:t>
      </w:r>
    </w:p>
    <w:p w14:paraId="5D125C9E" w14:textId="77777777" w:rsidR="00E42C55" w:rsidRPr="00A4466B" w:rsidRDefault="00E42C55" w:rsidP="00E42C55">
      <w:pPr>
        <w:tabs>
          <w:tab w:val="clear" w:pos="360"/>
          <w:tab w:val="clear" w:pos="720"/>
          <w:tab w:val="clear" w:pos="6840"/>
          <w:tab w:val="right" w:leader="dot" w:pos="2520"/>
          <w:tab w:val="right" w:pos="3240"/>
        </w:tabs>
        <w:spacing w:before="2" w:after="2"/>
        <w:rPr>
          <w:rFonts w:ascii="Times" w:hAnsi="Times"/>
          <w:b w:val="0"/>
        </w:rPr>
      </w:pPr>
      <w:r w:rsidRPr="00A4466B">
        <w:rPr>
          <w:rFonts w:ascii="Times" w:hAnsi="Times"/>
          <w:b w:val="0"/>
        </w:rPr>
        <w:t>Track, Outdoor</w:t>
      </w:r>
      <w:r w:rsidRPr="00A4466B">
        <w:rPr>
          <w:rFonts w:ascii="Times" w:hAnsi="Times"/>
          <w:b w:val="0"/>
        </w:rPr>
        <w:tab/>
        <w:t>6</w:t>
      </w:r>
      <w:r w:rsidRPr="00A4466B">
        <w:rPr>
          <w:rFonts w:ascii="Times" w:hAnsi="Times"/>
          <w:b w:val="0"/>
        </w:rPr>
        <w:tab/>
        <w:t>12</w:t>
      </w:r>
    </w:p>
    <w:p w14:paraId="2478023A" w14:textId="77777777" w:rsidR="00E42C55" w:rsidRPr="00A4466B" w:rsidRDefault="00E42C55" w:rsidP="00E42C55">
      <w:pPr>
        <w:tabs>
          <w:tab w:val="clear" w:pos="360"/>
          <w:tab w:val="clear" w:pos="720"/>
          <w:tab w:val="clear" w:pos="6840"/>
          <w:tab w:val="right" w:leader="dot" w:pos="2520"/>
          <w:tab w:val="right" w:pos="3240"/>
        </w:tabs>
        <w:spacing w:before="2" w:after="2"/>
        <w:rPr>
          <w:rFonts w:ascii="Times" w:hAnsi="Times"/>
          <w:b w:val="0"/>
        </w:rPr>
        <w:sectPr w:rsidR="00E42C55" w:rsidRPr="00A4466B" w:rsidSect="00E42C55">
          <w:type w:val="continuous"/>
          <w:pgSz w:w="12240" w:h="15840"/>
          <w:pgMar w:top="720" w:right="1080" w:bottom="864" w:left="1080" w:header="720" w:footer="864" w:gutter="0"/>
          <w:cols w:num="2" w:space="720"/>
        </w:sectPr>
      </w:pPr>
      <w:r w:rsidRPr="00A4466B">
        <w:rPr>
          <w:rFonts w:ascii="Times" w:hAnsi="Times"/>
          <w:b w:val="0"/>
        </w:rPr>
        <w:t>Wrestling</w:t>
      </w:r>
      <w:r w:rsidRPr="00A4466B">
        <w:rPr>
          <w:rFonts w:ascii="Times" w:hAnsi="Times"/>
          <w:b w:val="0"/>
        </w:rPr>
        <w:tab/>
        <w:t>7</w:t>
      </w:r>
      <w:r w:rsidRPr="00A4466B">
        <w:rPr>
          <w:rFonts w:ascii="Times" w:hAnsi="Times"/>
          <w:b w:val="0"/>
        </w:rPr>
        <w:tab/>
        <w:t>6</w:t>
      </w:r>
    </w:p>
    <w:p w14:paraId="2AFA22F8" w14:textId="77777777" w:rsidR="00E42C55" w:rsidRDefault="00E42C55" w:rsidP="00E42C55">
      <w:pPr>
        <w:spacing w:before="2" w:after="2"/>
        <w:rPr>
          <w:rFonts w:ascii="Times" w:hAnsi="Times"/>
          <w:b w:val="0"/>
          <w:i/>
        </w:rPr>
      </w:pPr>
      <w:r w:rsidRPr="00A4466B">
        <w:rPr>
          <w:rFonts w:ascii="Times" w:hAnsi="Times"/>
          <w:b w:val="0"/>
          <w:i/>
        </w:rPr>
        <w:t xml:space="preserve"> </w:t>
      </w:r>
      <w:proofErr w:type="gramStart"/>
      <w:r w:rsidRPr="00A4466B">
        <w:rPr>
          <w:rFonts w:ascii="Times" w:hAnsi="Times"/>
          <w:b w:val="0"/>
          <w:i/>
        </w:rPr>
        <w:t>only</w:t>
      </w:r>
      <w:proofErr w:type="gramEnd"/>
      <w:r w:rsidRPr="00A4466B">
        <w:rPr>
          <w:rFonts w:ascii="Times" w:hAnsi="Times"/>
          <w:b w:val="0"/>
          <w:i/>
        </w:rPr>
        <w:t xml:space="preserve"> Conference sports listed</w:t>
      </w:r>
    </w:p>
    <w:p w14:paraId="591C4AE6" w14:textId="77777777" w:rsidR="00E42C55" w:rsidRDefault="00E42C55" w:rsidP="00E42C55">
      <w:pPr>
        <w:spacing w:before="2" w:after="2"/>
        <w:rPr>
          <w:rFonts w:ascii="Times" w:hAnsi="Times"/>
          <w:b w:val="0"/>
          <w:i/>
        </w:rPr>
      </w:pPr>
    </w:p>
    <w:p w14:paraId="2D724C59" w14:textId="77777777" w:rsidR="00E42C55" w:rsidRPr="0068027D" w:rsidRDefault="00E42C55" w:rsidP="000C44F0">
      <w:pPr>
        <w:spacing w:before="2" w:after="2"/>
        <w:rPr>
          <w:rFonts w:ascii="Times" w:hAnsi="Times"/>
        </w:rPr>
      </w:pPr>
      <w:r w:rsidRPr="0068027D">
        <w:rPr>
          <w:rFonts w:ascii="Times" w:hAnsi="Times"/>
        </w:rPr>
        <w:t>Completion of Contest (NCAA Bylaw 20.11.3.8.1)</w:t>
      </w:r>
    </w:p>
    <w:p w14:paraId="14E7B04D" w14:textId="77777777" w:rsidR="00E42C55" w:rsidRPr="0068027D" w:rsidRDefault="00E42C55" w:rsidP="000C44F0">
      <w:pPr>
        <w:spacing w:before="2" w:after="2"/>
        <w:rPr>
          <w:rFonts w:ascii="Times" w:hAnsi="Times"/>
          <w:b w:val="0"/>
        </w:rPr>
      </w:pPr>
      <w:r>
        <w:rPr>
          <w:rFonts w:ascii="Times" w:hAnsi="Times"/>
          <w:b w:val="0"/>
        </w:rPr>
        <w:t xml:space="preserve">To count as a contest, the institution’s team actually shall participate in and complete the contest. Scheduled contests that are canceled or not completed (in accordance with the playing rules of the sport in question) may not be counted. For individual sports, an institution’s team shall have the minimum number of participants in each contest, but is only required to have the minimum number per the playing rules to complete the contest. </w:t>
      </w:r>
      <w:r>
        <w:rPr>
          <w:rFonts w:ascii="Times" w:hAnsi="Times"/>
          <w:b w:val="0"/>
          <w:i/>
        </w:rPr>
        <w:t>(Revised 1/16/13)</w:t>
      </w:r>
    </w:p>
    <w:p w14:paraId="176335C5" w14:textId="77777777" w:rsidR="00E42C55" w:rsidRPr="00B552E2" w:rsidRDefault="00E42C55" w:rsidP="00E42C55">
      <w:pPr>
        <w:spacing w:before="2" w:after="2"/>
        <w:rPr>
          <w:rFonts w:ascii="Times" w:hAnsi="Times"/>
          <w:b w:val="0"/>
          <w:i/>
        </w:rPr>
      </w:pPr>
    </w:p>
    <w:p w14:paraId="54127818" w14:textId="77777777" w:rsidR="00E42C55" w:rsidRDefault="00E42C55" w:rsidP="00E42C55">
      <w:pPr>
        <w:pStyle w:val="Title2"/>
      </w:pPr>
      <w:r>
        <w:br w:type="page"/>
        <w:t xml:space="preserve">All-Conference </w:t>
      </w:r>
    </w:p>
    <w:p w14:paraId="63960D07" w14:textId="77777777" w:rsidR="00E42C55" w:rsidRDefault="00E42C55" w:rsidP="00E42C55">
      <w:pPr>
        <w:pStyle w:val="Title2"/>
        <w:spacing w:line="720" w:lineRule="exact"/>
      </w:pPr>
      <w:r>
        <w:t>Voting Procedures</w:t>
      </w:r>
    </w:p>
    <w:p w14:paraId="0E7EBD5B" w14:textId="77777777" w:rsidR="00E42C55" w:rsidRDefault="00E42C55" w:rsidP="00E42C55">
      <w:pPr>
        <w:spacing w:before="2" w:after="2"/>
      </w:pPr>
    </w:p>
    <w:p w14:paraId="2F33108B" w14:textId="4D716E02" w:rsidR="00E42C55" w:rsidRDefault="00E42C55" w:rsidP="00E42C55">
      <w:pPr>
        <w:pStyle w:val="Text"/>
        <w:ind w:left="360" w:hanging="450"/>
      </w:pPr>
      <w:r>
        <w:rPr>
          <w:b/>
        </w:rPr>
        <w:t>I.</w:t>
      </w:r>
      <w:r>
        <w:rPr>
          <w:b/>
        </w:rPr>
        <w:tab/>
        <w:t xml:space="preserve">Nominations.  </w:t>
      </w:r>
      <w:r w:rsidR="007E537B">
        <w:t>Before</w:t>
      </w:r>
      <w:r>
        <w:t xml:space="preserve"> the conclusion of the regular season, each coach of a participating Conference school should submit nominations of his/her athletes to be considered for All-Centennial status.  No Conference-wide limit is made to the number of nominations that can be made for All-Conference consideration, although nominees should be starters or key reserves.  Some sport committees may establish maximums for the number of nominees.  Only one player may be nominated for Player of the Year status.  A nomination form will be sent to the head coach and the SID prior to the deadline.</w:t>
      </w:r>
    </w:p>
    <w:p w14:paraId="550E7F15" w14:textId="77777777" w:rsidR="00E42C55" w:rsidRDefault="00E42C55" w:rsidP="00E42C55">
      <w:pPr>
        <w:pStyle w:val="Text"/>
        <w:ind w:left="360" w:hanging="450"/>
      </w:pPr>
    </w:p>
    <w:p w14:paraId="282E399F" w14:textId="77777777" w:rsidR="00E42C55" w:rsidRDefault="00E42C55" w:rsidP="00E42C55">
      <w:pPr>
        <w:pStyle w:val="Text"/>
        <w:ind w:left="360" w:hanging="450"/>
      </w:pPr>
      <w:r w:rsidRPr="00C9471B">
        <w:rPr>
          <w:b/>
        </w:rPr>
        <w:t>II.</w:t>
      </w:r>
      <w:r w:rsidRPr="00C9471B">
        <w:rPr>
          <w:b/>
        </w:rPr>
        <w:tab/>
        <w:t xml:space="preserve">Nomination Form.  </w:t>
      </w:r>
      <w:r>
        <w:t>The nomination form should include the name, number, year, and position for each nominee.  Nominations should be sent to the Conference Office.</w:t>
      </w:r>
    </w:p>
    <w:p w14:paraId="10655F4F" w14:textId="77777777" w:rsidR="00E42C55" w:rsidRDefault="00E42C55" w:rsidP="00E42C55">
      <w:pPr>
        <w:pStyle w:val="Text"/>
        <w:ind w:left="360" w:hanging="450"/>
      </w:pPr>
    </w:p>
    <w:p w14:paraId="1C06054F" w14:textId="77777777" w:rsidR="00E42C55" w:rsidRDefault="00E42C55" w:rsidP="00E42C55">
      <w:pPr>
        <w:pStyle w:val="Text"/>
        <w:ind w:left="360" w:hanging="450"/>
      </w:pPr>
      <w:r w:rsidRPr="00C9471B">
        <w:rPr>
          <w:b/>
        </w:rPr>
        <w:t>III.</w:t>
      </w:r>
      <w:r w:rsidRPr="00C9471B">
        <w:rPr>
          <w:b/>
        </w:rPr>
        <w:tab/>
        <w:t xml:space="preserve">Ballot.  </w:t>
      </w:r>
      <w:r>
        <w:t>The Conference Office will assemble the All-Conference ballot and distribute to each participating Conference school's head coach and Director of Sports Information.  The ballot should be received no later than three days before the end of the season.</w:t>
      </w:r>
    </w:p>
    <w:p w14:paraId="2E06769A" w14:textId="77777777" w:rsidR="00E42C55" w:rsidRDefault="00E42C55" w:rsidP="00E42C55">
      <w:pPr>
        <w:pStyle w:val="Text"/>
        <w:ind w:left="360" w:hanging="450"/>
      </w:pPr>
    </w:p>
    <w:p w14:paraId="4900AFB0" w14:textId="77777777" w:rsidR="00E42C55" w:rsidRDefault="00E42C55" w:rsidP="00E42C55">
      <w:pPr>
        <w:pStyle w:val="Text"/>
        <w:ind w:left="360" w:hanging="450"/>
      </w:pPr>
      <w:r w:rsidRPr="00C9471B">
        <w:rPr>
          <w:b/>
        </w:rPr>
        <w:t>IV.</w:t>
      </w:r>
      <w:r w:rsidRPr="00C9471B">
        <w:rPr>
          <w:b/>
        </w:rPr>
        <w:tab/>
        <w:t xml:space="preserve">Voting Procedure.  </w:t>
      </w:r>
      <w:r>
        <w:t xml:space="preserve">Shortly after the conclusion of the regular season and prior to the start of the championship tournament, voting for All-Centennial teams should be concluded.  Coaches should vote for 1st and 2nd team selections, and a Player of the Year.  </w:t>
      </w:r>
      <w:r>
        <w:rPr>
          <w:b/>
          <w:u w:val="single"/>
        </w:rPr>
        <w:t>No coach can vote for his/her own player!</w:t>
      </w:r>
      <w:r>
        <w:t xml:space="preserve">  The completed ballot should be returned to the Director of Sports Information and sent via email or FAX to the Conference Office.</w:t>
      </w:r>
    </w:p>
    <w:p w14:paraId="3A60C030" w14:textId="77777777" w:rsidR="00E42C55" w:rsidRDefault="00E42C55" w:rsidP="00E42C55">
      <w:pPr>
        <w:pStyle w:val="Text"/>
        <w:ind w:left="360" w:hanging="450"/>
      </w:pPr>
    </w:p>
    <w:p w14:paraId="2CB9D5B1" w14:textId="77777777" w:rsidR="00E42C55" w:rsidRDefault="00E42C55" w:rsidP="00E42C55">
      <w:pPr>
        <w:pStyle w:val="Text"/>
        <w:ind w:left="360" w:hanging="450"/>
      </w:pPr>
      <w:r w:rsidRPr="00C9471B">
        <w:rPr>
          <w:b/>
        </w:rPr>
        <w:t>V.</w:t>
      </w:r>
      <w:r w:rsidRPr="00C9471B">
        <w:rPr>
          <w:b/>
        </w:rPr>
        <w:tab/>
        <w:t xml:space="preserve">Determination of All-Conference Team.  </w:t>
      </w:r>
      <w:r>
        <w:t>Two (2) points will be awarded for a 1st team vote and one (1) point for a 2nd team vote.  Players with the most points shall be accorded 1st team All-Centennial status.  Ties will be broken in favor of the candidate with the highest number of 1st team votes.  If the tie is still not broken, additional players may be added to the All-Star team.  Any athlete receiving four (4) points will be assured of at least honorable mention status.</w:t>
      </w:r>
    </w:p>
    <w:p w14:paraId="7047C27C" w14:textId="77777777" w:rsidR="00E42C55" w:rsidRDefault="00E42C55" w:rsidP="00E42C55">
      <w:pPr>
        <w:pStyle w:val="Text"/>
        <w:ind w:left="360" w:hanging="450"/>
      </w:pPr>
    </w:p>
    <w:p w14:paraId="0BFD116D" w14:textId="77777777" w:rsidR="00E42C55" w:rsidRDefault="00E42C55" w:rsidP="00E42C55">
      <w:pPr>
        <w:pStyle w:val="Text"/>
        <w:ind w:left="360" w:hanging="450"/>
      </w:pPr>
      <w:r w:rsidRPr="00C9471B">
        <w:rPr>
          <w:b/>
        </w:rPr>
        <w:t>VI.</w:t>
      </w:r>
      <w:r w:rsidRPr="00C9471B">
        <w:rPr>
          <w:b/>
        </w:rPr>
        <w:tab/>
        <w:t xml:space="preserve">Determination of Player of the Year.  </w:t>
      </w:r>
      <w:r>
        <w:t xml:space="preserve">For Player of the Year honors, coaches should vote for 1st, 2nd and 3rd with five points for a 1st place vote, three for a 2nd place vote, and one for a 3rd place vote.  </w:t>
      </w:r>
      <w:r>
        <w:rPr>
          <w:b/>
          <w:u w:val="single"/>
        </w:rPr>
        <w:t>Once again, coaches cannot vote for his/her own player.</w:t>
      </w:r>
      <w:r>
        <w:rPr>
          <w:b/>
        </w:rPr>
        <w:t xml:space="preserve"> </w:t>
      </w:r>
      <w:r>
        <w:t xml:space="preserve"> Ties will not be broken and co-winners will be named.</w:t>
      </w:r>
    </w:p>
    <w:p w14:paraId="0692382D" w14:textId="77777777" w:rsidR="00E42C55" w:rsidRDefault="00E42C55" w:rsidP="00E42C55">
      <w:pPr>
        <w:spacing w:before="2" w:after="2"/>
        <w:ind w:left="360" w:hanging="450"/>
        <w:rPr>
          <w:rFonts w:ascii="Times" w:hAnsi="Times"/>
          <w:sz w:val="16"/>
        </w:rPr>
      </w:pPr>
    </w:p>
    <w:p w14:paraId="3281C4F4" w14:textId="77777777" w:rsidR="00E42C55" w:rsidRPr="00274E89" w:rsidRDefault="00E42C55" w:rsidP="000C44F0">
      <w:pPr>
        <w:pStyle w:val="Text"/>
        <w:ind w:left="360" w:hanging="450"/>
        <w:rPr>
          <w:i/>
        </w:rPr>
      </w:pPr>
      <w:r w:rsidRPr="00C9471B">
        <w:rPr>
          <w:b/>
        </w:rPr>
        <w:t>V</w:t>
      </w:r>
      <w:r>
        <w:rPr>
          <w:b/>
        </w:rPr>
        <w:t>I</w:t>
      </w:r>
      <w:r w:rsidRPr="00C9471B">
        <w:rPr>
          <w:b/>
        </w:rPr>
        <w:t>I.</w:t>
      </w:r>
      <w:r w:rsidRPr="00C9471B">
        <w:rPr>
          <w:b/>
        </w:rPr>
        <w:tab/>
        <w:t xml:space="preserve">Determination of </w:t>
      </w:r>
      <w:r>
        <w:rPr>
          <w:b/>
        </w:rPr>
        <w:t>Rookie</w:t>
      </w:r>
      <w:r w:rsidRPr="00C9471B">
        <w:rPr>
          <w:b/>
        </w:rPr>
        <w:t xml:space="preserve"> of the Year.  </w:t>
      </w:r>
      <w:r>
        <w:t xml:space="preserve">For Rookie of the Year honors, coaches should vote for 1st, 2nd and 3rd with five points for a 1st place vote, three for a 2nd place vote, and one for a 3rd place vote. A rookie is defined as a student-athlete in his first year of collegiate competition. </w:t>
      </w:r>
      <w:r>
        <w:rPr>
          <w:b/>
          <w:u w:val="single"/>
        </w:rPr>
        <w:t>Once again, coaches cannot vote for his/her own player.</w:t>
      </w:r>
      <w:r>
        <w:rPr>
          <w:b/>
        </w:rPr>
        <w:t xml:space="preserve"> </w:t>
      </w:r>
      <w:r>
        <w:t xml:space="preserve"> Ties will not be broken and co-winners will be named. </w:t>
      </w:r>
      <w:r>
        <w:rPr>
          <w:i/>
        </w:rPr>
        <w:t>(Adopted 5/30/12)</w:t>
      </w:r>
    </w:p>
    <w:p w14:paraId="376D9DBB" w14:textId="77777777" w:rsidR="00E42C55" w:rsidRDefault="00E42C55" w:rsidP="00E42C55">
      <w:pPr>
        <w:spacing w:before="2" w:after="2"/>
        <w:ind w:left="360" w:hanging="450"/>
        <w:rPr>
          <w:rFonts w:ascii="Times" w:hAnsi="Times"/>
          <w:sz w:val="16"/>
        </w:rPr>
      </w:pPr>
    </w:p>
    <w:p w14:paraId="0348E7A7" w14:textId="77777777" w:rsidR="00E42C55" w:rsidRDefault="00E42C55" w:rsidP="00E42C55">
      <w:pPr>
        <w:pStyle w:val="Text"/>
        <w:ind w:left="360" w:hanging="450"/>
      </w:pPr>
      <w:r w:rsidRPr="00C9471B">
        <w:rPr>
          <w:b/>
        </w:rPr>
        <w:t>VII</w:t>
      </w:r>
      <w:r>
        <w:rPr>
          <w:b/>
        </w:rPr>
        <w:t>I</w:t>
      </w:r>
      <w:r w:rsidRPr="00C9471B">
        <w:rPr>
          <w:b/>
        </w:rPr>
        <w:t>.</w:t>
      </w:r>
      <w:r w:rsidRPr="00C9471B">
        <w:rPr>
          <w:b/>
        </w:rPr>
        <w:tab/>
        <w:t xml:space="preserve">Announcement of Team.  </w:t>
      </w:r>
      <w:r>
        <w:t>The Conference Office will tabulate the voting and announce the All-Conference team within five days of the completion of the voting.</w:t>
      </w:r>
    </w:p>
    <w:p w14:paraId="1EEBA78B" w14:textId="77777777" w:rsidR="00E42C55" w:rsidRDefault="00E42C55" w:rsidP="00E42C55">
      <w:pPr>
        <w:pStyle w:val="Text"/>
        <w:ind w:left="360" w:hanging="450"/>
      </w:pPr>
    </w:p>
    <w:p w14:paraId="518749FA" w14:textId="139623B0" w:rsidR="00E42C55" w:rsidRDefault="00E42C55" w:rsidP="00E42C55">
      <w:pPr>
        <w:pStyle w:val="Text"/>
        <w:ind w:left="360" w:hanging="450"/>
      </w:pPr>
      <w:r>
        <w:rPr>
          <w:b/>
        </w:rPr>
        <w:t>IX.</w:t>
      </w:r>
      <w:r>
        <w:rPr>
          <w:b/>
        </w:rPr>
        <w:tab/>
        <w:t>Determination of Coach of the Year.</w:t>
      </w:r>
      <w:r>
        <w:t xml:space="preserve">  For selected Conference sports, a Coach of the Year will be chosen. Coaches should vote for 1st, 2nd and 3rd with five points for a 1st place vote, three for a 2nd place vote, and one for a 3rd place vote.  </w:t>
      </w:r>
      <w:r>
        <w:rPr>
          <w:b/>
          <w:u w:val="single"/>
        </w:rPr>
        <w:t>Once again, coaches may not vote for themselves.</w:t>
      </w:r>
      <w:r>
        <w:rPr>
          <w:b/>
        </w:rPr>
        <w:t xml:space="preserve"> </w:t>
      </w:r>
      <w:r>
        <w:t xml:space="preserve"> Ties will not be broken and co-winners will be named.</w:t>
      </w:r>
    </w:p>
    <w:p w14:paraId="4E2DDB6E" w14:textId="77777777" w:rsidR="00E42C55" w:rsidRPr="00892893" w:rsidRDefault="00E42C55" w:rsidP="00E42C55">
      <w:pPr>
        <w:pStyle w:val="Text"/>
        <w:ind w:left="360" w:hanging="450"/>
      </w:pPr>
    </w:p>
    <w:p w14:paraId="5047DC1C" w14:textId="77777777" w:rsidR="00E42C55" w:rsidRDefault="00E42C55" w:rsidP="00E42C55">
      <w:pPr>
        <w:spacing w:before="2" w:after="2"/>
        <w:ind w:left="540" w:hanging="540"/>
      </w:pPr>
    </w:p>
    <w:p w14:paraId="6FD3ED25" w14:textId="77777777" w:rsidR="00E42C55" w:rsidRDefault="00E42C55" w:rsidP="00E42C55">
      <w:pPr>
        <w:pStyle w:val="Title2"/>
      </w:pPr>
      <w:r>
        <w:br w:type="page"/>
        <w:t>Academic Honor Roll</w:t>
      </w:r>
    </w:p>
    <w:p w14:paraId="303D8F84" w14:textId="77777777" w:rsidR="00E42C55" w:rsidRDefault="00E42C55" w:rsidP="00E42C55">
      <w:pPr>
        <w:spacing w:before="2" w:after="2"/>
      </w:pPr>
    </w:p>
    <w:p w14:paraId="44B78428" w14:textId="77777777" w:rsidR="00E42C55" w:rsidRDefault="00E42C55" w:rsidP="00E42C55">
      <w:pPr>
        <w:pStyle w:val="Text"/>
      </w:pPr>
      <w:r>
        <w:t>I.</w:t>
      </w:r>
      <w:r>
        <w:tab/>
        <w:t xml:space="preserve">An Academic Honor Roll will be named for each of the Conference's championship sports.  </w:t>
      </w:r>
    </w:p>
    <w:p w14:paraId="4F55DE21" w14:textId="77777777" w:rsidR="00E42C55" w:rsidRDefault="00E42C55" w:rsidP="00E42C55">
      <w:pPr>
        <w:pStyle w:val="Text"/>
      </w:pPr>
    </w:p>
    <w:p w14:paraId="2C376B89" w14:textId="77777777" w:rsidR="00E42C55" w:rsidRDefault="00E42C55" w:rsidP="007A4248">
      <w:pPr>
        <w:pStyle w:val="Text"/>
      </w:pPr>
      <w:r>
        <w:t>II.</w:t>
      </w:r>
      <w:r>
        <w:tab/>
        <w:t>To be nominated for the Academic Honor Roll, a student-athlete must meet the following criteria:</w:t>
      </w:r>
    </w:p>
    <w:p w14:paraId="65252E8D" w14:textId="77777777" w:rsidR="00E42C55" w:rsidRDefault="00E42C55" w:rsidP="007A4248">
      <w:pPr>
        <w:pStyle w:val="Text"/>
      </w:pPr>
    </w:p>
    <w:p w14:paraId="5E77B182" w14:textId="56DE2A7D" w:rsidR="00E42C55" w:rsidRDefault="00DD5448" w:rsidP="007A4248">
      <w:pPr>
        <w:pStyle w:val="Text"/>
        <w:tabs>
          <w:tab w:val="left" w:pos="720"/>
        </w:tabs>
      </w:pPr>
      <w:r>
        <w:tab/>
      </w:r>
      <w:r w:rsidR="00E42C55">
        <w:t>A.</w:t>
      </w:r>
      <w:r w:rsidR="00E42C55">
        <w:tab/>
        <w:t>Must be a sophomore or higher in class standing.</w:t>
      </w:r>
    </w:p>
    <w:p w14:paraId="30E1C3B6" w14:textId="509BF6C7" w:rsidR="00E42C55" w:rsidRDefault="00DD5448" w:rsidP="007A4248">
      <w:pPr>
        <w:pStyle w:val="Text"/>
        <w:tabs>
          <w:tab w:val="left" w:pos="720"/>
        </w:tabs>
      </w:pPr>
      <w:r>
        <w:tab/>
      </w:r>
      <w:r w:rsidR="00E42C55">
        <w:t>B.</w:t>
      </w:r>
      <w:r w:rsidR="00E42C55">
        <w:tab/>
        <w:t xml:space="preserve">Must have a </w:t>
      </w:r>
      <w:r w:rsidR="00E42C55">
        <w:rPr>
          <w:u w:val="single"/>
        </w:rPr>
        <w:t>cumulative</w:t>
      </w:r>
      <w:r w:rsidR="00E42C55">
        <w:t xml:space="preserve"> grade point average of 3.40 or higher (or its equivalent as determined by the institution)</w:t>
      </w:r>
      <w:r>
        <w:br/>
      </w:r>
      <w:r w:rsidR="00E42C55">
        <w:t xml:space="preserve"> </w:t>
      </w:r>
      <w:r>
        <w:tab/>
      </w:r>
      <w:r>
        <w:tab/>
      </w:r>
      <w:r w:rsidR="00E42C55">
        <w:t>based on a 4.0 scale.  The GPA must be at least 3.40, not 3.39 and rounded to the nearest tenth of a point.</w:t>
      </w:r>
    </w:p>
    <w:p w14:paraId="72B1AEC0" w14:textId="0A56FDB3" w:rsidR="00CF7720" w:rsidRPr="00CF7720" w:rsidRDefault="00CF7720" w:rsidP="007A4248">
      <w:pPr>
        <w:pStyle w:val="Text"/>
        <w:tabs>
          <w:tab w:val="left" w:pos="720"/>
        </w:tabs>
        <w:rPr>
          <w:i/>
        </w:rPr>
      </w:pPr>
      <w:r>
        <w:tab/>
      </w:r>
      <w:r w:rsidR="00DD5448">
        <w:tab/>
      </w:r>
      <w:r>
        <w:rPr>
          <w:i/>
        </w:rPr>
        <w:t>(Revised 5/27/15)</w:t>
      </w:r>
    </w:p>
    <w:p w14:paraId="53783254" w14:textId="77777777" w:rsidR="00E42C55" w:rsidRDefault="00E42C55" w:rsidP="00E42C55">
      <w:pPr>
        <w:pStyle w:val="Text"/>
        <w:ind w:left="1440" w:hanging="720"/>
      </w:pPr>
    </w:p>
    <w:p w14:paraId="452FB39B" w14:textId="77777777" w:rsidR="00E42C55" w:rsidRDefault="00E42C55" w:rsidP="00E42C55">
      <w:pPr>
        <w:pStyle w:val="Text"/>
      </w:pPr>
      <w:r>
        <w:t>III.</w:t>
      </w:r>
      <w:r>
        <w:tab/>
        <w:t xml:space="preserve">Any student-athlete meeting this criteria and being nominated by the institution will be named to the Honor Roll.  </w:t>
      </w:r>
    </w:p>
    <w:p w14:paraId="520A1B26" w14:textId="77777777" w:rsidR="00E42C55" w:rsidRDefault="00E42C55" w:rsidP="00E42C55">
      <w:pPr>
        <w:pStyle w:val="Text"/>
      </w:pPr>
    </w:p>
    <w:p w14:paraId="68C05279" w14:textId="7A78B375" w:rsidR="00E42C55" w:rsidRDefault="00E42C55" w:rsidP="00E42C55">
      <w:pPr>
        <w:pStyle w:val="Text"/>
        <w:ind w:left="720" w:hanging="720"/>
      </w:pPr>
      <w:r>
        <w:t>IV.</w:t>
      </w:r>
      <w:r>
        <w:tab/>
      </w:r>
      <w:r w:rsidR="00F11369">
        <w:t>B</w:t>
      </w:r>
      <w:r>
        <w:t>efore the conclusion of the regular season, a representative of each institution (AD, SWA, SID, coach) should submit nominations for the Academic Honor Roll.  There is no limit to the number of nominations from each team for the Honor Roll.  A nomination form will be sent to each institution prior to the deadline.</w:t>
      </w:r>
    </w:p>
    <w:p w14:paraId="3528EBB6" w14:textId="77777777" w:rsidR="00E42C55" w:rsidRDefault="00E42C55" w:rsidP="00E42C55">
      <w:pPr>
        <w:pStyle w:val="Text"/>
      </w:pPr>
    </w:p>
    <w:p w14:paraId="4A6B8B6A" w14:textId="77777777" w:rsidR="00E42C55" w:rsidRDefault="00E42C55" w:rsidP="00E42C55">
      <w:pPr>
        <w:pStyle w:val="Text"/>
      </w:pPr>
      <w:r>
        <w:t>V.</w:t>
      </w:r>
      <w:r>
        <w:tab/>
        <w:t>The nomination form should include name, year, position, major, cumulative grade point average, hometown and high school.</w:t>
      </w:r>
    </w:p>
    <w:p w14:paraId="1AD03787" w14:textId="77777777" w:rsidR="00E42C55" w:rsidRDefault="00E42C55" w:rsidP="00E42C55">
      <w:pPr>
        <w:pStyle w:val="Text"/>
      </w:pPr>
    </w:p>
    <w:p w14:paraId="40EEFD9A" w14:textId="77777777" w:rsidR="00E42C55" w:rsidRDefault="00E42C55" w:rsidP="00E42C55">
      <w:pPr>
        <w:pStyle w:val="Text"/>
        <w:ind w:left="720" w:hanging="720"/>
      </w:pPr>
      <w:r>
        <w:t>VI.</w:t>
      </w:r>
      <w:r>
        <w:tab/>
        <w:t>The Conference Office will compile all nominations and release the Academic Honor Roll to the institutions and media outlets before the conclusion of the regular season.</w:t>
      </w:r>
    </w:p>
    <w:p w14:paraId="0198CF05" w14:textId="77777777" w:rsidR="00CF7720" w:rsidRDefault="00CF7720" w:rsidP="00E42C55">
      <w:pPr>
        <w:pStyle w:val="Text"/>
        <w:ind w:left="720" w:hanging="720"/>
      </w:pPr>
    </w:p>
    <w:p w14:paraId="21BEEB36" w14:textId="1E5D31BD" w:rsidR="00CF7720" w:rsidRDefault="00CF7720" w:rsidP="00CF7720">
      <w:pPr>
        <w:pStyle w:val="Title2"/>
      </w:pPr>
      <w:r>
        <w:t>Academic All-Centennial</w:t>
      </w:r>
    </w:p>
    <w:p w14:paraId="3452315D" w14:textId="77777777" w:rsidR="00CF7720" w:rsidRDefault="00CF7720" w:rsidP="00CF7720">
      <w:pPr>
        <w:spacing w:before="2" w:after="2"/>
      </w:pPr>
    </w:p>
    <w:p w14:paraId="503C7FD8" w14:textId="4C38E882" w:rsidR="00CF7720" w:rsidRPr="00F11369" w:rsidRDefault="00CF7720" w:rsidP="007A4248">
      <w:pPr>
        <w:pStyle w:val="Text"/>
        <w:rPr>
          <w:i/>
        </w:rPr>
      </w:pPr>
      <w:r>
        <w:t>Following the release of the All-Conference teams, the Conference Office shall release an official Academic All-Centennial team to list all student-athletes who receive both All-Conference and Academic Honor Roll honors in one release and highlight the Scholar Athletes of the Year.</w:t>
      </w:r>
      <w:r w:rsidR="00F11369">
        <w:t xml:space="preserve"> </w:t>
      </w:r>
      <w:r w:rsidR="00F11369">
        <w:rPr>
          <w:i/>
        </w:rPr>
        <w:t>(Revised 5/27/15)</w:t>
      </w:r>
    </w:p>
    <w:p w14:paraId="2E79F131" w14:textId="77777777" w:rsidR="00CF7720" w:rsidRDefault="00CF7720" w:rsidP="00CF7720">
      <w:pPr>
        <w:pStyle w:val="Text"/>
      </w:pPr>
    </w:p>
    <w:p w14:paraId="549E6EC9" w14:textId="77777777" w:rsidR="00CF7720" w:rsidRDefault="00CF7720" w:rsidP="00CF7720">
      <w:pPr>
        <w:pStyle w:val="Text"/>
      </w:pPr>
    </w:p>
    <w:p w14:paraId="57A0E7A5" w14:textId="72A64839" w:rsidR="00CF7720" w:rsidRDefault="00CF7720" w:rsidP="00CF7720">
      <w:pPr>
        <w:pStyle w:val="Title2"/>
      </w:pPr>
      <w:r w:rsidRPr="003A5BC4">
        <w:t>Scholar Athletes of the Year</w:t>
      </w:r>
    </w:p>
    <w:p w14:paraId="52E38380" w14:textId="77777777" w:rsidR="00CF7720" w:rsidRDefault="00CF7720" w:rsidP="00CF7720">
      <w:pPr>
        <w:spacing w:before="2" w:after="2"/>
      </w:pPr>
    </w:p>
    <w:p w14:paraId="7D38A82D" w14:textId="0F72497D" w:rsidR="00CF7720" w:rsidRDefault="00CF7720" w:rsidP="007A4248">
      <w:pPr>
        <w:pStyle w:val="Text"/>
      </w:pPr>
      <w:r>
        <w:t>The Conference shall present a Male and Female Scholar-Athlete of the Year award at the end of the academic year, chosen from the individual sport winners. The award shall be based on the cumulative grade points averages (GPA) of the sport winners at the time in which they were selected in their respective sports, as long as the student remains in good academic standing. Any tie in GPA shall be broken as follows:</w:t>
      </w:r>
    </w:p>
    <w:p w14:paraId="7704FCF3" w14:textId="77777777" w:rsidR="00CF7720" w:rsidRDefault="00CF7720" w:rsidP="007A4248">
      <w:pPr>
        <w:pStyle w:val="Text"/>
      </w:pPr>
    </w:p>
    <w:p w14:paraId="742F7C2C" w14:textId="7B13B885" w:rsidR="00CF7720" w:rsidRDefault="00CF7720" w:rsidP="007A4248">
      <w:pPr>
        <w:pStyle w:val="Text"/>
        <w:tabs>
          <w:tab w:val="left" w:pos="720"/>
        </w:tabs>
      </w:pPr>
      <w:r>
        <w:tab/>
        <w:t>1.</w:t>
      </w:r>
      <w:r>
        <w:tab/>
        <w:t>A senior will be selected over a junior</w:t>
      </w:r>
    </w:p>
    <w:p w14:paraId="5CBB9F77" w14:textId="1FEAFAEA" w:rsidR="00CF7720" w:rsidRDefault="00CF7720" w:rsidP="007A4248">
      <w:pPr>
        <w:pStyle w:val="Text"/>
        <w:tabs>
          <w:tab w:val="left" w:pos="720"/>
        </w:tabs>
      </w:pPr>
      <w:r>
        <w:t xml:space="preserve"> </w:t>
      </w:r>
      <w:r>
        <w:tab/>
        <w:t>2.</w:t>
      </w:r>
      <w:r>
        <w:tab/>
        <w:t>A first-team selection will be selected over a second-team selection</w:t>
      </w:r>
    </w:p>
    <w:p w14:paraId="3352F33D" w14:textId="14A89E5B" w:rsidR="00CF7720" w:rsidRDefault="00CF7720" w:rsidP="007A4248">
      <w:pPr>
        <w:pStyle w:val="Text"/>
        <w:tabs>
          <w:tab w:val="left" w:pos="720"/>
        </w:tabs>
      </w:pPr>
      <w:r>
        <w:t xml:space="preserve"> </w:t>
      </w:r>
      <w:r>
        <w:tab/>
        <w:t>3.</w:t>
      </w:r>
      <w:r>
        <w:tab/>
        <w:t xml:space="preserve">A second-team selection will be selected over </w:t>
      </w:r>
      <w:proofErr w:type="gramStart"/>
      <w:r>
        <w:t>a</w:t>
      </w:r>
      <w:proofErr w:type="gramEnd"/>
      <w:r>
        <w:t xml:space="preserve"> honorable mention selection</w:t>
      </w:r>
    </w:p>
    <w:p w14:paraId="0CD87C14" w14:textId="23CFB724" w:rsidR="00CF7720" w:rsidRDefault="00CF7720" w:rsidP="007A4248">
      <w:pPr>
        <w:pStyle w:val="Text"/>
        <w:tabs>
          <w:tab w:val="left" w:pos="720"/>
        </w:tabs>
      </w:pPr>
      <w:r>
        <w:t xml:space="preserve"> </w:t>
      </w:r>
      <w:r>
        <w:tab/>
        <w:t>4.</w:t>
      </w:r>
      <w:r>
        <w:tab/>
        <w:t xml:space="preserve">If the tie still exists, multiple winners will be named. </w:t>
      </w:r>
      <w:r>
        <w:rPr>
          <w:i/>
        </w:rPr>
        <w:t>(Adopted 5/27/15)</w:t>
      </w:r>
    </w:p>
    <w:p w14:paraId="55D7ECB6" w14:textId="77777777" w:rsidR="00CF7720" w:rsidRDefault="00CF7720" w:rsidP="00CF7720">
      <w:pPr>
        <w:pStyle w:val="Text"/>
      </w:pPr>
    </w:p>
    <w:p w14:paraId="08D325F2" w14:textId="27636A57" w:rsidR="007A4248" w:rsidRPr="007A4248" w:rsidRDefault="007A4248" w:rsidP="00CF7720">
      <w:pPr>
        <w:pStyle w:val="Text"/>
        <w:rPr>
          <w:b/>
        </w:rPr>
      </w:pPr>
      <w:r>
        <w:rPr>
          <w:b/>
        </w:rPr>
        <w:t>Past Winners</w:t>
      </w:r>
    </w:p>
    <w:p w14:paraId="7E85A876" w14:textId="1A7154E9" w:rsidR="007A4248" w:rsidRDefault="007A4248" w:rsidP="00CF7720">
      <w:pPr>
        <w:pStyle w:val="Text"/>
      </w:pPr>
      <w:r>
        <w:t>2016 – Brad Brooks, swimming, McDaniel; Anna Inserra, lacrosse, Washington College</w:t>
      </w:r>
    </w:p>
    <w:p w14:paraId="04ECCC46" w14:textId="5F75878D" w:rsidR="00A7738F" w:rsidRDefault="00A7738F" w:rsidP="00CF7720">
      <w:pPr>
        <w:pStyle w:val="Text"/>
      </w:pPr>
      <w:r>
        <w:t>2017 – James Stadler, cross country/track, Haverford; Elizabeth Garrison, volleyball, Muhlenberg</w:t>
      </w:r>
    </w:p>
    <w:p w14:paraId="667EDFED" w14:textId="1E3F5232" w:rsidR="0061538F" w:rsidRDefault="0061538F" w:rsidP="00CF7720">
      <w:pPr>
        <w:pStyle w:val="Text"/>
      </w:pPr>
      <w:r>
        <w:t>2018 – Nick Zambelli, football, Moravian; Taylor Bauman, volleyball, McDaniel; Julia Portmann, swimming, Washington College</w:t>
      </w:r>
    </w:p>
    <w:p w14:paraId="7DFAEC11" w14:textId="77777777" w:rsidR="0061538F" w:rsidRDefault="0061538F" w:rsidP="00CF7720">
      <w:pPr>
        <w:pStyle w:val="Text"/>
      </w:pPr>
    </w:p>
    <w:p w14:paraId="2B83C255" w14:textId="77777777" w:rsidR="00E42C55" w:rsidRDefault="00E42C55" w:rsidP="00E42C55">
      <w:pPr>
        <w:pStyle w:val="Title2"/>
      </w:pPr>
      <w:r>
        <w:rPr>
          <w:rFonts w:ascii="Times" w:hAnsi="Times"/>
          <w:sz w:val="68"/>
        </w:rPr>
        <w:br w:type="page"/>
      </w:r>
      <w:r>
        <w:t>Conference Awards</w:t>
      </w:r>
    </w:p>
    <w:p w14:paraId="78C2F1FF" w14:textId="77777777" w:rsidR="00E42C55" w:rsidRDefault="00E42C55" w:rsidP="00E42C55">
      <w:pPr>
        <w:spacing w:before="2" w:after="2"/>
      </w:pPr>
    </w:p>
    <w:p w14:paraId="69CAA989" w14:textId="77777777" w:rsidR="00E42C55" w:rsidRPr="00704366" w:rsidRDefault="00E42C55" w:rsidP="00E42C55">
      <w:pPr>
        <w:pStyle w:val="Heading20"/>
        <w:ind w:left="360" w:hanging="360"/>
        <w:rPr>
          <w:b w:val="0"/>
          <w:sz w:val="18"/>
        </w:rPr>
      </w:pPr>
      <w:r w:rsidRPr="00704366">
        <w:rPr>
          <w:sz w:val="18"/>
        </w:rPr>
        <w:t>I.</w:t>
      </w:r>
      <w:r w:rsidRPr="00704366">
        <w:rPr>
          <w:sz w:val="18"/>
        </w:rPr>
        <w:tab/>
        <w:t>Team Champion Awards</w:t>
      </w:r>
      <w:r w:rsidRPr="00704366">
        <w:rPr>
          <w:b w:val="0"/>
          <w:sz w:val="18"/>
        </w:rPr>
        <w:t>.  Awards shall be made to the team champion in each sport where a champion is determined.  The institution shall receive a permanent award, and the athletes and coaches shall receive personalized certificates.  The team trophy shall be an engraved plaque that will remain permanently with the winning institution.  A traveling trophy will also be presented to the team champion that will remain in its possession for one year.</w:t>
      </w:r>
    </w:p>
    <w:p w14:paraId="1ED6EE2C" w14:textId="77777777" w:rsidR="00E42C55" w:rsidRPr="00C9471B" w:rsidRDefault="00E42C55" w:rsidP="00E42C55">
      <w:pPr>
        <w:pStyle w:val="Text"/>
      </w:pPr>
    </w:p>
    <w:p w14:paraId="367BDC10" w14:textId="77777777" w:rsidR="00E42C55" w:rsidRPr="00C9471B" w:rsidRDefault="00E42C55" w:rsidP="00E42C55">
      <w:pPr>
        <w:pStyle w:val="Text"/>
        <w:ind w:left="720" w:hanging="360"/>
      </w:pPr>
      <w:r w:rsidRPr="00C9471B">
        <w:t>•</w:t>
      </w:r>
      <w:r w:rsidRPr="00C9471B">
        <w:tab/>
      </w:r>
      <w:proofErr w:type="gramStart"/>
      <w:r w:rsidRPr="00C9471B">
        <w:t>The</w:t>
      </w:r>
      <w:proofErr w:type="gramEnd"/>
      <w:r w:rsidRPr="00C9471B">
        <w:t xml:space="preserve"> traveling trophy shall be presented at the conclusion of the tournament championship or to the head coach of the championship team at the sport's committee meeting.  If the coach is unable to attend the meeting, the </w:t>
      </w:r>
      <w:proofErr w:type="gramStart"/>
      <w:r w:rsidRPr="00C9471B">
        <w:t>trophy shall be taken by the Executive Director who shall guarantee its safe arrival to that campus</w:t>
      </w:r>
      <w:proofErr w:type="gramEnd"/>
      <w:r w:rsidRPr="00C9471B">
        <w:t>.</w:t>
      </w:r>
    </w:p>
    <w:p w14:paraId="48B60FA1" w14:textId="77777777" w:rsidR="00E42C55" w:rsidRPr="00C9471B" w:rsidRDefault="00E42C55" w:rsidP="00E42C55">
      <w:pPr>
        <w:pStyle w:val="Text"/>
      </w:pPr>
    </w:p>
    <w:p w14:paraId="0B8267B6" w14:textId="77777777" w:rsidR="00E42C55" w:rsidRPr="00C9471B" w:rsidRDefault="00E42C55" w:rsidP="00E42C55">
      <w:pPr>
        <w:pStyle w:val="Text"/>
        <w:ind w:left="720" w:hanging="360"/>
      </w:pPr>
      <w:r w:rsidRPr="00C9471B">
        <w:t>•</w:t>
      </w:r>
      <w:r w:rsidRPr="00C9471B">
        <w:tab/>
        <w:t>In case of multiple champions, the teams will share the trophy.  If two teams tie for the championship, each school shall have the trophy for six months.  If three teams tie for the championship, each school shall have the trophy for four months, etc.  It is the responsibility of the schools involved in the tie to make arrangements for transporting the trophy to the respective campuses.</w:t>
      </w:r>
    </w:p>
    <w:p w14:paraId="24D16AE4" w14:textId="77777777" w:rsidR="00E42C55" w:rsidRPr="00C9471B" w:rsidRDefault="00E42C55" w:rsidP="00E42C55">
      <w:pPr>
        <w:pStyle w:val="Text"/>
        <w:ind w:left="720" w:hanging="360"/>
      </w:pPr>
    </w:p>
    <w:p w14:paraId="10FE6208" w14:textId="77777777" w:rsidR="00E42C55" w:rsidRPr="00C9471B" w:rsidRDefault="00E42C55" w:rsidP="00E42C55">
      <w:pPr>
        <w:pStyle w:val="Text"/>
        <w:ind w:left="720" w:hanging="360"/>
      </w:pPr>
      <w:r w:rsidRPr="00C9471B">
        <w:t>•</w:t>
      </w:r>
      <w:r w:rsidRPr="00C9471B">
        <w:tab/>
      </w:r>
      <w:proofErr w:type="gramStart"/>
      <w:r w:rsidRPr="00C9471B">
        <w:t>If</w:t>
      </w:r>
      <w:proofErr w:type="gramEnd"/>
      <w:r w:rsidRPr="00C9471B">
        <w:t xml:space="preserve"> there is a two-way tie for the championship, the winner of the regular season game between the two teams shall have first choice in possession of the trophy.</w:t>
      </w:r>
    </w:p>
    <w:p w14:paraId="0A037F09" w14:textId="77777777" w:rsidR="00E42C55" w:rsidRPr="00C9471B" w:rsidRDefault="00E42C55" w:rsidP="00E42C55">
      <w:pPr>
        <w:pStyle w:val="Text"/>
        <w:ind w:left="720" w:hanging="360"/>
      </w:pPr>
    </w:p>
    <w:p w14:paraId="432D439A" w14:textId="77777777" w:rsidR="00E42C55" w:rsidRPr="00C9471B" w:rsidRDefault="00E42C55" w:rsidP="00E42C55">
      <w:pPr>
        <w:pStyle w:val="Text"/>
        <w:ind w:left="720" w:hanging="360"/>
      </w:pPr>
      <w:r w:rsidRPr="00C9471B">
        <w:t>•</w:t>
      </w:r>
      <w:r w:rsidRPr="00C9471B">
        <w:tab/>
      </w:r>
      <w:proofErr w:type="gramStart"/>
      <w:r w:rsidRPr="00C9471B">
        <w:t>If</w:t>
      </w:r>
      <w:proofErr w:type="gramEnd"/>
      <w:r w:rsidRPr="00C9471B">
        <w:t xml:space="preserve"> there is a tie involving multiple teams, the team with the best record in games involving the tied teams shall have first choice.  If two teams still remain tied, apply rule 3.</w:t>
      </w:r>
    </w:p>
    <w:p w14:paraId="3A8741CA" w14:textId="77777777" w:rsidR="00E42C55" w:rsidRPr="00C9471B" w:rsidRDefault="00E42C55" w:rsidP="00E42C55">
      <w:pPr>
        <w:pStyle w:val="Text"/>
        <w:ind w:left="720" w:hanging="360"/>
      </w:pPr>
    </w:p>
    <w:p w14:paraId="71F3A9DD" w14:textId="77777777" w:rsidR="00E42C55" w:rsidRPr="00C9471B" w:rsidRDefault="00E42C55" w:rsidP="00E42C55">
      <w:pPr>
        <w:pStyle w:val="Text"/>
        <w:ind w:left="720" w:hanging="360"/>
      </w:pPr>
      <w:r w:rsidRPr="00C9471B">
        <w:t>•</w:t>
      </w:r>
      <w:r w:rsidRPr="00C9471B">
        <w:tab/>
      </w:r>
      <w:proofErr w:type="gramStart"/>
      <w:r w:rsidRPr="00C9471B">
        <w:t>If</w:t>
      </w:r>
      <w:proofErr w:type="gramEnd"/>
      <w:r w:rsidRPr="00C9471B">
        <w:t xml:space="preserve"> the tie still exists, the most recent team to have the trophy shall have last choice.  </w:t>
      </w:r>
    </w:p>
    <w:p w14:paraId="2BC86811" w14:textId="77777777" w:rsidR="00E42C55" w:rsidRPr="00C9471B" w:rsidRDefault="00E42C55" w:rsidP="00E42C55">
      <w:pPr>
        <w:pStyle w:val="Text"/>
        <w:ind w:left="720" w:hanging="360"/>
      </w:pPr>
    </w:p>
    <w:p w14:paraId="424D137E" w14:textId="77777777" w:rsidR="00E42C55" w:rsidRPr="00C9471B" w:rsidRDefault="00E42C55" w:rsidP="00E42C55">
      <w:pPr>
        <w:pStyle w:val="Text"/>
        <w:ind w:left="720" w:hanging="360"/>
      </w:pPr>
      <w:r w:rsidRPr="00C9471B">
        <w:t>•</w:t>
      </w:r>
      <w:r w:rsidRPr="00C9471B">
        <w:tab/>
      </w:r>
      <w:proofErr w:type="gramStart"/>
      <w:r w:rsidRPr="00C9471B">
        <w:t>If</w:t>
      </w:r>
      <w:proofErr w:type="gramEnd"/>
      <w:r w:rsidRPr="00C9471B">
        <w:t xml:space="preserve"> the tie still exists, a coin will be tossed by the Executive Director.  The team first in alphabetical order will be "heads," while the other shall be "tails."</w:t>
      </w:r>
    </w:p>
    <w:p w14:paraId="21F18EE9" w14:textId="77777777" w:rsidR="00E42C55" w:rsidRPr="00C9471B" w:rsidRDefault="00E42C55" w:rsidP="00E42C55">
      <w:pPr>
        <w:spacing w:before="2" w:after="2"/>
        <w:ind w:left="540" w:hanging="540"/>
        <w:rPr>
          <w:rFonts w:ascii="Times" w:hAnsi="Times"/>
        </w:rPr>
      </w:pPr>
    </w:p>
    <w:p w14:paraId="4B0434B8" w14:textId="77777777" w:rsidR="00E42C55" w:rsidRPr="00704366" w:rsidRDefault="00E42C55" w:rsidP="00E42C55">
      <w:pPr>
        <w:pStyle w:val="Heading20"/>
        <w:ind w:left="360" w:hanging="360"/>
        <w:rPr>
          <w:b w:val="0"/>
          <w:sz w:val="18"/>
        </w:rPr>
      </w:pPr>
      <w:r w:rsidRPr="00704366">
        <w:rPr>
          <w:sz w:val="18"/>
        </w:rPr>
        <w:t>II.</w:t>
      </w:r>
      <w:r w:rsidRPr="00704366">
        <w:rPr>
          <w:sz w:val="18"/>
        </w:rPr>
        <w:tab/>
        <w:t xml:space="preserve">Individual Champion Awards.  </w:t>
      </w:r>
      <w:r w:rsidRPr="00704366">
        <w:rPr>
          <w:b w:val="0"/>
          <w:sz w:val="18"/>
        </w:rPr>
        <w:t>In certain sports where an individual champion is determined by event (cross country, swimming, track and field, wrestling), medals may be awarded to the first, second and third place finishers.  An engraved plaque will be presented to the Outstanding Performer of the Meet.  In sports where an individual champion is determined by a single competition (golf, tennis), medals may be awarded to the first team, as determined by the standard Conference procedure.  An engraved plaque shall also be presented to the champion.</w:t>
      </w:r>
    </w:p>
    <w:p w14:paraId="7B6759E5" w14:textId="77777777" w:rsidR="00E42C55" w:rsidRPr="00704366" w:rsidRDefault="00E42C55" w:rsidP="00E42C55">
      <w:pPr>
        <w:spacing w:before="2" w:after="2"/>
        <w:ind w:left="360" w:hanging="360"/>
        <w:rPr>
          <w:rFonts w:ascii="Times" w:hAnsi="Times"/>
        </w:rPr>
      </w:pPr>
    </w:p>
    <w:p w14:paraId="46F0AB57" w14:textId="77777777" w:rsidR="00E42C55" w:rsidRPr="00704366" w:rsidRDefault="00E42C55" w:rsidP="00E42C55">
      <w:pPr>
        <w:pStyle w:val="Heading20"/>
        <w:ind w:left="360" w:hanging="360"/>
        <w:rPr>
          <w:b w:val="0"/>
          <w:sz w:val="18"/>
        </w:rPr>
      </w:pPr>
      <w:r w:rsidRPr="00704366">
        <w:rPr>
          <w:sz w:val="18"/>
        </w:rPr>
        <w:t>III.</w:t>
      </w:r>
      <w:r w:rsidRPr="00704366">
        <w:rPr>
          <w:sz w:val="18"/>
        </w:rPr>
        <w:tab/>
        <w:t xml:space="preserve">Player of the Year Awards.  </w:t>
      </w:r>
      <w:r w:rsidRPr="00704366">
        <w:rPr>
          <w:b w:val="0"/>
          <w:sz w:val="18"/>
        </w:rPr>
        <w:t>The awards shall be plaques similar to the team champion plaques but smaller in size.</w:t>
      </w:r>
    </w:p>
    <w:p w14:paraId="19E9F9E8" w14:textId="77777777" w:rsidR="00E42C55" w:rsidRPr="00C9471B" w:rsidRDefault="00E42C55" w:rsidP="00E42C55">
      <w:pPr>
        <w:spacing w:before="2" w:after="2"/>
        <w:ind w:left="360" w:hanging="360"/>
        <w:rPr>
          <w:rFonts w:ascii="Times" w:hAnsi="Times"/>
        </w:rPr>
      </w:pPr>
    </w:p>
    <w:p w14:paraId="4024EFD4" w14:textId="77777777" w:rsidR="00E42C55" w:rsidRDefault="00E42C55" w:rsidP="00E42C55">
      <w:pPr>
        <w:spacing w:before="2" w:after="2"/>
      </w:pPr>
    </w:p>
    <w:p w14:paraId="64117AD8" w14:textId="77777777" w:rsidR="00E42C55" w:rsidRDefault="00E42C55" w:rsidP="00E42C55">
      <w:pPr>
        <w:pStyle w:val="Title2"/>
        <w:rPr>
          <w:sz w:val="48"/>
          <w:u w:val="single"/>
        </w:rPr>
      </w:pPr>
      <w:r>
        <w:br w:type="page"/>
      </w:r>
      <w:r>
        <w:rPr>
          <w:sz w:val="48"/>
          <w:u w:val="single"/>
        </w:rPr>
        <w:t>Section VI</w:t>
      </w:r>
    </w:p>
    <w:p w14:paraId="68FB9016" w14:textId="77777777" w:rsidR="007E7F8A" w:rsidRDefault="007E7F8A" w:rsidP="007E7F8A">
      <w:pPr>
        <w:pStyle w:val="Title2"/>
      </w:pPr>
      <w:r w:rsidRPr="00020B72">
        <w:t>Championship Sports</w:t>
      </w:r>
    </w:p>
    <w:p w14:paraId="15D38079" w14:textId="77777777" w:rsidR="007E7F8A" w:rsidRDefault="007E7F8A" w:rsidP="007E7F8A">
      <w:pPr>
        <w:pStyle w:val="Title2"/>
        <w:tabs>
          <w:tab w:val="decimal" w:leader="dot" w:pos="5040"/>
        </w:tabs>
        <w:spacing w:line="280" w:lineRule="atLeast"/>
        <w:rPr>
          <w:rFonts w:ascii="Helvetica" w:hAnsi="Helvetica"/>
          <w:b/>
          <w:sz w:val="24"/>
        </w:rPr>
      </w:pPr>
    </w:p>
    <w:p w14:paraId="36B9BEAE" w14:textId="61297EDA" w:rsidR="00611792" w:rsidRDefault="00CA52B4" w:rsidP="00611792">
      <w:pPr>
        <w:pStyle w:val="Title2"/>
        <w:tabs>
          <w:tab w:val="decimal" w:leader="dot" w:pos="5040"/>
        </w:tabs>
        <w:spacing w:line="280" w:lineRule="atLeast"/>
        <w:rPr>
          <w:rFonts w:ascii="Helvetica" w:hAnsi="Helvetica"/>
          <w:b/>
          <w:sz w:val="24"/>
        </w:rPr>
      </w:pPr>
      <w:r>
        <w:rPr>
          <w:rFonts w:ascii="Helvetica" w:hAnsi="Helvetica"/>
          <w:b/>
          <w:sz w:val="24"/>
        </w:rPr>
        <w:t>Committee Responsibilities</w:t>
      </w:r>
      <w:r>
        <w:rPr>
          <w:rFonts w:ascii="Helvetica" w:hAnsi="Helvetica"/>
          <w:b/>
          <w:sz w:val="24"/>
        </w:rPr>
        <w:tab/>
        <w:t>46</w:t>
      </w:r>
    </w:p>
    <w:p w14:paraId="0ED4E15F" w14:textId="299C0DB2" w:rsidR="00611792" w:rsidRDefault="00CA52B4" w:rsidP="00611792">
      <w:pPr>
        <w:pStyle w:val="Title2"/>
        <w:tabs>
          <w:tab w:val="decimal" w:leader="dot" w:pos="5040"/>
        </w:tabs>
        <w:spacing w:line="280" w:lineRule="atLeast"/>
        <w:rPr>
          <w:rFonts w:ascii="Helvetica" w:hAnsi="Helvetica"/>
          <w:b/>
          <w:sz w:val="24"/>
        </w:rPr>
      </w:pPr>
      <w:r>
        <w:rPr>
          <w:rFonts w:ascii="Helvetica" w:hAnsi="Helvetica"/>
          <w:b/>
          <w:sz w:val="24"/>
        </w:rPr>
        <w:t>Sports Sponsorship</w:t>
      </w:r>
      <w:r>
        <w:rPr>
          <w:rFonts w:ascii="Helvetica" w:hAnsi="Helvetica"/>
          <w:b/>
          <w:sz w:val="24"/>
        </w:rPr>
        <w:tab/>
        <w:t>47</w:t>
      </w:r>
    </w:p>
    <w:p w14:paraId="17D6A9EB" w14:textId="7B4FC50D" w:rsidR="00611792" w:rsidRDefault="00611792" w:rsidP="00020B72">
      <w:pPr>
        <w:pStyle w:val="Title2"/>
        <w:tabs>
          <w:tab w:val="decimal" w:leader="dot" w:pos="5040"/>
        </w:tabs>
        <w:spacing w:line="280" w:lineRule="atLeast"/>
        <w:rPr>
          <w:rFonts w:ascii="Helvetica" w:hAnsi="Helvetica"/>
          <w:b/>
          <w:sz w:val="24"/>
        </w:rPr>
      </w:pPr>
      <w:r>
        <w:rPr>
          <w:rFonts w:ascii="Helvetica" w:hAnsi="Helvetica"/>
          <w:b/>
          <w:sz w:val="24"/>
        </w:rPr>
        <w:t>Championship Policies</w:t>
      </w:r>
      <w:r>
        <w:rPr>
          <w:rFonts w:ascii="Helvetica" w:hAnsi="Helvetica"/>
          <w:b/>
          <w:sz w:val="24"/>
        </w:rPr>
        <w:tab/>
      </w:r>
      <w:r w:rsidR="00020B72">
        <w:rPr>
          <w:rFonts w:ascii="Helvetica" w:hAnsi="Helvetica"/>
          <w:b/>
          <w:sz w:val="24"/>
        </w:rPr>
        <w:t>49-51</w:t>
      </w:r>
    </w:p>
    <w:p w14:paraId="21415CE3" w14:textId="3E4790D0" w:rsidR="00611792" w:rsidRDefault="00611792" w:rsidP="00020B72">
      <w:pPr>
        <w:pStyle w:val="Title2"/>
        <w:tabs>
          <w:tab w:val="decimal" w:leader="dot" w:pos="5040"/>
        </w:tabs>
        <w:spacing w:line="280" w:lineRule="atLeast"/>
        <w:rPr>
          <w:rFonts w:ascii="Helvetica" w:hAnsi="Helvetica"/>
          <w:b/>
          <w:sz w:val="24"/>
        </w:rPr>
      </w:pPr>
      <w:r>
        <w:rPr>
          <w:rFonts w:ascii="Helvetica" w:hAnsi="Helvetica"/>
          <w:b/>
          <w:sz w:val="24"/>
        </w:rPr>
        <w:t>Baseball</w:t>
      </w:r>
      <w:r>
        <w:rPr>
          <w:rFonts w:ascii="Helvetica" w:hAnsi="Helvetica"/>
          <w:b/>
          <w:sz w:val="24"/>
        </w:rPr>
        <w:tab/>
      </w:r>
      <w:r w:rsidR="00020B72">
        <w:rPr>
          <w:rFonts w:ascii="Helvetica" w:hAnsi="Helvetica"/>
          <w:b/>
          <w:sz w:val="24"/>
        </w:rPr>
        <w:t>52-57</w:t>
      </w:r>
    </w:p>
    <w:p w14:paraId="63953300" w14:textId="5A8B5699" w:rsidR="00611792" w:rsidRDefault="00611792" w:rsidP="00020B72">
      <w:pPr>
        <w:pStyle w:val="Title2"/>
        <w:tabs>
          <w:tab w:val="decimal" w:leader="dot" w:pos="5040"/>
        </w:tabs>
        <w:spacing w:line="280" w:lineRule="atLeast"/>
        <w:rPr>
          <w:rFonts w:ascii="Helvetica" w:hAnsi="Helvetica"/>
          <w:b/>
          <w:sz w:val="24"/>
        </w:rPr>
      </w:pPr>
      <w:r>
        <w:rPr>
          <w:rFonts w:ascii="Helvetica" w:hAnsi="Helvetica"/>
          <w:b/>
          <w:sz w:val="24"/>
        </w:rPr>
        <w:t>Basketball (Men)</w:t>
      </w:r>
      <w:r>
        <w:rPr>
          <w:rFonts w:ascii="Helvetica" w:hAnsi="Helvetica"/>
          <w:b/>
          <w:sz w:val="24"/>
        </w:rPr>
        <w:tab/>
      </w:r>
      <w:r w:rsidR="00020B72">
        <w:rPr>
          <w:rFonts w:ascii="Helvetica" w:hAnsi="Helvetica"/>
          <w:b/>
          <w:sz w:val="24"/>
        </w:rPr>
        <w:t>58-63</w:t>
      </w:r>
    </w:p>
    <w:p w14:paraId="6DD26C3A" w14:textId="2E862006" w:rsidR="00611792" w:rsidRDefault="00611792" w:rsidP="00020B72">
      <w:pPr>
        <w:pStyle w:val="Title2"/>
        <w:tabs>
          <w:tab w:val="decimal" w:leader="dot" w:pos="5040"/>
        </w:tabs>
        <w:spacing w:line="280" w:lineRule="atLeast"/>
        <w:rPr>
          <w:rFonts w:ascii="Helvetica" w:hAnsi="Helvetica"/>
          <w:b/>
          <w:sz w:val="24"/>
        </w:rPr>
      </w:pPr>
      <w:r>
        <w:rPr>
          <w:rFonts w:ascii="Helvetica" w:hAnsi="Helvetica"/>
          <w:b/>
          <w:sz w:val="24"/>
        </w:rPr>
        <w:t>Basketball (Women)</w:t>
      </w:r>
      <w:r>
        <w:rPr>
          <w:rFonts w:ascii="Helvetica" w:hAnsi="Helvetica"/>
          <w:b/>
          <w:sz w:val="24"/>
        </w:rPr>
        <w:tab/>
      </w:r>
      <w:r w:rsidR="00020B72">
        <w:rPr>
          <w:rFonts w:ascii="Helvetica" w:hAnsi="Helvetica"/>
          <w:b/>
          <w:sz w:val="24"/>
        </w:rPr>
        <w:t>64-69</w:t>
      </w:r>
    </w:p>
    <w:p w14:paraId="3C8ED61F" w14:textId="6A8743FE" w:rsidR="00611792" w:rsidRDefault="00611792" w:rsidP="00020B72">
      <w:pPr>
        <w:pStyle w:val="Title2"/>
        <w:tabs>
          <w:tab w:val="decimal" w:leader="dot" w:pos="5040"/>
        </w:tabs>
        <w:spacing w:line="280" w:lineRule="atLeast"/>
        <w:rPr>
          <w:rFonts w:ascii="Helvetica" w:hAnsi="Helvetica"/>
          <w:b/>
          <w:sz w:val="24"/>
        </w:rPr>
      </w:pPr>
      <w:r>
        <w:rPr>
          <w:rFonts w:ascii="Helvetica" w:hAnsi="Helvetica"/>
          <w:b/>
          <w:sz w:val="24"/>
        </w:rPr>
        <w:t>Cross Country</w:t>
      </w:r>
      <w:r>
        <w:rPr>
          <w:rFonts w:ascii="Helvetica" w:hAnsi="Helvetica"/>
          <w:b/>
          <w:sz w:val="24"/>
        </w:rPr>
        <w:tab/>
      </w:r>
      <w:r w:rsidR="00020B72">
        <w:rPr>
          <w:rFonts w:ascii="Helvetica" w:hAnsi="Helvetica"/>
          <w:b/>
          <w:sz w:val="24"/>
        </w:rPr>
        <w:t>70-73</w:t>
      </w:r>
    </w:p>
    <w:p w14:paraId="4EB93036" w14:textId="624861DB" w:rsidR="00611792" w:rsidRDefault="00611792" w:rsidP="00020B72">
      <w:pPr>
        <w:pStyle w:val="Title2"/>
        <w:tabs>
          <w:tab w:val="decimal" w:leader="dot" w:pos="5040"/>
        </w:tabs>
        <w:spacing w:line="280" w:lineRule="atLeast"/>
        <w:rPr>
          <w:rFonts w:ascii="Helvetica" w:hAnsi="Helvetica"/>
          <w:b/>
          <w:sz w:val="24"/>
        </w:rPr>
      </w:pPr>
      <w:r>
        <w:rPr>
          <w:rFonts w:ascii="Helvetica" w:hAnsi="Helvetica"/>
          <w:b/>
          <w:sz w:val="24"/>
        </w:rPr>
        <w:t>Field Hockey</w:t>
      </w:r>
      <w:r>
        <w:rPr>
          <w:rFonts w:ascii="Helvetica" w:hAnsi="Helvetica"/>
          <w:b/>
          <w:sz w:val="24"/>
        </w:rPr>
        <w:tab/>
      </w:r>
      <w:r w:rsidR="00020B72">
        <w:rPr>
          <w:rFonts w:ascii="Helvetica" w:hAnsi="Helvetica"/>
          <w:b/>
          <w:sz w:val="24"/>
        </w:rPr>
        <w:t>74-79</w:t>
      </w:r>
    </w:p>
    <w:p w14:paraId="317B765D" w14:textId="0DDEEEB2" w:rsidR="00611792" w:rsidRDefault="00611792" w:rsidP="00020B72">
      <w:pPr>
        <w:pStyle w:val="Title2"/>
        <w:tabs>
          <w:tab w:val="decimal" w:leader="dot" w:pos="5040"/>
        </w:tabs>
        <w:spacing w:line="280" w:lineRule="atLeast"/>
        <w:rPr>
          <w:rFonts w:ascii="Helvetica" w:hAnsi="Helvetica"/>
          <w:b/>
          <w:sz w:val="24"/>
        </w:rPr>
      </w:pPr>
      <w:r>
        <w:rPr>
          <w:rFonts w:ascii="Helvetica" w:hAnsi="Helvetica"/>
          <w:b/>
          <w:sz w:val="24"/>
        </w:rPr>
        <w:t>Football</w:t>
      </w:r>
      <w:r>
        <w:rPr>
          <w:rFonts w:ascii="Helvetica" w:hAnsi="Helvetica"/>
          <w:b/>
          <w:sz w:val="24"/>
        </w:rPr>
        <w:tab/>
      </w:r>
      <w:r w:rsidR="00020B72">
        <w:rPr>
          <w:rFonts w:ascii="Helvetica" w:hAnsi="Helvetica"/>
          <w:b/>
          <w:sz w:val="24"/>
        </w:rPr>
        <w:t>80-83</w:t>
      </w:r>
    </w:p>
    <w:p w14:paraId="68789317" w14:textId="3C77D7DD" w:rsidR="00611792" w:rsidRDefault="00611792" w:rsidP="00020B72">
      <w:pPr>
        <w:pStyle w:val="Title2"/>
        <w:tabs>
          <w:tab w:val="decimal" w:leader="dot" w:pos="5040"/>
        </w:tabs>
        <w:spacing w:line="280" w:lineRule="atLeast"/>
        <w:rPr>
          <w:rFonts w:ascii="Helvetica" w:hAnsi="Helvetica"/>
          <w:b/>
          <w:sz w:val="24"/>
        </w:rPr>
      </w:pPr>
      <w:r>
        <w:rPr>
          <w:rFonts w:ascii="Helvetica" w:hAnsi="Helvetica"/>
          <w:b/>
          <w:sz w:val="24"/>
        </w:rPr>
        <w:t>Golf (Men)</w:t>
      </w:r>
      <w:r>
        <w:rPr>
          <w:rFonts w:ascii="Helvetica" w:hAnsi="Helvetica"/>
          <w:b/>
          <w:sz w:val="24"/>
        </w:rPr>
        <w:tab/>
      </w:r>
      <w:r w:rsidR="00020B72">
        <w:rPr>
          <w:rFonts w:ascii="Helvetica" w:hAnsi="Helvetica"/>
          <w:b/>
          <w:sz w:val="24"/>
        </w:rPr>
        <w:t>84-87</w:t>
      </w:r>
    </w:p>
    <w:p w14:paraId="74AFDA3B" w14:textId="5CA111C6" w:rsidR="00611792" w:rsidRDefault="00611792" w:rsidP="00020B72">
      <w:pPr>
        <w:pStyle w:val="Title2"/>
        <w:tabs>
          <w:tab w:val="decimal" w:leader="dot" w:pos="5040"/>
        </w:tabs>
        <w:spacing w:line="280" w:lineRule="atLeast"/>
        <w:rPr>
          <w:rFonts w:ascii="Helvetica" w:hAnsi="Helvetica"/>
          <w:b/>
          <w:sz w:val="24"/>
        </w:rPr>
      </w:pPr>
      <w:r>
        <w:rPr>
          <w:rFonts w:ascii="Helvetica" w:hAnsi="Helvetica"/>
          <w:b/>
          <w:sz w:val="24"/>
        </w:rPr>
        <w:t>Golf (Women)</w:t>
      </w:r>
      <w:r>
        <w:rPr>
          <w:rFonts w:ascii="Helvetica" w:hAnsi="Helvetica"/>
          <w:b/>
          <w:sz w:val="24"/>
        </w:rPr>
        <w:tab/>
      </w:r>
      <w:r w:rsidR="00020B72">
        <w:rPr>
          <w:rFonts w:ascii="Helvetica" w:hAnsi="Helvetica"/>
          <w:b/>
          <w:sz w:val="24"/>
        </w:rPr>
        <w:t>88-91</w:t>
      </w:r>
    </w:p>
    <w:p w14:paraId="1953F376" w14:textId="2A33C6A0" w:rsidR="00611792" w:rsidRDefault="00611792" w:rsidP="00020B72">
      <w:pPr>
        <w:pStyle w:val="Title2"/>
        <w:tabs>
          <w:tab w:val="decimal" w:leader="dot" w:pos="5040"/>
        </w:tabs>
        <w:spacing w:line="280" w:lineRule="atLeast"/>
        <w:rPr>
          <w:rFonts w:ascii="Helvetica" w:hAnsi="Helvetica"/>
          <w:b/>
          <w:sz w:val="24"/>
        </w:rPr>
      </w:pPr>
      <w:r>
        <w:rPr>
          <w:rFonts w:ascii="Helvetica" w:hAnsi="Helvetica"/>
          <w:b/>
          <w:sz w:val="24"/>
        </w:rPr>
        <w:t>Lacrosse (Men)</w:t>
      </w:r>
      <w:r>
        <w:rPr>
          <w:rFonts w:ascii="Helvetica" w:hAnsi="Helvetica"/>
          <w:b/>
          <w:sz w:val="24"/>
        </w:rPr>
        <w:tab/>
      </w:r>
      <w:r w:rsidR="00020B72">
        <w:rPr>
          <w:rFonts w:ascii="Helvetica" w:hAnsi="Helvetica"/>
          <w:b/>
          <w:sz w:val="24"/>
        </w:rPr>
        <w:t>92-96</w:t>
      </w:r>
    </w:p>
    <w:p w14:paraId="44AFAA3E" w14:textId="1F57BEF8" w:rsidR="00611792" w:rsidRDefault="00611792" w:rsidP="00020B72">
      <w:pPr>
        <w:pStyle w:val="Title2"/>
        <w:tabs>
          <w:tab w:val="decimal" w:leader="dot" w:pos="5040"/>
        </w:tabs>
        <w:spacing w:line="280" w:lineRule="atLeast"/>
        <w:rPr>
          <w:rFonts w:ascii="Helvetica" w:hAnsi="Helvetica"/>
          <w:b/>
          <w:sz w:val="24"/>
        </w:rPr>
      </w:pPr>
      <w:r>
        <w:rPr>
          <w:rFonts w:ascii="Helvetica" w:hAnsi="Helvetica"/>
          <w:b/>
          <w:sz w:val="24"/>
        </w:rPr>
        <w:t>Lacrosse (Women)</w:t>
      </w:r>
      <w:r>
        <w:rPr>
          <w:rFonts w:ascii="Helvetica" w:hAnsi="Helvetica"/>
          <w:b/>
          <w:sz w:val="24"/>
        </w:rPr>
        <w:tab/>
      </w:r>
      <w:r w:rsidR="00020B72">
        <w:rPr>
          <w:rFonts w:ascii="Helvetica" w:hAnsi="Helvetica"/>
          <w:b/>
          <w:sz w:val="24"/>
        </w:rPr>
        <w:t>97-101</w:t>
      </w:r>
    </w:p>
    <w:p w14:paraId="2222E517" w14:textId="0445F794" w:rsidR="00611792" w:rsidRDefault="00611792" w:rsidP="00020B72">
      <w:pPr>
        <w:pStyle w:val="Title2"/>
        <w:tabs>
          <w:tab w:val="decimal" w:leader="dot" w:pos="5040"/>
        </w:tabs>
        <w:spacing w:line="280" w:lineRule="atLeast"/>
        <w:rPr>
          <w:rFonts w:ascii="Helvetica" w:hAnsi="Helvetica"/>
          <w:b/>
          <w:sz w:val="24"/>
        </w:rPr>
      </w:pPr>
      <w:r>
        <w:rPr>
          <w:rFonts w:ascii="Helvetica" w:hAnsi="Helvetica"/>
          <w:b/>
          <w:sz w:val="24"/>
        </w:rPr>
        <w:t>Soccer (Men)</w:t>
      </w:r>
      <w:r>
        <w:rPr>
          <w:rFonts w:ascii="Helvetica" w:hAnsi="Helvetica"/>
          <w:b/>
          <w:sz w:val="24"/>
        </w:rPr>
        <w:tab/>
      </w:r>
      <w:r w:rsidR="00020B72">
        <w:rPr>
          <w:rFonts w:ascii="Helvetica" w:hAnsi="Helvetica"/>
          <w:b/>
          <w:sz w:val="24"/>
        </w:rPr>
        <w:t>102-107</w:t>
      </w:r>
    </w:p>
    <w:p w14:paraId="2FBB71A8" w14:textId="0B37A72F" w:rsidR="00611792" w:rsidRDefault="00611792" w:rsidP="00020B72">
      <w:pPr>
        <w:pStyle w:val="Title2"/>
        <w:tabs>
          <w:tab w:val="decimal" w:leader="dot" w:pos="5040"/>
        </w:tabs>
        <w:spacing w:line="280" w:lineRule="atLeast"/>
        <w:rPr>
          <w:rFonts w:ascii="Helvetica" w:hAnsi="Helvetica"/>
          <w:b/>
          <w:sz w:val="24"/>
        </w:rPr>
      </w:pPr>
      <w:r>
        <w:rPr>
          <w:rFonts w:ascii="Helvetica" w:hAnsi="Helvetica"/>
          <w:b/>
          <w:sz w:val="24"/>
        </w:rPr>
        <w:t>Soccer (Women)</w:t>
      </w:r>
      <w:r>
        <w:rPr>
          <w:rFonts w:ascii="Helvetica" w:hAnsi="Helvetica"/>
          <w:b/>
          <w:sz w:val="24"/>
        </w:rPr>
        <w:tab/>
      </w:r>
      <w:r w:rsidR="00020B72">
        <w:rPr>
          <w:rFonts w:ascii="Helvetica" w:hAnsi="Helvetica"/>
          <w:b/>
          <w:sz w:val="24"/>
        </w:rPr>
        <w:t>108-113</w:t>
      </w:r>
    </w:p>
    <w:p w14:paraId="45040CC1" w14:textId="71157550" w:rsidR="00611792" w:rsidRDefault="00611792" w:rsidP="00020B72">
      <w:pPr>
        <w:pStyle w:val="Title2"/>
        <w:tabs>
          <w:tab w:val="decimal" w:leader="dot" w:pos="5040"/>
        </w:tabs>
        <w:spacing w:line="280" w:lineRule="atLeast"/>
        <w:rPr>
          <w:rFonts w:ascii="Helvetica" w:hAnsi="Helvetica"/>
          <w:b/>
          <w:sz w:val="24"/>
        </w:rPr>
      </w:pPr>
      <w:r>
        <w:rPr>
          <w:rFonts w:ascii="Helvetica" w:hAnsi="Helvetica"/>
          <w:b/>
          <w:sz w:val="24"/>
        </w:rPr>
        <w:t>Softball</w:t>
      </w:r>
      <w:r>
        <w:rPr>
          <w:rFonts w:ascii="Helvetica" w:hAnsi="Helvetica"/>
          <w:b/>
          <w:sz w:val="24"/>
        </w:rPr>
        <w:tab/>
      </w:r>
      <w:r w:rsidR="00020B72">
        <w:rPr>
          <w:rFonts w:ascii="Helvetica" w:hAnsi="Helvetica"/>
          <w:b/>
          <w:sz w:val="24"/>
        </w:rPr>
        <w:t>114-118</w:t>
      </w:r>
    </w:p>
    <w:p w14:paraId="476A0FF8" w14:textId="5F426397" w:rsidR="00611792" w:rsidRDefault="00611792" w:rsidP="00611792">
      <w:pPr>
        <w:pStyle w:val="Title2"/>
        <w:tabs>
          <w:tab w:val="decimal" w:leader="dot" w:pos="5040"/>
        </w:tabs>
        <w:spacing w:line="280" w:lineRule="atLeast"/>
        <w:rPr>
          <w:rFonts w:ascii="Helvetica" w:hAnsi="Helvetica"/>
          <w:b/>
          <w:sz w:val="24"/>
        </w:rPr>
      </w:pPr>
      <w:r>
        <w:rPr>
          <w:rFonts w:ascii="Helvetica" w:hAnsi="Helvetica"/>
          <w:b/>
          <w:sz w:val="24"/>
        </w:rPr>
        <w:t>Swimming</w:t>
      </w:r>
      <w:r>
        <w:rPr>
          <w:rFonts w:ascii="Helvetica" w:hAnsi="Helvetica"/>
          <w:b/>
          <w:sz w:val="24"/>
        </w:rPr>
        <w:tab/>
      </w:r>
      <w:r w:rsidR="00020B72">
        <w:rPr>
          <w:rFonts w:ascii="Helvetica" w:hAnsi="Helvetica"/>
          <w:b/>
          <w:sz w:val="24"/>
        </w:rPr>
        <w:t>119-123</w:t>
      </w:r>
    </w:p>
    <w:p w14:paraId="4AF37E5A" w14:textId="10F3767E" w:rsidR="00611792" w:rsidRDefault="00611792" w:rsidP="00611792">
      <w:pPr>
        <w:pStyle w:val="Title2"/>
        <w:tabs>
          <w:tab w:val="decimal" w:leader="dot" w:pos="5040"/>
        </w:tabs>
        <w:spacing w:line="280" w:lineRule="atLeast"/>
        <w:rPr>
          <w:rFonts w:ascii="Helvetica" w:hAnsi="Helvetica"/>
          <w:b/>
          <w:sz w:val="24"/>
        </w:rPr>
      </w:pPr>
      <w:r>
        <w:rPr>
          <w:rFonts w:ascii="Helvetica" w:hAnsi="Helvetica"/>
          <w:b/>
          <w:sz w:val="24"/>
        </w:rPr>
        <w:t>Tennis (Men)</w:t>
      </w:r>
      <w:r>
        <w:rPr>
          <w:rFonts w:ascii="Helvetica" w:hAnsi="Helvetica"/>
          <w:b/>
          <w:sz w:val="24"/>
        </w:rPr>
        <w:tab/>
        <w:t>1</w:t>
      </w:r>
      <w:r w:rsidR="00020B72">
        <w:rPr>
          <w:rFonts w:ascii="Helvetica" w:hAnsi="Helvetica"/>
          <w:b/>
          <w:sz w:val="24"/>
        </w:rPr>
        <w:t>24-127</w:t>
      </w:r>
    </w:p>
    <w:p w14:paraId="7A4313B1" w14:textId="6715830F" w:rsidR="00611792" w:rsidRDefault="00611792" w:rsidP="00611792">
      <w:pPr>
        <w:pStyle w:val="Title2"/>
        <w:tabs>
          <w:tab w:val="decimal" w:leader="dot" w:pos="5040"/>
        </w:tabs>
        <w:spacing w:line="280" w:lineRule="atLeast"/>
        <w:rPr>
          <w:rFonts w:ascii="Helvetica" w:hAnsi="Helvetica"/>
          <w:b/>
          <w:sz w:val="24"/>
        </w:rPr>
      </w:pPr>
      <w:r>
        <w:rPr>
          <w:rFonts w:ascii="Helvetica" w:hAnsi="Helvetica"/>
          <w:b/>
          <w:sz w:val="24"/>
        </w:rPr>
        <w:t>Tennis (Women)</w:t>
      </w:r>
      <w:r>
        <w:rPr>
          <w:rFonts w:ascii="Helvetica" w:hAnsi="Helvetica"/>
          <w:b/>
          <w:sz w:val="24"/>
        </w:rPr>
        <w:tab/>
        <w:t>1</w:t>
      </w:r>
      <w:r w:rsidR="00020B72">
        <w:rPr>
          <w:rFonts w:ascii="Helvetica" w:hAnsi="Helvetica"/>
          <w:b/>
          <w:sz w:val="24"/>
        </w:rPr>
        <w:t>28-131</w:t>
      </w:r>
    </w:p>
    <w:p w14:paraId="7A5754B3" w14:textId="3F51B4A2" w:rsidR="00611792" w:rsidRDefault="00611792" w:rsidP="00611792">
      <w:pPr>
        <w:pStyle w:val="Title2"/>
        <w:tabs>
          <w:tab w:val="decimal" w:leader="dot" w:pos="5040"/>
        </w:tabs>
        <w:spacing w:line="280" w:lineRule="atLeast"/>
        <w:rPr>
          <w:rFonts w:ascii="Helvetica" w:hAnsi="Helvetica"/>
          <w:b/>
          <w:sz w:val="24"/>
        </w:rPr>
      </w:pPr>
      <w:r>
        <w:rPr>
          <w:rFonts w:ascii="Helvetica" w:hAnsi="Helvetica"/>
          <w:b/>
          <w:sz w:val="24"/>
        </w:rPr>
        <w:t>Track and Field</w:t>
      </w:r>
      <w:r>
        <w:rPr>
          <w:rFonts w:ascii="Helvetica" w:hAnsi="Helvetica"/>
          <w:b/>
          <w:sz w:val="24"/>
        </w:rPr>
        <w:tab/>
        <w:t>1</w:t>
      </w:r>
      <w:r w:rsidR="00020B72">
        <w:rPr>
          <w:rFonts w:ascii="Helvetica" w:hAnsi="Helvetica"/>
          <w:b/>
          <w:sz w:val="24"/>
        </w:rPr>
        <w:t>32-135</w:t>
      </w:r>
    </w:p>
    <w:p w14:paraId="03594A59" w14:textId="3C8B910E" w:rsidR="00611792" w:rsidRDefault="00611792" w:rsidP="00611792">
      <w:pPr>
        <w:pStyle w:val="Title2"/>
        <w:tabs>
          <w:tab w:val="decimal" w:leader="dot" w:pos="5040"/>
        </w:tabs>
        <w:spacing w:line="280" w:lineRule="atLeast"/>
        <w:rPr>
          <w:rFonts w:ascii="Helvetica" w:hAnsi="Helvetica"/>
          <w:b/>
          <w:sz w:val="24"/>
        </w:rPr>
      </w:pPr>
      <w:r>
        <w:rPr>
          <w:rFonts w:ascii="Helvetica" w:hAnsi="Helvetica"/>
          <w:b/>
          <w:sz w:val="24"/>
        </w:rPr>
        <w:t>Volleyball</w:t>
      </w:r>
      <w:r>
        <w:rPr>
          <w:rFonts w:ascii="Helvetica" w:hAnsi="Helvetica"/>
          <w:b/>
          <w:sz w:val="24"/>
        </w:rPr>
        <w:tab/>
        <w:t>1</w:t>
      </w:r>
      <w:r w:rsidR="00020B72">
        <w:rPr>
          <w:rFonts w:ascii="Helvetica" w:hAnsi="Helvetica"/>
          <w:b/>
          <w:sz w:val="24"/>
        </w:rPr>
        <w:t>36-140</w:t>
      </w:r>
    </w:p>
    <w:p w14:paraId="1385DA6D" w14:textId="514896A2" w:rsidR="00611792" w:rsidRDefault="00611792" w:rsidP="00611792">
      <w:pPr>
        <w:pStyle w:val="Title2"/>
        <w:tabs>
          <w:tab w:val="decimal" w:leader="dot" w:pos="5040"/>
        </w:tabs>
        <w:spacing w:line="280" w:lineRule="atLeast"/>
        <w:rPr>
          <w:rFonts w:ascii="Helvetica" w:hAnsi="Helvetica"/>
          <w:b/>
          <w:sz w:val="24"/>
        </w:rPr>
      </w:pPr>
      <w:r>
        <w:rPr>
          <w:rFonts w:ascii="Helvetica" w:hAnsi="Helvetica"/>
          <w:b/>
          <w:sz w:val="24"/>
        </w:rPr>
        <w:t>Wrestling</w:t>
      </w:r>
      <w:r>
        <w:rPr>
          <w:rFonts w:ascii="Helvetica" w:hAnsi="Helvetica"/>
          <w:b/>
          <w:sz w:val="24"/>
        </w:rPr>
        <w:tab/>
        <w:t>1</w:t>
      </w:r>
      <w:r w:rsidR="00020B72">
        <w:rPr>
          <w:rFonts w:ascii="Helvetica" w:hAnsi="Helvetica"/>
          <w:b/>
          <w:sz w:val="24"/>
        </w:rPr>
        <w:t>41-143</w:t>
      </w:r>
    </w:p>
    <w:p w14:paraId="111953E1" w14:textId="68C7A8CE" w:rsidR="00611792" w:rsidRDefault="00611792" w:rsidP="00611792">
      <w:pPr>
        <w:pStyle w:val="Title2"/>
        <w:tabs>
          <w:tab w:val="decimal" w:leader="dot" w:pos="5040"/>
        </w:tabs>
        <w:spacing w:line="280" w:lineRule="atLeast"/>
        <w:rPr>
          <w:rFonts w:ascii="Helvetica" w:hAnsi="Helvetica"/>
          <w:b/>
          <w:sz w:val="24"/>
        </w:rPr>
      </w:pPr>
      <w:r>
        <w:rPr>
          <w:rFonts w:ascii="Helvetica" w:hAnsi="Helvetica"/>
          <w:b/>
          <w:sz w:val="24"/>
        </w:rPr>
        <w:t>Student-Athlete</w:t>
      </w:r>
      <w:r>
        <w:rPr>
          <w:rFonts w:ascii="Helvetica" w:hAnsi="Helvetica"/>
          <w:b/>
          <w:sz w:val="24"/>
        </w:rPr>
        <w:tab/>
        <w:t>1</w:t>
      </w:r>
      <w:r w:rsidR="00020B72">
        <w:rPr>
          <w:rFonts w:ascii="Helvetica" w:hAnsi="Helvetica"/>
          <w:b/>
          <w:sz w:val="24"/>
        </w:rPr>
        <w:t>44</w:t>
      </w:r>
    </w:p>
    <w:p w14:paraId="13B38EC5" w14:textId="4EA3CC83" w:rsidR="00611792" w:rsidRDefault="00611792" w:rsidP="00611792">
      <w:pPr>
        <w:pStyle w:val="Title2"/>
        <w:tabs>
          <w:tab w:val="decimal" w:leader="dot" w:pos="5040"/>
        </w:tabs>
        <w:spacing w:line="280" w:lineRule="atLeast"/>
        <w:rPr>
          <w:rFonts w:ascii="Helvetica" w:hAnsi="Helvetica"/>
          <w:b/>
          <w:sz w:val="24"/>
        </w:rPr>
      </w:pPr>
      <w:r>
        <w:rPr>
          <w:rFonts w:ascii="Helvetica" w:hAnsi="Helvetica"/>
          <w:b/>
          <w:sz w:val="24"/>
        </w:rPr>
        <w:t>Athletic Trainers</w:t>
      </w:r>
      <w:r>
        <w:rPr>
          <w:rFonts w:ascii="Helvetica" w:hAnsi="Helvetica"/>
          <w:b/>
          <w:sz w:val="24"/>
        </w:rPr>
        <w:tab/>
        <w:t>1</w:t>
      </w:r>
      <w:r w:rsidR="00020B72">
        <w:rPr>
          <w:rFonts w:ascii="Helvetica" w:hAnsi="Helvetica"/>
          <w:b/>
          <w:sz w:val="24"/>
        </w:rPr>
        <w:t>45-148</w:t>
      </w:r>
    </w:p>
    <w:p w14:paraId="6A78DF99" w14:textId="7CE9AA15" w:rsidR="00611792" w:rsidRDefault="00611792" w:rsidP="00611792">
      <w:pPr>
        <w:pStyle w:val="Title2"/>
        <w:tabs>
          <w:tab w:val="decimal" w:leader="dot" w:pos="5040"/>
        </w:tabs>
        <w:spacing w:line="280" w:lineRule="atLeast"/>
        <w:rPr>
          <w:rFonts w:ascii="Helvetica" w:hAnsi="Helvetica"/>
          <w:b/>
          <w:sz w:val="24"/>
        </w:rPr>
      </w:pPr>
      <w:r>
        <w:rPr>
          <w:rFonts w:ascii="Helvetica" w:hAnsi="Helvetica"/>
          <w:b/>
          <w:sz w:val="24"/>
        </w:rPr>
        <w:t>Sports Information</w:t>
      </w:r>
      <w:r>
        <w:rPr>
          <w:rFonts w:ascii="Helvetica" w:hAnsi="Helvetica"/>
          <w:b/>
          <w:sz w:val="24"/>
        </w:rPr>
        <w:tab/>
        <w:t>1</w:t>
      </w:r>
      <w:r w:rsidR="00020B72">
        <w:rPr>
          <w:rFonts w:ascii="Helvetica" w:hAnsi="Helvetica"/>
          <w:b/>
          <w:sz w:val="24"/>
        </w:rPr>
        <w:t>49-153</w:t>
      </w:r>
    </w:p>
    <w:p w14:paraId="3A26EE16" w14:textId="2B2EE86F" w:rsidR="00611792" w:rsidRDefault="00611792" w:rsidP="00611792">
      <w:pPr>
        <w:pStyle w:val="Title2"/>
        <w:tabs>
          <w:tab w:val="decimal" w:leader="dot" w:pos="5040"/>
        </w:tabs>
        <w:spacing w:line="280" w:lineRule="atLeast"/>
        <w:rPr>
          <w:rFonts w:ascii="Helvetica" w:hAnsi="Helvetica"/>
          <w:b/>
          <w:sz w:val="28"/>
        </w:rPr>
      </w:pPr>
      <w:r>
        <w:rPr>
          <w:rFonts w:ascii="Helvetica" w:hAnsi="Helvetica"/>
          <w:b/>
          <w:sz w:val="24"/>
        </w:rPr>
        <w:t>Equipment Managers</w:t>
      </w:r>
      <w:r>
        <w:rPr>
          <w:rFonts w:ascii="Helvetica" w:hAnsi="Helvetica"/>
          <w:b/>
          <w:sz w:val="24"/>
        </w:rPr>
        <w:tab/>
        <w:t>1</w:t>
      </w:r>
      <w:r w:rsidR="00020B72">
        <w:rPr>
          <w:rFonts w:ascii="Helvetica" w:hAnsi="Helvetica"/>
          <w:b/>
          <w:sz w:val="24"/>
        </w:rPr>
        <w:t>54</w:t>
      </w:r>
    </w:p>
    <w:p w14:paraId="56BD3245" w14:textId="77777777" w:rsidR="00E42C55" w:rsidRDefault="00E42C55" w:rsidP="00E42C55">
      <w:pPr>
        <w:pStyle w:val="Title2"/>
        <w:rPr>
          <w:sz w:val="18"/>
        </w:rPr>
      </w:pPr>
    </w:p>
    <w:p w14:paraId="333E5570" w14:textId="77777777" w:rsidR="00E42C55" w:rsidRDefault="00E42C55" w:rsidP="00E42C55">
      <w:pPr>
        <w:pStyle w:val="Title2"/>
      </w:pPr>
      <w:r>
        <w:br w:type="page"/>
        <w:t>Committee Responsibilities</w:t>
      </w:r>
    </w:p>
    <w:p w14:paraId="79607164" w14:textId="77777777" w:rsidR="00E42C55" w:rsidRDefault="00E42C55" w:rsidP="00E42C55">
      <w:pPr>
        <w:pStyle w:val="Text"/>
      </w:pPr>
      <w:r>
        <w:t>The following guidelines have been established to facilitate communication among the representative committees, the Board of Delegates, the Administrative Delegates and the Presidents' Council.</w:t>
      </w:r>
    </w:p>
    <w:p w14:paraId="03EB0304" w14:textId="77777777" w:rsidR="00E42C55" w:rsidRDefault="00E42C55" w:rsidP="00E42C55">
      <w:pPr>
        <w:pStyle w:val="Heading20"/>
      </w:pPr>
    </w:p>
    <w:p w14:paraId="69DF6354" w14:textId="31628FF8" w:rsidR="00E42C55" w:rsidRPr="00704366" w:rsidRDefault="00E42C55" w:rsidP="00E42C55">
      <w:pPr>
        <w:pStyle w:val="Heading20"/>
        <w:tabs>
          <w:tab w:val="clear" w:pos="720"/>
        </w:tabs>
        <w:ind w:left="360" w:hanging="360"/>
        <w:rPr>
          <w:sz w:val="18"/>
        </w:rPr>
      </w:pPr>
      <w:r w:rsidRPr="00704366">
        <w:rPr>
          <w:sz w:val="18"/>
        </w:rPr>
        <w:t>I.</w:t>
      </w:r>
      <w:r w:rsidRPr="00704366">
        <w:rPr>
          <w:sz w:val="18"/>
        </w:rPr>
        <w:tab/>
        <w:t xml:space="preserve">Selection of the Committee Chair and Liaison.  </w:t>
      </w:r>
      <w:r w:rsidRPr="00704366">
        <w:rPr>
          <w:b w:val="0"/>
          <w:sz w:val="18"/>
        </w:rPr>
        <w:t xml:space="preserve">The </w:t>
      </w:r>
      <w:proofErr w:type="gramStart"/>
      <w:r w:rsidRPr="00704366">
        <w:rPr>
          <w:b w:val="0"/>
          <w:sz w:val="18"/>
        </w:rPr>
        <w:t>Chair of a Representative Committee is selected b</w:t>
      </w:r>
      <w:r>
        <w:rPr>
          <w:b w:val="0"/>
          <w:sz w:val="18"/>
        </w:rPr>
        <w:t>y the head coaches</w:t>
      </w:r>
      <w:proofErr w:type="gramEnd"/>
      <w:r w:rsidR="00FC3EBF">
        <w:rPr>
          <w:b w:val="0"/>
          <w:sz w:val="18"/>
        </w:rPr>
        <w:t xml:space="preserve"> for a three-year term</w:t>
      </w:r>
      <w:r>
        <w:rPr>
          <w:b w:val="0"/>
          <w:sz w:val="18"/>
        </w:rPr>
        <w:t xml:space="preserve">. The </w:t>
      </w:r>
      <w:proofErr w:type="gramStart"/>
      <w:r>
        <w:rPr>
          <w:b w:val="0"/>
          <w:sz w:val="18"/>
        </w:rPr>
        <w:t xml:space="preserve">liaison </w:t>
      </w:r>
      <w:r w:rsidRPr="00704366">
        <w:rPr>
          <w:b w:val="0"/>
          <w:sz w:val="18"/>
        </w:rPr>
        <w:t>is selected by the Executive Director from among the senior women and men athletics administrators</w:t>
      </w:r>
      <w:proofErr w:type="gramEnd"/>
      <w:r w:rsidRPr="00704366">
        <w:rPr>
          <w:b w:val="0"/>
          <w:sz w:val="18"/>
        </w:rPr>
        <w:t>.  An administrator may be assigned to a representative committee whether or not the sport is played at his or her institution.</w:t>
      </w:r>
      <w:r w:rsidRPr="00704366">
        <w:rPr>
          <w:sz w:val="18"/>
        </w:rPr>
        <w:t xml:space="preserve"> </w:t>
      </w:r>
    </w:p>
    <w:p w14:paraId="39F2742B" w14:textId="77777777" w:rsidR="00E42C55" w:rsidRPr="00704366" w:rsidRDefault="00E42C55" w:rsidP="00E42C55">
      <w:pPr>
        <w:spacing w:before="2" w:after="2"/>
        <w:rPr>
          <w:rFonts w:ascii="Times" w:hAnsi="Times"/>
        </w:rPr>
      </w:pPr>
    </w:p>
    <w:p w14:paraId="255F699E" w14:textId="77777777" w:rsidR="00E42C55" w:rsidRPr="00704366" w:rsidRDefault="00E42C55" w:rsidP="00E42C55">
      <w:pPr>
        <w:pStyle w:val="Heading20"/>
        <w:ind w:left="360" w:hanging="360"/>
        <w:rPr>
          <w:b w:val="0"/>
          <w:sz w:val="18"/>
        </w:rPr>
      </w:pPr>
      <w:r w:rsidRPr="00704366">
        <w:rPr>
          <w:sz w:val="18"/>
        </w:rPr>
        <w:t>II.</w:t>
      </w:r>
      <w:r w:rsidRPr="00704366">
        <w:rPr>
          <w:sz w:val="18"/>
        </w:rPr>
        <w:tab/>
        <w:t xml:space="preserve">Meetings of the Committee.  </w:t>
      </w:r>
      <w:r w:rsidRPr="00704366">
        <w:rPr>
          <w:b w:val="0"/>
          <w:sz w:val="18"/>
        </w:rPr>
        <w:t xml:space="preserve">Each Representative Committee will meet at least once per year to make recommendations to the Administrative Delegates.  The </w:t>
      </w:r>
      <w:proofErr w:type="gramStart"/>
      <w:r w:rsidRPr="00704366">
        <w:rPr>
          <w:b w:val="0"/>
          <w:sz w:val="18"/>
        </w:rPr>
        <w:t>date and site of the meeting will be announced by the Executive Director</w:t>
      </w:r>
      <w:proofErr w:type="gramEnd"/>
      <w:r w:rsidRPr="00704366">
        <w:rPr>
          <w:b w:val="0"/>
          <w:sz w:val="18"/>
        </w:rPr>
        <w:t xml:space="preserve">.  </w:t>
      </w:r>
      <w:proofErr w:type="gramStart"/>
      <w:r w:rsidRPr="00704366">
        <w:rPr>
          <w:b w:val="0"/>
          <w:sz w:val="18"/>
        </w:rPr>
        <w:t>Additional meetings may be arranged by the Chair in consultation with the Executive Director</w:t>
      </w:r>
      <w:proofErr w:type="gramEnd"/>
      <w:r w:rsidRPr="00704366">
        <w:rPr>
          <w:b w:val="0"/>
          <w:sz w:val="18"/>
        </w:rPr>
        <w:t>.</w:t>
      </w:r>
    </w:p>
    <w:p w14:paraId="58639DA0" w14:textId="77777777" w:rsidR="00E42C55" w:rsidRPr="00704366" w:rsidRDefault="00E42C55" w:rsidP="00E42C55">
      <w:pPr>
        <w:pStyle w:val="Text"/>
        <w:ind w:left="360" w:hanging="360"/>
      </w:pPr>
    </w:p>
    <w:p w14:paraId="00A2EB0E" w14:textId="77777777" w:rsidR="00E42C55" w:rsidRPr="00704366" w:rsidRDefault="00E42C55" w:rsidP="00E42C55">
      <w:pPr>
        <w:pStyle w:val="Heading20"/>
        <w:ind w:left="360" w:hanging="360"/>
        <w:rPr>
          <w:sz w:val="18"/>
        </w:rPr>
      </w:pPr>
      <w:r w:rsidRPr="00704366">
        <w:rPr>
          <w:sz w:val="18"/>
        </w:rPr>
        <w:t>III.</w:t>
      </w:r>
      <w:r w:rsidRPr="00704366">
        <w:rPr>
          <w:sz w:val="18"/>
        </w:rPr>
        <w:tab/>
        <w:t xml:space="preserve">Proposed Agenda Items.  </w:t>
      </w:r>
      <w:r w:rsidRPr="00704366">
        <w:rPr>
          <w:b w:val="0"/>
          <w:sz w:val="18"/>
        </w:rPr>
        <w:t xml:space="preserve">The members of the committee should submit agenda requests to the Chair and/or the Executive Director </w:t>
      </w:r>
      <w:r w:rsidRPr="00704366">
        <w:rPr>
          <w:sz w:val="18"/>
          <w:u w:val="single"/>
        </w:rPr>
        <w:t>no later than</w:t>
      </w:r>
      <w:r w:rsidRPr="00704366">
        <w:rPr>
          <w:b w:val="0"/>
          <w:sz w:val="18"/>
        </w:rPr>
        <w:t xml:space="preserve"> five (5) days before the meeting date.  The Chair will compile the agenda items and distribute to the members of the committee, the committee liaison and the Executive Director.</w:t>
      </w:r>
    </w:p>
    <w:p w14:paraId="05202918" w14:textId="77777777" w:rsidR="00E42C55" w:rsidRPr="00704366" w:rsidRDefault="00E42C55" w:rsidP="00E42C55">
      <w:pPr>
        <w:pStyle w:val="Text"/>
      </w:pPr>
    </w:p>
    <w:p w14:paraId="3DD52941" w14:textId="77777777" w:rsidR="00E42C55" w:rsidRPr="00704366" w:rsidRDefault="00E42C55" w:rsidP="00E42C55">
      <w:pPr>
        <w:pStyle w:val="Heading20"/>
        <w:ind w:left="360" w:hanging="360"/>
        <w:rPr>
          <w:sz w:val="18"/>
        </w:rPr>
      </w:pPr>
      <w:r w:rsidRPr="00704366">
        <w:rPr>
          <w:sz w:val="18"/>
        </w:rPr>
        <w:t>IV.</w:t>
      </w:r>
      <w:r w:rsidRPr="00704366">
        <w:rPr>
          <w:sz w:val="18"/>
        </w:rPr>
        <w:tab/>
        <w:t>Chair Responsibilities</w:t>
      </w:r>
    </w:p>
    <w:p w14:paraId="359C760B" w14:textId="77777777" w:rsidR="00E42C55" w:rsidRPr="00344EDB" w:rsidRDefault="00E42C55" w:rsidP="00E42C55">
      <w:pPr>
        <w:pStyle w:val="Paragraph"/>
        <w:ind w:hanging="360"/>
      </w:pPr>
      <w:r w:rsidRPr="00344EDB">
        <w:t>A.</w:t>
      </w:r>
      <w:r w:rsidRPr="00344EDB">
        <w:tab/>
        <w:t>The Chair's role is to provide leadership to the Committee in its attempts to improve Conference competition in its sport.</w:t>
      </w:r>
    </w:p>
    <w:p w14:paraId="4E694CE7" w14:textId="77777777" w:rsidR="00E42C55" w:rsidRPr="00344EDB" w:rsidRDefault="00E42C55" w:rsidP="00E42C55">
      <w:pPr>
        <w:pStyle w:val="Paragraph"/>
        <w:ind w:hanging="360"/>
      </w:pPr>
      <w:r w:rsidRPr="00344EDB">
        <w:t>B.</w:t>
      </w:r>
      <w:r w:rsidRPr="00344EDB">
        <w:tab/>
        <w:t>The Chair is responsible for the minutes of the committee meeting.  The minutes should contain the following:</w:t>
      </w:r>
    </w:p>
    <w:p w14:paraId="38B809A4" w14:textId="77777777" w:rsidR="00E42C55" w:rsidRPr="00344EDB" w:rsidRDefault="00E42C55" w:rsidP="00E42C55">
      <w:pPr>
        <w:pStyle w:val="Paragraph"/>
        <w:ind w:left="1080" w:hanging="360"/>
      </w:pPr>
      <w:r w:rsidRPr="00344EDB">
        <w:t>1.</w:t>
      </w:r>
      <w:r w:rsidRPr="00344EDB">
        <w:tab/>
        <w:t>Committee members in attendance</w:t>
      </w:r>
    </w:p>
    <w:p w14:paraId="0756BC9C" w14:textId="77777777" w:rsidR="00E42C55" w:rsidRPr="00344EDB" w:rsidRDefault="00E42C55" w:rsidP="00E42C55">
      <w:pPr>
        <w:pStyle w:val="Paragraph"/>
        <w:ind w:left="1080" w:hanging="360"/>
      </w:pPr>
      <w:r w:rsidRPr="00344EDB">
        <w:t>2.</w:t>
      </w:r>
      <w:r w:rsidRPr="00344EDB">
        <w:tab/>
        <w:t>Listing of all discussion items</w:t>
      </w:r>
    </w:p>
    <w:p w14:paraId="258E72F5" w14:textId="77777777" w:rsidR="00E42C55" w:rsidRPr="00344EDB" w:rsidRDefault="00E42C55" w:rsidP="00E42C55">
      <w:pPr>
        <w:pStyle w:val="Paragraph"/>
        <w:ind w:left="1080" w:hanging="360"/>
      </w:pPr>
      <w:r w:rsidRPr="00344EDB">
        <w:t>3.</w:t>
      </w:r>
      <w:r w:rsidRPr="00344EDB">
        <w:tab/>
        <w:t xml:space="preserve">Listing of any motions made by the committee, complete with school of the person making the motion, and record of </w:t>
      </w:r>
      <w:r w:rsidRPr="00344EDB">
        <w:br/>
        <w:t xml:space="preserve">the vote with </w:t>
      </w:r>
      <w:proofErr w:type="gramStart"/>
      <w:r w:rsidRPr="00344EDB">
        <w:t>yes-no-abstain</w:t>
      </w:r>
      <w:proofErr w:type="gramEnd"/>
      <w:r w:rsidRPr="00344EDB">
        <w:t>.</w:t>
      </w:r>
    </w:p>
    <w:p w14:paraId="64DCE304" w14:textId="77777777" w:rsidR="00E42C55" w:rsidRPr="00344EDB" w:rsidRDefault="00E42C55" w:rsidP="00E42C55">
      <w:pPr>
        <w:pStyle w:val="Paragraph"/>
        <w:ind w:left="360" w:hanging="360"/>
        <w:rPr>
          <w:i/>
        </w:rPr>
      </w:pPr>
    </w:p>
    <w:p w14:paraId="08FDEB45" w14:textId="77777777" w:rsidR="00E42C55" w:rsidRPr="00344EDB" w:rsidRDefault="00E42C55" w:rsidP="00E42C55">
      <w:pPr>
        <w:pStyle w:val="Paragraph"/>
        <w:ind w:left="360" w:hanging="360"/>
        <w:rPr>
          <w:i/>
        </w:rPr>
      </w:pPr>
      <w:r w:rsidRPr="00344EDB">
        <w:rPr>
          <w:i/>
        </w:rPr>
        <w:t>EXAMPLE: MOTION: (name of school) moved that …  Motion passed x-x-x.</w:t>
      </w:r>
    </w:p>
    <w:p w14:paraId="10376F3D" w14:textId="77777777" w:rsidR="00E42C55" w:rsidRPr="00344EDB" w:rsidRDefault="00E42C55" w:rsidP="00E42C55">
      <w:pPr>
        <w:pStyle w:val="Paragraph"/>
        <w:ind w:left="360" w:hanging="360"/>
      </w:pPr>
    </w:p>
    <w:p w14:paraId="39B34157" w14:textId="77777777" w:rsidR="00E42C55" w:rsidRPr="00344EDB" w:rsidRDefault="00E42C55" w:rsidP="00E42C55">
      <w:pPr>
        <w:pStyle w:val="Paragraph"/>
        <w:ind w:hanging="360"/>
      </w:pPr>
      <w:r w:rsidRPr="00344EDB">
        <w:t>C.</w:t>
      </w:r>
      <w:r w:rsidRPr="00344EDB">
        <w:tab/>
        <w:t>The Chair should circulate the typed minutes of the committee meeting to the members of the committee, the liaison and the Executive Director.  The Conference Office should receive the typed minutes as soon as possible following the conclusion of the meeting (no later than 2-3 days).</w:t>
      </w:r>
    </w:p>
    <w:p w14:paraId="2CDE79B4" w14:textId="77777777" w:rsidR="00E42C55" w:rsidRPr="00344EDB" w:rsidRDefault="00E42C55" w:rsidP="00E42C55">
      <w:pPr>
        <w:pStyle w:val="Paragraph"/>
        <w:ind w:hanging="360"/>
      </w:pPr>
      <w:r w:rsidRPr="00344EDB">
        <w:t>D.</w:t>
      </w:r>
      <w:r w:rsidRPr="00344EDB">
        <w:tab/>
        <w:t>The Chair may also be requested to attend the Administrative Delegates meeting to provide support for particular motions.</w:t>
      </w:r>
    </w:p>
    <w:p w14:paraId="6DEFB2B9" w14:textId="77777777" w:rsidR="00E42C55" w:rsidRPr="00344EDB" w:rsidRDefault="00E42C55" w:rsidP="00E42C55">
      <w:pPr>
        <w:pStyle w:val="Paragraph"/>
      </w:pPr>
    </w:p>
    <w:p w14:paraId="1FA85639" w14:textId="77777777" w:rsidR="00E42C55" w:rsidRPr="00704366" w:rsidRDefault="00E42C55" w:rsidP="00E42C55">
      <w:pPr>
        <w:pStyle w:val="Heading20"/>
        <w:tabs>
          <w:tab w:val="clear" w:pos="720"/>
        </w:tabs>
        <w:ind w:left="360" w:hanging="360"/>
        <w:rPr>
          <w:sz w:val="18"/>
        </w:rPr>
      </w:pPr>
      <w:r w:rsidRPr="00704366">
        <w:rPr>
          <w:sz w:val="18"/>
        </w:rPr>
        <w:t>V.</w:t>
      </w:r>
      <w:r w:rsidRPr="00704366">
        <w:rPr>
          <w:sz w:val="18"/>
        </w:rPr>
        <w:tab/>
        <w:t>Liaison Responsibilities</w:t>
      </w:r>
    </w:p>
    <w:p w14:paraId="18009BA8" w14:textId="77777777" w:rsidR="00E42C55" w:rsidRPr="00344EDB" w:rsidRDefault="00E42C55" w:rsidP="00E42C55">
      <w:pPr>
        <w:pStyle w:val="Paragraph"/>
        <w:ind w:hanging="360"/>
      </w:pPr>
      <w:r w:rsidRPr="00344EDB">
        <w:t>A.</w:t>
      </w:r>
      <w:r w:rsidRPr="00344EDB">
        <w:tab/>
        <w:t>The Liaison's role is to communicate the thinking of the Presidents' Council and the Administrative Delegates to the committee, while assisting the committee in its attempts to improve Conference competition in its sport.</w:t>
      </w:r>
    </w:p>
    <w:p w14:paraId="6A60326D" w14:textId="77777777" w:rsidR="00E42C55" w:rsidRPr="00344EDB" w:rsidRDefault="00E42C55" w:rsidP="00E42C55">
      <w:pPr>
        <w:pStyle w:val="Paragraph"/>
        <w:ind w:hanging="360"/>
      </w:pPr>
      <w:r w:rsidRPr="00344EDB">
        <w:t>B.</w:t>
      </w:r>
      <w:r w:rsidRPr="00344EDB">
        <w:tab/>
        <w:t>The liaison will give the committee's report at the Administrative Delegates meeting.</w:t>
      </w:r>
    </w:p>
    <w:p w14:paraId="077B7ADC" w14:textId="77777777" w:rsidR="00E42C55" w:rsidRPr="00344EDB" w:rsidRDefault="00E42C55" w:rsidP="00E42C55">
      <w:pPr>
        <w:pStyle w:val="Heading20"/>
      </w:pPr>
    </w:p>
    <w:p w14:paraId="2724F5AF" w14:textId="77777777" w:rsidR="00E42C55" w:rsidRPr="00704366" w:rsidRDefault="00E42C55" w:rsidP="00E42C55">
      <w:pPr>
        <w:pStyle w:val="Heading20"/>
        <w:tabs>
          <w:tab w:val="clear" w:pos="720"/>
        </w:tabs>
        <w:ind w:left="360" w:hanging="360"/>
        <w:rPr>
          <w:sz w:val="18"/>
        </w:rPr>
      </w:pPr>
      <w:r w:rsidRPr="00704366">
        <w:rPr>
          <w:sz w:val="18"/>
        </w:rPr>
        <w:t>VI.</w:t>
      </w:r>
      <w:r w:rsidRPr="00704366">
        <w:rPr>
          <w:sz w:val="18"/>
        </w:rPr>
        <w:tab/>
        <w:t>Committee Responsibilities</w:t>
      </w:r>
    </w:p>
    <w:p w14:paraId="4FF1F10C" w14:textId="77777777" w:rsidR="00E42C55" w:rsidRPr="00344EDB" w:rsidRDefault="00E42C55" w:rsidP="00E42C55">
      <w:pPr>
        <w:pStyle w:val="Paragraph"/>
        <w:ind w:hanging="360"/>
      </w:pPr>
      <w:r w:rsidRPr="00344EDB">
        <w:t>A.</w:t>
      </w:r>
      <w:r w:rsidRPr="00344EDB">
        <w:tab/>
        <w:t>The various committees are responsible for conducting Conference competition under the rules and policies adopted by the Centennial Conference.</w:t>
      </w:r>
    </w:p>
    <w:p w14:paraId="0FB9353A" w14:textId="77777777" w:rsidR="00E42C55" w:rsidRPr="00344EDB" w:rsidRDefault="00E42C55" w:rsidP="00E42C55">
      <w:pPr>
        <w:pStyle w:val="Paragraph"/>
        <w:ind w:hanging="360"/>
      </w:pPr>
      <w:r w:rsidRPr="00344EDB">
        <w:t>B.</w:t>
      </w:r>
      <w:r w:rsidRPr="00344EDB">
        <w:tab/>
        <w:t>The committees are charged with making recommendations concerning rules, policies and playing conditions governing their respective sports.  These recommendations, which are sent to the Board of Delegates, can relate to Conference-wide policies or to possible NCAA legislation.</w:t>
      </w:r>
    </w:p>
    <w:p w14:paraId="4F3B99B5" w14:textId="77777777" w:rsidR="00E42C55" w:rsidRPr="00344EDB" w:rsidRDefault="00E42C55" w:rsidP="00E42C55">
      <w:pPr>
        <w:pStyle w:val="Paragraph"/>
        <w:ind w:hanging="360"/>
      </w:pPr>
      <w:r w:rsidRPr="00344EDB">
        <w:t>C.</w:t>
      </w:r>
      <w:r w:rsidRPr="00344EDB">
        <w:tab/>
        <w:t xml:space="preserve">The committees should work in concert with the Conference Office in the operation of certain Conference championship events. </w:t>
      </w:r>
    </w:p>
    <w:p w14:paraId="3C8491F7" w14:textId="77777777" w:rsidR="00E42C55" w:rsidRPr="00344EDB" w:rsidRDefault="00E42C55" w:rsidP="00E42C55">
      <w:pPr>
        <w:pStyle w:val="Paragraph"/>
        <w:ind w:hanging="360"/>
      </w:pPr>
      <w:r w:rsidRPr="00344EDB">
        <w:t>D.</w:t>
      </w:r>
      <w:r w:rsidRPr="00344EDB">
        <w:tab/>
        <w:t>The committees should also work with the Administrative Delegates and the Conference Office to ensure the smooth operation of the championship season.</w:t>
      </w:r>
    </w:p>
    <w:p w14:paraId="44E08912" w14:textId="77777777" w:rsidR="00E42C55" w:rsidRDefault="00E42C55" w:rsidP="00E42C55">
      <w:pPr>
        <w:spacing w:before="2" w:after="2"/>
        <w:rPr>
          <w:rFonts w:ascii="Times" w:hAnsi="Times"/>
          <w:sz w:val="16"/>
        </w:rPr>
      </w:pPr>
    </w:p>
    <w:p w14:paraId="74F7574B" w14:textId="77777777" w:rsidR="00E42C55" w:rsidRDefault="00E42C55" w:rsidP="00E42C55">
      <w:pPr>
        <w:pStyle w:val="Title2"/>
      </w:pPr>
      <w:r>
        <w:br w:type="page"/>
        <w:t>Sport Sponsorship</w:t>
      </w:r>
    </w:p>
    <w:p w14:paraId="4FDCDDB1" w14:textId="77777777" w:rsidR="00E42C55" w:rsidRDefault="00E42C55" w:rsidP="00E42C55">
      <w:pPr>
        <w:pStyle w:val="Title2"/>
        <w:rPr>
          <w:sz w:val="32"/>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80" w:type="dxa"/>
          <w:right w:w="80" w:type="dxa"/>
        </w:tblCellMar>
        <w:tblLook w:val="00A0" w:firstRow="1" w:lastRow="0" w:firstColumn="1" w:lastColumn="0" w:noHBand="0" w:noVBand="0"/>
      </w:tblPr>
      <w:tblGrid>
        <w:gridCol w:w="1718"/>
        <w:gridCol w:w="418"/>
        <w:gridCol w:w="418"/>
        <w:gridCol w:w="417"/>
        <w:gridCol w:w="417"/>
        <w:gridCol w:w="417"/>
        <w:gridCol w:w="417"/>
        <w:gridCol w:w="417"/>
        <w:gridCol w:w="417"/>
        <w:gridCol w:w="417"/>
        <w:gridCol w:w="417"/>
        <w:gridCol w:w="417"/>
        <w:gridCol w:w="417"/>
        <w:gridCol w:w="417"/>
        <w:gridCol w:w="417"/>
        <w:gridCol w:w="417"/>
        <w:gridCol w:w="417"/>
        <w:gridCol w:w="417"/>
        <w:gridCol w:w="417"/>
        <w:gridCol w:w="417"/>
        <w:gridCol w:w="417"/>
      </w:tblGrid>
      <w:tr w:rsidR="004304D6" w:rsidRPr="00FC3EBF" w14:paraId="034243C5" w14:textId="77777777" w:rsidTr="0044143A">
        <w:trPr>
          <w:cantSplit/>
          <w:trHeight w:val="1134"/>
        </w:trPr>
        <w:tc>
          <w:tcPr>
            <w:tcW w:w="852" w:type="pct"/>
            <w:shd w:val="solid" w:color="800000" w:fill="FFFFFF"/>
            <w:vAlign w:val="center"/>
          </w:tcPr>
          <w:p w14:paraId="6731BC78" w14:textId="5A2E74E0" w:rsidR="004304D6" w:rsidRPr="00FC3EBF" w:rsidRDefault="004304D6" w:rsidP="002622FB">
            <w:pPr>
              <w:pStyle w:val="Heading1"/>
              <w:spacing w:before="20" w:after="20"/>
              <w:ind w:firstLine="0"/>
              <w:jc w:val="center"/>
              <w:rPr>
                <w:color w:val="FFFFFF"/>
              </w:rPr>
            </w:pPr>
            <w:r>
              <w:rPr>
                <w:color w:val="FFFFFF"/>
              </w:rPr>
              <w:t>Sport *</w:t>
            </w:r>
          </w:p>
        </w:tc>
        <w:tc>
          <w:tcPr>
            <w:tcW w:w="207" w:type="pct"/>
            <w:shd w:val="solid" w:color="800000" w:fill="FFFFFF"/>
            <w:textDirection w:val="btLr"/>
            <w:vAlign w:val="center"/>
          </w:tcPr>
          <w:p w14:paraId="7A183A61" w14:textId="042E87B0" w:rsidR="004304D6" w:rsidRPr="00FC3EBF" w:rsidRDefault="004304D6" w:rsidP="00FC3EBF">
            <w:pPr>
              <w:spacing w:after="20"/>
              <w:ind w:left="113" w:right="113"/>
              <w:jc w:val="center"/>
              <w:rPr>
                <w:rFonts w:ascii="Times" w:hAnsi="Times"/>
                <w:color w:val="FFFFFF"/>
                <w:sz w:val="14"/>
              </w:rPr>
            </w:pPr>
            <w:r>
              <w:rPr>
                <w:rFonts w:ascii="Times" w:hAnsi="Times"/>
                <w:color w:val="FFFFFF"/>
                <w:sz w:val="14"/>
              </w:rPr>
              <w:t>Bryn Mawr</w:t>
            </w:r>
          </w:p>
        </w:tc>
        <w:tc>
          <w:tcPr>
            <w:tcW w:w="207" w:type="pct"/>
            <w:shd w:val="solid" w:color="800000" w:fill="FFFFFF"/>
            <w:textDirection w:val="btLr"/>
            <w:vAlign w:val="center"/>
          </w:tcPr>
          <w:p w14:paraId="0E84A5EF" w14:textId="1EE0CADD" w:rsidR="004304D6" w:rsidRPr="00FC3EBF" w:rsidRDefault="004304D6" w:rsidP="00FC3EBF">
            <w:pPr>
              <w:spacing w:after="20"/>
              <w:ind w:left="113" w:right="113"/>
              <w:jc w:val="center"/>
              <w:rPr>
                <w:rFonts w:ascii="Times" w:hAnsi="Times"/>
                <w:color w:val="FFFFFF"/>
                <w:sz w:val="14"/>
              </w:rPr>
            </w:pPr>
            <w:r>
              <w:rPr>
                <w:rFonts w:ascii="Times" w:hAnsi="Times"/>
                <w:color w:val="FFFFFF"/>
                <w:sz w:val="14"/>
              </w:rPr>
              <w:t>Dickinson</w:t>
            </w:r>
          </w:p>
        </w:tc>
        <w:tc>
          <w:tcPr>
            <w:tcW w:w="207" w:type="pct"/>
            <w:shd w:val="solid" w:color="800000" w:fill="FFFFFF"/>
            <w:textDirection w:val="btLr"/>
            <w:vAlign w:val="center"/>
          </w:tcPr>
          <w:p w14:paraId="11DE7DB2" w14:textId="36523984" w:rsidR="004304D6" w:rsidRPr="00FC3EBF" w:rsidRDefault="004304D6" w:rsidP="00FC3EBF">
            <w:pPr>
              <w:spacing w:after="20"/>
              <w:ind w:left="113" w:right="113"/>
              <w:jc w:val="center"/>
              <w:rPr>
                <w:rFonts w:ascii="Times" w:hAnsi="Times"/>
                <w:color w:val="FFFFFF"/>
                <w:sz w:val="14"/>
              </w:rPr>
            </w:pPr>
            <w:r>
              <w:rPr>
                <w:rFonts w:ascii="Times" w:hAnsi="Times"/>
                <w:color w:val="FFFFFF"/>
                <w:sz w:val="14"/>
              </w:rPr>
              <w:t>Franklin &amp; Marshal</w:t>
            </w:r>
          </w:p>
        </w:tc>
        <w:tc>
          <w:tcPr>
            <w:tcW w:w="207" w:type="pct"/>
            <w:shd w:val="solid" w:color="800000" w:fill="FFFFFF"/>
            <w:textDirection w:val="btLr"/>
            <w:vAlign w:val="center"/>
          </w:tcPr>
          <w:p w14:paraId="1F88CE2A" w14:textId="2C8A3E35" w:rsidR="004304D6" w:rsidRPr="00FC3EBF" w:rsidRDefault="004304D6" w:rsidP="00FC3EBF">
            <w:pPr>
              <w:spacing w:after="20"/>
              <w:ind w:left="113" w:right="113"/>
              <w:jc w:val="center"/>
              <w:rPr>
                <w:rFonts w:ascii="Times" w:hAnsi="Times"/>
                <w:color w:val="FFFFFF"/>
                <w:sz w:val="14"/>
              </w:rPr>
            </w:pPr>
            <w:r>
              <w:rPr>
                <w:rFonts w:ascii="Times" w:hAnsi="Times"/>
                <w:color w:val="FFFFFF"/>
                <w:sz w:val="14"/>
              </w:rPr>
              <w:t>Gettysburg</w:t>
            </w:r>
          </w:p>
        </w:tc>
        <w:tc>
          <w:tcPr>
            <w:tcW w:w="207" w:type="pct"/>
            <w:shd w:val="solid" w:color="800000" w:fill="FFFFFF"/>
            <w:textDirection w:val="btLr"/>
            <w:vAlign w:val="center"/>
          </w:tcPr>
          <w:p w14:paraId="5E59D315" w14:textId="51673F05" w:rsidR="004304D6" w:rsidRPr="00FC3EBF" w:rsidRDefault="004304D6" w:rsidP="00FC3EBF">
            <w:pPr>
              <w:spacing w:after="20"/>
              <w:ind w:left="113" w:right="113"/>
              <w:jc w:val="center"/>
              <w:rPr>
                <w:rFonts w:ascii="Times" w:hAnsi="Times"/>
                <w:color w:val="FFFFFF"/>
                <w:sz w:val="14"/>
              </w:rPr>
            </w:pPr>
            <w:r>
              <w:rPr>
                <w:rFonts w:ascii="Times" w:hAnsi="Times"/>
                <w:color w:val="FFFFFF"/>
                <w:sz w:val="14"/>
              </w:rPr>
              <w:t>Haverford</w:t>
            </w:r>
          </w:p>
        </w:tc>
        <w:tc>
          <w:tcPr>
            <w:tcW w:w="207" w:type="pct"/>
            <w:shd w:val="solid" w:color="800000" w:fill="FFFFFF"/>
            <w:textDirection w:val="btLr"/>
            <w:vAlign w:val="center"/>
          </w:tcPr>
          <w:p w14:paraId="3703C4D1" w14:textId="1A40151C" w:rsidR="004304D6" w:rsidRPr="00FC3EBF" w:rsidRDefault="004304D6" w:rsidP="00FC3EBF">
            <w:pPr>
              <w:spacing w:after="20"/>
              <w:ind w:left="113" w:right="113"/>
              <w:jc w:val="center"/>
              <w:rPr>
                <w:rFonts w:ascii="Times" w:hAnsi="Times"/>
                <w:color w:val="FFFFFF"/>
                <w:sz w:val="14"/>
              </w:rPr>
            </w:pPr>
            <w:r>
              <w:rPr>
                <w:rFonts w:ascii="Times" w:hAnsi="Times"/>
                <w:color w:val="FFFFFF"/>
                <w:sz w:val="14"/>
              </w:rPr>
              <w:t>Johns Hopkins</w:t>
            </w:r>
          </w:p>
        </w:tc>
        <w:tc>
          <w:tcPr>
            <w:tcW w:w="207" w:type="pct"/>
            <w:shd w:val="solid" w:color="800000" w:fill="FFFFFF"/>
            <w:textDirection w:val="btLr"/>
            <w:vAlign w:val="center"/>
          </w:tcPr>
          <w:p w14:paraId="26A246E4" w14:textId="09604840" w:rsidR="004304D6" w:rsidRPr="00FC3EBF" w:rsidRDefault="004304D6" w:rsidP="00FC3EBF">
            <w:pPr>
              <w:spacing w:after="20"/>
              <w:ind w:left="113" w:right="113"/>
              <w:jc w:val="center"/>
              <w:rPr>
                <w:rFonts w:ascii="Times" w:hAnsi="Times"/>
                <w:color w:val="FFFFFF"/>
                <w:sz w:val="14"/>
              </w:rPr>
            </w:pPr>
            <w:r>
              <w:rPr>
                <w:rFonts w:ascii="Times" w:hAnsi="Times"/>
                <w:color w:val="FFFFFF"/>
                <w:sz w:val="14"/>
              </w:rPr>
              <w:t>McDaniel</w:t>
            </w:r>
          </w:p>
        </w:tc>
        <w:tc>
          <w:tcPr>
            <w:tcW w:w="207" w:type="pct"/>
            <w:shd w:val="solid" w:color="800000" w:fill="FFFFFF"/>
            <w:textDirection w:val="btLr"/>
            <w:vAlign w:val="center"/>
          </w:tcPr>
          <w:p w14:paraId="3A865ED0" w14:textId="692DE020" w:rsidR="004304D6" w:rsidRPr="00FC3EBF" w:rsidRDefault="004304D6" w:rsidP="00FC3EBF">
            <w:pPr>
              <w:spacing w:after="20"/>
              <w:ind w:left="113" w:right="113"/>
              <w:jc w:val="center"/>
              <w:rPr>
                <w:rFonts w:ascii="Times" w:hAnsi="Times"/>
                <w:color w:val="FFFFFF"/>
                <w:sz w:val="14"/>
              </w:rPr>
            </w:pPr>
            <w:r>
              <w:rPr>
                <w:rFonts w:ascii="Times" w:hAnsi="Times"/>
                <w:color w:val="FFFFFF"/>
                <w:sz w:val="14"/>
              </w:rPr>
              <w:t>Muhlenberg</w:t>
            </w:r>
          </w:p>
        </w:tc>
        <w:tc>
          <w:tcPr>
            <w:tcW w:w="207" w:type="pct"/>
            <w:shd w:val="solid" w:color="800000" w:fill="FFFFFF"/>
            <w:textDirection w:val="btLr"/>
            <w:vAlign w:val="center"/>
          </w:tcPr>
          <w:p w14:paraId="4FF01E10" w14:textId="273BA06C" w:rsidR="004304D6" w:rsidRPr="00FC3EBF" w:rsidRDefault="004304D6" w:rsidP="00FC3EBF">
            <w:pPr>
              <w:spacing w:after="20"/>
              <w:ind w:left="113" w:right="113"/>
              <w:jc w:val="center"/>
              <w:rPr>
                <w:rFonts w:ascii="Times" w:hAnsi="Times"/>
                <w:color w:val="FFFFFF"/>
                <w:sz w:val="14"/>
              </w:rPr>
            </w:pPr>
            <w:r>
              <w:rPr>
                <w:rFonts w:ascii="Times" w:hAnsi="Times"/>
                <w:color w:val="FFFFFF"/>
                <w:sz w:val="14"/>
              </w:rPr>
              <w:t>Swarthmore</w:t>
            </w:r>
          </w:p>
        </w:tc>
        <w:tc>
          <w:tcPr>
            <w:tcW w:w="207" w:type="pct"/>
            <w:shd w:val="solid" w:color="800000" w:fill="FFFFFF"/>
            <w:textDirection w:val="btLr"/>
            <w:vAlign w:val="center"/>
          </w:tcPr>
          <w:p w14:paraId="49BE371C" w14:textId="7655B5E8" w:rsidR="004304D6" w:rsidRPr="00FC3EBF" w:rsidRDefault="004304D6" w:rsidP="00FC3EBF">
            <w:pPr>
              <w:spacing w:after="20"/>
              <w:ind w:left="113" w:right="113"/>
              <w:jc w:val="center"/>
              <w:rPr>
                <w:rFonts w:ascii="Times" w:hAnsi="Times"/>
                <w:color w:val="FFFFFF"/>
                <w:sz w:val="14"/>
              </w:rPr>
            </w:pPr>
            <w:r>
              <w:rPr>
                <w:rFonts w:ascii="Times" w:hAnsi="Times"/>
                <w:color w:val="FFFFFF"/>
                <w:sz w:val="14"/>
              </w:rPr>
              <w:t>Ursinus</w:t>
            </w:r>
          </w:p>
        </w:tc>
        <w:tc>
          <w:tcPr>
            <w:tcW w:w="207" w:type="pct"/>
            <w:shd w:val="solid" w:color="800000" w:fill="FFFFFF"/>
            <w:textDirection w:val="btLr"/>
            <w:vAlign w:val="center"/>
          </w:tcPr>
          <w:p w14:paraId="21550B36" w14:textId="4EF08709" w:rsidR="004304D6" w:rsidRPr="00FC3EBF" w:rsidRDefault="004304D6" w:rsidP="00FC3EBF">
            <w:pPr>
              <w:spacing w:after="20"/>
              <w:ind w:left="113" w:right="113"/>
              <w:jc w:val="center"/>
              <w:rPr>
                <w:rFonts w:ascii="Times" w:hAnsi="Times"/>
                <w:color w:val="FFFFFF"/>
                <w:sz w:val="14"/>
              </w:rPr>
            </w:pPr>
            <w:r>
              <w:rPr>
                <w:rFonts w:ascii="Times" w:hAnsi="Times"/>
                <w:color w:val="FFFFFF"/>
                <w:sz w:val="14"/>
              </w:rPr>
              <w:t>Washington College</w:t>
            </w:r>
          </w:p>
        </w:tc>
        <w:tc>
          <w:tcPr>
            <w:tcW w:w="207" w:type="pct"/>
            <w:shd w:val="solid" w:color="800000" w:fill="FFFFFF"/>
            <w:textDirection w:val="btLr"/>
            <w:vAlign w:val="center"/>
          </w:tcPr>
          <w:p w14:paraId="569BC885" w14:textId="5311212E" w:rsidR="004304D6" w:rsidRPr="00FC3EBF" w:rsidRDefault="004304D6" w:rsidP="00FC3EBF">
            <w:pPr>
              <w:spacing w:after="20"/>
              <w:ind w:left="113" w:right="113"/>
              <w:jc w:val="center"/>
              <w:rPr>
                <w:rFonts w:ascii="Times" w:hAnsi="Times"/>
                <w:color w:val="FFFFFF"/>
                <w:sz w:val="14"/>
              </w:rPr>
            </w:pPr>
            <w:r>
              <w:rPr>
                <w:rFonts w:ascii="Times" w:hAnsi="Times"/>
                <w:color w:val="FFFFFF"/>
                <w:sz w:val="14"/>
              </w:rPr>
              <w:t>Juniata</w:t>
            </w:r>
          </w:p>
        </w:tc>
        <w:tc>
          <w:tcPr>
            <w:tcW w:w="207" w:type="pct"/>
            <w:shd w:val="solid" w:color="800000" w:fill="FFFFFF"/>
            <w:textDirection w:val="btLr"/>
            <w:vAlign w:val="center"/>
          </w:tcPr>
          <w:p w14:paraId="31686F1C" w14:textId="60CE28D2" w:rsidR="004304D6" w:rsidRPr="00FC3EBF" w:rsidRDefault="004304D6" w:rsidP="00FC3EBF">
            <w:pPr>
              <w:spacing w:after="20"/>
              <w:ind w:left="113" w:right="113"/>
              <w:jc w:val="center"/>
              <w:rPr>
                <w:rFonts w:ascii="Times" w:hAnsi="Times"/>
                <w:color w:val="FFFFFF"/>
                <w:sz w:val="14"/>
              </w:rPr>
            </w:pPr>
            <w:r>
              <w:rPr>
                <w:rFonts w:ascii="Times" w:hAnsi="Times"/>
                <w:color w:val="FFFFFF"/>
                <w:sz w:val="14"/>
              </w:rPr>
              <w:t>Moravian</w:t>
            </w:r>
          </w:p>
        </w:tc>
        <w:tc>
          <w:tcPr>
            <w:tcW w:w="207" w:type="pct"/>
            <w:shd w:val="solid" w:color="800000" w:fill="FFFFFF"/>
            <w:textDirection w:val="btLr"/>
            <w:vAlign w:val="center"/>
          </w:tcPr>
          <w:p w14:paraId="3E46DB3A" w14:textId="545D2F7B" w:rsidR="004304D6" w:rsidRDefault="004304D6" w:rsidP="004304D6">
            <w:pPr>
              <w:spacing w:after="20"/>
              <w:ind w:left="113" w:right="113"/>
              <w:jc w:val="center"/>
              <w:rPr>
                <w:rFonts w:ascii="Times" w:hAnsi="Times"/>
                <w:color w:val="FFFFFF"/>
                <w:sz w:val="14"/>
              </w:rPr>
            </w:pPr>
            <w:r>
              <w:rPr>
                <w:rFonts w:ascii="Times" w:hAnsi="Times"/>
                <w:color w:val="FFFFFF"/>
                <w:sz w:val="14"/>
              </w:rPr>
              <w:t>Susquehanna</w:t>
            </w:r>
          </w:p>
        </w:tc>
        <w:tc>
          <w:tcPr>
            <w:tcW w:w="207" w:type="pct"/>
            <w:shd w:val="solid" w:color="800000" w:fill="FFFFFF"/>
            <w:textDirection w:val="btLr"/>
            <w:vAlign w:val="center"/>
          </w:tcPr>
          <w:p w14:paraId="203D66FE" w14:textId="5053EA0D" w:rsidR="004304D6" w:rsidRDefault="004304D6" w:rsidP="004304D6">
            <w:pPr>
              <w:spacing w:after="20"/>
              <w:ind w:left="113" w:right="113"/>
              <w:jc w:val="center"/>
              <w:rPr>
                <w:rFonts w:ascii="Times" w:hAnsi="Times"/>
                <w:color w:val="FFFFFF"/>
                <w:sz w:val="14"/>
              </w:rPr>
            </w:pPr>
            <w:r>
              <w:rPr>
                <w:rFonts w:ascii="Times" w:hAnsi="Times"/>
                <w:color w:val="FFFFFF"/>
                <w:sz w:val="14"/>
              </w:rPr>
              <w:t>Marymount</w:t>
            </w:r>
          </w:p>
        </w:tc>
        <w:tc>
          <w:tcPr>
            <w:tcW w:w="207" w:type="pct"/>
            <w:shd w:val="solid" w:color="800000" w:fill="FFFFFF"/>
            <w:textDirection w:val="btLr"/>
            <w:vAlign w:val="center"/>
          </w:tcPr>
          <w:p w14:paraId="29053327" w14:textId="007193BD" w:rsidR="004304D6" w:rsidRDefault="004304D6" w:rsidP="004304D6">
            <w:pPr>
              <w:spacing w:after="20"/>
              <w:ind w:left="113" w:right="113"/>
              <w:jc w:val="center"/>
              <w:rPr>
                <w:rFonts w:ascii="Times" w:hAnsi="Times"/>
                <w:color w:val="FFFFFF"/>
                <w:sz w:val="14"/>
              </w:rPr>
            </w:pPr>
            <w:r>
              <w:rPr>
                <w:rFonts w:ascii="Times" w:hAnsi="Times"/>
                <w:color w:val="FFFFFF"/>
                <w:sz w:val="14"/>
              </w:rPr>
              <w:t>Neumann</w:t>
            </w:r>
          </w:p>
        </w:tc>
        <w:tc>
          <w:tcPr>
            <w:tcW w:w="207" w:type="pct"/>
            <w:shd w:val="solid" w:color="800000" w:fill="FFFFFF"/>
            <w:textDirection w:val="btLr"/>
            <w:vAlign w:val="center"/>
          </w:tcPr>
          <w:p w14:paraId="07A2498C" w14:textId="6F2A15E7" w:rsidR="004304D6" w:rsidRPr="00FC3EBF" w:rsidRDefault="004304D6" w:rsidP="00FC3EBF">
            <w:pPr>
              <w:spacing w:after="20"/>
              <w:ind w:left="113" w:right="113"/>
              <w:jc w:val="center"/>
              <w:rPr>
                <w:rFonts w:ascii="Times" w:hAnsi="Times"/>
                <w:color w:val="FFFFFF"/>
                <w:sz w:val="14"/>
              </w:rPr>
            </w:pPr>
            <w:r>
              <w:rPr>
                <w:rFonts w:ascii="Times" w:hAnsi="Times"/>
                <w:color w:val="FFFFFF"/>
                <w:sz w:val="14"/>
              </w:rPr>
              <w:t>Merchant Marine</w:t>
            </w:r>
          </w:p>
        </w:tc>
        <w:tc>
          <w:tcPr>
            <w:tcW w:w="207" w:type="pct"/>
            <w:shd w:val="solid" w:color="800000" w:fill="FFFFFF"/>
            <w:textDirection w:val="btLr"/>
            <w:vAlign w:val="center"/>
          </w:tcPr>
          <w:p w14:paraId="77EC302F" w14:textId="11CA9519" w:rsidR="004304D6" w:rsidRPr="00FC3EBF" w:rsidRDefault="004304D6" w:rsidP="00FC3EBF">
            <w:pPr>
              <w:spacing w:after="20"/>
              <w:ind w:left="113" w:right="113"/>
              <w:jc w:val="center"/>
              <w:rPr>
                <w:rFonts w:ascii="Times" w:hAnsi="Times"/>
                <w:color w:val="FFFFFF"/>
                <w:sz w:val="14"/>
              </w:rPr>
            </w:pPr>
            <w:r>
              <w:rPr>
                <w:rFonts w:ascii="Times" w:hAnsi="Times"/>
                <w:color w:val="FFFFFF"/>
                <w:sz w:val="14"/>
              </w:rPr>
              <w:t>Stevens</w:t>
            </w:r>
          </w:p>
        </w:tc>
        <w:tc>
          <w:tcPr>
            <w:tcW w:w="207" w:type="pct"/>
            <w:shd w:val="solid" w:color="800000" w:fill="FFFFFF"/>
            <w:textDirection w:val="btLr"/>
            <w:vAlign w:val="center"/>
          </w:tcPr>
          <w:p w14:paraId="3B018159" w14:textId="38ACCD80" w:rsidR="004304D6" w:rsidRPr="00FC3EBF" w:rsidRDefault="004304D6" w:rsidP="00FC3EBF">
            <w:pPr>
              <w:spacing w:after="20"/>
              <w:ind w:left="113" w:right="113"/>
              <w:jc w:val="center"/>
              <w:rPr>
                <w:rFonts w:ascii="Times" w:hAnsi="Times"/>
                <w:color w:val="FFFFFF"/>
                <w:sz w:val="14"/>
              </w:rPr>
            </w:pPr>
            <w:r>
              <w:rPr>
                <w:rFonts w:ascii="Times" w:hAnsi="Times"/>
                <w:color w:val="FFFFFF"/>
                <w:sz w:val="14"/>
              </w:rPr>
              <w:t>Washington and Lee</w:t>
            </w:r>
          </w:p>
        </w:tc>
        <w:tc>
          <w:tcPr>
            <w:tcW w:w="207" w:type="pct"/>
            <w:shd w:val="solid" w:color="800000" w:fill="FFFFFF"/>
            <w:textDirection w:val="btLr"/>
            <w:vAlign w:val="center"/>
          </w:tcPr>
          <w:p w14:paraId="43CBF9FD" w14:textId="3B632A41" w:rsidR="004304D6" w:rsidRPr="00FC3EBF" w:rsidRDefault="004304D6" w:rsidP="00FC3EBF">
            <w:pPr>
              <w:spacing w:after="20"/>
              <w:ind w:left="113" w:right="113"/>
              <w:jc w:val="center"/>
              <w:rPr>
                <w:rFonts w:ascii="Times" w:hAnsi="Times"/>
                <w:color w:val="FFFFFF"/>
                <w:sz w:val="14"/>
              </w:rPr>
            </w:pPr>
            <w:r>
              <w:rPr>
                <w:rFonts w:ascii="Times" w:hAnsi="Times"/>
                <w:color w:val="FFFFFF"/>
                <w:sz w:val="14"/>
              </w:rPr>
              <w:t>TOTAL</w:t>
            </w:r>
          </w:p>
        </w:tc>
      </w:tr>
      <w:tr w:rsidR="004304D6" w:rsidRPr="00FC3EBF" w14:paraId="3C04E9A9" w14:textId="77777777" w:rsidTr="0044143A">
        <w:tc>
          <w:tcPr>
            <w:tcW w:w="852" w:type="pct"/>
            <w:shd w:val="pct20" w:color="FFFF00" w:fill="FFFFFF"/>
          </w:tcPr>
          <w:p w14:paraId="202E7C6A" w14:textId="77777777" w:rsidR="004304D6" w:rsidRPr="00FC3EBF" w:rsidRDefault="004304D6" w:rsidP="0072492D">
            <w:pPr>
              <w:spacing w:after="20"/>
              <w:rPr>
                <w:rFonts w:ascii="Times" w:hAnsi="Times"/>
                <w:sz w:val="16"/>
              </w:rPr>
            </w:pPr>
            <w:r w:rsidRPr="00FC3EBF">
              <w:rPr>
                <w:rFonts w:ascii="Times" w:hAnsi="Times"/>
                <w:sz w:val="16"/>
              </w:rPr>
              <w:t>Baseball</w:t>
            </w:r>
          </w:p>
        </w:tc>
        <w:tc>
          <w:tcPr>
            <w:tcW w:w="207" w:type="pct"/>
            <w:shd w:val="pct20" w:color="FFFF00" w:fill="FFFFFF"/>
          </w:tcPr>
          <w:p w14:paraId="3267A98E"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4DE07C29"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380806FD"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2700E670"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689517F3"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3AC4A722"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254CA5BC"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087EE3BC"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06F34CE3"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3ED94CAC"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315F42C5"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2E9142B4"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15B8C3A4" w14:textId="1B809861" w:rsidR="004304D6" w:rsidRPr="00FC3EBF" w:rsidRDefault="004304D6" w:rsidP="0072492D">
            <w:pPr>
              <w:spacing w:after="20"/>
              <w:jc w:val="center"/>
              <w:rPr>
                <w:rFonts w:ascii="Times" w:hAnsi="Times"/>
                <w:b w:val="0"/>
                <w:sz w:val="16"/>
              </w:rPr>
            </w:pPr>
          </w:p>
        </w:tc>
        <w:tc>
          <w:tcPr>
            <w:tcW w:w="207" w:type="pct"/>
            <w:shd w:val="pct20" w:color="FFFF00" w:fill="FFFFFF"/>
          </w:tcPr>
          <w:p w14:paraId="3BD8F375"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493134D2" w14:textId="3F550621" w:rsidR="004304D6" w:rsidRPr="00FC3EBF" w:rsidRDefault="004304D6" w:rsidP="0072492D">
            <w:pPr>
              <w:spacing w:after="20"/>
              <w:jc w:val="center"/>
              <w:rPr>
                <w:rFonts w:ascii="Times" w:hAnsi="Times"/>
                <w:b w:val="0"/>
                <w:sz w:val="16"/>
              </w:rPr>
            </w:pPr>
          </w:p>
        </w:tc>
        <w:tc>
          <w:tcPr>
            <w:tcW w:w="207" w:type="pct"/>
            <w:shd w:val="pct20" w:color="FFFF00" w:fill="FFFFFF"/>
          </w:tcPr>
          <w:p w14:paraId="4F02DEC7" w14:textId="6EA4F3FD" w:rsidR="004304D6" w:rsidRPr="00FC3EBF" w:rsidRDefault="004304D6" w:rsidP="0072492D">
            <w:pPr>
              <w:spacing w:after="20"/>
              <w:jc w:val="center"/>
              <w:rPr>
                <w:rFonts w:ascii="Times" w:hAnsi="Times"/>
                <w:b w:val="0"/>
                <w:sz w:val="16"/>
              </w:rPr>
            </w:pPr>
          </w:p>
        </w:tc>
        <w:tc>
          <w:tcPr>
            <w:tcW w:w="207" w:type="pct"/>
            <w:shd w:val="pct20" w:color="FFFF00" w:fill="FFFFFF"/>
          </w:tcPr>
          <w:p w14:paraId="68983BDF"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333DC995"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646B1E5C"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7C78A954" w14:textId="77777777" w:rsidR="004304D6" w:rsidRPr="00FC3EBF" w:rsidRDefault="004304D6" w:rsidP="0072492D">
            <w:pPr>
              <w:spacing w:after="20"/>
              <w:jc w:val="center"/>
              <w:rPr>
                <w:rFonts w:ascii="Times" w:hAnsi="Times"/>
                <w:b w:val="0"/>
                <w:sz w:val="16"/>
              </w:rPr>
            </w:pPr>
            <w:r w:rsidRPr="00FC3EBF">
              <w:rPr>
                <w:rFonts w:ascii="Times" w:hAnsi="Times"/>
                <w:b w:val="0"/>
                <w:sz w:val="16"/>
              </w:rPr>
              <w:t>10</w:t>
            </w:r>
          </w:p>
        </w:tc>
      </w:tr>
      <w:tr w:rsidR="004304D6" w:rsidRPr="00FC3EBF" w14:paraId="23D8A39C" w14:textId="77777777" w:rsidTr="0044143A">
        <w:tc>
          <w:tcPr>
            <w:tcW w:w="852" w:type="pct"/>
            <w:shd w:val="pct20" w:color="FFFF00" w:fill="FFFFFF"/>
          </w:tcPr>
          <w:p w14:paraId="2384D2D6" w14:textId="77777777" w:rsidR="004304D6" w:rsidRPr="00FC3EBF" w:rsidRDefault="004304D6" w:rsidP="0072492D">
            <w:pPr>
              <w:spacing w:after="20"/>
              <w:rPr>
                <w:rFonts w:ascii="Times" w:hAnsi="Times"/>
                <w:sz w:val="16"/>
              </w:rPr>
            </w:pPr>
            <w:r w:rsidRPr="00FC3EBF">
              <w:rPr>
                <w:rFonts w:ascii="Times" w:hAnsi="Times"/>
                <w:sz w:val="16"/>
              </w:rPr>
              <w:t>Basketball (M)</w:t>
            </w:r>
          </w:p>
        </w:tc>
        <w:tc>
          <w:tcPr>
            <w:tcW w:w="207" w:type="pct"/>
            <w:shd w:val="pct20" w:color="FFFF00" w:fill="FFFFFF"/>
          </w:tcPr>
          <w:p w14:paraId="3999186F"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414B391C"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7DDAB864"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AE0D0A2"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2DB0BDE1"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70713135"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179C19A"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77051AD1"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19E2B705"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2993EE4B"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2B2984EB"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72DD04C2"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240C7B11" w14:textId="708BB1FC" w:rsidR="004304D6" w:rsidRPr="00FC3EBF" w:rsidRDefault="004304D6" w:rsidP="0072492D">
            <w:pPr>
              <w:spacing w:after="20"/>
              <w:jc w:val="center"/>
              <w:rPr>
                <w:rFonts w:ascii="Times" w:hAnsi="Times"/>
                <w:b w:val="0"/>
                <w:sz w:val="16"/>
              </w:rPr>
            </w:pPr>
          </w:p>
        </w:tc>
        <w:tc>
          <w:tcPr>
            <w:tcW w:w="207" w:type="pct"/>
            <w:shd w:val="pct20" w:color="FFFF00" w:fill="FFFFFF"/>
          </w:tcPr>
          <w:p w14:paraId="6F6D0F9E"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26FB4F0A" w14:textId="0D00B6AF" w:rsidR="004304D6" w:rsidRPr="00FC3EBF" w:rsidRDefault="004304D6" w:rsidP="0072492D">
            <w:pPr>
              <w:spacing w:after="20"/>
              <w:jc w:val="center"/>
              <w:rPr>
                <w:rFonts w:ascii="Times" w:hAnsi="Times"/>
                <w:b w:val="0"/>
                <w:sz w:val="16"/>
              </w:rPr>
            </w:pPr>
          </w:p>
        </w:tc>
        <w:tc>
          <w:tcPr>
            <w:tcW w:w="207" w:type="pct"/>
            <w:shd w:val="pct20" w:color="FFFF00" w:fill="FFFFFF"/>
          </w:tcPr>
          <w:p w14:paraId="1ACA56CC" w14:textId="7FC440EA" w:rsidR="004304D6" w:rsidRPr="00FC3EBF" w:rsidRDefault="004304D6" w:rsidP="0072492D">
            <w:pPr>
              <w:spacing w:after="20"/>
              <w:jc w:val="center"/>
              <w:rPr>
                <w:rFonts w:ascii="Times" w:hAnsi="Times"/>
                <w:b w:val="0"/>
                <w:sz w:val="16"/>
              </w:rPr>
            </w:pPr>
          </w:p>
        </w:tc>
        <w:tc>
          <w:tcPr>
            <w:tcW w:w="207" w:type="pct"/>
            <w:shd w:val="pct20" w:color="FFFF00" w:fill="FFFFFF"/>
          </w:tcPr>
          <w:p w14:paraId="7DD93D91"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121BDE90"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5235F7FA"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7B771E77" w14:textId="77777777" w:rsidR="004304D6" w:rsidRPr="00FC3EBF" w:rsidRDefault="004304D6" w:rsidP="0072492D">
            <w:pPr>
              <w:spacing w:after="20"/>
              <w:jc w:val="center"/>
              <w:rPr>
                <w:rFonts w:ascii="Times" w:hAnsi="Times"/>
                <w:b w:val="0"/>
                <w:sz w:val="16"/>
              </w:rPr>
            </w:pPr>
            <w:r w:rsidRPr="00FC3EBF">
              <w:rPr>
                <w:rFonts w:ascii="Times" w:hAnsi="Times"/>
                <w:b w:val="0"/>
                <w:sz w:val="16"/>
              </w:rPr>
              <w:t>10</w:t>
            </w:r>
          </w:p>
        </w:tc>
      </w:tr>
      <w:tr w:rsidR="004304D6" w:rsidRPr="00FC3EBF" w14:paraId="252E377B" w14:textId="77777777" w:rsidTr="0044143A">
        <w:tc>
          <w:tcPr>
            <w:tcW w:w="852" w:type="pct"/>
            <w:shd w:val="pct20" w:color="FFFF00" w:fill="FFFFFF"/>
          </w:tcPr>
          <w:p w14:paraId="49094C32" w14:textId="77777777" w:rsidR="004304D6" w:rsidRPr="00FC3EBF" w:rsidRDefault="004304D6" w:rsidP="0072492D">
            <w:pPr>
              <w:spacing w:after="20"/>
              <w:rPr>
                <w:rFonts w:ascii="Times" w:hAnsi="Times"/>
                <w:sz w:val="16"/>
              </w:rPr>
            </w:pPr>
            <w:r w:rsidRPr="00FC3EBF">
              <w:rPr>
                <w:rFonts w:ascii="Times" w:hAnsi="Times"/>
                <w:sz w:val="16"/>
              </w:rPr>
              <w:t>Basketball (W)</w:t>
            </w:r>
          </w:p>
        </w:tc>
        <w:tc>
          <w:tcPr>
            <w:tcW w:w="207" w:type="pct"/>
            <w:shd w:val="pct20" w:color="FFFF00" w:fill="FFFFFF"/>
          </w:tcPr>
          <w:p w14:paraId="04BD00AB"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61CF662D"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6C8FC62E"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62B2B9E3"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7D9217F2"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68ADA0FD"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6805F056"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6E1F8B2"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660E9C41"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598D506A"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1D52D471"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0DACB60A"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35D05FF2" w14:textId="1160A4AC" w:rsidR="004304D6" w:rsidRPr="00FC3EBF" w:rsidRDefault="004304D6" w:rsidP="0072492D">
            <w:pPr>
              <w:spacing w:after="20"/>
              <w:jc w:val="center"/>
              <w:rPr>
                <w:rFonts w:ascii="Times" w:hAnsi="Times"/>
                <w:b w:val="0"/>
                <w:sz w:val="16"/>
              </w:rPr>
            </w:pPr>
          </w:p>
        </w:tc>
        <w:tc>
          <w:tcPr>
            <w:tcW w:w="207" w:type="pct"/>
            <w:shd w:val="pct20" w:color="FFFF00" w:fill="FFFFFF"/>
          </w:tcPr>
          <w:p w14:paraId="1A150E7D"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2371EF30" w14:textId="45FD1B81" w:rsidR="004304D6" w:rsidRPr="00FC3EBF" w:rsidRDefault="004304D6" w:rsidP="0072492D">
            <w:pPr>
              <w:spacing w:after="20"/>
              <w:jc w:val="center"/>
              <w:rPr>
                <w:rFonts w:ascii="Times" w:hAnsi="Times"/>
                <w:b w:val="0"/>
                <w:sz w:val="16"/>
              </w:rPr>
            </w:pPr>
          </w:p>
        </w:tc>
        <w:tc>
          <w:tcPr>
            <w:tcW w:w="207" w:type="pct"/>
            <w:shd w:val="pct20" w:color="FFFF00" w:fill="FFFFFF"/>
          </w:tcPr>
          <w:p w14:paraId="7E8B3416" w14:textId="1213FA31" w:rsidR="004304D6" w:rsidRPr="00FC3EBF" w:rsidRDefault="004304D6" w:rsidP="0072492D">
            <w:pPr>
              <w:spacing w:after="20"/>
              <w:jc w:val="center"/>
              <w:rPr>
                <w:rFonts w:ascii="Times" w:hAnsi="Times"/>
                <w:b w:val="0"/>
                <w:sz w:val="16"/>
              </w:rPr>
            </w:pPr>
          </w:p>
        </w:tc>
        <w:tc>
          <w:tcPr>
            <w:tcW w:w="207" w:type="pct"/>
            <w:shd w:val="pct20" w:color="FFFF00" w:fill="FFFFFF"/>
          </w:tcPr>
          <w:p w14:paraId="59B6B94B"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51EF5D9E"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66E75B66"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54AA5290" w14:textId="77777777" w:rsidR="004304D6" w:rsidRPr="00FC3EBF" w:rsidRDefault="004304D6" w:rsidP="0072492D">
            <w:pPr>
              <w:spacing w:after="20"/>
              <w:jc w:val="center"/>
              <w:rPr>
                <w:rFonts w:ascii="Times" w:hAnsi="Times"/>
                <w:b w:val="0"/>
                <w:sz w:val="16"/>
              </w:rPr>
            </w:pPr>
            <w:r w:rsidRPr="00FC3EBF">
              <w:rPr>
                <w:rFonts w:ascii="Times" w:hAnsi="Times"/>
                <w:b w:val="0"/>
                <w:sz w:val="16"/>
              </w:rPr>
              <w:t>11</w:t>
            </w:r>
          </w:p>
        </w:tc>
      </w:tr>
      <w:tr w:rsidR="004304D6" w:rsidRPr="00FC3EBF" w14:paraId="6F0397F0" w14:textId="77777777" w:rsidTr="0044143A">
        <w:tc>
          <w:tcPr>
            <w:tcW w:w="852" w:type="pct"/>
            <w:shd w:val="pct20" w:color="FFFF00" w:fill="FFFFFF"/>
          </w:tcPr>
          <w:p w14:paraId="79132300" w14:textId="77777777" w:rsidR="004304D6" w:rsidRPr="00FC3EBF" w:rsidRDefault="004304D6" w:rsidP="0072492D">
            <w:pPr>
              <w:spacing w:after="20"/>
              <w:rPr>
                <w:rFonts w:ascii="Times" w:hAnsi="Times"/>
                <w:sz w:val="16"/>
              </w:rPr>
            </w:pPr>
            <w:r w:rsidRPr="00FC3EBF">
              <w:rPr>
                <w:rFonts w:ascii="Times" w:hAnsi="Times"/>
                <w:sz w:val="16"/>
              </w:rPr>
              <w:t>Cross Country (M)</w:t>
            </w:r>
          </w:p>
        </w:tc>
        <w:tc>
          <w:tcPr>
            <w:tcW w:w="207" w:type="pct"/>
            <w:shd w:val="pct20" w:color="FFFF00" w:fill="FFFFFF"/>
          </w:tcPr>
          <w:p w14:paraId="6E32B57A"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2A68FA8A"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1860454B"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04F1AD3"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35C4DC8E"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5C4E0D80"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3968C024"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029FFA5A"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E53F6EE"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0634F710"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38F6C8D3"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6E832057"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377C93B4" w14:textId="0B15E583" w:rsidR="004304D6" w:rsidRPr="00FC3EBF" w:rsidRDefault="004304D6" w:rsidP="0072492D">
            <w:pPr>
              <w:spacing w:after="20"/>
              <w:jc w:val="center"/>
              <w:rPr>
                <w:rFonts w:ascii="Times" w:hAnsi="Times"/>
                <w:b w:val="0"/>
                <w:sz w:val="16"/>
              </w:rPr>
            </w:pPr>
          </w:p>
        </w:tc>
        <w:tc>
          <w:tcPr>
            <w:tcW w:w="207" w:type="pct"/>
            <w:shd w:val="pct20" w:color="FFFF00" w:fill="FFFFFF"/>
          </w:tcPr>
          <w:p w14:paraId="1A864AB7"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294E907D" w14:textId="34D99718" w:rsidR="004304D6" w:rsidRPr="00FC3EBF" w:rsidRDefault="004304D6" w:rsidP="0072492D">
            <w:pPr>
              <w:spacing w:after="20"/>
              <w:jc w:val="center"/>
              <w:rPr>
                <w:rFonts w:ascii="Times" w:hAnsi="Times"/>
                <w:b w:val="0"/>
                <w:sz w:val="16"/>
              </w:rPr>
            </w:pPr>
          </w:p>
        </w:tc>
        <w:tc>
          <w:tcPr>
            <w:tcW w:w="207" w:type="pct"/>
            <w:shd w:val="pct20" w:color="FFFF00" w:fill="FFFFFF"/>
          </w:tcPr>
          <w:p w14:paraId="47510769" w14:textId="64F1BF8E" w:rsidR="004304D6" w:rsidRPr="00FC3EBF" w:rsidRDefault="004304D6" w:rsidP="0072492D">
            <w:pPr>
              <w:spacing w:after="20"/>
              <w:jc w:val="center"/>
              <w:rPr>
                <w:rFonts w:ascii="Times" w:hAnsi="Times"/>
                <w:b w:val="0"/>
                <w:sz w:val="16"/>
              </w:rPr>
            </w:pPr>
          </w:p>
        </w:tc>
        <w:tc>
          <w:tcPr>
            <w:tcW w:w="207" w:type="pct"/>
            <w:shd w:val="pct20" w:color="FFFF00" w:fill="FFFFFF"/>
          </w:tcPr>
          <w:p w14:paraId="2CF2D8D4"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7B750BD6"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5454143E"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38995FF9" w14:textId="77777777" w:rsidR="004304D6" w:rsidRPr="00FC3EBF" w:rsidRDefault="004304D6" w:rsidP="0072492D">
            <w:pPr>
              <w:spacing w:after="20"/>
              <w:jc w:val="center"/>
              <w:rPr>
                <w:rFonts w:ascii="Times" w:hAnsi="Times"/>
                <w:b w:val="0"/>
                <w:sz w:val="16"/>
              </w:rPr>
            </w:pPr>
            <w:r w:rsidRPr="00FC3EBF">
              <w:rPr>
                <w:rFonts w:ascii="Times" w:hAnsi="Times"/>
                <w:b w:val="0"/>
                <w:sz w:val="16"/>
              </w:rPr>
              <w:t>9</w:t>
            </w:r>
          </w:p>
        </w:tc>
      </w:tr>
      <w:tr w:rsidR="004304D6" w:rsidRPr="00FC3EBF" w14:paraId="45043E66" w14:textId="77777777" w:rsidTr="0044143A">
        <w:tc>
          <w:tcPr>
            <w:tcW w:w="852" w:type="pct"/>
            <w:shd w:val="pct20" w:color="FFFF00" w:fill="FFFFFF"/>
          </w:tcPr>
          <w:p w14:paraId="77E8D323" w14:textId="77777777" w:rsidR="004304D6" w:rsidRPr="00FC3EBF" w:rsidRDefault="004304D6" w:rsidP="0072492D">
            <w:pPr>
              <w:spacing w:after="20"/>
              <w:rPr>
                <w:rFonts w:ascii="Times" w:hAnsi="Times"/>
                <w:sz w:val="16"/>
              </w:rPr>
            </w:pPr>
            <w:r w:rsidRPr="00FC3EBF">
              <w:rPr>
                <w:rFonts w:ascii="Times" w:hAnsi="Times"/>
                <w:sz w:val="16"/>
              </w:rPr>
              <w:t>Cross Country (W)</w:t>
            </w:r>
          </w:p>
        </w:tc>
        <w:tc>
          <w:tcPr>
            <w:tcW w:w="207" w:type="pct"/>
            <w:shd w:val="pct20" w:color="FFFF00" w:fill="FFFFFF"/>
          </w:tcPr>
          <w:p w14:paraId="39F8D6C8"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1A54943F"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39C7E358"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469721F"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1C4BF039"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284B6FD5"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710E0FE6"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384DC5F"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5B06FF0D"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36738E0F"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0A1DA45A"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2E36CE70"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079A6BF1" w14:textId="7D71578A" w:rsidR="004304D6" w:rsidRPr="00FC3EBF" w:rsidRDefault="004304D6" w:rsidP="0072492D">
            <w:pPr>
              <w:spacing w:after="20"/>
              <w:jc w:val="center"/>
              <w:rPr>
                <w:rFonts w:ascii="Times" w:hAnsi="Times"/>
                <w:b w:val="0"/>
                <w:sz w:val="16"/>
              </w:rPr>
            </w:pPr>
          </w:p>
        </w:tc>
        <w:tc>
          <w:tcPr>
            <w:tcW w:w="207" w:type="pct"/>
            <w:shd w:val="pct20" w:color="FFFF00" w:fill="FFFFFF"/>
          </w:tcPr>
          <w:p w14:paraId="1AC74D4F"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04DA97DB" w14:textId="2CECFD89" w:rsidR="004304D6" w:rsidRPr="00FC3EBF" w:rsidRDefault="004304D6" w:rsidP="0072492D">
            <w:pPr>
              <w:spacing w:after="20"/>
              <w:jc w:val="center"/>
              <w:rPr>
                <w:rFonts w:ascii="Times" w:hAnsi="Times"/>
                <w:b w:val="0"/>
                <w:sz w:val="16"/>
              </w:rPr>
            </w:pPr>
          </w:p>
        </w:tc>
        <w:tc>
          <w:tcPr>
            <w:tcW w:w="207" w:type="pct"/>
            <w:shd w:val="pct20" w:color="FFFF00" w:fill="FFFFFF"/>
          </w:tcPr>
          <w:p w14:paraId="3EC97AB5" w14:textId="4609E673" w:rsidR="004304D6" w:rsidRPr="00FC3EBF" w:rsidRDefault="004304D6" w:rsidP="0072492D">
            <w:pPr>
              <w:spacing w:after="20"/>
              <w:jc w:val="center"/>
              <w:rPr>
                <w:rFonts w:ascii="Times" w:hAnsi="Times"/>
                <w:b w:val="0"/>
                <w:sz w:val="16"/>
              </w:rPr>
            </w:pPr>
          </w:p>
        </w:tc>
        <w:tc>
          <w:tcPr>
            <w:tcW w:w="207" w:type="pct"/>
            <w:shd w:val="pct20" w:color="FFFF00" w:fill="FFFFFF"/>
          </w:tcPr>
          <w:p w14:paraId="2B8B6C2C"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1EC1AFEC"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0786C5B5"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585B637B" w14:textId="77777777" w:rsidR="004304D6" w:rsidRPr="00FC3EBF" w:rsidRDefault="004304D6" w:rsidP="0072492D">
            <w:pPr>
              <w:spacing w:after="20"/>
              <w:jc w:val="center"/>
              <w:rPr>
                <w:rFonts w:ascii="Times" w:hAnsi="Times"/>
                <w:b w:val="0"/>
                <w:sz w:val="16"/>
              </w:rPr>
            </w:pPr>
            <w:r w:rsidRPr="00FC3EBF">
              <w:rPr>
                <w:rFonts w:ascii="Times" w:hAnsi="Times"/>
                <w:b w:val="0"/>
                <w:sz w:val="16"/>
              </w:rPr>
              <w:t>10</w:t>
            </w:r>
          </w:p>
        </w:tc>
      </w:tr>
      <w:tr w:rsidR="004304D6" w:rsidRPr="00FC3EBF" w14:paraId="3428F1A9" w14:textId="77777777" w:rsidTr="0044143A">
        <w:tc>
          <w:tcPr>
            <w:tcW w:w="852" w:type="pct"/>
            <w:shd w:val="pct20" w:color="FFFF00" w:fill="FFFFFF"/>
          </w:tcPr>
          <w:p w14:paraId="4EDAAB4A" w14:textId="77777777" w:rsidR="004304D6" w:rsidRPr="00FC3EBF" w:rsidRDefault="004304D6" w:rsidP="0072492D">
            <w:pPr>
              <w:spacing w:after="20"/>
              <w:rPr>
                <w:rFonts w:ascii="Times" w:hAnsi="Times"/>
                <w:sz w:val="16"/>
              </w:rPr>
            </w:pPr>
            <w:r w:rsidRPr="00FC3EBF">
              <w:rPr>
                <w:rFonts w:ascii="Times" w:hAnsi="Times"/>
                <w:sz w:val="16"/>
              </w:rPr>
              <w:t>Field Hockey</w:t>
            </w:r>
          </w:p>
        </w:tc>
        <w:tc>
          <w:tcPr>
            <w:tcW w:w="207" w:type="pct"/>
            <w:shd w:val="pct20" w:color="FFFF00" w:fill="FFFFFF"/>
          </w:tcPr>
          <w:p w14:paraId="35EA26BA"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72DC762C"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0EAE7691"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56074076"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6F40DA03"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25F89B8E"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D7450CE"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024CCDD9"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5781BD98"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2753602A"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49D03F9"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56AE43B1"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7667CE24" w14:textId="0B1751EB" w:rsidR="004304D6" w:rsidRPr="00FC3EBF" w:rsidRDefault="004304D6" w:rsidP="0072492D">
            <w:pPr>
              <w:spacing w:after="20"/>
              <w:jc w:val="center"/>
              <w:rPr>
                <w:rFonts w:ascii="Times" w:hAnsi="Times"/>
                <w:b w:val="0"/>
                <w:sz w:val="16"/>
              </w:rPr>
            </w:pPr>
          </w:p>
        </w:tc>
        <w:tc>
          <w:tcPr>
            <w:tcW w:w="207" w:type="pct"/>
            <w:shd w:val="pct20" w:color="FFFF00" w:fill="FFFFFF"/>
          </w:tcPr>
          <w:p w14:paraId="36AE316C"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17FDB919" w14:textId="6AED8FB0" w:rsidR="004304D6" w:rsidRPr="00FC3EBF" w:rsidRDefault="004304D6" w:rsidP="0072492D">
            <w:pPr>
              <w:spacing w:after="20"/>
              <w:jc w:val="center"/>
              <w:rPr>
                <w:rFonts w:ascii="Times" w:hAnsi="Times"/>
                <w:b w:val="0"/>
                <w:sz w:val="16"/>
              </w:rPr>
            </w:pPr>
          </w:p>
        </w:tc>
        <w:tc>
          <w:tcPr>
            <w:tcW w:w="207" w:type="pct"/>
            <w:shd w:val="pct20" w:color="FFFF00" w:fill="FFFFFF"/>
          </w:tcPr>
          <w:p w14:paraId="78B0FA16" w14:textId="51006A60" w:rsidR="004304D6" w:rsidRPr="00FC3EBF" w:rsidRDefault="004304D6" w:rsidP="0072492D">
            <w:pPr>
              <w:spacing w:after="20"/>
              <w:jc w:val="center"/>
              <w:rPr>
                <w:rFonts w:ascii="Times" w:hAnsi="Times"/>
                <w:b w:val="0"/>
                <w:sz w:val="16"/>
              </w:rPr>
            </w:pPr>
          </w:p>
        </w:tc>
        <w:tc>
          <w:tcPr>
            <w:tcW w:w="207" w:type="pct"/>
            <w:shd w:val="pct20" w:color="FFFF00" w:fill="FFFFFF"/>
          </w:tcPr>
          <w:p w14:paraId="447AFD6C"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3D58FF43"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1A457DD1"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76F8718C" w14:textId="77777777" w:rsidR="004304D6" w:rsidRPr="00FC3EBF" w:rsidRDefault="004304D6" w:rsidP="0072492D">
            <w:pPr>
              <w:spacing w:after="20"/>
              <w:jc w:val="center"/>
              <w:rPr>
                <w:rFonts w:ascii="Times" w:hAnsi="Times"/>
                <w:b w:val="0"/>
                <w:sz w:val="16"/>
              </w:rPr>
            </w:pPr>
            <w:r w:rsidRPr="00FC3EBF">
              <w:rPr>
                <w:rFonts w:ascii="Times" w:hAnsi="Times"/>
                <w:b w:val="0"/>
                <w:sz w:val="16"/>
              </w:rPr>
              <w:t>11</w:t>
            </w:r>
          </w:p>
        </w:tc>
      </w:tr>
      <w:tr w:rsidR="004304D6" w:rsidRPr="00FC3EBF" w14:paraId="419A174D" w14:textId="77777777" w:rsidTr="0044143A">
        <w:tc>
          <w:tcPr>
            <w:tcW w:w="852" w:type="pct"/>
            <w:shd w:val="pct20" w:color="FFFF00" w:fill="FFFFFF"/>
          </w:tcPr>
          <w:p w14:paraId="21CBA628" w14:textId="77777777" w:rsidR="004304D6" w:rsidRPr="00FC3EBF" w:rsidRDefault="004304D6" w:rsidP="0072492D">
            <w:pPr>
              <w:spacing w:after="20"/>
              <w:rPr>
                <w:rFonts w:ascii="Times" w:hAnsi="Times"/>
                <w:sz w:val="16"/>
              </w:rPr>
            </w:pPr>
            <w:r w:rsidRPr="00FC3EBF">
              <w:rPr>
                <w:rFonts w:ascii="Times" w:hAnsi="Times"/>
                <w:sz w:val="16"/>
              </w:rPr>
              <w:t>Football</w:t>
            </w:r>
          </w:p>
        </w:tc>
        <w:tc>
          <w:tcPr>
            <w:tcW w:w="207" w:type="pct"/>
            <w:shd w:val="pct20" w:color="FFFF00" w:fill="FFFFFF"/>
          </w:tcPr>
          <w:p w14:paraId="1CB20421"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74553748"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0436C86F"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4B406CB"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97563A0"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377BCEB6"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23B5F0F0"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15E8F258"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24A5D491"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08D873CE"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72DF50FE"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7C331216"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E49D2E6" w14:textId="76C87936" w:rsidR="004304D6" w:rsidRPr="00FC3EBF" w:rsidRDefault="004304D6" w:rsidP="0072492D">
            <w:pPr>
              <w:spacing w:after="20"/>
              <w:jc w:val="center"/>
              <w:rPr>
                <w:rFonts w:ascii="Times" w:hAnsi="Times"/>
                <w:b w:val="0"/>
                <w:sz w:val="16"/>
              </w:rPr>
            </w:pPr>
            <w:proofErr w:type="gramStart"/>
            <w:r>
              <w:rPr>
                <w:rFonts w:ascii="Times" w:hAnsi="Times"/>
                <w:b w:val="0"/>
                <w:sz w:val="16"/>
              </w:rPr>
              <w:t>x</w:t>
            </w:r>
            <w:proofErr w:type="gramEnd"/>
          </w:p>
        </w:tc>
        <w:tc>
          <w:tcPr>
            <w:tcW w:w="207" w:type="pct"/>
            <w:shd w:val="pct20" w:color="FFFF00" w:fill="FFFFFF"/>
          </w:tcPr>
          <w:p w14:paraId="5C2E2536" w14:textId="15F36BEF"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10C45FC3" w14:textId="53AAD805" w:rsidR="004304D6" w:rsidRPr="00FC3EBF" w:rsidRDefault="004304D6" w:rsidP="0072492D">
            <w:pPr>
              <w:spacing w:after="20"/>
              <w:jc w:val="center"/>
              <w:rPr>
                <w:rFonts w:ascii="Times" w:hAnsi="Times"/>
                <w:b w:val="0"/>
                <w:sz w:val="16"/>
              </w:rPr>
            </w:pPr>
          </w:p>
        </w:tc>
        <w:tc>
          <w:tcPr>
            <w:tcW w:w="207" w:type="pct"/>
            <w:shd w:val="pct20" w:color="FFFF00" w:fill="FFFFFF"/>
          </w:tcPr>
          <w:p w14:paraId="4BBD221F" w14:textId="7BB2ADD9" w:rsidR="004304D6" w:rsidRPr="00FC3EBF" w:rsidRDefault="004304D6" w:rsidP="0072492D">
            <w:pPr>
              <w:spacing w:after="20"/>
              <w:jc w:val="center"/>
              <w:rPr>
                <w:rFonts w:ascii="Times" w:hAnsi="Times"/>
                <w:b w:val="0"/>
                <w:sz w:val="16"/>
              </w:rPr>
            </w:pPr>
          </w:p>
        </w:tc>
        <w:tc>
          <w:tcPr>
            <w:tcW w:w="207" w:type="pct"/>
            <w:shd w:val="pct20" w:color="FFFF00" w:fill="FFFFFF"/>
          </w:tcPr>
          <w:p w14:paraId="4D541B8C"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2EB1A2FD" w14:textId="23C696EE" w:rsidR="004304D6" w:rsidRPr="00FC3EBF" w:rsidRDefault="004304D6" w:rsidP="0072492D">
            <w:pPr>
              <w:spacing w:after="20"/>
              <w:jc w:val="center"/>
              <w:rPr>
                <w:rFonts w:ascii="Times" w:hAnsi="Times"/>
                <w:b w:val="0"/>
                <w:sz w:val="16"/>
              </w:rPr>
            </w:pPr>
          </w:p>
        </w:tc>
        <w:tc>
          <w:tcPr>
            <w:tcW w:w="207" w:type="pct"/>
            <w:shd w:val="pct20" w:color="FFFF00" w:fill="FFFFFF"/>
          </w:tcPr>
          <w:p w14:paraId="6FC68CE3"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2F17DD86" w14:textId="77777777" w:rsidR="004304D6" w:rsidRPr="00FC3EBF" w:rsidRDefault="004304D6" w:rsidP="0072492D">
            <w:pPr>
              <w:spacing w:after="20"/>
              <w:jc w:val="center"/>
              <w:rPr>
                <w:rFonts w:ascii="Times" w:hAnsi="Times"/>
                <w:b w:val="0"/>
                <w:sz w:val="16"/>
              </w:rPr>
            </w:pPr>
            <w:r w:rsidRPr="00FC3EBF">
              <w:rPr>
                <w:rFonts w:ascii="Times" w:hAnsi="Times"/>
                <w:b w:val="0"/>
                <w:sz w:val="16"/>
              </w:rPr>
              <w:t>10</w:t>
            </w:r>
          </w:p>
        </w:tc>
      </w:tr>
      <w:tr w:rsidR="004304D6" w:rsidRPr="00FC3EBF" w14:paraId="5AD20C22" w14:textId="77777777" w:rsidTr="0044143A">
        <w:tc>
          <w:tcPr>
            <w:tcW w:w="852" w:type="pct"/>
            <w:shd w:val="pct20" w:color="FFFF00" w:fill="FFFFFF"/>
          </w:tcPr>
          <w:p w14:paraId="4F7CB299" w14:textId="77777777" w:rsidR="004304D6" w:rsidRPr="00FC3EBF" w:rsidRDefault="004304D6" w:rsidP="0072492D">
            <w:pPr>
              <w:spacing w:after="20"/>
              <w:rPr>
                <w:rFonts w:ascii="Times" w:hAnsi="Times"/>
                <w:sz w:val="16"/>
              </w:rPr>
            </w:pPr>
            <w:r w:rsidRPr="00FC3EBF">
              <w:rPr>
                <w:rFonts w:ascii="Times" w:hAnsi="Times"/>
                <w:sz w:val="16"/>
              </w:rPr>
              <w:t>Golf (M)</w:t>
            </w:r>
          </w:p>
        </w:tc>
        <w:tc>
          <w:tcPr>
            <w:tcW w:w="207" w:type="pct"/>
            <w:shd w:val="pct20" w:color="FFFF00" w:fill="FFFFFF"/>
          </w:tcPr>
          <w:p w14:paraId="7DDC7850"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0E008203"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48864C3"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3F8E651B"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54C99599"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547CF1C9"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585498BD"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0747A01"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F794F0E"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7BDAABFE"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0F051C4C"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521B4E2C"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7C92E185" w14:textId="1B3A2156" w:rsidR="004304D6" w:rsidRPr="00FC3EBF" w:rsidRDefault="004304D6" w:rsidP="0072492D">
            <w:pPr>
              <w:spacing w:after="20"/>
              <w:jc w:val="center"/>
              <w:rPr>
                <w:rFonts w:ascii="Times" w:hAnsi="Times"/>
                <w:b w:val="0"/>
                <w:sz w:val="16"/>
              </w:rPr>
            </w:pPr>
          </w:p>
        </w:tc>
        <w:tc>
          <w:tcPr>
            <w:tcW w:w="207" w:type="pct"/>
            <w:shd w:val="pct20" w:color="FFFF00" w:fill="FFFFFF"/>
          </w:tcPr>
          <w:p w14:paraId="1B2B673F"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377F4A2B" w14:textId="715669F2" w:rsidR="004304D6" w:rsidRPr="00FC3EBF" w:rsidRDefault="004304D6" w:rsidP="0072492D">
            <w:pPr>
              <w:spacing w:after="20"/>
              <w:jc w:val="center"/>
              <w:rPr>
                <w:rFonts w:ascii="Times" w:hAnsi="Times"/>
                <w:b w:val="0"/>
                <w:sz w:val="16"/>
              </w:rPr>
            </w:pPr>
          </w:p>
        </w:tc>
        <w:tc>
          <w:tcPr>
            <w:tcW w:w="207" w:type="pct"/>
            <w:shd w:val="pct20" w:color="FFFF00" w:fill="FFFFFF"/>
          </w:tcPr>
          <w:p w14:paraId="01FC1F51" w14:textId="589A6E1E" w:rsidR="004304D6" w:rsidRPr="00FC3EBF" w:rsidRDefault="004304D6" w:rsidP="0072492D">
            <w:pPr>
              <w:spacing w:after="20"/>
              <w:jc w:val="center"/>
              <w:rPr>
                <w:rFonts w:ascii="Times" w:hAnsi="Times"/>
                <w:b w:val="0"/>
                <w:sz w:val="16"/>
              </w:rPr>
            </w:pPr>
          </w:p>
        </w:tc>
        <w:tc>
          <w:tcPr>
            <w:tcW w:w="207" w:type="pct"/>
            <w:shd w:val="pct20" w:color="FFFF00" w:fill="FFFFFF"/>
          </w:tcPr>
          <w:p w14:paraId="73535023"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5E36506A"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64B7DC88"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7C942811" w14:textId="77777777" w:rsidR="004304D6" w:rsidRPr="00FC3EBF" w:rsidRDefault="004304D6" w:rsidP="0072492D">
            <w:pPr>
              <w:spacing w:after="20"/>
              <w:jc w:val="center"/>
              <w:rPr>
                <w:rFonts w:ascii="Times" w:hAnsi="Times"/>
                <w:b w:val="0"/>
                <w:sz w:val="16"/>
              </w:rPr>
            </w:pPr>
            <w:r w:rsidRPr="00FC3EBF">
              <w:rPr>
                <w:rFonts w:ascii="Times" w:hAnsi="Times"/>
                <w:b w:val="0"/>
                <w:sz w:val="16"/>
              </w:rPr>
              <w:t>7</w:t>
            </w:r>
          </w:p>
        </w:tc>
      </w:tr>
      <w:tr w:rsidR="004304D6" w:rsidRPr="00FC3EBF" w14:paraId="3378B2D1" w14:textId="77777777" w:rsidTr="0044143A">
        <w:tc>
          <w:tcPr>
            <w:tcW w:w="852" w:type="pct"/>
            <w:shd w:val="pct20" w:color="FFFF00" w:fill="FFFFFF"/>
          </w:tcPr>
          <w:p w14:paraId="47286D36" w14:textId="77777777" w:rsidR="004304D6" w:rsidRPr="00FC3EBF" w:rsidRDefault="004304D6" w:rsidP="0072492D">
            <w:pPr>
              <w:spacing w:after="20"/>
              <w:rPr>
                <w:rFonts w:ascii="Times" w:hAnsi="Times"/>
                <w:sz w:val="16"/>
              </w:rPr>
            </w:pPr>
            <w:r w:rsidRPr="00FC3EBF">
              <w:rPr>
                <w:rFonts w:ascii="Times" w:hAnsi="Times"/>
                <w:sz w:val="16"/>
              </w:rPr>
              <w:t>Golf (W)</w:t>
            </w:r>
          </w:p>
        </w:tc>
        <w:tc>
          <w:tcPr>
            <w:tcW w:w="207" w:type="pct"/>
            <w:shd w:val="pct20" w:color="FFFF00" w:fill="FFFFFF"/>
          </w:tcPr>
          <w:p w14:paraId="74F289EE"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17A25D15"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AD9BE94"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1E710657"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710CF186"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189A8B2E" w14:textId="77777777" w:rsidR="004304D6" w:rsidRPr="00FC3EBF" w:rsidRDefault="004304D6" w:rsidP="0072492D">
            <w:pPr>
              <w:spacing w:after="20"/>
              <w:jc w:val="center"/>
              <w:rPr>
                <w:rFonts w:ascii="Times" w:hAnsi="Times"/>
                <w:b w:val="0"/>
                <w:sz w:val="16"/>
              </w:rPr>
            </w:pPr>
            <w:r w:rsidRPr="00FC3EBF">
              <w:rPr>
                <w:rFonts w:ascii="Times" w:hAnsi="Times"/>
                <w:b w:val="0"/>
                <w:sz w:val="16"/>
              </w:rPr>
              <w:t xml:space="preserve"> </w:t>
            </w:r>
          </w:p>
        </w:tc>
        <w:tc>
          <w:tcPr>
            <w:tcW w:w="207" w:type="pct"/>
            <w:shd w:val="pct20" w:color="FFFF00" w:fill="FFFFFF"/>
          </w:tcPr>
          <w:p w14:paraId="7BDA33F5"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7D082C72"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3D9E07BA"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729B3D37"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8884E3B"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302E12F6"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729A45ED" w14:textId="2AD55EB7" w:rsidR="004304D6" w:rsidRPr="00FC3EBF" w:rsidRDefault="004304D6" w:rsidP="0072492D">
            <w:pPr>
              <w:spacing w:after="20"/>
              <w:jc w:val="center"/>
              <w:rPr>
                <w:rFonts w:ascii="Times" w:hAnsi="Times"/>
                <w:b w:val="0"/>
                <w:sz w:val="16"/>
              </w:rPr>
            </w:pPr>
          </w:p>
        </w:tc>
        <w:tc>
          <w:tcPr>
            <w:tcW w:w="207" w:type="pct"/>
            <w:shd w:val="pct20" w:color="FFFF00" w:fill="FFFFFF"/>
          </w:tcPr>
          <w:p w14:paraId="760CA3E6" w14:textId="77777777" w:rsidR="004304D6" w:rsidRDefault="004304D6" w:rsidP="0072492D">
            <w:pPr>
              <w:spacing w:after="20"/>
              <w:jc w:val="center"/>
              <w:rPr>
                <w:rFonts w:ascii="Times" w:hAnsi="Times"/>
                <w:b w:val="0"/>
                <w:sz w:val="16"/>
              </w:rPr>
            </w:pPr>
          </w:p>
        </w:tc>
        <w:tc>
          <w:tcPr>
            <w:tcW w:w="207" w:type="pct"/>
            <w:shd w:val="pct20" w:color="FFFF00" w:fill="FFFFFF"/>
          </w:tcPr>
          <w:p w14:paraId="0F26ACF1" w14:textId="6B2498F3" w:rsidR="004304D6" w:rsidRDefault="004304D6" w:rsidP="0072492D">
            <w:pPr>
              <w:spacing w:after="20"/>
              <w:jc w:val="center"/>
              <w:rPr>
                <w:rFonts w:ascii="Times" w:hAnsi="Times"/>
                <w:b w:val="0"/>
                <w:sz w:val="16"/>
              </w:rPr>
            </w:pPr>
            <w:proofErr w:type="gramStart"/>
            <w:r>
              <w:rPr>
                <w:rFonts w:ascii="Times" w:hAnsi="Times"/>
                <w:b w:val="0"/>
                <w:sz w:val="16"/>
              </w:rPr>
              <w:t>x</w:t>
            </w:r>
            <w:proofErr w:type="gramEnd"/>
          </w:p>
        </w:tc>
        <w:tc>
          <w:tcPr>
            <w:tcW w:w="207" w:type="pct"/>
            <w:shd w:val="pct20" w:color="FFFF00" w:fill="FFFFFF"/>
          </w:tcPr>
          <w:p w14:paraId="77D8CD2E" w14:textId="294D2239" w:rsidR="004304D6" w:rsidRPr="00FC3EBF" w:rsidRDefault="004304D6" w:rsidP="0072492D">
            <w:pPr>
              <w:spacing w:after="20"/>
              <w:jc w:val="center"/>
              <w:rPr>
                <w:rFonts w:ascii="Times" w:hAnsi="Times"/>
                <w:b w:val="0"/>
                <w:sz w:val="16"/>
              </w:rPr>
            </w:pPr>
            <w:proofErr w:type="gramStart"/>
            <w:r>
              <w:rPr>
                <w:rFonts w:ascii="Times" w:hAnsi="Times"/>
                <w:b w:val="0"/>
                <w:sz w:val="16"/>
              </w:rPr>
              <w:t>x</w:t>
            </w:r>
            <w:proofErr w:type="gramEnd"/>
          </w:p>
        </w:tc>
        <w:tc>
          <w:tcPr>
            <w:tcW w:w="207" w:type="pct"/>
            <w:shd w:val="pct20" w:color="FFFF00" w:fill="FFFFFF"/>
          </w:tcPr>
          <w:p w14:paraId="209B8648"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097B481C" w14:textId="7104CEAC" w:rsidR="004304D6" w:rsidRPr="00FC3EBF" w:rsidRDefault="004304D6" w:rsidP="0072492D">
            <w:pPr>
              <w:spacing w:after="20"/>
              <w:jc w:val="center"/>
              <w:rPr>
                <w:rFonts w:ascii="Times" w:hAnsi="Times"/>
                <w:b w:val="0"/>
                <w:sz w:val="16"/>
              </w:rPr>
            </w:pPr>
          </w:p>
        </w:tc>
        <w:tc>
          <w:tcPr>
            <w:tcW w:w="207" w:type="pct"/>
            <w:shd w:val="pct20" w:color="FFFF00" w:fill="FFFFFF"/>
          </w:tcPr>
          <w:p w14:paraId="598A0661"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1F239786" w14:textId="463992EE" w:rsidR="004304D6" w:rsidRPr="00FC3EBF" w:rsidRDefault="004304D6" w:rsidP="0072492D">
            <w:pPr>
              <w:spacing w:after="20"/>
              <w:jc w:val="center"/>
              <w:rPr>
                <w:rFonts w:ascii="Times" w:hAnsi="Times"/>
                <w:b w:val="0"/>
                <w:sz w:val="16"/>
              </w:rPr>
            </w:pPr>
            <w:r>
              <w:rPr>
                <w:rFonts w:ascii="Times" w:hAnsi="Times"/>
                <w:b w:val="0"/>
                <w:sz w:val="16"/>
              </w:rPr>
              <w:t>8</w:t>
            </w:r>
          </w:p>
        </w:tc>
      </w:tr>
      <w:tr w:rsidR="004304D6" w:rsidRPr="00FC3EBF" w14:paraId="57AAC639" w14:textId="77777777" w:rsidTr="0044143A">
        <w:tc>
          <w:tcPr>
            <w:tcW w:w="852" w:type="pct"/>
            <w:shd w:val="pct20" w:color="FFFF00" w:fill="FFFFFF"/>
          </w:tcPr>
          <w:p w14:paraId="3870CC2D" w14:textId="77777777" w:rsidR="004304D6" w:rsidRPr="00FC3EBF" w:rsidRDefault="004304D6" w:rsidP="0072492D">
            <w:pPr>
              <w:spacing w:after="20"/>
              <w:rPr>
                <w:rFonts w:ascii="Times" w:hAnsi="Times"/>
                <w:sz w:val="16"/>
              </w:rPr>
            </w:pPr>
            <w:r w:rsidRPr="00FC3EBF">
              <w:rPr>
                <w:rFonts w:ascii="Times" w:hAnsi="Times"/>
                <w:sz w:val="16"/>
              </w:rPr>
              <w:t>Lacrosse (M)</w:t>
            </w:r>
          </w:p>
        </w:tc>
        <w:tc>
          <w:tcPr>
            <w:tcW w:w="207" w:type="pct"/>
            <w:shd w:val="pct20" w:color="FFFF00" w:fill="FFFFFF"/>
          </w:tcPr>
          <w:p w14:paraId="5A55A26D"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224525C3"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51C66E79"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489007B"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56E4576F"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10FB149E"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0B52BC55"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000FAE92"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74A8D886"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0C878372"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5CA69C8"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0148EE6F"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65EFC474" w14:textId="3953E245" w:rsidR="004304D6" w:rsidRPr="00FC3EBF" w:rsidRDefault="004304D6" w:rsidP="0072492D">
            <w:pPr>
              <w:spacing w:after="20"/>
              <w:jc w:val="center"/>
              <w:rPr>
                <w:rFonts w:ascii="Times" w:hAnsi="Times"/>
                <w:b w:val="0"/>
                <w:sz w:val="16"/>
              </w:rPr>
            </w:pPr>
          </w:p>
        </w:tc>
        <w:tc>
          <w:tcPr>
            <w:tcW w:w="207" w:type="pct"/>
            <w:shd w:val="pct20" w:color="FFFF00" w:fill="FFFFFF"/>
          </w:tcPr>
          <w:p w14:paraId="29B98A30"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01BE507E" w14:textId="5DF8B80C" w:rsidR="004304D6" w:rsidRPr="00FC3EBF" w:rsidRDefault="004304D6" w:rsidP="0072492D">
            <w:pPr>
              <w:spacing w:after="20"/>
              <w:jc w:val="center"/>
              <w:rPr>
                <w:rFonts w:ascii="Times" w:hAnsi="Times"/>
                <w:b w:val="0"/>
                <w:sz w:val="16"/>
              </w:rPr>
            </w:pPr>
          </w:p>
        </w:tc>
        <w:tc>
          <w:tcPr>
            <w:tcW w:w="207" w:type="pct"/>
            <w:shd w:val="pct20" w:color="FFFF00" w:fill="FFFFFF"/>
          </w:tcPr>
          <w:p w14:paraId="01A86230" w14:textId="59C550EC" w:rsidR="004304D6" w:rsidRPr="00FC3EBF" w:rsidRDefault="004304D6" w:rsidP="0072492D">
            <w:pPr>
              <w:spacing w:after="20"/>
              <w:jc w:val="center"/>
              <w:rPr>
                <w:rFonts w:ascii="Times" w:hAnsi="Times"/>
                <w:b w:val="0"/>
                <w:sz w:val="16"/>
              </w:rPr>
            </w:pPr>
          </w:p>
        </w:tc>
        <w:tc>
          <w:tcPr>
            <w:tcW w:w="207" w:type="pct"/>
            <w:shd w:val="pct20" w:color="FFFF00" w:fill="FFFFFF"/>
          </w:tcPr>
          <w:p w14:paraId="7F8C76F1"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4ABC032C"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29D28022"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0B8A6754" w14:textId="77777777" w:rsidR="004304D6" w:rsidRPr="00FC3EBF" w:rsidRDefault="004304D6" w:rsidP="0072492D">
            <w:pPr>
              <w:spacing w:after="20"/>
              <w:jc w:val="center"/>
              <w:rPr>
                <w:rFonts w:ascii="Times" w:hAnsi="Times"/>
                <w:b w:val="0"/>
                <w:sz w:val="16"/>
              </w:rPr>
            </w:pPr>
            <w:r w:rsidRPr="00FC3EBF">
              <w:rPr>
                <w:rFonts w:ascii="Times" w:hAnsi="Times"/>
                <w:b w:val="0"/>
                <w:sz w:val="16"/>
              </w:rPr>
              <w:t>9</w:t>
            </w:r>
          </w:p>
        </w:tc>
      </w:tr>
      <w:tr w:rsidR="004304D6" w:rsidRPr="00FC3EBF" w14:paraId="57D128DE" w14:textId="77777777" w:rsidTr="0044143A">
        <w:tc>
          <w:tcPr>
            <w:tcW w:w="852" w:type="pct"/>
            <w:shd w:val="pct20" w:color="FFFF00" w:fill="FFFFFF"/>
          </w:tcPr>
          <w:p w14:paraId="4D836833" w14:textId="77777777" w:rsidR="004304D6" w:rsidRPr="00FC3EBF" w:rsidRDefault="004304D6" w:rsidP="0072492D">
            <w:pPr>
              <w:spacing w:after="20"/>
              <w:rPr>
                <w:rFonts w:ascii="Times" w:hAnsi="Times"/>
                <w:sz w:val="16"/>
              </w:rPr>
            </w:pPr>
            <w:r w:rsidRPr="00FC3EBF">
              <w:rPr>
                <w:rFonts w:ascii="Times" w:hAnsi="Times"/>
                <w:sz w:val="16"/>
              </w:rPr>
              <w:t>Lacrosse (W)</w:t>
            </w:r>
          </w:p>
        </w:tc>
        <w:tc>
          <w:tcPr>
            <w:tcW w:w="207" w:type="pct"/>
            <w:shd w:val="pct20" w:color="FFFF00" w:fill="FFFFFF"/>
          </w:tcPr>
          <w:p w14:paraId="45415128"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75D34332"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4C5C2EF"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71D428B5"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732A9871"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4272E72"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2E2DADF2"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2976F149"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5313453A"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25539564"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1296F692"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47DFF54"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30B90D83" w14:textId="6FD4B615" w:rsidR="004304D6" w:rsidRPr="00FC3EBF" w:rsidRDefault="004304D6" w:rsidP="0072492D">
            <w:pPr>
              <w:spacing w:after="20"/>
              <w:jc w:val="center"/>
              <w:rPr>
                <w:rFonts w:ascii="Times" w:hAnsi="Times"/>
                <w:b w:val="0"/>
                <w:sz w:val="16"/>
              </w:rPr>
            </w:pPr>
          </w:p>
        </w:tc>
        <w:tc>
          <w:tcPr>
            <w:tcW w:w="207" w:type="pct"/>
            <w:shd w:val="pct20" w:color="FFFF00" w:fill="FFFFFF"/>
          </w:tcPr>
          <w:p w14:paraId="1DB3786D"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377A7F49" w14:textId="4DF72782" w:rsidR="004304D6" w:rsidRPr="00FC3EBF" w:rsidRDefault="004304D6" w:rsidP="0072492D">
            <w:pPr>
              <w:spacing w:after="20"/>
              <w:jc w:val="center"/>
              <w:rPr>
                <w:rFonts w:ascii="Times" w:hAnsi="Times"/>
                <w:b w:val="0"/>
                <w:sz w:val="16"/>
              </w:rPr>
            </w:pPr>
          </w:p>
        </w:tc>
        <w:tc>
          <w:tcPr>
            <w:tcW w:w="207" w:type="pct"/>
            <w:shd w:val="pct20" w:color="FFFF00" w:fill="FFFFFF"/>
          </w:tcPr>
          <w:p w14:paraId="22157A12" w14:textId="7D22B4AE" w:rsidR="004304D6" w:rsidRPr="00FC3EBF" w:rsidRDefault="004304D6" w:rsidP="0072492D">
            <w:pPr>
              <w:spacing w:after="20"/>
              <w:jc w:val="center"/>
              <w:rPr>
                <w:rFonts w:ascii="Times" w:hAnsi="Times"/>
                <w:b w:val="0"/>
                <w:sz w:val="16"/>
              </w:rPr>
            </w:pPr>
          </w:p>
        </w:tc>
        <w:tc>
          <w:tcPr>
            <w:tcW w:w="207" w:type="pct"/>
            <w:shd w:val="pct20" w:color="FFFF00" w:fill="FFFFFF"/>
          </w:tcPr>
          <w:p w14:paraId="17AA4491"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7A151A35"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169B518D"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5F945015" w14:textId="77777777" w:rsidR="004304D6" w:rsidRPr="00FC3EBF" w:rsidRDefault="004304D6" w:rsidP="0072492D">
            <w:pPr>
              <w:spacing w:after="20"/>
              <w:jc w:val="center"/>
              <w:rPr>
                <w:rFonts w:ascii="Times" w:hAnsi="Times"/>
                <w:b w:val="0"/>
                <w:sz w:val="16"/>
              </w:rPr>
            </w:pPr>
            <w:r w:rsidRPr="00FC3EBF">
              <w:rPr>
                <w:rFonts w:ascii="Times" w:hAnsi="Times"/>
                <w:b w:val="0"/>
                <w:sz w:val="16"/>
              </w:rPr>
              <w:t>10</w:t>
            </w:r>
          </w:p>
        </w:tc>
      </w:tr>
      <w:tr w:rsidR="004304D6" w:rsidRPr="00FC3EBF" w14:paraId="49E36455" w14:textId="77777777" w:rsidTr="0044143A">
        <w:tc>
          <w:tcPr>
            <w:tcW w:w="852" w:type="pct"/>
            <w:shd w:val="pct20" w:color="FFFF00" w:fill="FFFFFF"/>
          </w:tcPr>
          <w:p w14:paraId="0E19B46D" w14:textId="77777777" w:rsidR="004304D6" w:rsidRPr="00FC3EBF" w:rsidRDefault="004304D6" w:rsidP="0072492D">
            <w:pPr>
              <w:spacing w:after="20"/>
              <w:rPr>
                <w:rFonts w:ascii="Times" w:hAnsi="Times"/>
                <w:sz w:val="16"/>
              </w:rPr>
            </w:pPr>
            <w:r w:rsidRPr="00FC3EBF">
              <w:rPr>
                <w:rFonts w:ascii="Times" w:hAnsi="Times"/>
                <w:sz w:val="16"/>
              </w:rPr>
              <w:t>Soccer (M)</w:t>
            </w:r>
          </w:p>
        </w:tc>
        <w:tc>
          <w:tcPr>
            <w:tcW w:w="207" w:type="pct"/>
            <w:shd w:val="pct20" w:color="FFFF00" w:fill="FFFFFF"/>
          </w:tcPr>
          <w:p w14:paraId="0B2B8308"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1F4E7DAF"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213869C2"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0C3E0063"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1A17F53"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6B9E772E"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394F0C5C"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2899E796"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335627E1"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0B44BA09"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66A18FD5"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5F17D0CB"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2FB1E399" w14:textId="7802F2E2" w:rsidR="004304D6" w:rsidRPr="00FC3EBF" w:rsidRDefault="004304D6" w:rsidP="0072492D">
            <w:pPr>
              <w:spacing w:after="20"/>
              <w:jc w:val="center"/>
              <w:rPr>
                <w:rFonts w:ascii="Times" w:hAnsi="Times"/>
                <w:b w:val="0"/>
                <w:sz w:val="16"/>
              </w:rPr>
            </w:pPr>
          </w:p>
        </w:tc>
        <w:tc>
          <w:tcPr>
            <w:tcW w:w="207" w:type="pct"/>
            <w:shd w:val="pct20" w:color="FFFF00" w:fill="FFFFFF"/>
          </w:tcPr>
          <w:p w14:paraId="1EF17660"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379257CA" w14:textId="091FAB0B" w:rsidR="004304D6" w:rsidRPr="00FC3EBF" w:rsidRDefault="004304D6" w:rsidP="0072492D">
            <w:pPr>
              <w:spacing w:after="20"/>
              <w:jc w:val="center"/>
              <w:rPr>
                <w:rFonts w:ascii="Times" w:hAnsi="Times"/>
                <w:b w:val="0"/>
                <w:sz w:val="16"/>
              </w:rPr>
            </w:pPr>
          </w:p>
        </w:tc>
        <w:tc>
          <w:tcPr>
            <w:tcW w:w="207" w:type="pct"/>
            <w:shd w:val="pct20" w:color="FFFF00" w:fill="FFFFFF"/>
          </w:tcPr>
          <w:p w14:paraId="5D94293B" w14:textId="7171D8AD" w:rsidR="004304D6" w:rsidRPr="00FC3EBF" w:rsidRDefault="004304D6" w:rsidP="0072492D">
            <w:pPr>
              <w:spacing w:after="20"/>
              <w:jc w:val="center"/>
              <w:rPr>
                <w:rFonts w:ascii="Times" w:hAnsi="Times"/>
                <w:b w:val="0"/>
                <w:sz w:val="16"/>
              </w:rPr>
            </w:pPr>
          </w:p>
        </w:tc>
        <w:tc>
          <w:tcPr>
            <w:tcW w:w="207" w:type="pct"/>
            <w:shd w:val="pct20" w:color="FFFF00" w:fill="FFFFFF"/>
          </w:tcPr>
          <w:p w14:paraId="2EE42D73"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02B05A2A"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427FB860"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38D120C8" w14:textId="77777777" w:rsidR="004304D6" w:rsidRPr="00FC3EBF" w:rsidRDefault="004304D6" w:rsidP="0072492D">
            <w:pPr>
              <w:spacing w:after="20"/>
              <w:jc w:val="center"/>
              <w:rPr>
                <w:rFonts w:ascii="Times" w:hAnsi="Times"/>
                <w:b w:val="0"/>
                <w:sz w:val="16"/>
              </w:rPr>
            </w:pPr>
            <w:r w:rsidRPr="00FC3EBF">
              <w:rPr>
                <w:rFonts w:ascii="Times" w:hAnsi="Times"/>
                <w:b w:val="0"/>
                <w:sz w:val="16"/>
              </w:rPr>
              <w:t>10</w:t>
            </w:r>
          </w:p>
        </w:tc>
      </w:tr>
      <w:tr w:rsidR="004304D6" w:rsidRPr="00FC3EBF" w14:paraId="150E5314" w14:textId="77777777" w:rsidTr="0044143A">
        <w:tc>
          <w:tcPr>
            <w:tcW w:w="852" w:type="pct"/>
            <w:shd w:val="pct20" w:color="FFFF00" w:fill="FFFFFF"/>
          </w:tcPr>
          <w:p w14:paraId="338CFC41" w14:textId="77777777" w:rsidR="004304D6" w:rsidRPr="00FC3EBF" w:rsidRDefault="004304D6" w:rsidP="0072492D">
            <w:pPr>
              <w:spacing w:after="20"/>
              <w:rPr>
                <w:rFonts w:ascii="Times" w:hAnsi="Times"/>
                <w:sz w:val="16"/>
              </w:rPr>
            </w:pPr>
            <w:r w:rsidRPr="00FC3EBF">
              <w:rPr>
                <w:rFonts w:ascii="Times" w:hAnsi="Times"/>
                <w:sz w:val="16"/>
              </w:rPr>
              <w:t>Soccer (W)</w:t>
            </w:r>
          </w:p>
        </w:tc>
        <w:tc>
          <w:tcPr>
            <w:tcW w:w="207" w:type="pct"/>
            <w:shd w:val="pct20" w:color="FFFF00" w:fill="FFFFFF"/>
          </w:tcPr>
          <w:p w14:paraId="42B60841"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5C6779C2"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08B6E0A5"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6AD4D342"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01B98976"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5DB185B"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01424683"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6697C5D6"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678D9010"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3CDC9BA4"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764BB6A5"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51AAD080"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210DA262" w14:textId="652CC8BC" w:rsidR="004304D6" w:rsidRPr="00FC3EBF" w:rsidRDefault="004304D6" w:rsidP="0072492D">
            <w:pPr>
              <w:spacing w:after="20"/>
              <w:jc w:val="center"/>
              <w:rPr>
                <w:rFonts w:ascii="Times" w:hAnsi="Times"/>
                <w:b w:val="0"/>
                <w:sz w:val="16"/>
              </w:rPr>
            </w:pPr>
          </w:p>
        </w:tc>
        <w:tc>
          <w:tcPr>
            <w:tcW w:w="207" w:type="pct"/>
            <w:shd w:val="pct20" w:color="FFFF00" w:fill="FFFFFF"/>
          </w:tcPr>
          <w:p w14:paraId="16F0E3F1"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736A062C" w14:textId="30570F40" w:rsidR="004304D6" w:rsidRPr="00FC3EBF" w:rsidRDefault="004304D6" w:rsidP="0072492D">
            <w:pPr>
              <w:spacing w:after="20"/>
              <w:jc w:val="center"/>
              <w:rPr>
                <w:rFonts w:ascii="Times" w:hAnsi="Times"/>
                <w:b w:val="0"/>
                <w:sz w:val="16"/>
              </w:rPr>
            </w:pPr>
          </w:p>
        </w:tc>
        <w:tc>
          <w:tcPr>
            <w:tcW w:w="207" w:type="pct"/>
            <w:shd w:val="pct20" w:color="FFFF00" w:fill="FFFFFF"/>
          </w:tcPr>
          <w:p w14:paraId="1E65EB28" w14:textId="043EAC70" w:rsidR="004304D6" w:rsidRPr="00FC3EBF" w:rsidRDefault="004304D6" w:rsidP="0072492D">
            <w:pPr>
              <w:spacing w:after="20"/>
              <w:jc w:val="center"/>
              <w:rPr>
                <w:rFonts w:ascii="Times" w:hAnsi="Times"/>
                <w:b w:val="0"/>
                <w:sz w:val="16"/>
              </w:rPr>
            </w:pPr>
          </w:p>
        </w:tc>
        <w:tc>
          <w:tcPr>
            <w:tcW w:w="207" w:type="pct"/>
            <w:shd w:val="pct20" w:color="FFFF00" w:fill="FFFFFF"/>
          </w:tcPr>
          <w:p w14:paraId="781C2878"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6B496A2B"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7A7AE715"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58000D62" w14:textId="77777777" w:rsidR="004304D6" w:rsidRPr="00FC3EBF" w:rsidRDefault="004304D6" w:rsidP="0072492D">
            <w:pPr>
              <w:spacing w:after="20"/>
              <w:jc w:val="center"/>
              <w:rPr>
                <w:rFonts w:ascii="Times" w:hAnsi="Times"/>
                <w:b w:val="0"/>
                <w:sz w:val="16"/>
              </w:rPr>
            </w:pPr>
            <w:r w:rsidRPr="00FC3EBF">
              <w:rPr>
                <w:rFonts w:ascii="Times" w:hAnsi="Times"/>
                <w:b w:val="0"/>
                <w:sz w:val="16"/>
              </w:rPr>
              <w:t>11</w:t>
            </w:r>
          </w:p>
        </w:tc>
      </w:tr>
      <w:tr w:rsidR="004304D6" w:rsidRPr="00FC3EBF" w14:paraId="6372DC74" w14:textId="77777777" w:rsidTr="0044143A">
        <w:tc>
          <w:tcPr>
            <w:tcW w:w="852" w:type="pct"/>
            <w:shd w:val="pct20" w:color="FFFF00" w:fill="FFFFFF"/>
          </w:tcPr>
          <w:p w14:paraId="6195DE03" w14:textId="77777777" w:rsidR="004304D6" w:rsidRPr="00FC3EBF" w:rsidRDefault="004304D6" w:rsidP="0072492D">
            <w:pPr>
              <w:spacing w:after="20"/>
              <w:rPr>
                <w:rFonts w:ascii="Times" w:hAnsi="Times"/>
                <w:sz w:val="16"/>
              </w:rPr>
            </w:pPr>
            <w:r w:rsidRPr="00FC3EBF">
              <w:rPr>
                <w:rFonts w:ascii="Times" w:hAnsi="Times"/>
                <w:sz w:val="16"/>
              </w:rPr>
              <w:t>Softball</w:t>
            </w:r>
          </w:p>
        </w:tc>
        <w:tc>
          <w:tcPr>
            <w:tcW w:w="207" w:type="pct"/>
            <w:shd w:val="pct20" w:color="FFFF00" w:fill="FFFFFF"/>
          </w:tcPr>
          <w:p w14:paraId="4D72F853"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4EAD5CD2"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6BCEC7DE"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76D678D8"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1CE6F793"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63B474AD"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1CED0C7B"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D049948"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4794DC0"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7CA89C7B"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6B8823CD"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60D258E5"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00A938EA" w14:textId="48A85B23" w:rsidR="004304D6" w:rsidRPr="00FC3EBF" w:rsidRDefault="004304D6" w:rsidP="0072492D">
            <w:pPr>
              <w:spacing w:after="20"/>
              <w:jc w:val="center"/>
              <w:rPr>
                <w:rFonts w:ascii="Times" w:hAnsi="Times"/>
                <w:b w:val="0"/>
                <w:sz w:val="16"/>
              </w:rPr>
            </w:pPr>
          </w:p>
        </w:tc>
        <w:tc>
          <w:tcPr>
            <w:tcW w:w="207" w:type="pct"/>
            <w:shd w:val="pct20" w:color="FFFF00" w:fill="FFFFFF"/>
          </w:tcPr>
          <w:p w14:paraId="74F8CA26"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3704C17B" w14:textId="3265584A" w:rsidR="004304D6" w:rsidRPr="00FC3EBF" w:rsidRDefault="004304D6" w:rsidP="0072492D">
            <w:pPr>
              <w:spacing w:after="20"/>
              <w:jc w:val="center"/>
              <w:rPr>
                <w:rFonts w:ascii="Times" w:hAnsi="Times"/>
                <w:b w:val="0"/>
                <w:sz w:val="16"/>
              </w:rPr>
            </w:pPr>
          </w:p>
        </w:tc>
        <w:tc>
          <w:tcPr>
            <w:tcW w:w="207" w:type="pct"/>
            <w:shd w:val="pct20" w:color="FFFF00" w:fill="FFFFFF"/>
          </w:tcPr>
          <w:p w14:paraId="28E50A1B" w14:textId="457BBCBF" w:rsidR="004304D6" w:rsidRPr="00FC3EBF" w:rsidRDefault="004304D6" w:rsidP="0072492D">
            <w:pPr>
              <w:spacing w:after="20"/>
              <w:jc w:val="center"/>
              <w:rPr>
                <w:rFonts w:ascii="Times" w:hAnsi="Times"/>
                <w:b w:val="0"/>
                <w:sz w:val="16"/>
              </w:rPr>
            </w:pPr>
          </w:p>
        </w:tc>
        <w:tc>
          <w:tcPr>
            <w:tcW w:w="207" w:type="pct"/>
            <w:shd w:val="pct20" w:color="FFFF00" w:fill="FFFFFF"/>
          </w:tcPr>
          <w:p w14:paraId="7F7CB193"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6DB553EE"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6061B14B"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1EDB7060" w14:textId="77777777" w:rsidR="004304D6" w:rsidRPr="00FC3EBF" w:rsidRDefault="004304D6" w:rsidP="0072492D">
            <w:pPr>
              <w:spacing w:after="20"/>
              <w:jc w:val="center"/>
              <w:rPr>
                <w:rFonts w:ascii="Times" w:hAnsi="Times"/>
                <w:b w:val="0"/>
                <w:sz w:val="16"/>
              </w:rPr>
            </w:pPr>
            <w:r w:rsidRPr="00FC3EBF">
              <w:rPr>
                <w:rFonts w:ascii="Times" w:hAnsi="Times"/>
                <w:b w:val="0"/>
                <w:sz w:val="16"/>
              </w:rPr>
              <w:t>9</w:t>
            </w:r>
          </w:p>
        </w:tc>
      </w:tr>
      <w:tr w:rsidR="004304D6" w:rsidRPr="00FC3EBF" w14:paraId="5DF37EBF" w14:textId="77777777" w:rsidTr="0044143A">
        <w:tc>
          <w:tcPr>
            <w:tcW w:w="852" w:type="pct"/>
            <w:shd w:val="pct20" w:color="FFFF00" w:fill="FFFFFF"/>
          </w:tcPr>
          <w:p w14:paraId="48803637" w14:textId="77777777" w:rsidR="004304D6" w:rsidRPr="00FC3EBF" w:rsidRDefault="004304D6" w:rsidP="0072492D">
            <w:pPr>
              <w:spacing w:after="20"/>
              <w:rPr>
                <w:rFonts w:ascii="Times" w:hAnsi="Times"/>
                <w:sz w:val="16"/>
              </w:rPr>
            </w:pPr>
            <w:r w:rsidRPr="00FC3EBF">
              <w:rPr>
                <w:rFonts w:ascii="Times" w:hAnsi="Times"/>
                <w:sz w:val="16"/>
              </w:rPr>
              <w:t>Swimming (M)</w:t>
            </w:r>
          </w:p>
        </w:tc>
        <w:tc>
          <w:tcPr>
            <w:tcW w:w="207" w:type="pct"/>
            <w:shd w:val="pct20" w:color="FFFF00" w:fill="FFFFFF"/>
          </w:tcPr>
          <w:p w14:paraId="79ACC148"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737FD72C"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0A6EA21B"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514DA7AB"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2B263E5D"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75333732" w14:textId="5F201C98" w:rsidR="004304D6" w:rsidRPr="00FC3EBF" w:rsidRDefault="004304D6" w:rsidP="0072492D">
            <w:pPr>
              <w:spacing w:after="20"/>
              <w:jc w:val="center"/>
              <w:rPr>
                <w:rFonts w:ascii="Times" w:hAnsi="Times"/>
                <w:b w:val="0"/>
                <w:sz w:val="16"/>
              </w:rPr>
            </w:pPr>
            <w:proofErr w:type="gramStart"/>
            <w:r>
              <w:rPr>
                <w:rFonts w:ascii="Times" w:hAnsi="Times"/>
                <w:b w:val="0"/>
                <w:sz w:val="16"/>
              </w:rPr>
              <w:t>x</w:t>
            </w:r>
            <w:proofErr w:type="gramEnd"/>
          </w:p>
        </w:tc>
        <w:tc>
          <w:tcPr>
            <w:tcW w:w="207" w:type="pct"/>
            <w:shd w:val="pct20" w:color="FFFF00" w:fill="FFFFFF"/>
          </w:tcPr>
          <w:p w14:paraId="48D968F5"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579C5924"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2414A7A0"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76F6E08"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18DCF8A2"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703B1C84"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26C1E09A" w14:textId="5A9552ED" w:rsidR="004304D6" w:rsidRPr="00FC3EBF" w:rsidRDefault="004304D6" w:rsidP="0072492D">
            <w:pPr>
              <w:spacing w:after="20"/>
              <w:jc w:val="center"/>
              <w:rPr>
                <w:rFonts w:ascii="Times" w:hAnsi="Times"/>
                <w:b w:val="0"/>
                <w:sz w:val="16"/>
              </w:rPr>
            </w:pPr>
          </w:p>
        </w:tc>
        <w:tc>
          <w:tcPr>
            <w:tcW w:w="207" w:type="pct"/>
            <w:shd w:val="pct20" w:color="FFFF00" w:fill="FFFFFF"/>
          </w:tcPr>
          <w:p w14:paraId="6FE217E2"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4CB48AE1" w14:textId="077007A6" w:rsidR="004304D6" w:rsidRPr="00FC3EBF" w:rsidRDefault="004304D6" w:rsidP="0072492D">
            <w:pPr>
              <w:spacing w:after="20"/>
              <w:jc w:val="center"/>
              <w:rPr>
                <w:rFonts w:ascii="Times" w:hAnsi="Times"/>
                <w:b w:val="0"/>
                <w:sz w:val="16"/>
              </w:rPr>
            </w:pPr>
          </w:p>
        </w:tc>
        <w:tc>
          <w:tcPr>
            <w:tcW w:w="207" w:type="pct"/>
            <w:shd w:val="pct20" w:color="FFFF00" w:fill="FFFFFF"/>
          </w:tcPr>
          <w:p w14:paraId="1BFF42AB" w14:textId="4C7F5A35" w:rsidR="004304D6" w:rsidRPr="00FC3EBF" w:rsidRDefault="004304D6" w:rsidP="0072492D">
            <w:pPr>
              <w:spacing w:after="20"/>
              <w:jc w:val="center"/>
              <w:rPr>
                <w:rFonts w:ascii="Times" w:hAnsi="Times"/>
                <w:b w:val="0"/>
                <w:sz w:val="16"/>
              </w:rPr>
            </w:pPr>
          </w:p>
        </w:tc>
        <w:tc>
          <w:tcPr>
            <w:tcW w:w="207" w:type="pct"/>
            <w:shd w:val="pct20" w:color="FFFF00" w:fill="FFFFFF"/>
          </w:tcPr>
          <w:p w14:paraId="3B6D4F64"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6B8B8844"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62F789D8"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4D700819" w14:textId="1FD3B352" w:rsidR="004304D6" w:rsidRPr="00FC3EBF" w:rsidRDefault="004304D6" w:rsidP="0072492D">
            <w:pPr>
              <w:spacing w:after="20"/>
              <w:jc w:val="center"/>
              <w:rPr>
                <w:rFonts w:ascii="Times" w:hAnsi="Times"/>
                <w:b w:val="0"/>
                <w:sz w:val="16"/>
              </w:rPr>
            </w:pPr>
            <w:r>
              <w:rPr>
                <w:rFonts w:ascii="Times" w:hAnsi="Times"/>
                <w:b w:val="0"/>
                <w:sz w:val="16"/>
              </w:rPr>
              <w:t>8</w:t>
            </w:r>
          </w:p>
        </w:tc>
      </w:tr>
      <w:tr w:rsidR="004304D6" w:rsidRPr="00FC3EBF" w14:paraId="3E1E8DD6" w14:textId="77777777" w:rsidTr="0044143A">
        <w:tc>
          <w:tcPr>
            <w:tcW w:w="852" w:type="pct"/>
            <w:shd w:val="pct20" w:color="FFFF00" w:fill="FFFFFF"/>
          </w:tcPr>
          <w:p w14:paraId="61525328" w14:textId="77777777" w:rsidR="004304D6" w:rsidRPr="00FC3EBF" w:rsidRDefault="004304D6" w:rsidP="0072492D">
            <w:pPr>
              <w:spacing w:after="20"/>
              <w:rPr>
                <w:rFonts w:ascii="Times" w:hAnsi="Times"/>
                <w:sz w:val="16"/>
              </w:rPr>
            </w:pPr>
            <w:r w:rsidRPr="00FC3EBF">
              <w:rPr>
                <w:rFonts w:ascii="Times" w:hAnsi="Times"/>
                <w:sz w:val="16"/>
              </w:rPr>
              <w:t>Swimming (W)</w:t>
            </w:r>
          </w:p>
        </w:tc>
        <w:tc>
          <w:tcPr>
            <w:tcW w:w="207" w:type="pct"/>
            <w:shd w:val="pct20" w:color="FFFF00" w:fill="FFFFFF"/>
          </w:tcPr>
          <w:p w14:paraId="2E4D0358"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5B860A54"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0471DAB"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034A0B35"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A9C9AD0"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74EBFDFF" w14:textId="6DF5EC3A" w:rsidR="004304D6" w:rsidRPr="00FC3EBF" w:rsidRDefault="004304D6" w:rsidP="0072492D">
            <w:pPr>
              <w:spacing w:after="20"/>
              <w:jc w:val="center"/>
              <w:rPr>
                <w:rFonts w:ascii="Times" w:hAnsi="Times"/>
                <w:b w:val="0"/>
                <w:sz w:val="16"/>
              </w:rPr>
            </w:pPr>
            <w:proofErr w:type="gramStart"/>
            <w:r>
              <w:rPr>
                <w:rFonts w:ascii="Times" w:hAnsi="Times"/>
                <w:b w:val="0"/>
                <w:sz w:val="16"/>
              </w:rPr>
              <w:t>x</w:t>
            </w:r>
            <w:proofErr w:type="gramEnd"/>
          </w:p>
        </w:tc>
        <w:tc>
          <w:tcPr>
            <w:tcW w:w="207" w:type="pct"/>
            <w:shd w:val="pct20" w:color="FFFF00" w:fill="FFFFFF"/>
          </w:tcPr>
          <w:p w14:paraId="1C7C07B7"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5D40B67E"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16A5F6C3"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77F85B65"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0DD7399D"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14CA02B2"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24D62528" w14:textId="36B95871" w:rsidR="004304D6" w:rsidRPr="00FC3EBF" w:rsidRDefault="004304D6" w:rsidP="0072492D">
            <w:pPr>
              <w:spacing w:after="20"/>
              <w:jc w:val="center"/>
              <w:rPr>
                <w:rFonts w:ascii="Times" w:hAnsi="Times"/>
                <w:b w:val="0"/>
                <w:sz w:val="16"/>
              </w:rPr>
            </w:pPr>
          </w:p>
        </w:tc>
        <w:tc>
          <w:tcPr>
            <w:tcW w:w="207" w:type="pct"/>
            <w:shd w:val="pct20" w:color="FFFF00" w:fill="FFFFFF"/>
          </w:tcPr>
          <w:p w14:paraId="5D02521D"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5F699899" w14:textId="4FBB3C3A" w:rsidR="004304D6" w:rsidRPr="00FC3EBF" w:rsidRDefault="004304D6" w:rsidP="0072492D">
            <w:pPr>
              <w:spacing w:after="20"/>
              <w:jc w:val="center"/>
              <w:rPr>
                <w:rFonts w:ascii="Times" w:hAnsi="Times"/>
                <w:b w:val="0"/>
                <w:sz w:val="16"/>
              </w:rPr>
            </w:pPr>
          </w:p>
        </w:tc>
        <w:tc>
          <w:tcPr>
            <w:tcW w:w="207" w:type="pct"/>
            <w:shd w:val="pct20" w:color="FFFF00" w:fill="FFFFFF"/>
          </w:tcPr>
          <w:p w14:paraId="59A888A9" w14:textId="4540BB98" w:rsidR="004304D6" w:rsidRPr="00FC3EBF" w:rsidRDefault="004304D6" w:rsidP="0072492D">
            <w:pPr>
              <w:spacing w:after="20"/>
              <w:jc w:val="center"/>
              <w:rPr>
                <w:rFonts w:ascii="Times" w:hAnsi="Times"/>
                <w:b w:val="0"/>
                <w:sz w:val="16"/>
              </w:rPr>
            </w:pPr>
          </w:p>
        </w:tc>
        <w:tc>
          <w:tcPr>
            <w:tcW w:w="207" w:type="pct"/>
            <w:shd w:val="pct20" w:color="FFFF00" w:fill="FFFFFF"/>
          </w:tcPr>
          <w:p w14:paraId="7345EC1B"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5C7FCD54"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2DF503BB"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2B9CEC36" w14:textId="7ECC8E39" w:rsidR="004304D6" w:rsidRPr="00FC3EBF" w:rsidRDefault="004304D6" w:rsidP="0072492D">
            <w:pPr>
              <w:spacing w:after="20"/>
              <w:jc w:val="center"/>
              <w:rPr>
                <w:rFonts w:ascii="Times" w:hAnsi="Times"/>
                <w:b w:val="0"/>
                <w:sz w:val="16"/>
              </w:rPr>
            </w:pPr>
            <w:r>
              <w:rPr>
                <w:rFonts w:ascii="Times" w:hAnsi="Times"/>
                <w:b w:val="0"/>
                <w:sz w:val="16"/>
              </w:rPr>
              <w:t>9</w:t>
            </w:r>
          </w:p>
        </w:tc>
      </w:tr>
      <w:tr w:rsidR="004304D6" w:rsidRPr="00FC3EBF" w14:paraId="0F1DD8DE" w14:textId="77777777" w:rsidTr="0044143A">
        <w:tc>
          <w:tcPr>
            <w:tcW w:w="852" w:type="pct"/>
            <w:shd w:val="pct20" w:color="FFFF00" w:fill="FFFFFF"/>
          </w:tcPr>
          <w:p w14:paraId="353429C1" w14:textId="77777777" w:rsidR="004304D6" w:rsidRPr="00FC3EBF" w:rsidRDefault="004304D6" w:rsidP="0072492D">
            <w:pPr>
              <w:spacing w:after="20"/>
              <w:rPr>
                <w:rFonts w:ascii="Times" w:hAnsi="Times"/>
                <w:sz w:val="16"/>
              </w:rPr>
            </w:pPr>
            <w:r w:rsidRPr="00FC3EBF">
              <w:rPr>
                <w:rFonts w:ascii="Times" w:hAnsi="Times"/>
                <w:sz w:val="16"/>
              </w:rPr>
              <w:t>Tennis (M)</w:t>
            </w:r>
          </w:p>
        </w:tc>
        <w:tc>
          <w:tcPr>
            <w:tcW w:w="207" w:type="pct"/>
            <w:shd w:val="pct20" w:color="FFFF00" w:fill="FFFFFF"/>
          </w:tcPr>
          <w:p w14:paraId="2D3290E1"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07ECD152"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2326F881"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29182BCE"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1F55477E"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25A47575"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313AC453"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368A6E2F"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77B1C63B"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7A0EB85F"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21C406EE"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784A9A05"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6103AF8B" w14:textId="576AEE46" w:rsidR="004304D6" w:rsidRPr="00FC3EBF" w:rsidRDefault="004304D6" w:rsidP="0072492D">
            <w:pPr>
              <w:spacing w:after="20"/>
              <w:jc w:val="center"/>
              <w:rPr>
                <w:rFonts w:ascii="Times" w:hAnsi="Times"/>
                <w:b w:val="0"/>
                <w:sz w:val="16"/>
              </w:rPr>
            </w:pPr>
          </w:p>
        </w:tc>
        <w:tc>
          <w:tcPr>
            <w:tcW w:w="207" w:type="pct"/>
            <w:shd w:val="pct20" w:color="FFFF00" w:fill="FFFFFF"/>
          </w:tcPr>
          <w:p w14:paraId="6A1155D0"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109DE331" w14:textId="3D150298" w:rsidR="004304D6" w:rsidRPr="00FC3EBF" w:rsidRDefault="004304D6" w:rsidP="0072492D">
            <w:pPr>
              <w:spacing w:after="20"/>
              <w:jc w:val="center"/>
              <w:rPr>
                <w:rFonts w:ascii="Times" w:hAnsi="Times"/>
                <w:b w:val="0"/>
                <w:sz w:val="16"/>
              </w:rPr>
            </w:pPr>
          </w:p>
        </w:tc>
        <w:tc>
          <w:tcPr>
            <w:tcW w:w="207" w:type="pct"/>
            <w:shd w:val="pct20" w:color="FFFF00" w:fill="FFFFFF"/>
          </w:tcPr>
          <w:p w14:paraId="6EFD9234" w14:textId="71101260" w:rsidR="004304D6" w:rsidRPr="00FC3EBF" w:rsidRDefault="004304D6" w:rsidP="0072492D">
            <w:pPr>
              <w:spacing w:after="20"/>
              <w:jc w:val="center"/>
              <w:rPr>
                <w:rFonts w:ascii="Times" w:hAnsi="Times"/>
                <w:b w:val="0"/>
                <w:sz w:val="16"/>
              </w:rPr>
            </w:pPr>
          </w:p>
        </w:tc>
        <w:tc>
          <w:tcPr>
            <w:tcW w:w="207" w:type="pct"/>
            <w:shd w:val="pct20" w:color="FFFF00" w:fill="FFFFFF"/>
          </w:tcPr>
          <w:p w14:paraId="04291ACB"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37F58516"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60FF5E54"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3FD2A557" w14:textId="77777777" w:rsidR="004304D6" w:rsidRPr="00FC3EBF" w:rsidRDefault="004304D6" w:rsidP="0072492D">
            <w:pPr>
              <w:spacing w:after="20"/>
              <w:jc w:val="center"/>
              <w:rPr>
                <w:rFonts w:ascii="Times" w:hAnsi="Times"/>
                <w:b w:val="0"/>
                <w:sz w:val="16"/>
              </w:rPr>
            </w:pPr>
            <w:r w:rsidRPr="00FC3EBF">
              <w:rPr>
                <w:rFonts w:ascii="Times" w:hAnsi="Times"/>
                <w:b w:val="0"/>
                <w:sz w:val="16"/>
              </w:rPr>
              <w:t>9</w:t>
            </w:r>
          </w:p>
        </w:tc>
      </w:tr>
      <w:tr w:rsidR="004304D6" w:rsidRPr="00FC3EBF" w14:paraId="447D2E9B" w14:textId="77777777" w:rsidTr="0044143A">
        <w:tc>
          <w:tcPr>
            <w:tcW w:w="852" w:type="pct"/>
            <w:shd w:val="pct20" w:color="FFFF00" w:fill="FFFFFF"/>
          </w:tcPr>
          <w:p w14:paraId="07158376" w14:textId="77777777" w:rsidR="004304D6" w:rsidRPr="00FC3EBF" w:rsidRDefault="004304D6" w:rsidP="0072492D">
            <w:pPr>
              <w:spacing w:after="20"/>
              <w:rPr>
                <w:rFonts w:ascii="Times" w:hAnsi="Times"/>
                <w:sz w:val="16"/>
              </w:rPr>
            </w:pPr>
            <w:r w:rsidRPr="00FC3EBF">
              <w:rPr>
                <w:rFonts w:ascii="Times" w:hAnsi="Times"/>
                <w:sz w:val="16"/>
              </w:rPr>
              <w:t>Tennis (W)</w:t>
            </w:r>
          </w:p>
        </w:tc>
        <w:tc>
          <w:tcPr>
            <w:tcW w:w="207" w:type="pct"/>
            <w:shd w:val="pct20" w:color="FFFF00" w:fill="FFFFFF"/>
          </w:tcPr>
          <w:p w14:paraId="5F60EBEE"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2447EDCB"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767A4089"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B0AC606"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775BB090"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13918318"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505EF015"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652D3097"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11ADFE54"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5B029E74"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0E859BFD"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36BDF634"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309AF2B2" w14:textId="1123965C" w:rsidR="004304D6" w:rsidRPr="00FC3EBF" w:rsidRDefault="004304D6" w:rsidP="0072492D">
            <w:pPr>
              <w:spacing w:after="20"/>
              <w:jc w:val="center"/>
              <w:rPr>
                <w:rFonts w:ascii="Times" w:hAnsi="Times"/>
                <w:b w:val="0"/>
                <w:sz w:val="16"/>
              </w:rPr>
            </w:pPr>
          </w:p>
        </w:tc>
        <w:tc>
          <w:tcPr>
            <w:tcW w:w="207" w:type="pct"/>
            <w:shd w:val="pct20" w:color="FFFF00" w:fill="FFFFFF"/>
          </w:tcPr>
          <w:p w14:paraId="019F2A4F"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637BBBE1" w14:textId="3615E92D" w:rsidR="004304D6" w:rsidRPr="00FC3EBF" w:rsidRDefault="004304D6" w:rsidP="0072492D">
            <w:pPr>
              <w:spacing w:after="20"/>
              <w:jc w:val="center"/>
              <w:rPr>
                <w:rFonts w:ascii="Times" w:hAnsi="Times"/>
                <w:b w:val="0"/>
                <w:sz w:val="16"/>
              </w:rPr>
            </w:pPr>
          </w:p>
        </w:tc>
        <w:tc>
          <w:tcPr>
            <w:tcW w:w="207" w:type="pct"/>
            <w:shd w:val="pct20" w:color="FFFF00" w:fill="FFFFFF"/>
          </w:tcPr>
          <w:p w14:paraId="4EC7554B" w14:textId="14217B16" w:rsidR="004304D6" w:rsidRPr="00FC3EBF" w:rsidRDefault="004304D6" w:rsidP="0072492D">
            <w:pPr>
              <w:spacing w:after="20"/>
              <w:jc w:val="center"/>
              <w:rPr>
                <w:rFonts w:ascii="Times" w:hAnsi="Times"/>
                <w:b w:val="0"/>
                <w:sz w:val="16"/>
              </w:rPr>
            </w:pPr>
          </w:p>
        </w:tc>
        <w:tc>
          <w:tcPr>
            <w:tcW w:w="207" w:type="pct"/>
            <w:shd w:val="pct20" w:color="FFFF00" w:fill="FFFFFF"/>
          </w:tcPr>
          <w:p w14:paraId="25AC55DD"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5F66BD8D"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0382A1E5"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45896F3C" w14:textId="77777777" w:rsidR="004304D6" w:rsidRPr="00FC3EBF" w:rsidRDefault="004304D6" w:rsidP="0072492D">
            <w:pPr>
              <w:spacing w:after="20"/>
              <w:jc w:val="center"/>
              <w:rPr>
                <w:rFonts w:ascii="Times" w:hAnsi="Times"/>
                <w:b w:val="0"/>
                <w:sz w:val="16"/>
              </w:rPr>
            </w:pPr>
            <w:r w:rsidRPr="00FC3EBF">
              <w:rPr>
                <w:rFonts w:ascii="Times" w:hAnsi="Times"/>
                <w:b w:val="0"/>
                <w:sz w:val="16"/>
              </w:rPr>
              <w:t>11</w:t>
            </w:r>
          </w:p>
        </w:tc>
      </w:tr>
      <w:tr w:rsidR="004304D6" w:rsidRPr="00FC3EBF" w14:paraId="141F7245" w14:textId="77777777" w:rsidTr="0044143A">
        <w:tc>
          <w:tcPr>
            <w:tcW w:w="852" w:type="pct"/>
            <w:shd w:val="pct20" w:color="FFFF00" w:fill="FFFFFF"/>
          </w:tcPr>
          <w:p w14:paraId="1171DA09" w14:textId="77777777" w:rsidR="004304D6" w:rsidRPr="00FC3EBF" w:rsidRDefault="004304D6" w:rsidP="0072492D">
            <w:pPr>
              <w:spacing w:after="20"/>
              <w:rPr>
                <w:rFonts w:ascii="Times" w:hAnsi="Times"/>
                <w:sz w:val="16"/>
              </w:rPr>
            </w:pPr>
            <w:r w:rsidRPr="00FC3EBF">
              <w:rPr>
                <w:rFonts w:ascii="Times" w:hAnsi="Times"/>
                <w:sz w:val="16"/>
              </w:rPr>
              <w:t>Indoor Track (M)</w:t>
            </w:r>
          </w:p>
        </w:tc>
        <w:tc>
          <w:tcPr>
            <w:tcW w:w="207" w:type="pct"/>
            <w:shd w:val="pct20" w:color="FFFF00" w:fill="FFFFFF"/>
          </w:tcPr>
          <w:p w14:paraId="57C64A0F"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6D140387"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33D84954"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0B81FBF4"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14AB6A5A"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0F1BC6B4"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37A2B039"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774F4376"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36DBEE05"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2E46FBE0"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743993D8" w14:textId="77777777" w:rsidR="004304D6" w:rsidRPr="00FC3EBF" w:rsidRDefault="004304D6" w:rsidP="0072492D">
            <w:pPr>
              <w:spacing w:after="20"/>
              <w:jc w:val="center"/>
              <w:rPr>
                <w:rFonts w:ascii="Times" w:hAnsi="Times"/>
                <w:b w:val="0"/>
                <w:sz w:val="16"/>
              </w:rPr>
            </w:pPr>
            <w:r w:rsidRPr="00FC3EBF">
              <w:rPr>
                <w:rFonts w:ascii="Times" w:hAnsi="Times"/>
                <w:b w:val="0"/>
                <w:sz w:val="16"/>
              </w:rPr>
              <w:t xml:space="preserve"> </w:t>
            </w:r>
          </w:p>
        </w:tc>
        <w:tc>
          <w:tcPr>
            <w:tcW w:w="207" w:type="pct"/>
            <w:shd w:val="pct20" w:color="FFFF00" w:fill="FFFFFF"/>
          </w:tcPr>
          <w:p w14:paraId="5FE9ACA5"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2291146E" w14:textId="09F8B7CB" w:rsidR="004304D6" w:rsidRPr="00FC3EBF" w:rsidRDefault="004304D6" w:rsidP="0072492D">
            <w:pPr>
              <w:spacing w:after="20"/>
              <w:jc w:val="center"/>
              <w:rPr>
                <w:rFonts w:ascii="Times" w:hAnsi="Times"/>
                <w:b w:val="0"/>
                <w:sz w:val="16"/>
              </w:rPr>
            </w:pPr>
          </w:p>
        </w:tc>
        <w:tc>
          <w:tcPr>
            <w:tcW w:w="207" w:type="pct"/>
            <w:shd w:val="pct20" w:color="FFFF00" w:fill="FFFFFF"/>
          </w:tcPr>
          <w:p w14:paraId="3587CB1E"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60832B85" w14:textId="5226CCB3" w:rsidR="004304D6" w:rsidRPr="00FC3EBF" w:rsidRDefault="004304D6" w:rsidP="0072492D">
            <w:pPr>
              <w:spacing w:after="20"/>
              <w:jc w:val="center"/>
              <w:rPr>
                <w:rFonts w:ascii="Times" w:hAnsi="Times"/>
                <w:b w:val="0"/>
                <w:sz w:val="16"/>
              </w:rPr>
            </w:pPr>
          </w:p>
        </w:tc>
        <w:tc>
          <w:tcPr>
            <w:tcW w:w="207" w:type="pct"/>
            <w:shd w:val="pct20" w:color="FFFF00" w:fill="FFFFFF"/>
          </w:tcPr>
          <w:p w14:paraId="7768BF8C" w14:textId="1CE38C1E" w:rsidR="004304D6" w:rsidRPr="00FC3EBF" w:rsidRDefault="004304D6" w:rsidP="0072492D">
            <w:pPr>
              <w:spacing w:after="20"/>
              <w:jc w:val="center"/>
              <w:rPr>
                <w:rFonts w:ascii="Times" w:hAnsi="Times"/>
                <w:b w:val="0"/>
                <w:sz w:val="16"/>
              </w:rPr>
            </w:pPr>
          </w:p>
        </w:tc>
        <w:tc>
          <w:tcPr>
            <w:tcW w:w="207" w:type="pct"/>
            <w:shd w:val="pct20" w:color="FFFF00" w:fill="FFFFFF"/>
          </w:tcPr>
          <w:p w14:paraId="05AA3715"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6E0FD201"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6FF86519"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274B7049" w14:textId="77777777" w:rsidR="004304D6" w:rsidRPr="00FC3EBF" w:rsidRDefault="004304D6" w:rsidP="0072492D">
            <w:pPr>
              <w:spacing w:after="20"/>
              <w:jc w:val="center"/>
              <w:rPr>
                <w:rFonts w:ascii="Times" w:hAnsi="Times"/>
                <w:b w:val="0"/>
                <w:sz w:val="16"/>
              </w:rPr>
            </w:pPr>
            <w:r w:rsidRPr="00FC3EBF">
              <w:rPr>
                <w:rFonts w:ascii="Times" w:hAnsi="Times"/>
                <w:b w:val="0"/>
                <w:sz w:val="16"/>
              </w:rPr>
              <w:t>9</w:t>
            </w:r>
          </w:p>
        </w:tc>
      </w:tr>
      <w:tr w:rsidR="004304D6" w:rsidRPr="00FC3EBF" w14:paraId="7A4F5A87" w14:textId="77777777" w:rsidTr="0044143A">
        <w:tc>
          <w:tcPr>
            <w:tcW w:w="852" w:type="pct"/>
            <w:shd w:val="pct20" w:color="FFFF00" w:fill="FFFFFF"/>
          </w:tcPr>
          <w:p w14:paraId="156F7B10" w14:textId="77777777" w:rsidR="004304D6" w:rsidRPr="00FC3EBF" w:rsidRDefault="004304D6" w:rsidP="0072492D">
            <w:pPr>
              <w:spacing w:after="20"/>
              <w:rPr>
                <w:rFonts w:ascii="Times" w:hAnsi="Times"/>
                <w:sz w:val="16"/>
              </w:rPr>
            </w:pPr>
            <w:r w:rsidRPr="00FC3EBF">
              <w:rPr>
                <w:rFonts w:ascii="Times" w:hAnsi="Times"/>
                <w:sz w:val="16"/>
              </w:rPr>
              <w:t>Indoor Track (W)</w:t>
            </w:r>
          </w:p>
        </w:tc>
        <w:tc>
          <w:tcPr>
            <w:tcW w:w="207" w:type="pct"/>
            <w:shd w:val="pct20" w:color="FFFF00" w:fill="FFFFFF"/>
          </w:tcPr>
          <w:p w14:paraId="70D0DEEA"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1804A980"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05E75BF6"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17BF9249"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2B5BAA8D"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76AAA741"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0BDF661F"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145D7055"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5FAB21C7"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33BB246"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6432FF3E"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1376E93C"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53DE5200" w14:textId="5FECA9A6" w:rsidR="004304D6" w:rsidRPr="00FC3EBF" w:rsidRDefault="004304D6" w:rsidP="0072492D">
            <w:pPr>
              <w:spacing w:after="20"/>
              <w:jc w:val="center"/>
              <w:rPr>
                <w:rFonts w:ascii="Times" w:hAnsi="Times"/>
                <w:b w:val="0"/>
                <w:sz w:val="16"/>
              </w:rPr>
            </w:pPr>
          </w:p>
        </w:tc>
        <w:tc>
          <w:tcPr>
            <w:tcW w:w="207" w:type="pct"/>
            <w:shd w:val="pct20" w:color="FFFF00" w:fill="FFFFFF"/>
          </w:tcPr>
          <w:p w14:paraId="3E575E1D"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08F69DB8" w14:textId="358805E8" w:rsidR="004304D6" w:rsidRPr="00FC3EBF" w:rsidRDefault="004304D6" w:rsidP="0072492D">
            <w:pPr>
              <w:spacing w:after="20"/>
              <w:jc w:val="center"/>
              <w:rPr>
                <w:rFonts w:ascii="Times" w:hAnsi="Times"/>
                <w:b w:val="0"/>
                <w:sz w:val="16"/>
              </w:rPr>
            </w:pPr>
          </w:p>
        </w:tc>
        <w:tc>
          <w:tcPr>
            <w:tcW w:w="207" w:type="pct"/>
            <w:shd w:val="pct20" w:color="FFFF00" w:fill="FFFFFF"/>
          </w:tcPr>
          <w:p w14:paraId="16B9D6B5" w14:textId="2329783E" w:rsidR="004304D6" w:rsidRPr="00FC3EBF" w:rsidRDefault="004304D6" w:rsidP="0072492D">
            <w:pPr>
              <w:spacing w:after="20"/>
              <w:jc w:val="center"/>
              <w:rPr>
                <w:rFonts w:ascii="Times" w:hAnsi="Times"/>
                <w:b w:val="0"/>
                <w:sz w:val="16"/>
              </w:rPr>
            </w:pPr>
          </w:p>
        </w:tc>
        <w:tc>
          <w:tcPr>
            <w:tcW w:w="207" w:type="pct"/>
            <w:shd w:val="pct20" w:color="FFFF00" w:fill="FFFFFF"/>
          </w:tcPr>
          <w:p w14:paraId="549FBF69"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0F7EF3D1"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145C5625"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35618C47" w14:textId="77777777" w:rsidR="004304D6" w:rsidRPr="00FC3EBF" w:rsidRDefault="004304D6" w:rsidP="0072492D">
            <w:pPr>
              <w:spacing w:after="20"/>
              <w:jc w:val="center"/>
              <w:rPr>
                <w:rFonts w:ascii="Times" w:hAnsi="Times"/>
                <w:b w:val="0"/>
                <w:sz w:val="16"/>
              </w:rPr>
            </w:pPr>
            <w:r w:rsidRPr="00FC3EBF">
              <w:rPr>
                <w:rFonts w:ascii="Times" w:hAnsi="Times"/>
                <w:b w:val="0"/>
                <w:sz w:val="16"/>
              </w:rPr>
              <w:t>10</w:t>
            </w:r>
          </w:p>
        </w:tc>
      </w:tr>
      <w:tr w:rsidR="004304D6" w:rsidRPr="00FC3EBF" w14:paraId="367E71BD" w14:textId="77777777" w:rsidTr="0044143A">
        <w:tc>
          <w:tcPr>
            <w:tcW w:w="852" w:type="pct"/>
            <w:shd w:val="pct20" w:color="FFFF00" w:fill="FFFFFF"/>
          </w:tcPr>
          <w:p w14:paraId="5150EBF9" w14:textId="77777777" w:rsidR="004304D6" w:rsidRPr="00FC3EBF" w:rsidRDefault="004304D6" w:rsidP="0072492D">
            <w:pPr>
              <w:spacing w:after="20"/>
              <w:rPr>
                <w:rFonts w:ascii="Times" w:hAnsi="Times"/>
                <w:sz w:val="16"/>
              </w:rPr>
            </w:pPr>
            <w:r w:rsidRPr="00FC3EBF">
              <w:rPr>
                <w:rFonts w:ascii="Times" w:hAnsi="Times"/>
                <w:sz w:val="16"/>
              </w:rPr>
              <w:t>Outdoor Track (M)</w:t>
            </w:r>
          </w:p>
        </w:tc>
        <w:tc>
          <w:tcPr>
            <w:tcW w:w="207" w:type="pct"/>
            <w:shd w:val="pct20" w:color="FFFF00" w:fill="FFFFFF"/>
          </w:tcPr>
          <w:p w14:paraId="28797DE9"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57E00DF0"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983962A"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5824AB43"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11CB19A9"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37A42696"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2F691931"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6DF83853"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6695CBF3"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1BBE169A"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6675C5F2"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4F37B100"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268E2FE8" w14:textId="34BBC04D" w:rsidR="004304D6" w:rsidRPr="00FC3EBF" w:rsidRDefault="004304D6" w:rsidP="0072492D">
            <w:pPr>
              <w:spacing w:after="20"/>
              <w:jc w:val="center"/>
              <w:rPr>
                <w:rFonts w:ascii="Times" w:hAnsi="Times"/>
                <w:b w:val="0"/>
                <w:sz w:val="16"/>
              </w:rPr>
            </w:pPr>
          </w:p>
        </w:tc>
        <w:tc>
          <w:tcPr>
            <w:tcW w:w="207" w:type="pct"/>
            <w:shd w:val="pct20" w:color="FFFF00" w:fill="FFFFFF"/>
          </w:tcPr>
          <w:p w14:paraId="1035CA09"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3482ED9D" w14:textId="38C2474B" w:rsidR="004304D6" w:rsidRPr="00FC3EBF" w:rsidRDefault="004304D6" w:rsidP="0072492D">
            <w:pPr>
              <w:spacing w:after="20"/>
              <w:jc w:val="center"/>
              <w:rPr>
                <w:rFonts w:ascii="Times" w:hAnsi="Times"/>
                <w:b w:val="0"/>
                <w:sz w:val="16"/>
              </w:rPr>
            </w:pPr>
          </w:p>
        </w:tc>
        <w:tc>
          <w:tcPr>
            <w:tcW w:w="207" w:type="pct"/>
            <w:shd w:val="pct20" w:color="FFFF00" w:fill="FFFFFF"/>
          </w:tcPr>
          <w:p w14:paraId="16677A60" w14:textId="780D6259" w:rsidR="004304D6" w:rsidRPr="00FC3EBF" w:rsidRDefault="004304D6" w:rsidP="0072492D">
            <w:pPr>
              <w:spacing w:after="20"/>
              <w:jc w:val="center"/>
              <w:rPr>
                <w:rFonts w:ascii="Times" w:hAnsi="Times"/>
                <w:b w:val="0"/>
                <w:sz w:val="16"/>
              </w:rPr>
            </w:pPr>
          </w:p>
        </w:tc>
        <w:tc>
          <w:tcPr>
            <w:tcW w:w="207" w:type="pct"/>
            <w:shd w:val="pct20" w:color="FFFF00" w:fill="FFFFFF"/>
          </w:tcPr>
          <w:p w14:paraId="4B92DE55"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5C6850DF"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28F36DBB"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1DC555EF" w14:textId="77777777" w:rsidR="004304D6" w:rsidRPr="00FC3EBF" w:rsidRDefault="004304D6" w:rsidP="0072492D">
            <w:pPr>
              <w:spacing w:after="20"/>
              <w:jc w:val="center"/>
              <w:rPr>
                <w:rFonts w:ascii="Times" w:hAnsi="Times"/>
                <w:b w:val="0"/>
                <w:sz w:val="16"/>
              </w:rPr>
            </w:pPr>
            <w:r w:rsidRPr="00FC3EBF">
              <w:rPr>
                <w:rFonts w:ascii="Times" w:hAnsi="Times"/>
                <w:b w:val="0"/>
                <w:sz w:val="16"/>
              </w:rPr>
              <w:t>9</w:t>
            </w:r>
          </w:p>
        </w:tc>
      </w:tr>
      <w:tr w:rsidR="004304D6" w:rsidRPr="00FC3EBF" w14:paraId="3E75D0B5" w14:textId="77777777" w:rsidTr="0044143A">
        <w:tc>
          <w:tcPr>
            <w:tcW w:w="852" w:type="pct"/>
            <w:shd w:val="pct20" w:color="FFFF00" w:fill="FFFFFF"/>
          </w:tcPr>
          <w:p w14:paraId="2BDE372E" w14:textId="77777777" w:rsidR="004304D6" w:rsidRPr="00FC3EBF" w:rsidRDefault="004304D6" w:rsidP="0072492D">
            <w:pPr>
              <w:spacing w:after="20"/>
              <w:rPr>
                <w:rFonts w:ascii="Times" w:hAnsi="Times"/>
                <w:sz w:val="16"/>
              </w:rPr>
            </w:pPr>
            <w:r w:rsidRPr="00FC3EBF">
              <w:rPr>
                <w:rFonts w:ascii="Times" w:hAnsi="Times"/>
                <w:sz w:val="16"/>
              </w:rPr>
              <w:t>Outdoor Track (W)</w:t>
            </w:r>
          </w:p>
        </w:tc>
        <w:tc>
          <w:tcPr>
            <w:tcW w:w="207" w:type="pct"/>
            <w:shd w:val="pct20" w:color="FFFF00" w:fill="FFFFFF"/>
          </w:tcPr>
          <w:p w14:paraId="06F7992F"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63BC5FC3"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CB2A4D0"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7C69ABC1"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7CEF1667"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7B3B6107"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3006543D"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7DDA6406"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3E3C3F67"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28592AC3"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7FCA343B"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0B42C0E2"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1AEE64E9" w14:textId="535FD134" w:rsidR="004304D6" w:rsidRPr="00FC3EBF" w:rsidRDefault="004304D6" w:rsidP="0072492D">
            <w:pPr>
              <w:spacing w:after="20"/>
              <w:jc w:val="center"/>
              <w:rPr>
                <w:rFonts w:ascii="Times" w:hAnsi="Times"/>
                <w:b w:val="0"/>
                <w:sz w:val="16"/>
              </w:rPr>
            </w:pPr>
          </w:p>
        </w:tc>
        <w:tc>
          <w:tcPr>
            <w:tcW w:w="207" w:type="pct"/>
            <w:shd w:val="pct20" w:color="FFFF00" w:fill="FFFFFF"/>
          </w:tcPr>
          <w:p w14:paraId="2E2C873F"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12B56BB5" w14:textId="7A94812D" w:rsidR="004304D6" w:rsidRPr="00FC3EBF" w:rsidRDefault="004304D6" w:rsidP="0072492D">
            <w:pPr>
              <w:spacing w:after="20"/>
              <w:jc w:val="center"/>
              <w:rPr>
                <w:rFonts w:ascii="Times" w:hAnsi="Times"/>
                <w:b w:val="0"/>
                <w:sz w:val="16"/>
              </w:rPr>
            </w:pPr>
          </w:p>
        </w:tc>
        <w:tc>
          <w:tcPr>
            <w:tcW w:w="207" w:type="pct"/>
            <w:shd w:val="pct20" w:color="FFFF00" w:fill="FFFFFF"/>
          </w:tcPr>
          <w:p w14:paraId="7E99B2EE" w14:textId="1DE26E7D" w:rsidR="004304D6" w:rsidRPr="00FC3EBF" w:rsidRDefault="004304D6" w:rsidP="0072492D">
            <w:pPr>
              <w:spacing w:after="20"/>
              <w:jc w:val="center"/>
              <w:rPr>
                <w:rFonts w:ascii="Times" w:hAnsi="Times"/>
                <w:b w:val="0"/>
                <w:sz w:val="16"/>
              </w:rPr>
            </w:pPr>
          </w:p>
        </w:tc>
        <w:tc>
          <w:tcPr>
            <w:tcW w:w="207" w:type="pct"/>
            <w:shd w:val="pct20" w:color="FFFF00" w:fill="FFFFFF"/>
          </w:tcPr>
          <w:p w14:paraId="0C7547CF"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0A5081BB"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4D8D98E2"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4C2EE78C" w14:textId="77777777" w:rsidR="004304D6" w:rsidRPr="00FC3EBF" w:rsidRDefault="004304D6" w:rsidP="0072492D">
            <w:pPr>
              <w:spacing w:after="20"/>
              <w:jc w:val="center"/>
              <w:rPr>
                <w:rFonts w:ascii="Times" w:hAnsi="Times"/>
                <w:b w:val="0"/>
                <w:sz w:val="16"/>
              </w:rPr>
            </w:pPr>
            <w:r w:rsidRPr="00FC3EBF">
              <w:rPr>
                <w:rFonts w:ascii="Times" w:hAnsi="Times"/>
                <w:b w:val="0"/>
                <w:sz w:val="16"/>
              </w:rPr>
              <w:t>10</w:t>
            </w:r>
          </w:p>
        </w:tc>
      </w:tr>
      <w:tr w:rsidR="004304D6" w:rsidRPr="00FC3EBF" w14:paraId="2F92F73B" w14:textId="77777777" w:rsidTr="0044143A">
        <w:tc>
          <w:tcPr>
            <w:tcW w:w="852" w:type="pct"/>
            <w:shd w:val="pct20" w:color="FFFF00" w:fill="FFFFFF"/>
          </w:tcPr>
          <w:p w14:paraId="48D48A58" w14:textId="77777777" w:rsidR="004304D6" w:rsidRPr="00FC3EBF" w:rsidRDefault="004304D6" w:rsidP="0072492D">
            <w:pPr>
              <w:spacing w:after="20"/>
              <w:rPr>
                <w:rFonts w:ascii="Times" w:hAnsi="Times"/>
                <w:sz w:val="16"/>
              </w:rPr>
            </w:pPr>
            <w:r w:rsidRPr="00FC3EBF">
              <w:rPr>
                <w:rFonts w:ascii="Times" w:hAnsi="Times"/>
                <w:sz w:val="16"/>
              </w:rPr>
              <w:t>Volleyball</w:t>
            </w:r>
          </w:p>
        </w:tc>
        <w:tc>
          <w:tcPr>
            <w:tcW w:w="207" w:type="pct"/>
            <w:shd w:val="pct20" w:color="FFFF00" w:fill="FFFFFF"/>
          </w:tcPr>
          <w:p w14:paraId="1CCC1C9A"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5D71F01F"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7715CD98"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1A7D357C"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507993DD"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632A5981"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6AB889FE"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492D733"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50569804"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2512BF26"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5B3BEBA5"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24CC06CA"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422D31CC" w14:textId="24D3413F" w:rsidR="004304D6" w:rsidRPr="00FC3EBF" w:rsidRDefault="004304D6" w:rsidP="0072492D">
            <w:pPr>
              <w:spacing w:after="20"/>
              <w:jc w:val="center"/>
              <w:rPr>
                <w:rFonts w:ascii="Times" w:hAnsi="Times"/>
                <w:b w:val="0"/>
                <w:sz w:val="16"/>
              </w:rPr>
            </w:pPr>
          </w:p>
        </w:tc>
        <w:tc>
          <w:tcPr>
            <w:tcW w:w="207" w:type="pct"/>
            <w:shd w:val="pct20" w:color="FFFF00" w:fill="FFFFFF"/>
          </w:tcPr>
          <w:p w14:paraId="185AAF37"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5920FE27" w14:textId="7D4D44F0" w:rsidR="004304D6" w:rsidRPr="00FC3EBF" w:rsidRDefault="004304D6" w:rsidP="0072492D">
            <w:pPr>
              <w:spacing w:after="20"/>
              <w:jc w:val="center"/>
              <w:rPr>
                <w:rFonts w:ascii="Times" w:hAnsi="Times"/>
                <w:b w:val="0"/>
                <w:sz w:val="16"/>
              </w:rPr>
            </w:pPr>
          </w:p>
        </w:tc>
        <w:tc>
          <w:tcPr>
            <w:tcW w:w="207" w:type="pct"/>
            <w:shd w:val="pct20" w:color="FFFF00" w:fill="FFFFFF"/>
          </w:tcPr>
          <w:p w14:paraId="5F976CFD" w14:textId="54F1BE5E" w:rsidR="004304D6" w:rsidRPr="00FC3EBF" w:rsidRDefault="004304D6" w:rsidP="0072492D">
            <w:pPr>
              <w:spacing w:after="20"/>
              <w:jc w:val="center"/>
              <w:rPr>
                <w:rFonts w:ascii="Times" w:hAnsi="Times"/>
                <w:b w:val="0"/>
                <w:sz w:val="16"/>
              </w:rPr>
            </w:pPr>
          </w:p>
        </w:tc>
        <w:tc>
          <w:tcPr>
            <w:tcW w:w="207" w:type="pct"/>
            <w:shd w:val="pct20" w:color="FFFF00" w:fill="FFFFFF"/>
          </w:tcPr>
          <w:p w14:paraId="20449B81"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030E602F"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598CA704"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03F02A49" w14:textId="77777777" w:rsidR="004304D6" w:rsidRPr="00FC3EBF" w:rsidRDefault="004304D6" w:rsidP="0072492D">
            <w:pPr>
              <w:spacing w:after="20"/>
              <w:jc w:val="center"/>
              <w:rPr>
                <w:rFonts w:ascii="Times" w:hAnsi="Times"/>
                <w:b w:val="0"/>
                <w:sz w:val="16"/>
              </w:rPr>
            </w:pPr>
            <w:r w:rsidRPr="00FC3EBF">
              <w:rPr>
                <w:rFonts w:ascii="Times" w:hAnsi="Times"/>
                <w:b w:val="0"/>
                <w:sz w:val="16"/>
              </w:rPr>
              <w:t>11</w:t>
            </w:r>
          </w:p>
        </w:tc>
      </w:tr>
      <w:tr w:rsidR="004304D6" w:rsidRPr="00FC3EBF" w14:paraId="3321E5F4" w14:textId="77777777" w:rsidTr="0044143A">
        <w:tc>
          <w:tcPr>
            <w:tcW w:w="852" w:type="pct"/>
            <w:shd w:val="pct20" w:color="FFFF00" w:fill="FFFFFF"/>
          </w:tcPr>
          <w:p w14:paraId="34235B91" w14:textId="77777777" w:rsidR="004304D6" w:rsidRPr="00FC3EBF" w:rsidRDefault="004304D6" w:rsidP="0072492D">
            <w:pPr>
              <w:spacing w:after="20"/>
              <w:rPr>
                <w:rFonts w:ascii="Times" w:hAnsi="Times"/>
                <w:sz w:val="16"/>
              </w:rPr>
            </w:pPr>
            <w:r w:rsidRPr="00FC3EBF">
              <w:rPr>
                <w:rFonts w:ascii="Times" w:hAnsi="Times"/>
                <w:sz w:val="16"/>
              </w:rPr>
              <w:t>Wrestling</w:t>
            </w:r>
          </w:p>
        </w:tc>
        <w:tc>
          <w:tcPr>
            <w:tcW w:w="207" w:type="pct"/>
            <w:shd w:val="pct20" w:color="FFFF00" w:fill="FFFFFF"/>
          </w:tcPr>
          <w:p w14:paraId="4B7C87F1"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03780039"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2DAD2BC0"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6774428F"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722A51AC"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5C8C18A3"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059A0773"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011C7F47"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3D4B789F"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135F3D96"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7CA6FEB"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3C346EB3"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4287AB2F" w14:textId="1C785187" w:rsidR="004304D6" w:rsidRPr="00FC3EBF" w:rsidRDefault="004304D6" w:rsidP="0072492D">
            <w:pPr>
              <w:spacing w:after="20"/>
              <w:jc w:val="center"/>
              <w:rPr>
                <w:rFonts w:ascii="Times" w:hAnsi="Times"/>
                <w:b w:val="0"/>
                <w:sz w:val="16"/>
              </w:rPr>
            </w:pPr>
          </w:p>
        </w:tc>
        <w:tc>
          <w:tcPr>
            <w:tcW w:w="207" w:type="pct"/>
            <w:shd w:val="pct20" w:color="FFFF00" w:fill="FFFFFF"/>
          </w:tcPr>
          <w:p w14:paraId="3136CA8E" w14:textId="77777777" w:rsidR="004304D6" w:rsidRPr="00FC3EBF" w:rsidRDefault="004304D6" w:rsidP="0072492D">
            <w:pPr>
              <w:spacing w:after="20"/>
              <w:jc w:val="center"/>
              <w:rPr>
                <w:rFonts w:ascii="Times" w:hAnsi="Times"/>
                <w:b w:val="0"/>
                <w:sz w:val="16"/>
              </w:rPr>
            </w:pPr>
          </w:p>
        </w:tc>
        <w:tc>
          <w:tcPr>
            <w:tcW w:w="207" w:type="pct"/>
            <w:shd w:val="pct20" w:color="FFFF00" w:fill="FFFFFF"/>
          </w:tcPr>
          <w:p w14:paraId="130F8F9B" w14:textId="6A00868D" w:rsidR="004304D6" w:rsidRPr="00FC3EBF" w:rsidRDefault="004304D6" w:rsidP="0072492D">
            <w:pPr>
              <w:spacing w:after="20"/>
              <w:jc w:val="center"/>
              <w:rPr>
                <w:rFonts w:ascii="Times" w:hAnsi="Times"/>
                <w:b w:val="0"/>
                <w:sz w:val="16"/>
              </w:rPr>
            </w:pPr>
          </w:p>
        </w:tc>
        <w:tc>
          <w:tcPr>
            <w:tcW w:w="207" w:type="pct"/>
            <w:shd w:val="pct20" w:color="FFFF00" w:fill="FFFFFF"/>
          </w:tcPr>
          <w:p w14:paraId="75FAAE94" w14:textId="61C30E7C" w:rsidR="004304D6" w:rsidRPr="00FC3EBF" w:rsidRDefault="004304D6" w:rsidP="0072492D">
            <w:pPr>
              <w:spacing w:after="20"/>
              <w:jc w:val="center"/>
              <w:rPr>
                <w:rFonts w:ascii="Times" w:hAnsi="Times"/>
                <w:b w:val="0"/>
                <w:sz w:val="16"/>
              </w:rPr>
            </w:pPr>
          </w:p>
        </w:tc>
        <w:tc>
          <w:tcPr>
            <w:tcW w:w="207" w:type="pct"/>
            <w:shd w:val="pct20" w:color="FFFF00" w:fill="FFFFFF"/>
          </w:tcPr>
          <w:p w14:paraId="2D21A072"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7E14F9E5" w14:textId="149900CE" w:rsidR="004304D6" w:rsidRPr="00FC3EBF" w:rsidRDefault="004304D6" w:rsidP="0072492D">
            <w:pPr>
              <w:spacing w:after="20"/>
              <w:jc w:val="center"/>
              <w:rPr>
                <w:rFonts w:ascii="Times" w:hAnsi="Times"/>
                <w:b w:val="0"/>
                <w:sz w:val="16"/>
              </w:rPr>
            </w:pPr>
            <w:proofErr w:type="gramStart"/>
            <w:r>
              <w:rPr>
                <w:rFonts w:ascii="Times" w:hAnsi="Times"/>
                <w:b w:val="0"/>
                <w:sz w:val="16"/>
              </w:rPr>
              <w:t>x</w:t>
            </w:r>
            <w:proofErr w:type="gramEnd"/>
          </w:p>
        </w:tc>
        <w:tc>
          <w:tcPr>
            <w:tcW w:w="207" w:type="pct"/>
            <w:shd w:val="pct20" w:color="FFFF00" w:fill="FFFFFF"/>
          </w:tcPr>
          <w:p w14:paraId="05C3C726" w14:textId="77777777" w:rsidR="004304D6" w:rsidRPr="00FC3EBF" w:rsidRDefault="004304D6" w:rsidP="0072492D">
            <w:pPr>
              <w:spacing w:after="20"/>
              <w:jc w:val="center"/>
              <w:rPr>
                <w:rFonts w:ascii="Times" w:hAnsi="Times"/>
                <w:b w:val="0"/>
                <w:sz w:val="16"/>
              </w:rPr>
            </w:pPr>
            <w:proofErr w:type="gramStart"/>
            <w:r w:rsidRPr="00FC3EBF">
              <w:rPr>
                <w:rFonts w:ascii="Times" w:hAnsi="Times"/>
                <w:b w:val="0"/>
                <w:sz w:val="16"/>
              </w:rPr>
              <w:t>x</w:t>
            </w:r>
            <w:proofErr w:type="gramEnd"/>
          </w:p>
        </w:tc>
        <w:tc>
          <w:tcPr>
            <w:tcW w:w="207" w:type="pct"/>
            <w:shd w:val="pct20" w:color="FFFF00" w:fill="FFFFFF"/>
          </w:tcPr>
          <w:p w14:paraId="42BBA125" w14:textId="53171203" w:rsidR="004304D6" w:rsidRPr="00FC3EBF" w:rsidRDefault="004304D6" w:rsidP="0072492D">
            <w:pPr>
              <w:spacing w:after="20"/>
              <w:jc w:val="center"/>
              <w:rPr>
                <w:rFonts w:ascii="Times" w:hAnsi="Times"/>
                <w:b w:val="0"/>
                <w:sz w:val="16"/>
              </w:rPr>
            </w:pPr>
            <w:r w:rsidRPr="00FC3EBF">
              <w:rPr>
                <w:rFonts w:ascii="Times" w:hAnsi="Times"/>
                <w:b w:val="0"/>
                <w:sz w:val="16"/>
              </w:rPr>
              <w:t>8</w:t>
            </w:r>
          </w:p>
        </w:tc>
      </w:tr>
      <w:tr w:rsidR="007B4108" w:rsidRPr="00FC3EBF" w14:paraId="7C5572E7" w14:textId="77777777" w:rsidTr="0044143A">
        <w:tc>
          <w:tcPr>
            <w:tcW w:w="852" w:type="pct"/>
            <w:shd w:val="pct20" w:color="FFFF00" w:fill="FFFFFF"/>
          </w:tcPr>
          <w:p w14:paraId="6726C32A" w14:textId="77777777" w:rsidR="007B4108" w:rsidRPr="00FC3EBF" w:rsidRDefault="007B4108" w:rsidP="0072492D">
            <w:pPr>
              <w:spacing w:after="20"/>
              <w:rPr>
                <w:rFonts w:ascii="Times" w:hAnsi="Times"/>
                <w:sz w:val="16"/>
              </w:rPr>
            </w:pPr>
          </w:p>
        </w:tc>
        <w:tc>
          <w:tcPr>
            <w:tcW w:w="207" w:type="pct"/>
            <w:shd w:val="pct20" w:color="FFFF00" w:fill="FFFFFF"/>
          </w:tcPr>
          <w:p w14:paraId="551A1C17" w14:textId="77777777" w:rsidR="007B4108" w:rsidRPr="00FC3EBF" w:rsidRDefault="007B4108" w:rsidP="0072492D">
            <w:pPr>
              <w:spacing w:after="20"/>
              <w:jc w:val="center"/>
              <w:rPr>
                <w:rFonts w:ascii="Times" w:hAnsi="Times"/>
                <w:b w:val="0"/>
                <w:sz w:val="16"/>
              </w:rPr>
            </w:pPr>
          </w:p>
        </w:tc>
        <w:tc>
          <w:tcPr>
            <w:tcW w:w="207" w:type="pct"/>
            <w:shd w:val="pct20" w:color="FFFF00" w:fill="FFFFFF"/>
          </w:tcPr>
          <w:p w14:paraId="65B48588" w14:textId="77777777" w:rsidR="007B4108" w:rsidRPr="00FC3EBF" w:rsidRDefault="007B4108" w:rsidP="0072492D">
            <w:pPr>
              <w:spacing w:after="20"/>
              <w:jc w:val="center"/>
              <w:rPr>
                <w:rFonts w:ascii="Times" w:hAnsi="Times"/>
                <w:b w:val="0"/>
                <w:sz w:val="16"/>
              </w:rPr>
            </w:pPr>
          </w:p>
        </w:tc>
        <w:tc>
          <w:tcPr>
            <w:tcW w:w="207" w:type="pct"/>
            <w:shd w:val="pct20" w:color="FFFF00" w:fill="FFFFFF"/>
          </w:tcPr>
          <w:p w14:paraId="597390D1" w14:textId="77777777" w:rsidR="007B4108" w:rsidRPr="00FC3EBF" w:rsidRDefault="007B4108" w:rsidP="0072492D">
            <w:pPr>
              <w:spacing w:after="20"/>
              <w:jc w:val="center"/>
              <w:rPr>
                <w:rFonts w:ascii="Times" w:hAnsi="Times"/>
                <w:b w:val="0"/>
                <w:sz w:val="16"/>
              </w:rPr>
            </w:pPr>
          </w:p>
        </w:tc>
        <w:tc>
          <w:tcPr>
            <w:tcW w:w="207" w:type="pct"/>
            <w:shd w:val="pct20" w:color="FFFF00" w:fill="FFFFFF"/>
          </w:tcPr>
          <w:p w14:paraId="418776AB" w14:textId="77777777" w:rsidR="007B4108" w:rsidRPr="00FC3EBF" w:rsidRDefault="007B4108" w:rsidP="0072492D">
            <w:pPr>
              <w:spacing w:after="20"/>
              <w:jc w:val="center"/>
              <w:rPr>
                <w:rFonts w:ascii="Times" w:hAnsi="Times"/>
                <w:b w:val="0"/>
                <w:sz w:val="16"/>
              </w:rPr>
            </w:pPr>
          </w:p>
        </w:tc>
        <w:tc>
          <w:tcPr>
            <w:tcW w:w="207" w:type="pct"/>
            <w:shd w:val="pct20" w:color="FFFF00" w:fill="FFFFFF"/>
          </w:tcPr>
          <w:p w14:paraId="04E068AC" w14:textId="77777777" w:rsidR="007B4108" w:rsidRPr="00FC3EBF" w:rsidRDefault="007B4108" w:rsidP="0072492D">
            <w:pPr>
              <w:spacing w:after="20"/>
              <w:jc w:val="center"/>
              <w:rPr>
                <w:rFonts w:ascii="Times" w:hAnsi="Times"/>
                <w:b w:val="0"/>
                <w:sz w:val="16"/>
              </w:rPr>
            </w:pPr>
          </w:p>
        </w:tc>
        <w:tc>
          <w:tcPr>
            <w:tcW w:w="207" w:type="pct"/>
            <w:shd w:val="pct20" w:color="FFFF00" w:fill="FFFFFF"/>
          </w:tcPr>
          <w:p w14:paraId="301C4D33" w14:textId="77777777" w:rsidR="007B4108" w:rsidRPr="00FC3EBF" w:rsidRDefault="007B4108" w:rsidP="0072492D">
            <w:pPr>
              <w:spacing w:after="20"/>
              <w:jc w:val="center"/>
              <w:rPr>
                <w:rFonts w:ascii="Times" w:hAnsi="Times"/>
                <w:b w:val="0"/>
                <w:sz w:val="16"/>
              </w:rPr>
            </w:pPr>
          </w:p>
        </w:tc>
        <w:tc>
          <w:tcPr>
            <w:tcW w:w="207" w:type="pct"/>
            <w:shd w:val="pct20" w:color="FFFF00" w:fill="FFFFFF"/>
          </w:tcPr>
          <w:p w14:paraId="48CA78A4" w14:textId="77777777" w:rsidR="007B4108" w:rsidRPr="00FC3EBF" w:rsidRDefault="007B4108" w:rsidP="0072492D">
            <w:pPr>
              <w:spacing w:after="20"/>
              <w:jc w:val="center"/>
              <w:rPr>
                <w:rFonts w:ascii="Times" w:hAnsi="Times"/>
                <w:b w:val="0"/>
                <w:sz w:val="16"/>
              </w:rPr>
            </w:pPr>
          </w:p>
        </w:tc>
        <w:tc>
          <w:tcPr>
            <w:tcW w:w="207" w:type="pct"/>
            <w:shd w:val="pct20" w:color="FFFF00" w:fill="FFFFFF"/>
          </w:tcPr>
          <w:p w14:paraId="1A8300A0" w14:textId="77777777" w:rsidR="007B4108" w:rsidRPr="00FC3EBF" w:rsidRDefault="007B4108" w:rsidP="0072492D">
            <w:pPr>
              <w:spacing w:after="20"/>
              <w:jc w:val="center"/>
              <w:rPr>
                <w:rFonts w:ascii="Times" w:hAnsi="Times"/>
                <w:b w:val="0"/>
                <w:sz w:val="16"/>
              </w:rPr>
            </w:pPr>
          </w:p>
        </w:tc>
        <w:tc>
          <w:tcPr>
            <w:tcW w:w="207" w:type="pct"/>
            <w:shd w:val="pct20" w:color="FFFF00" w:fill="FFFFFF"/>
          </w:tcPr>
          <w:p w14:paraId="2EBBB3D2" w14:textId="77777777" w:rsidR="007B4108" w:rsidRPr="00FC3EBF" w:rsidRDefault="007B4108" w:rsidP="0072492D">
            <w:pPr>
              <w:spacing w:after="20"/>
              <w:jc w:val="center"/>
              <w:rPr>
                <w:rFonts w:ascii="Times" w:hAnsi="Times"/>
                <w:b w:val="0"/>
                <w:sz w:val="16"/>
              </w:rPr>
            </w:pPr>
          </w:p>
        </w:tc>
        <w:tc>
          <w:tcPr>
            <w:tcW w:w="207" w:type="pct"/>
            <w:shd w:val="pct20" w:color="FFFF00" w:fill="FFFFFF"/>
          </w:tcPr>
          <w:p w14:paraId="71EE53E1" w14:textId="77777777" w:rsidR="007B4108" w:rsidRPr="00FC3EBF" w:rsidRDefault="007B4108" w:rsidP="0072492D">
            <w:pPr>
              <w:spacing w:after="20"/>
              <w:jc w:val="center"/>
              <w:rPr>
                <w:rFonts w:ascii="Times" w:hAnsi="Times"/>
                <w:b w:val="0"/>
                <w:sz w:val="16"/>
              </w:rPr>
            </w:pPr>
          </w:p>
        </w:tc>
        <w:tc>
          <w:tcPr>
            <w:tcW w:w="207" w:type="pct"/>
            <w:shd w:val="pct20" w:color="FFFF00" w:fill="FFFFFF"/>
          </w:tcPr>
          <w:p w14:paraId="5F14E1B6" w14:textId="77777777" w:rsidR="007B4108" w:rsidRPr="00FC3EBF" w:rsidRDefault="007B4108" w:rsidP="0072492D">
            <w:pPr>
              <w:spacing w:after="20"/>
              <w:jc w:val="center"/>
              <w:rPr>
                <w:rFonts w:ascii="Times" w:hAnsi="Times"/>
                <w:b w:val="0"/>
                <w:sz w:val="16"/>
              </w:rPr>
            </w:pPr>
          </w:p>
        </w:tc>
        <w:tc>
          <w:tcPr>
            <w:tcW w:w="207" w:type="pct"/>
            <w:shd w:val="pct20" w:color="FFFF00" w:fill="FFFFFF"/>
          </w:tcPr>
          <w:p w14:paraId="3F23F070" w14:textId="77777777" w:rsidR="007B4108" w:rsidRPr="00FC3EBF" w:rsidRDefault="007B4108" w:rsidP="0072492D">
            <w:pPr>
              <w:spacing w:after="20"/>
              <w:jc w:val="center"/>
              <w:rPr>
                <w:rFonts w:ascii="Times" w:hAnsi="Times"/>
                <w:b w:val="0"/>
                <w:sz w:val="16"/>
              </w:rPr>
            </w:pPr>
          </w:p>
        </w:tc>
        <w:tc>
          <w:tcPr>
            <w:tcW w:w="207" w:type="pct"/>
            <w:shd w:val="pct20" w:color="FFFF00" w:fill="FFFFFF"/>
          </w:tcPr>
          <w:p w14:paraId="60CBD30D" w14:textId="77777777" w:rsidR="007B4108" w:rsidRPr="00FC3EBF" w:rsidRDefault="007B4108" w:rsidP="0072492D">
            <w:pPr>
              <w:spacing w:after="20"/>
              <w:jc w:val="center"/>
              <w:rPr>
                <w:rFonts w:ascii="Times" w:hAnsi="Times"/>
                <w:b w:val="0"/>
                <w:sz w:val="16"/>
              </w:rPr>
            </w:pPr>
          </w:p>
        </w:tc>
        <w:tc>
          <w:tcPr>
            <w:tcW w:w="207" w:type="pct"/>
            <w:shd w:val="pct20" w:color="FFFF00" w:fill="FFFFFF"/>
          </w:tcPr>
          <w:p w14:paraId="066C75D0" w14:textId="77777777" w:rsidR="007B4108" w:rsidRDefault="007B4108" w:rsidP="0072492D">
            <w:pPr>
              <w:spacing w:after="20"/>
              <w:jc w:val="center"/>
              <w:rPr>
                <w:rFonts w:ascii="Times" w:hAnsi="Times"/>
                <w:b w:val="0"/>
                <w:sz w:val="16"/>
              </w:rPr>
            </w:pPr>
          </w:p>
        </w:tc>
        <w:tc>
          <w:tcPr>
            <w:tcW w:w="207" w:type="pct"/>
            <w:shd w:val="pct20" w:color="FFFF00" w:fill="FFFFFF"/>
          </w:tcPr>
          <w:p w14:paraId="09F0691C" w14:textId="77777777" w:rsidR="007B4108" w:rsidRDefault="007B4108" w:rsidP="0072492D">
            <w:pPr>
              <w:spacing w:after="20"/>
              <w:jc w:val="center"/>
              <w:rPr>
                <w:rFonts w:ascii="Times" w:hAnsi="Times"/>
                <w:b w:val="0"/>
                <w:sz w:val="16"/>
              </w:rPr>
            </w:pPr>
          </w:p>
        </w:tc>
        <w:tc>
          <w:tcPr>
            <w:tcW w:w="207" w:type="pct"/>
            <w:shd w:val="pct20" w:color="FFFF00" w:fill="FFFFFF"/>
          </w:tcPr>
          <w:p w14:paraId="66FD01A7" w14:textId="77777777" w:rsidR="007B4108" w:rsidRDefault="007B4108" w:rsidP="0072492D">
            <w:pPr>
              <w:spacing w:after="20"/>
              <w:jc w:val="center"/>
              <w:rPr>
                <w:rFonts w:ascii="Times" w:hAnsi="Times"/>
                <w:b w:val="0"/>
                <w:sz w:val="16"/>
              </w:rPr>
            </w:pPr>
          </w:p>
        </w:tc>
        <w:tc>
          <w:tcPr>
            <w:tcW w:w="207" w:type="pct"/>
            <w:shd w:val="pct20" w:color="FFFF00" w:fill="FFFFFF"/>
          </w:tcPr>
          <w:p w14:paraId="13356380" w14:textId="77777777" w:rsidR="007B4108" w:rsidRPr="00FC3EBF" w:rsidRDefault="007B4108" w:rsidP="0072492D">
            <w:pPr>
              <w:spacing w:after="20"/>
              <w:jc w:val="center"/>
              <w:rPr>
                <w:rFonts w:ascii="Times" w:hAnsi="Times"/>
                <w:b w:val="0"/>
                <w:sz w:val="16"/>
              </w:rPr>
            </w:pPr>
          </w:p>
        </w:tc>
        <w:tc>
          <w:tcPr>
            <w:tcW w:w="207" w:type="pct"/>
            <w:shd w:val="pct20" w:color="FFFF00" w:fill="FFFFFF"/>
          </w:tcPr>
          <w:p w14:paraId="0236D456" w14:textId="77777777" w:rsidR="007B4108" w:rsidRDefault="007B4108" w:rsidP="0072492D">
            <w:pPr>
              <w:spacing w:after="20"/>
              <w:jc w:val="center"/>
              <w:rPr>
                <w:rFonts w:ascii="Times" w:hAnsi="Times"/>
                <w:b w:val="0"/>
                <w:sz w:val="16"/>
              </w:rPr>
            </w:pPr>
          </w:p>
        </w:tc>
        <w:tc>
          <w:tcPr>
            <w:tcW w:w="207" w:type="pct"/>
            <w:shd w:val="pct20" w:color="FFFF00" w:fill="FFFFFF"/>
          </w:tcPr>
          <w:p w14:paraId="0C7C8884" w14:textId="77777777" w:rsidR="007B4108" w:rsidRPr="00FC3EBF" w:rsidRDefault="007B4108" w:rsidP="0072492D">
            <w:pPr>
              <w:spacing w:after="20"/>
              <w:jc w:val="center"/>
              <w:rPr>
                <w:rFonts w:ascii="Times" w:hAnsi="Times"/>
                <w:b w:val="0"/>
                <w:sz w:val="16"/>
              </w:rPr>
            </w:pPr>
          </w:p>
        </w:tc>
        <w:tc>
          <w:tcPr>
            <w:tcW w:w="207" w:type="pct"/>
            <w:shd w:val="pct20" w:color="FFFF00" w:fill="FFFFFF"/>
          </w:tcPr>
          <w:p w14:paraId="208DD5F2" w14:textId="77777777" w:rsidR="007B4108" w:rsidRPr="00FC3EBF" w:rsidRDefault="007B4108" w:rsidP="0072492D">
            <w:pPr>
              <w:spacing w:after="20"/>
              <w:jc w:val="center"/>
              <w:rPr>
                <w:rFonts w:ascii="Times" w:hAnsi="Times"/>
                <w:b w:val="0"/>
                <w:sz w:val="16"/>
              </w:rPr>
            </w:pPr>
          </w:p>
        </w:tc>
      </w:tr>
      <w:tr w:rsidR="004304D6" w:rsidRPr="00FC3EBF" w14:paraId="58784D74" w14:textId="77777777" w:rsidTr="0044143A">
        <w:tc>
          <w:tcPr>
            <w:tcW w:w="852" w:type="pct"/>
            <w:shd w:val="pct20" w:color="FFFF00" w:fill="FFFFFF"/>
          </w:tcPr>
          <w:p w14:paraId="367F8F7E" w14:textId="77777777" w:rsidR="004304D6" w:rsidRPr="00FC3EBF" w:rsidRDefault="004304D6" w:rsidP="0072492D">
            <w:pPr>
              <w:spacing w:after="20"/>
              <w:rPr>
                <w:rFonts w:ascii="Times" w:hAnsi="Times"/>
                <w:sz w:val="16"/>
              </w:rPr>
            </w:pPr>
            <w:r w:rsidRPr="00FC3EBF">
              <w:rPr>
                <w:rFonts w:ascii="Times" w:hAnsi="Times"/>
                <w:sz w:val="16"/>
              </w:rPr>
              <w:t>Women's Sports</w:t>
            </w:r>
          </w:p>
        </w:tc>
        <w:tc>
          <w:tcPr>
            <w:tcW w:w="207" w:type="pct"/>
            <w:shd w:val="pct20" w:color="FFFF00" w:fill="FFFFFF"/>
          </w:tcPr>
          <w:p w14:paraId="56B0A40C" w14:textId="77777777" w:rsidR="004304D6" w:rsidRPr="00FC3EBF" w:rsidRDefault="004304D6" w:rsidP="0072492D">
            <w:pPr>
              <w:spacing w:after="20"/>
              <w:jc w:val="center"/>
              <w:rPr>
                <w:rFonts w:ascii="Times" w:hAnsi="Times"/>
                <w:b w:val="0"/>
                <w:sz w:val="16"/>
              </w:rPr>
            </w:pPr>
            <w:r w:rsidRPr="00FC3EBF">
              <w:rPr>
                <w:rFonts w:ascii="Times" w:hAnsi="Times"/>
                <w:b w:val="0"/>
                <w:sz w:val="16"/>
              </w:rPr>
              <w:t>10</w:t>
            </w:r>
          </w:p>
        </w:tc>
        <w:tc>
          <w:tcPr>
            <w:tcW w:w="207" w:type="pct"/>
            <w:shd w:val="pct20" w:color="FFFF00" w:fill="FFFFFF"/>
          </w:tcPr>
          <w:p w14:paraId="519240F1" w14:textId="77777777" w:rsidR="004304D6" w:rsidRPr="00FC3EBF" w:rsidRDefault="004304D6" w:rsidP="0072492D">
            <w:pPr>
              <w:spacing w:after="20"/>
              <w:jc w:val="center"/>
              <w:rPr>
                <w:rFonts w:ascii="Times" w:hAnsi="Times"/>
                <w:b w:val="0"/>
                <w:sz w:val="16"/>
              </w:rPr>
            </w:pPr>
            <w:r w:rsidRPr="00FC3EBF">
              <w:rPr>
                <w:rFonts w:ascii="Times" w:hAnsi="Times"/>
                <w:b w:val="0"/>
                <w:sz w:val="16"/>
              </w:rPr>
              <w:t>12</w:t>
            </w:r>
          </w:p>
        </w:tc>
        <w:tc>
          <w:tcPr>
            <w:tcW w:w="207" w:type="pct"/>
            <w:shd w:val="pct20" w:color="FFFF00" w:fill="FFFFFF"/>
          </w:tcPr>
          <w:p w14:paraId="72D23C8F" w14:textId="77777777" w:rsidR="004304D6" w:rsidRPr="00FC3EBF" w:rsidRDefault="004304D6" w:rsidP="0072492D">
            <w:pPr>
              <w:spacing w:after="20"/>
              <w:jc w:val="center"/>
              <w:rPr>
                <w:rFonts w:ascii="Times" w:hAnsi="Times"/>
                <w:b w:val="0"/>
                <w:sz w:val="16"/>
              </w:rPr>
            </w:pPr>
            <w:r w:rsidRPr="00FC3EBF">
              <w:rPr>
                <w:rFonts w:ascii="Times" w:hAnsi="Times"/>
                <w:b w:val="0"/>
                <w:sz w:val="16"/>
              </w:rPr>
              <w:t>12</w:t>
            </w:r>
          </w:p>
        </w:tc>
        <w:tc>
          <w:tcPr>
            <w:tcW w:w="207" w:type="pct"/>
            <w:shd w:val="pct20" w:color="FFFF00" w:fill="FFFFFF"/>
          </w:tcPr>
          <w:p w14:paraId="066A2015" w14:textId="77777777" w:rsidR="004304D6" w:rsidRPr="00FC3EBF" w:rsidRDefault="004304D6" w:rsidP="0072492D">
            <w:pPr>
              <w:spacing w:after="20"/>
              <w:jc w:val="center"/>
              <w:rPr>
                <w:rFonts w:ascii="Times" w:hAnsi="Times"/>
                <w:b w:val="0"/>
                <w:sz w:val="16"/>
              </w:rPr>
            </w:pPr>
            <w:r w:rsidRPr="00FC3EBF">
              <w:rPr>
                <w:rFonts w:ascii="Times" w:hAnsi="Times"/>
                <w:b w:val="0"/>
                <w:sz w:val="16"/>
              </w:rPr>
              <w:t>12</w:t>
            </w:r>
          </w:p>
        </w:tc>
        <w:tc>
          <w:tcPr>
            <w:tcW w:w="207" w:type="pct"/>
            <w:shd w:val="pct20" w:color="FFFF00" w:fill="FFFFFF"/>
          </w:tcPr>
          <w:p w14:paraId="305D68EC" w14:textId="77777777" w:rsidR="004304D6" w:rsidRPr="00FC3EBF" w:rsidRDefault="004304D6" w:rsidP="0072492D">
            <w:pPr>
              <w:spacing w:after="20"/>
              <w:jc w:val="center"/>
              <w:rPr>
                <w:rFonts w:ascii="Times" w:hAnsi="Times"/>
                <w:b w:val="0"/>
                <w:sz w:val="16"/>
              </w:rPr>
            </w:pPr>
            <w:r w:rsidRPr="00FC3EBF">
              <w:rPr>
                <w:rFonts w:ascii="Times" w:hAnsi="Times"/>
                <w:b w:val="0"/>
                <w:sz w:val="16"/>
              </w:rPr>
              <w:t>10</w:t>
            </w:r>
          </w:p>
        </w:tc>
        <w:tc>
          <w:tcPr>
            <w:tcW w:w="207" w:type="pct"/>
            <w:shd w:val="pct20" w:color="FFFF00" w:fill="FFFFFF"/>
          </w:tcPr>
          <w:p w14:paraId="0A8EEE6B" w14:textId="77777777" w:rsidR="004304D6" w:rsidRPr="00FC3EBF" w:rsidRDefault="004304D6" w:rsidP="0072492D">
            <w:pPr>
              <w:spacing w:after="20"/>
              <w:jc w:val="center"/>
              <w:rPr>
                <w:rFonts w:ascii="Times" w:hAnsi="Times"/>
                <w:b w:val="0"/>
                <w:sz w:val="16"/>
              </w:rPr>
            </w:pPr>
            <w:r w:rsidRPr="00FC3EBF">
              <w:rPr>
                <w:rFonts w:ascii="Times" w:hAnsi="Times"/>
                <w:b w:val="0"/>
                <w:sz w:val="16"/>
              </w:rPr>
              <w:t>8</w:t>
            </w:r>
          </w:p>
        </w:tc>
        <w:tc>
          <w:tcPr>
            <w:tcW w:w="207" w:type="pct"/>
            <w:shd w:val="pct20" w:color="FFFF00" w:fill="FFFFFF"/>
          </w:tcPr>
          <w:p w14:paraId="285D39B1" w14:textId="77777777" w:rsidR="004304D6" w:rsidRPr="00FC3EBF" w:rsidRDefault="004304D6" w:rsidP="0072492D">
            <w:pPr>
              <w:spacing w:after="20"/>
              <w:jc w:val="center"/>
              <w:rPr>
                <w:rFonts w:ascii="Times" w:hAnsi="Times"/>
                <w:b w:val="0"/>
                <w:sz w:val="16"/>
              </w:rPr>
            </w:pPr>
            <w:r w:rsidRPr="00FC3EBF">
              <w:rPr>
                <w:rFonts w:ascii="Times" w:hAnsi="Times"/>
                <w:b w:val="0"/>
                <w:sz w:val="16"/>
              </w:rPr>
              <w:t>12</w:t>
            </w:r>
          </w:p>
        </w:tc>
        <w:tc>
          <w:tcPr>
            <w:tcW w:w="207" w:type="pct"/>
            <w:shd w:val="pct20" w:color="FFFF00" w:fill="FFFFFF"/>
          </w:tcPr>
          <w:p w14:paraId="1B7B0555" w14:textId="77777777" w:rsidR="004304D6" w:rsidRPr="00FC3EBF" w:rsidRDefault="004304D6" w:rsidP="0072492D">
            <w:pPr>
              <w:spacing w:after="20"/>
              <w:jc w:val="center"/>
              <w:rPr>
                <w:rFonts w:ascii="Times" w:hAnsi="Times"/>
                <w:b w:val="0"/>
                <w:sz w:val="16"/>
              </w:rPr>
            </w:pPr>
            <w:r w:rsidRPr="00FC3EBF">
              <w:rPr>
                <w:rFonts w:ascii="Times" w:hAnsi="Times"/>
                <w:b w:val="0"/>
                <w:sz w:val="16"/>
              </w:rPr>
              <w:t>11</w:t>
            </w:r>
          </w:p>
        </w:tc>
        <w:tc>
          <w:tcPr>
            <w:tcW w:w="207" w:type="pct"/>
            <w:shd w:val="pct20" w:color="FFFF00" w:fill="FFFFFF"/>
          </w:tcPr>
          <w:p w14:paraId="59885309" w14:textId="77777777" w:rsidR="004304D6" w:rsidRPr="00FC3EBF" w:rsidRDefault="004304D6" w:rsidP="0072492D">
            <w:pPr>
              <w:spacing w:after="20"/>
              <w:jc w:val="center"/>
              <w:rPr>
                <w:rFonts w:ascii="Times" w:hAnsi="Times"/>
                <w:b w:val="0"/>
                <w:sz w:val="16"/>
              </w:rPr>
            </w:pPr>
            <w:r w:rsidRPr="00FC3EBF">
              <w:rPr>
                <w:rFonts w:ascii="Times" w:hAnsi="Times"/>
                <w:b w:val="0"/>
                <w:sz w:val="16"/>
              </w:rPr>
              <w:t>11</w:t>
            </w:r>
          </w:p>
        </w:tc>
        <w:tc>
          <w:tcPr>
            <w:tcW w:w="207" w:type="pct"/>
            <w:shd w:val="pct20" w:color="FFFF00" w:fill="FFFFFF"/>
          </w:tcPr>
          <w:p w14:paraId="5DE67335" w14:textId="77777777" w:rsidR="004304D6" w:rsidRPr="00FC3EBF" w:rsidRDefault="004304D6" w:rsidP="0072492D">
            <w:pPr>
              <w:spacing w:after="20"/>
              <w:jc w:val="center"/>
              <w:rPr>
                <w:rFonts w:ascii="Times" w:hAnsi="Times"/>
                <w:b w:val="0"/>
                <w:sz w:val="16"/>
              </w:rPr>
            </w:pPr>
            <w:r w:rsidRPr="00FC3EBF">
              <w:rPr>
                <w:rFonts w:ascii="Times" w:hAnsi="Times"/>
                <w:b w:val="0"/>
                <w:sz w:val="16"/>
              </w:rPr>
              <w:t>11</w:t>
            </w:r>
          </w:p>
        </w:tc>
        <w:tc>
          <w:tcPr>
            <w:tcW w:w="207" w:type="pct"/>
            <w:shd w:val="pct20" w:color="FFFF00" w:fill="FFFFFF"/>
          </w:tcPr>
          <w:p w14:paraId="6CDEAA84" w14:textId="77777777" w:rsidR="004304D6" w:rsidRPr="00FC3EBF" w:rsidRDefault="004304D6" w:rsidP="0072492D">
            <w:pPr>
              <w:spacing w:after="20"/>
              <w:jc w:val="center"/>
              <w:rPr>
                <w:rFonts w:ascii="Times" w:hAnsi="Times"/>
                <w:b w:val="0"/>
                <w:sz w:val="16"/>
              </w:rPr>
            </w:pPr>
            <w:r w:rsidRPr="00FC3EBF">
              <w:rPr>
                <w:rFonts w:ascii="Times" w:hAnsi="Times"/>
                <w:b w:val="0"/>
                <w:sz w:val="16"/>
              </w:rPr>
              <w:t>8</w:t>
            </w:r>
          </w:p>
        </w:tc>
        <w:tc>
          <w:tcPr>
            <w:tcW w:w="207" w:type="pct"/>
            <w:shd w:val="pct20" w:color="FFFF00" w:fill="FFFFFF"/>
          </w:tcPr>
          <w:p w14:paraId="35408A3B" w14:textId="77777777" w:rsidR="004304D6" w:rsidRPr="00FC3EBF" w:rsidRDefault="004304D6" w:rsidP="0072492D">
            <w:pPr>
              <w:spacing w:after="20"/>
              <w:jc w:val="center"/>
              <w:rPr>
                <w:rFonts w:ascii="Times" w:hAnsi="Times"/>
                <w:b w:val="0"/>
                <w:sz w:val="16"/>
              </w:rPr>
            </w:pPr>
            <w:r w:rsidRPr="00FC3EBF">
              <w:rPr>
                <w:rFonts w:ascii="Times" w:hAnsi="Times"/>
                <w:b w:val="0"/>
                <w:sz w:val="16"/>
              </w:rPr>
              <w:t>0</w:t>
            </w:r>
          </w:p>
        </w:tc>
        <w:tc>
          <w:tcPr>
            <w:tcW w:w="207" w:type="pct"/>
            <w:shd w:val="pct20" w:color="FFFF00" w:fill="FFFFFF"/>
          </w:tcPr>
          <w:p w14:paraId="0803D214" w14:textId="7819FEB1" w:rsidR="004304D6" w:rsidRPr="00FC3EBF" w:rsidRDefault="004304D6" w:rsidP="0072492D">
            <w:pPr>
              <w:spacing w:after="20"/>
              <w:jc w:val="center"/>
              <w:rPr>
                <w:rFonts w:ascii="Times" w:hAnsi="Times"/>
                <w:b w:val="0"/>
                <w:sz w:val="16"/>
              </w:rPr>
            </w:pPr>
            <w:r w:rsidRPr="00FC3EBF">
              <w:rPr>
                <w:rFonts w:ascii="Times" w:hAnsi="Times"/>
                <w:b w:val="0"/>
                <w:sz w:val="16"/>
              </w:rPr>
              <w:t>0</w:t>
            </w:r>
          </w:p>
        </w:tc>
        <w:tc>
          <w:tcPr>
            <w:tcW w:w="207" w:type="pct"/>
            <w:shd w:val="pct20" w:color="FFFF00" w:fill="FFFFFF"/>
          </w:tcPr>
          <w:p w14:paraId="5472FF90" w14:textId="36807908" w:rsidR="004304D6" w:rsidRDefault="004304D6" w:rsidP="0072492D">
            <w:pPr>
              <w:spacing w:after="20"/>
              <w:jc w:val="center"/>
              <w:rPr>
                <w:rFonts w:ascii="Times" w:hAnsi="Times"/>
                <w:b w:val="0"/>
                <w:sz w:val="16"/>
              </w:rPr>
            </w:pPr>
            <w:r>
              <w:rPr>
                <w:rFonts w:ascii="Times" w:hAnsi="Times"/>
                <w:b w:val="0"/>
                <w:sz w:val="16"/>
              </w:rPr>
              <w:t>0</w:t>
            </w:r>
          </w:p>
        </w:tc>
        <w:tc>
          <w:tcPr>
            <w:tcW w:w="207" w:type="pct"/>
            <w:shd w:val="pct20" w:color="FFFF00" w:fill="FFFFFF"/>
          </w:tcPr>
          <w:p w14:paraId="6FD1A077" w14:textId="1E0582AE" w:rsidR="004304D6" w:rsidRDefault="004304D6" w:rsidP="0072492D">
            <w:pPr>
              <w:spacing w:after="20"/>
              <w:jc w:val="center"/>
              <w:rPr>
                <w:rFonts w:ascii="Times" w:hAnsi="Times"/>
                <w:b w:val="0"/>
                <w:sz w:val="16"/>
              </w:rPr>
            </w:pPr>
            <w:r>
              <w:rPr>
                <w:rFonts w:ascii="Times" w:hAnsi="Times"/>
                <w:b w:val="0"/>
                <w:sz w:val="16"/>
              </w:rPr>
              <w:t>1</w:t>
            </w:r>
          </w:p>
        </w:tc>
        <w:tc>
          <w:tcPr>
            <w:tcW w:w="207" w:type="pct"/>
            <w:shd w:val="pct20" w:color="FFFF00" w:fill="FFFFFF"/>
          </w:tcPr>
          <w:p w14:paraId="337A6F17" w14:textId="5704D7A4" w:rsidR="004304D6" w:rsidRDefault="004304D6" w:rsidP="0072492D">
            <w:pPr>
              <w:spacing w:after="20"/>
              <w:jc w:val="center"/>
              <w:rPr>
                <w:rFonts w:ascii="Times" w:hAnsi="Times"/>
                <w:b w:val="0"/>
                <w:sz w:val="16"/>
              </w:rPr>
            </w:pPr>
            <w:r>
              <w:rPr>
                <w:rFonts w:ascii="Times" w:hAnsi="Times"/>
                <w:b w:val="0"/>
                <w:sz w:val="16"/>
              </w:rPr>
              <w:t>1</w:t>
            </w:r>
          </w:p>
        </w:tc>
        <w:tc>
          <w:tcPr>
            <w:tcW w:w="207" w:type="pct"/>
            <w:shd w:val="pct20" w:color="FFFF00" w:fill="FFFFFF"/>
          </w:tcPr>
          <w:p w14:paraId="313C08B9" w14:textId="77777777" w:rsidR="004304D6" w:rsidRPr="00FC3EBF" w:rsidRDefault="004304D6" w:rsidP="0072492D">
            <w:pPr>
              <w:spacing w:after="20"/>
              <w:jc w:val="center"/>
              <w:rPr>
                <w:rFonts w:ascii="Times" w:hAnsi="Times"/>
                <w:b w:val="0"/>
                <w:sz w:val="16"/>
              </w:rPr>
            </w:pPr>
            <w:r w:rsidRPr="00FC3EBF">
              <w:rPr>
                <w:rFonts w:ascii="Times" w:hAnsi="Times"/>
                <w:b w:val="0"/>
                <w:sz w:val="16"/>
              </w:rPr>
              <w:t>0</w:t>
            </w:r>
          </w:p>
        </w:tc>
        <w:tc>
          <w:tcPr>
            <w:tcW w:w="207" w:type="pct"/>
            <w:shd w:val="pct20" w:color="FFFF00" w:fill="FFFFFF"/>
          </w:tcPr>
          <w:p w14:paraId="67277EF1" w14:textId="139CEE85" w:rsidR="004304D6" w:rsidRPr="00FC3EBF" w:rsidRDefault="004304D6" w:rsidP="0072492D">
            <w:pPr>
              <w:spacing w:after="20"/>
              <w:jc w:val="center"/>
              <w:rPr>
                <w:rFonts w:ascii="Times" w:hAnsi="Times"/>
                <w:b w:val="0"/>
                <w:sz w:val="16"/>
              </w:rPr>
            </w:pPr>
            <w:r>
              <w:rPr>
                <w:rFonts w:ascii="Times" w:hAnsi="Times"/>
                <w:b w:val="0"/>
                <w:sz w:val="16"/>
              </w:rPr>
              <w:t>0</w:t>
            </w:r>
          </w:p>
        </w:tc>
        <w:tc>
          <w:tcPr>
            <w:tcW w:w="207" w:type="pct"/>
            <w:shd w:val="pct20" w:color="FFFF00" w:fill="FFFFFF"/>
          </w:tcPr>
          <w:p w14:paraId="713DC64E" w14:textId="77777777" w:rsidR="004304D6" w:rsidRPr="00FC3EBF" w:rsidRDefault="004304D6" w:rsidP="0072492D">
            <w:pPr>
              <w:spacing w:after="20"/>
              <w:jc w:val="center"/>
              <w:rPr>
                <w:rFonts w:ascii="Times" w:hAnsi="Times"/>
                <w:b w:val="0"/>
                <w:sz w:val="16"/>
              </w:rPr>
            </w:pPr>
            <w:r w:rsidRPr="00FC3EBF">
              <w:rPr>
                <w:rFonts w:ascii="Times" w:hAnsi="Times"/>
                <w:b w:val="0"/>
                <w:sz w:val="16"/>
              </w:rPr>
              <w:t>0</w:t>
            </w:r>
          </w:p>
        </w:tc>
        <w:tc>
          <w:tcPr>
            <w:tcW w:w="207" w:type="pct"/>
            <w:shd w:val="pct20" w:color="FFFF00" w:fill="FFFFFF"/>
          </w:tcPr>
          <w:p w14:paraId="69ED879C" w14:textId="77777777" w:rsidR="004304D6" w:rsidRPr="00FC3EBF" w:rsidRDefault="004304D6" w:rsidP="0072492D">
            <w:pPr>
              <w:spacing w:after="20"/>
              <w:jc w:val="center"/>
              <w:rPr>
                <w:rFonts w:ascii="Times" w:hAnsi="Times"/>
                <w:b w:val="0"/>
                <w:sz w:val="16"/>
              </w:rPr>
            </w:pPr>
          </w:p>
        </w:tc>
      </w:tr>
      <w:tr w:rsidR="004304D6" w:rsidRPr="00FC3EBF" w14:paraId="2DA79B7F" w14:textId="77777777" w:rsidTr="0044143A">
        <w:tc>
          <w:tcPr>
            <w:tcW w:w="852" w:type="pct"/>
            <w:shd w:val="pct20" w:color="FFFF00" w:fill="FFFFFF"/>
          </w:tcPr>
          <w:p w14:paraId="1A40368E" w14:textId="77777777" w:rsidR="004304D6" w:rsidRPr="00FC3EBF" w:rsidRDefault="004304D6" w:rsidP="0072492D">
            <w:pPr>
              <w:spacing w:after="20"/>
              <w:rPr>
                <w:rFonts w:ascii="Times" w:hAnsi="Times"/>
                <w:sz w:val="16"/>
              </w:rPr>
            </w:pPr>
            <w:r w:rsidRPr="00FC3EBF">
              <w:rPr>
                <w:rFonts w:ascii="Times" w:hAnsi="Times"/>
                <w:sz w:val="16"/>
              </w:rPr>
              <w:t>Men's Sports</w:t>
            </w:r>
          </w:p>
        </w:tc>
        <w:tc>
          <w:tcPr>
            <w:tcW w:w="207" w:type="pct"/>
            <w:shd w:val="pct20" w:color="FFFF00" w:fill="FFFFFF"/>
          </w:tcPr>
          <w:p w14:paraId="2C79B024" w14:textId="77777777" w:rsidR="004304D6" w:rsidRPr="00FC3EBF" w:rsidRDefault="004304D6" w:rsidP="0072492D">
            <w:pPr>
              <w:spacing w:after="20"/>
              <w:jc w:val="center"/>
              <w:rPr>
                <w:rFonts w:ascii="Times" w:hAnsi="Times"/>
                <w:b w:val="0"/>
                <w:sz w:val="16"/>
              </w:rPr>
            </w:pPr>
            <w:r w:rsidRPr="00FC3EBF">
              <w:rPr>
                <w:rFonts w:ascii="Times" w:hAnsi="Times"/>
                <w:b w:val="0"/>
                <w:sz w:val="16"/>
              </w:rPr>
              <w:t>0</w:t>
            </w:r>
          </w:p>
        </w:tc>
        <w:tc>
          <w:tcPr>
            <w:tcW w:w="207" w:type="pct"/>
            <w:shd w:val="pct20" w:color="FFFF00" w:fill="FFFFFF"/>
          </w:tcPr>
          <w:p w14:paraId="536724A7" w14:textId="77777777" w:rsidR="004304D6" w:rsidRPr="00FC3EBF" w:rsidRDefault="004304D6" w:rsidP="0072492D">
            <w:pPr>
              <w:spacing w:after="20"/>
              <w:jc w:val="center"/>
              <w:rPr>
                <w:rFonts w:ascii="Times" w:hAnsi="Times"/>
                <w:b w:val="0"/>
                <w:sz w:val="16"/>
              </w:rPr>
            </w:pPr>
            <w:r w:rsidRPr="00FC3EBF">
              <w:rPr>
                <w:rFonts w:ascii="Times" w:hAnsi="Times"/>
                <w:b w:val="0"/>
                <w:sz w:val="16"/>
              </w:rPr>
              <w:t>11</w:t>
            </w:r>
          </w:p>
        </w:tc>
        <w:tc>
          <w:tcPr>
            <w:tcW w:w="207" w:type="pct"/>
            <w:shd w:val="pct20" w:color="FFFF00" w:fill="FFFFFF"/>
          </w:tcPr>
          <w:p w14:paraId="36F5F0C3" w14:textId="77777777" w:rsidR="004304D6" w:rsidRPr="00FC3EBF" w:rsidRDefault="004304D6" w:rsidP="0072492D">
            <w:pPr>
              <w:spacing w:after="20"/>
              <w:jc w:val="center"/>
              <w:rPr>
                <w:rFonts w:ascii="Times" w:hAnsi="Times"/>
                <w:b w:val="0"/>
                <w:sz w:val="16"/>
              </w:rPr>
            </w:pPr>
            <w:r w:rsidRPr="00FC3EBF">
              <w:rPr>
                <w:rFonts w:ascii="Times" w:hAnsi="Times"/>
                <w:b w:val="0"/>
                <w:sz w:val="16"/>
              </w:rPr>
              <w:t>11</w:t>
            </w:r>
          </w:p>
        </w:tc>
        <w:tc>
          <w:tcPr>
            <w:tcW w:w="207" w:type="pct"/>
            <w:shd w:val="pct20" w:color="FFFF00" w:fill="FFFFFF"/>
          </w:tcPr>
          <w:p w14:paraId="1422375E" w14:textId="77777777" w:rsidR="004304D6" w:rsidRPr="00FC3EBF" w:rsidRDefault="004304D6" w:rsidP="0072492D">
            <w:pPr>
              <w:spacing w:after="20"/>
              <w:jc w:val="center"/>
              <w:rPr>
                <w:rFonts w:ascii="Times" w:hAnsi="Times"/>
                <w:b w:val="0"/>
                <w:sz w:val="16"/>
              </w:rPr>
            </w:pPr>
            <w:r w:rsidRPr="00FC3EBF">
              <w:rPr>
                <w:rFonts w:ascii="Times" w:hAnsi="Times"/>
                <w:b w:val="0"/>
                <w:sz w:val="16"/>
              </w:rPr>
              <w:t>12</w:t>
            </w:r>
          </w:p>
        </w:tc>
        <w:tc>
          <w:tcPr>
            <w:tcW w:w="207" w:type="pct"/>
            <w:shd w:val="pct20" w:color="FFFF00" w:fill="FFFFFF"/>
          </w:tcPr>
          <w:p w14:paraId="7FB2D268" w14:textId="77777777" w:rsidR="004304D6" w:rsidRPr="00FC3EBF" w:rsidRDefault="004304D6" w:rsidP="0072492D">
            <w:pPr>
              <w:spacing w:after="20"/>
              <w:jc w:val="center"/>
              <w:rPr>
                <w:rFonts w:ascii="Times" w:hAnsi="Times"/>
                <w:b w:val="0"/>
                <w:sz w:val="16"/>
              </w:rPr>
            </w:pPr>
            <w:r w:rsidRPr="00FC3EBF">
              <w:rPr>
                <w:rFonts w:ascii="Times" w:hAnsi="Times"/>
                <w:b w:val="0"/>
                <w:sz w:val="16"/>
              </w:rPr>
              <w:t>8</w:t>
            </w:r>
          </w:p>
        </w:tc>
        <w:tc>
          <w:tcPr>
            <w:tcW w:w="207" w:type="pct"/>
            <w:shd w:val="pct20" w:color="FFFF00" w:fill="FFFFFF"/>
          </w:tcPr>
          <w:p w14:paraId="0A3EE801" w14:textId="77777777" w:rsidR="004304D6" w:rsidRPr="00FC3EBF" w:rsidRDefault="004304D6" w:rsidP="0072492D">
            <w:pPr>
              <w:spacing w:after="20"/>
              <w:jc w:val="center"/>
              <w:rPr>
                <w:rFonts w:ascii="Times" w:hAnsi="Times"/>
                <w:b w:val="0"/>
                <w:sz w:val="16"/>
              </w:rPr>
            </w:pPr>
            <w:r w:rsidRPr="00FC3EBF">
              <w:rPr>
                <w:rFonts w:ascii="Times" w:hAnsi="Times"/>
                <w:b w:val="0"/>
                <w:sz w:val="16"/>
              </w:rPr>
              <w:t>9</w:t>
            </w:r>
          </w:p>
        </w:tc>
        <w:tc>
          <w:tcPr>
            <w:tcW w:w="207" w:type="pct"/>
            <w:shd w:val="pct20" w:color="FFFF00" w:fill="FFFFFF"/>
          </w:tcPr>
          <w:p w14:paraId="2A572A88" w14:textId="77777777" w:rsidR="004304D6" w:rsidRPr="00FC3EBF" w:rsidRDefault="004304D6" w:rsidP="0072492D">
            <w:pPr>
              <w:spacing w:after="20"/>
              <w:jc w:val="center"/>
              <w:rPr>
                <w:rFonts w:ascii="Times" w:hAnsi="Times"/>
                <w:b w:val="0"/>
                <w:sz w:val="16"/>
              </w:rPr>
            </w:pPr>
            <w:r w:rsidRPr="00FC3EBF">
              <w:rPr>
                <w:rFonts w:ascii="Times" w:hAnsi="Times"/>
                <w:b w:val="0"/>
                <w:sz w:val="16"/>
              </w:rPr>
              <w:t>12</w:t>
            </w:r>
          </w:p>
        </w:tc>
        <w:tc>
          <w:tcPr>
            <w:tcW w:w="207" w:type="pct"/>
            <w:shd w:val="pct20" w:color="FFFF00" w:fill="FFFFFF"/>
          </w:tcPr>
          <w:p w14:paraId="6D0777C6" w14:textId="77777777" w:rsidR="004304D6" w:rsidRPr="00FC3EBF" w:rsidRDefault="004304D6" w:rsidP="0072492D">
            <w:pPr>
              <w:spacing w:after="20"/>
              <w:jc w:val="center"/>
              <w:rPr>
                <w:rFonts w:ascii="Times" w:hAnsi="Times"/>
                <w:b w:val="0"/>
                <w:sz w:val="16"/>
              </w:rPr>
            </w:pPr>
            <w:r w:rsidRPr="00FC3EBF">
              <w:rPr>
                <w:rFonts w:ascii="Times" w:hAnsi="Times"/>
                <w:b w:val="0"/>
                <w:sz w:val="16"/>
              </w:rPr>
              <w:t>11</w:t>
            </w:r>
          </w:p>
        </w:tc>
        <w:tc>
          <w:tcPr>
            <w:tcW w:w="207" w:type="pct"/>
            <w:shd w:val="pct20" w:color="FFFF00" w:fill="FFFFFF"/>
          </w:tcPr>
          <w:p w14:paraId="528AD500" w14:textId="77777777" w:rsidR="004304D6" w:rsidRPr="00FC3EBF" w:rsidRDefault="004304D6" w:rsidP="0072492D">
            <w:pPr>
              <w:spacing w:after="20"/>
              <w:jc w:val="center"/>
              <w:rPr>
                <w:rFonts w:ascii="Times" w:hAnsi="Times"/>
                <w:b w:val="0"/>
                <w:sz w:val="16"/>
              </w:rPr>
            </w:pPr>
            <w:r w:rsidRPr="00FC3EBF">
              <w:rPr>
                <w:rFonts w:ascii="Times" w:hAnsi="Times"/>
                <w:b w:val="0"/>
                <w:sz w:val="16"/>
              </w:rPr>
              <w:t>9</w:t>
            </w:r>
          </w:p>
        </w:tc>
        <w:tc>
          <w:tcPr>
            <w:tcW w:w="207" w:type="pct"/>
            <w:shd w:val="pct20" w:color="FFFF00" w:fill="FFFFFF"/>
          </w:tcPr>
          <w:p w14:paraId="331A3465" w14:textId="77777777" w:rsidR="004304D6" w:rsidRPr="00FC3EBF" w:rsidRDefault="004304D6" w:rsidP="0072492D">
            <w:pPr>
              <w:spacing w:after="20"/>
              <w:jc w:val="center"/>
              <w:rPr>
                <w:rFonts w:ascii="Times" w:hAnsi="Times"/>
                <w:b w:val="0"/>
                <w:sz w:val="16"/>
              </w:rPr>
            </w:pPr>
            <w:r w:rsidRPr="00FC3EBF">
              <w:rPr>
                <w:rFonts w:ascii="Times" w:hAnsi="Times"/>
                <w:b w:val="0"/>
                <w:sz w:val="16"/>
              </w:rPr>
              <w:t>12</w:t>
            </w:r>
          </w:p>
        </w:tc>
        <w:tc>
          <w:tcPr>
            <w:tcW w:w="207" w:type="pct"/>
            <w:shd w:val="pct20" w:color="FFFF00" w:fill="FFFFFF"/>
          </w:tcPr>
          <w:p w14:paraId="0F58E6E7" w14:textId="77777777" w:rsidR="004304D6" w:rsidRPr="00FC3EBF" w:rsidRDefault="004304D6" w:rsidP="0072492D">
            <w:pPr>
              <w:spacing w:after="20"/>
              <w:jc w:val="center"/>
              <w:rPr>
                <w:rFonts w:ascii="Times" w:hAnsi="Times"/>
                <w:b w:val="0"/>
                <w:sz w:val="16"/>
              </w:rPr>
            </w:pPr>
            <w:r w:rsidRPr="00FC3EBF">
              <w:rPr>
                <w:rFonts w:ascii="Times" w:hAnsi="Times"/>
                <w:b w:val="0"/>
                <w:sz w:val="16"/>
              </w:rPr>
              <w:t>6</w:t>
            </w:r>
          </w:p>
        </w:tc>
        <w:tc>
          <w:tcPr>
            <w:tcW w:w="207" w:type="pct"/>
            <w:shd w:val="pct20" w:color="FFFF00" w:fill="FFFFFF"/>
          </w:tcPr>
          <w:p w14:paraId="609EE815" w14:textId="77777777" w:rsidR="004304D6" w:rsidRPr="00FC3EBF" w:rsidRDefault="004304D6" w:rsidP="0072492D">
            <w:pPr>
              <w:spacing w:after="20"/>
              <w:jc w:val="center"/>
              <w:rPr>
                <w:rFonts w:ascii="Times" w:hAnsi="Times"/>
                <w:b w:val="0"/>
                <w:sz w:val="16"/>
              </w:rPr>
            </w:pPr>
            <w:r w:rsidRPr="00FC3EBF">
              <w:rPr>
                <w:rFonts w:ascii="Times" w:hAnsi="Times"/>
                <w:b w:val="0"/>
                <w:sz w:val="16"/>
              </w:rPr>
              <w:t>1</w:t>
            </w:r>
          </w:p>
        </w:tc>
        <w:tc>
          <w:tcPr>
            <w:tcW w:w="207" w:type="pct"/>
            <w:shd w:val="pct20" w:color="FFFF00" w:fill="FFFFFF"/>
          </w:tcPr>
          <w:p w14:paraId="4B3A685C" w14:textId="522966D2" w:rsidR="004304D6" w:rsidRPr="00FC3EBF" w:rsidRDefault="004304D6" w:rsidP="0072492D">
            <w:pPr>
              <w:spacing w:after="20"/>
              <w:jc w:val="center"/>
              <w:rPr>
                <w:rFonts w:ascii="Times" w:hAnsi="Times"/>
                <w:b w:val="0"/>
                <w:sz w:val="16"/>
              </w:rPr>
            </w:pPr>
            <w:r w:rsidRPr="00FC3EBF">
              <w:rPr>
                <w:rFonts w:ascii="Times" w:hAnsi="Times"/>
                <w:b w:val="0"/>
                <w:sz w:val="16"/>
              </w:rPr>
              <w:t>1</w:t>
            </w:r>
          </w:p>
        </w:tc>
        <w:tc>
          <w:tcPr>
            <w:tcW w:w="207" w:type="pct"/>
            <w:shd w:val="pct20" w:color="FFFF00" w:fill="FFFFFF"/>
          </w:tcPr>
          <w:p w14:paraId="08D1D2B4" w14:textId="79AFED23" w:rsidR="004304D6" w:rsidRDefault="004304D6" w:rsidP="0072492D">
            <w:pPr>
              <w:spacing w:after="20"/>
              <w:jc w:val="center"/>
              <w:rPr>
                <w:rFonts w:ascii="Times" w:hAnsi="Times"/>
                <w:b w:val="0"/>
                <w:sz w:val="16"/>
              </w:rPr>
            </w:pPr>
            <w:r w:rsidRPr="00FC3EBF">
              <w:rPr>
                <w:rFonts w:ascii="Times" w:hAnsi="Times"/>
                <w:b w:val="0"/>
                <w:sz w:val="16"/>
              </w:rPr>
              <w:t>1</w:t>
            </w:r>
          </w:p>
        </w:tc>
        <w:tc>
          <w:tcPr>
            <w:tcW w:w="207" w:type="pct"/>
            <w:shd w:val="pct20" w:color="FFFF00" w:fill="FFFFFF"/>
          </w:tcPr>
          <w:p w14:paraId="782F6EDC" w14:textId="5AC3138C" w:rsidR="004304D6" w:rsidRDefault="004304D6" w:rsidP="0072492D">
            <w:pPr>
              <w:spacing w:after="20"/>
              <w:jc w:val="center"/>
              <w:rPr>
                <w:rFonts w:ascii="Times" w:hAnsi="Times"/>
                <w:b w:val="0"/>
                <w:sz w:val="16"/>
              </w:rPr>
            </w:pPr>
            <w:r>
              <w:rPr>
                <w:rFonts w:ascii="Times" w:hAnsi="Times"/>
                <w:b w:val="0"/>
                <w:sz w:val="16"/>
              </w:rPr>
              <w:t>0</w:t>
            </w:r>
          </w:p>
        </w:tc>
        <w:tc>
          <w:tcPr>
            <w:tcW w:w="207" w:type="pct"/>
            <w:shd w:val="pct20" w:color="FFFF00" w:fill="FFFFFF"/>
          </w:tcPr>
          <w:p w14:paraId="78905309" w14:textId="5805F907" w:rsidR="004304D6" w:rsidRPr="00FC3EBF" w:rsidRDefault="004304D6" w:rsidP="0072492D">
            <w:pPr>
              <w:spacing w:after="20"/>
              <w:jc w:val="center"/>
              <w:rPr>
                <w:rFonts w:ascii="Times" w:hAnsi="Times"/>
                <w:b w:val="0"/>
                <w:sz w:val="16"/>
              </w:rPr>
            </w:pPr>
            <w:r>
              <w:rPr>
                <w:rFonts w:ascii="Times" w:hAnsi="Times"/>
                <w:b w:val="0"/>
                <w:sz w:val="16"/>
              </w:rPr>
              <w:t>0</w:t>
            </w:r>
          </w:p>
        </w:tc>
        <w:tc>
          <w:tcPr>
            <w:tcW w:w="207" w:type="pct"/>
            <w:shd w:val="pct20" w:color="FFFF00" w:fill="FFFFFF"/>
          </w:tcPr>
          <w:p w14:paraId="05EBE9F6" w14:textId="77777777" w:rsidR="004304D6" w:rsidRPr="00FC3EBF" w:rsidRDefault="004304D6" w:rsidP="0072492D">
            <w:pPr>
              <w:spacing w:after="20"/>
              <w:jc w:val="center"/>
              <w:rPr>
                <w:rFonts w:ascii="Times" w:hAnsi="Times"/>
                <w:b w:val="0"/>
                <w:sz w:val="16"/>
              </w:rPr>
            </w:pPr>
            <w:r w:rsidRPr="00FC3EBF">
              <w:rPr>
                <w:rFonts w:ascii="Times" w:hAnsi="Times"/>
                <w:b w:val="0"/>
                <w:sz w:val="16"/>
              </w:rPr>
              <w:t>1</w:t>
            </w:r>
          </w:p>
        </w:tc>
        <w:tc>
          <w:tcPr>
            <w:tcW w:w="207" w:type="pct"/>
            <w:shd w:val="pct20" w:color="FFFF00" w:fill="FFFFFF"/>
          </w:tcPr>
          <w:p w14:paraId="467B42A8" w14:textId="24BB572F" w:rsidR="004304D6" w:rsidRPr="00FC3EBF" w:rsidRDefault="004304D6" w:rsidP="0072492D">
            <w:pPr>
              <w:spacing w:after="20"/>
              <w:jc w:val="center"/>
              <w:rPr>
                <w:rFonts w:ascii="Times" w:hAnsi="Times"/>
                <w:b w:val="0"/>
                <w:sz w:val="16"/>
              </w:rPr>
            </w:pPr>
            <w:r>
              <w:rPr>
                <w:rFonts w:ascii="Times" w:hAnsi="Times"/>
                <w:b w:val="0"/>
                <w:sz w:val="16"/>
              </w:rPr>
              <w:t>1</w:t>
            </w:r>
          </w:p>
        </w:tc>
        <w:tc>
          <w:tcPr>
            <w:tcW w:w="207" w:type="pct"/>
            <w:shd w:val="pct20" w:color="FFFF00" w:fill="FFFFFF"/>
          </w:tcPr>
          <w:p w14:paraId="01B8FB08" w14:textId="77777777" w:rsidR="004304D6" w:rsidRPr="00FC3EBF" w:rsidRDefault="004304D6" w:rsidP="0072492D">
            <w:pPr>
              <w:spacing w:after="20"/>
              <w:jc w:val="center"/>
              <w:rPr>
                <w:rFonts w:ascii="Times" w:hAnsi="Times"/>
                <w:b w:val="0"/>
                <w:sz w:val="16"/>
              </w:rPr>
            </w:pPr>
            <w:r w:rsidRPr="00FC3EBF">
              <w:rPr>
                <w:rFonts w:ascii="Times" w:hAnsi="Times"/>
                <w:b w:val="0"/>
                <w:sz w:val="16"/>
              </w:rPr>
              <w:t>1</w:t>
            </w:r>
          </w:p>
        </w:tc>
        <w:tc>
          <w:tcPr>
            <w:tcW w:w="207" w:type="pct"/>
            <w:shd w:val="pct20" w:color="FFFF00" w:fill="FFFFFF"/>
          </w:tcPr>
          <w:p w14:paraId="308306C6" w14:textId="77777777" w:rsidR="004304D6" w:rsidRPr="00FC3EBF" w:rsidRDefault="004304D6" w:rsidP="0072492D">
            <w:pPr>
              <w:spacing w:after="20"/>
              <w:jc w:val="center"/>
              <w:rPr>
                <w:rFonts w:ascii="Times" w:hAnsi="Times"/>
                <w:b w:val="0"/>
                <w:sz w:val="16"/>
              </w:rPr>
            </w:pPr>
          </w:p>
        </w:tc>
      </w:tr>
      <w:tr w:rsidR="004304D6" w:rsidRPr="00FC3EBF" w14:paraId="7EF394AB" w14:textId="77777777" w:rsidTr="0044143A">
        <w:tc>
          <w:tcPr>
            <w:tcW w:w="852" w:type="pct"/>
            <w:shd w:val="pct20" w:color="FFFF00" w:fill="FFFFFF"/>
          </w:tcPr>
          <w:p w14:paraId="12051F25" w14:textId="77777777" w:rsidR="004304D6" w:rsidRPr="00FC3EBF" w:rsidRDefault="004304D6" w:rsidP="0072492D">
            <w:pPr>
              <w:spacing w:after="20"/>
              <w:rPr>
                <w:rFonts w:ascii="Times" w:hAnsi="Times"/>
                <w:sz w:val="16"/>
              </w:rPr>
            </w:pPr>
            <w:r w:rsidRPr="00FC3EBF">
              <w:rPr>
                <w:rFonts w:ascii="Times" w:hAnsi="Times"/>
                <w:sz w:val="16"/>
              </w:rPr>
              <w:t xml:space="preserve"> TOTAL SPORTS</w:t>
            </w:r>
          </w:p>
        </w:tc>
        <w:tc>
          <w:tcPr>
            <w:tcW w:w="207" w:type="pct"/>
            <w:shd w:val="pct20" w:color="FFFF00" w:fill="FFFFFF"/>
          </w:tcPr>
          <w:p w14:paraId="69889745" w14:textId="77777777" w:rsidR="004304D6" w:rsidRPr="00FC3EBF" w:rsidRDefault="004304D6" w:rsidP="0072492D">
            <w:pPr>
              <w:spacing w:after="20"/>
              <w:jc w:val="center"/>
              <w:rPr>
                <w:rFonts w:ascii="Times" w:hAnsi="Times"/>
                <w:b w:val="0"/>
                <w:sz w:val="16"/>
              </w:rPr>
            </w:pPr>
            <w:r w:rsidRPr="00FC3EBF">
              <w:rPr>
                <w:rFonts w:ascii="Times" w:hAnsi="Times"/>
                <w:b w:val="0"/>
                <w:sz w:val="16"/>
              </w:rPr>
              <w:t>10</w:t>
            </w:r>
          </w:p>
        </w:tc>
        <w:tc>
          <w:tcPr>
            <w:tcW w:w="207" w:type="pct"/>
            <w:shd w:val="pct20" w:color="FFFF00" w:fill="FFFFFF"/>
          </w:tcPr>
          <w:p w14:paraId="38202130" w14:textId="77777777" w:rsidR="004304D6" w:rsidRPr="00FC3EBF" w:rsidRDefault="004304D6" w:rsidP="0072492D">
            <w:pPr>
              <w:spacing w:after="20"/>
              <w:jc w:val="center"/>
              <w:rPr>
                <w:rFonts w:ascii="Times" w:hAnsi="Times"/>
                <w:b w:val="0"/>
                <w:sz w:val="16"/>
              </w:rPr>
            </w:pPr>
            <w:r w:rsidRPr="00FC3EBF">
              <w:rPr>
                <w:rFonts w:ascii="Times" w:hAnsi="Times"/>
                <w:b w:val="0"/>
                <w:sz w:val="16"/>
              </w:rPr>
              <w:t>23</w:t>
            </w:r>
          </w:p>
        </w:tc>
        <w:tc>
          <w:tcPr>
            <w:tcW w:w="207" w:type="pct"/>
            <w:shd w:val="pct20" w:color="FFFF00" w:fill="FFFFFF"/>
          </w:tcPr>
          <w:p w14:paraId="43A5F03A" w14:textId="77777777" w:rsidR="004304D6" w:rsidRPr="00FC3EBF" w:rsidRDefault="004304D6" w:rsidP="0072492D">
            <w:pPr>
              <w:spacing w:after="20"/>
              <w:jc w:val="center"/>
              <w:rPr>
                <w:rFonts w:ascii="Times" w:hAnsi="Times"/>
                <w:b w:val="0"/>
                <w:sz w:val="16"/>
              </w:rPr>
            </w:pPr>
            <w:r w:rsidRPr="00FC3EBF">
              <w:rPr>
                <w:rFonts w:ascii="Times" w:hAnsi="Times"/>
                <w:b w:val="0"/>
                <w:sz w:val="16"/>
              </w:rPr>
              <w:t>23</w:t>
            </w:r>
          </w:p>
        </w:tc>
        <w:tc>
          <w:tcPr>
            <w:tcW w:w="207" w:type="pct"/>
            <w:shd w:val="pct20" w:color="FFFF00" w:fill="FFFFFF"/>
          </w:tcPr>
          <w:p w14:paraId="4FFDA6FA" w14:textId="77777777" w:rsidR="004304D6" w:rsidRPr="00FC3EBF" w:rsidRDefault="004304D6" w:rsidP="0072492D">
            <w:pPr>
              <w:spacing w:after="20"/>
              <w:jc w:val="center"/>
              <w:rPr>
                <w:rFonts w:ascii="Times" w:hAnsi="Times"/>
                <w:b w:val="0"/>
                <w:sz w:val="16"/>
              </w:rPr>
            </w:pPr>
            <w:r w:rsidRPr="00FC3EBF">
              <w:rPr>
                <w:rFonts w:ascii="Times" w:hAnsi="Times"/>
                <w:b w:val="0"/>
                <w:sz w:val="16"/>
              </w:rPr>
              <w:t>24</w:t>
            </w:r>
          </w:p>
        </w:tc>
        <w:tc>
          <w:tcPr>
            <w:tcW w:w="207" w:type="pct"/>
            <w:shd w:val="pct20" w:color="FFFF00" w:fill="FFFFFF"/>
          </w:tcPr>
          <w:p w14:paraId="50FBB0B7" w14:textId="77777777" w:rsidR="004304D6" w:rsidRPr="00FC3EBF" w:rsidRDefault="004304D6" w:rsidP="0072492D">
            <w:pPr>
              <w:spacing w:after="20"/>
              <w:jc w:val="center"/>
              <w:rPr>
                <w:rFonts w:ascii="Times" w:hAnsi="Times"/>
                <w:b w:val="0"/>
                <w:sz w:val="16"/>
              </w:rPr>
            </w:pPr>
            <w:r w:rsidRPr="00FC3EBF">
              <w:rPr>
                <w:rFonts w:ascii="Times" w:hAnsi="Times"/>
                <w:b w:val="0"/>
                <w:sz w:val="16"/>
              </w:rPr>
              <w:t>18</w:t>
            </w:r>
          </w:p>
        </w:tc>
        <w:tc>
          <w:tcPr>
            <w:tcW w:w="207" w:type="pct"/>
            <w:shd w:val="pct20" w:color="FFFF00" w:fill="FFFFFF"/>
          </w:tcPr>
          <w:p w14:paraId="62B74BE6" w14:textId="77777777" w:rsidR="004304D6" w:rsidRPr="00FC3EBF" w:rsidRDefault="004304D6" w:rsidP="0072492D">
            <w:pPr>
              <w:spacing w:after="20"/>
              <w:jc w:val="center"/>
              <w:rPr>
                <w:rFonts w:ascii="Times" w:hAnsi="Times"/>
                <w:b w:val="0"/>
                <w:sz w:val="16"/>
              </w:rPr>
            </w:pPr>
            <w:r w:rsidRPr="00FC3EBF">
              <w:rPr>
                <w:rFonts w:ascii="Times" w:hAnsi="Times"/>
                <w:b w:val="0"/>
                <w:sz w:val="16"/>
              </w:rPr>
              <w:t>17</w:t>
            </w:r>
          </w:p>
        </w:tc>
        <w:tc>
          <w:tcPr>
            <w:tcW w:w="207" w:type="pct"/>
            <w:shd w:val="pct20" w:color="FFFF00" w:fill="FFFFFF"/>
          </w:tcPr>
          <w:p w14:paraId="2CE79437" w14:textId="77777777" w:rsidR="004304D6" w:rsidRPr="00FC3EBF" w:rsidRDefault="004304D6" w:rsidP="0072492D">
            <w:pPr>
              <w:spacing w:after="20"/>
              <w:jc w:val="center"/>
              <w:rPr>
                <w:rFonts w:ascii="Times" w:hAnsi="Times"/>
                <w:b w:val="0"/>
                <w:sz w:val="16"/>
              </w:rPr>
            </w:pPr>
            <w:r w:rsidRPr="00FC3EBF">
              <w:rPr>
                <w:rFonts w:ascii="Times" w:hAnsi="Times"/>
                <w:b w:val="0"/>
                <w:sz w:val="16"/>
              </w:rPr>
              <w:t>24</w:t>
            </w:r>
          </w:p>
        </w:tc>
        <w:tc>
          <w:tcPr>
            <w:tcW w:w="207" w:type="pct"/>
            <w:shd w:val="pct20" w:color="FFFF00" w:fill="FFFFFF"/>
          </w:tcPr>
          <w:p w14:paraId="4B2DDDC4" w14:textId="77777777" w:rsidR="004304D6" w:rsidRPr="00FC3EBF" w:rsidRDefault="004304D6" w:rsidP="0072492D">
            <w:pPr>
              <w:spacing w:after="20"/>
              <w:jc w:val="center"/>
              <w:rPr>
                <w:rFonts w:ascii="Times" w:hAnsi="Times"/>
                <w:b w:val="0"/>
                <w:sz w:val="16"/>
              </w:rPr>
            </w:pPr>
            <w:r w:rsidRPr="00FC3EBF">
              <w:rPr>
                <w:rFonts w:ascii="Times" w:hAnsi="Times"/>
                <w:b w:val="0"/>
                <w:sz w:val="16"/>
              </w:rPr>
              <w:t>22</w:t>
            </w:r>
          </w:p>
        </w:tc>
        <w:tc>
          <w:tcPr>
            <w:tcW w:w="207" w:type="pct"/>
            <w:shd w:val="pct20" w:color="FFFF00" w:fill="FFFFFF"/>
          </w:tcPr>
          <w:p w14:paraId="39A19599" w14:textId="77777777" w:rsidR="004304D6" w:rsidRPr="00FC3EBF" w:rsidRDefault="004304D6" w:rsidP="0072492D">
            <w:pPr>
              <w:spacing w:after="20"/>
              <w:jc w:val="center"/>
              <w:rPr>
                <w:rFonts w:ascii="Times" w:hAnsi="Times"/>
                <w:b w:val="0"/>
                <w:sz w:val="16"/>
              </w:rPr>
            </w:pPr>
            <w:r w:rsidRPr="00FC3EBF">
              <w:rPr>
                <w:rFonts w:ascii="Times" w:hAnsi="Times"/>
                <w:b w:val="0"/>
                <w:sz w:val="16"/>
              </w:rPr>
              <w:t>20</w:t>
            </w:r>
          </w:p>
        </w:tc>
        <w:tc>
          <w:tcPr>
            <w:tcW w:w="207" w:type="pct"/>
            <w:shd w:val="pct20" w:color="FFFF00" w:fill="FFFFFF"/>
          </w:tcPr>
          <w:p w14:paraId="06F4EFEB" w14:textId="77777777" w:rsidR="004304D6" w:rsidRPr="00FC3EBF" w:rsidRDefault="004304D6" w:rsidP="0072492D">
            <w:pPr>
              <w:spacing w:after="20"/>
              <w:jc w:val="center"/>
              <w:rPr>
                <w:rFonts w:ascii="Times" w:hAnsi="Times"/>
                <w:b w:val="0"/>
                <w:sz w:val="16"/>
              </w:rPr>
            </w:pPr>
            <w:r w:rsidRPr="00FC3EBF">
              <w:rPr>
                <w:rFonts w:ascii="Times" w:hAnsi="Times"/>
                <w:b w:val="0"/>
                <w:sz w:val="16"/>
              </w:rPr>
              <w:t>23</w:t>
            </w:r>
          </w:p>
        </w:tc>
        <w:tc>
          <w:tcPr>
            <w:tcW w:w="207" w:type="pct"/>
            <w:shd w:val="pct20" w:color="FFFF00" w:fill="FFFFFF"/>
          </w:tcPr>
          <w:p w14:paraId="7DA4BBF8" w14:textId="77777777" w:rsidR="004304D6" w:rsidRPr="00FC3EBF" w:rsidRDefault="004304D6" w:rsidP="0072492D">
            <w:pPr>
              <w:spacing w:after="20"/>
              <w:jc w:val="center"/>
              <w:rPr>
                <w:rFonts w:ascii="Times" w:hAnsi="Times"/>
                <w:b w:val="0"/>
                <w:sz w:val="16"/>
              </w:rPr>
            </w:pPr>
            <w:r w:rsidRPr="00FC3EBF">
              <w:rPr>
                <w:rFonts w:ascii="Times" w:hAnsi="Times"/>
                <w:b w:val="0"/>
                <w:sz w:val="16"/>
              </w:rPr>
              <w:t>14</w:t>
            </w:r>
          </w:p>
        </w:tc>
        <w:tc>
          <w:tcPr>
            <w:tcW w:w="207" w:type="pct"/>
            <w:shd w:val="pct20" w:color="FFFF00" w:fill="FFFFFF"/>
          </w:tcPr>
          <w:p w14:paraId="33CC22BD" w14:textId="77777777" w:rsidR="004304D6" w:rsidRPr="00FC3EBF" w:rsidRDefault="004304D6" w:rsidP="0072492D">
            <w:pPr>
              <w:spacing w:after="20"/>
              <w:jc w:val="center"/>
              <w:rPr>
                <w:rFonts w:ascii="Times" w:hAnsi="Times"/>
                <w:b w:val="0"/>
                <w:sz w:val="16"/>
              </w:rPr>
            </w:pPr>
            <w:r w:rsidRPr="00FC3EBF">
              <w:rPr>
                <w:rFonts w:ascii="Times" w:hAnsi="Times"/>
                <w:b w:val="0"/>
                <w:sz w:val="16"/>
              </w:rPr>
              <w:t>1</w:t>
            </w:r>
          </w:p>
        </w:tc>
        <w:tc>
          <w:tcPr>
            <w:tcW w:w="207" w:type="pct"/>
            <w:shd w:val="pct20" w:color="FFFF00" w:fill="FFFFFF"/>
          </w:tcPr>
          <w:p w14:paraId="395D7A10" w14:textId="3C93B33C" w:rsidR="004304D6" w:rsidRPr="00FC3EBF" w:rsidRDefault="004304D6" w:rsidP="0072492D">
            <w:pPr>
              <w:spacing w:after="20"/>
              <w:jc w:val="center"/>
              <w:rPr>
                <w:rFonts w:ascii="Times" w:hAnsi="Times"/>
                <w:b w:val="0"/>
                <w:sz w:val="16"/>
              </w:rPr>
            </w:pPr>
            <w:r w:rsidRPr="00FC3EBF">
              <w:rPr>
                <w:rFonts w:ascii="Times" w:hAnsi="Times"/>
                <w:b w:val="0"/>
                <w:sz w:val="16"/>
              </w:rPr>
              <w:t>1</w:t>
            </w:r>
          </w:p>
        </w:tc>
        <w:tc>
          <w:tcPr>
            <w:tcW w:w="207" w:type="pct"/>
            <w:shd w:val="pct20" w:color="FFFF00" w:fill="FFFFFF"/>
          </w:tcPr>
          <w:p w14:paraId="62120FD9" w14:textId="6D29519F" w:rsidR="004304D6" w:rsidRDefault="004304D6" w:rsidP="0072492D">
            <w:pPr>
              <w:spacing w:after="20"/>
              <w:jc w:val="center"/>
              <w:rPr>
                <w:rFonts w:ascii="Times" w:hAnsi="Times"/>
                <w:b w:val="0"/>
                <w:sz w:val="16"/>
              </w:rPr>
            </w:pPr>
            <w:r>
              <w:rPr>
                <w:rFonts w:ascii="Times" w:hAnsi="Times"/>
                <w:b w:val="0"/>
                <w:sz w:val="16"/>
              </w:rPr>
              <w:t>1</w:t>
            </w:r>
          </w:p>
        </w:tc>
        <w:tc>
          <w:tcPr>
            <w:tcW w:w="207" w:type="pct"/>
            <w:shd w:val="pct20" w:color="FFFF00" w:fill="FFFFFF"/>
          </w:tcPr>
          <w:p w14:paraId="411C328B" w14:textId="748D0BFE" w:rsidR="004304D6" w:rsidRDefault="004304D6" w:rsidP="0072492D">
            <w:pPr>
              <w:spacing w:after="20"/>
              <w:jc w:val="center"/>
              <w:rPr>
                <w:rFonts w:ascii="Times" w:hAnsi="Times"/>
                <w:b w:val="0"/>
                <w:sz w:val="16"/>
              </w:rPr>
            </w:pPr>
            <w:r>
              <w:rPr>
                <w:rFonts w:ascii="Times" w:hAnsi="Times"/>
                <w:b w:val="0"/>
                <w:sz w:val="16"/>
              </w:rPr>
              <w:t>1</w:t>
            </w:r>
          </w:p>
        </w:tc>
        <w:tc>
          <w:tcPr>
            <w:tcW w:w="207" w:type="pct"/>
            <w:shd w:val="pct20" w:color="FFFF00" w:fill="FFFFFF"/>
          </w:tcPr>
          <w:p w14:paraId="32A24509" w14:textId="4EBCEEA6" w:rsidR="004304D6" w:rsidRDefault="004304D6" w:rsidP="0072492D">
            <w:pPr>
              <w:spacing w:after="20"/>
              <w:jc w:val="center"/>
              <w:rPr>
                <w:rFonts w:ascii="Times" w:hAnsi="Times"/>
                <w:b w:val="0"/>
                <w:sz w:val="16"/>
              </w:rPr>
            </w:pPr>
            <w:r>
              <w:rPr>
                <w:rFonts w:ascii="Times" w:hAnsi="Times"/>
                <w:b w:val="0"/>
                <w:sz w:val="16"/>
              </w:rPr>
              <w:t>1</w:t>
            </w:r>
          </w:p>
        </w:tc>
        <w:tc>
          <w:tcPr>
            <w:tcW w:w="207" w:type="pct"/>
            <w:shd w:val="pct20" w:color="FFFF00" w:fill="FFFFFF"/>
          </w:tcPr>
          <w:p w14:paraId="3E18DA71" w14:textId="77777777" w:rsidR="004304D6" w:rsidRPr="00FC3EBF" w:rsidRDefault="004304D6" w:rsidP="0072492D">
            <w:pPr>
              <w:spacing w:after="20"/>
              <w:jc w:val="center"/>
              <w:rPr>
                <w:rFonts w:ascii="Times" w:hAnsi="Times"/>
                <w:b w:val="0"/>
                <w:sz w:val="16"/>
              </w:rPr>
            </w:pPr>
            <w:r w:rsidRPr="00FC3EBF">
              <w:rPr>
                <w:rFonts w:ascii="Times" w:hAnsi="Times"/>
                <w:b w:val="0"/>
                <w:sz w:val="16"/>
              </w:rPr>
              <w:t>1</w:t>
            </w:r>
          </w:p>
        </w:tc>
        <w:tc>
          <w:tcPr>
            <w:tcW w:w="207" w:type="pct"/>
            <w:shd w:val="pct20" w:color="FFFF00" w:fill="FFFFFF"/>
          </w:tcPr>
          <w:p w14:paraId="5A80F5F1" w14:textId="77777777" w:rsidR="004304D6" w:rsidRPr="00FC3EBF" w:rsidRDefault="004304D6" w:rsidP="0072492D">
            <w:pPr>
              <w:spacing w:after="20"/>
              <w:jc w:val="center"/>
              <w:rPr>
                <w:rFonts w:ascii="Times" w:hAnsi="Times"/>
                <w:b w:val="0"/>
                <w:sz w:val="16"/>
              </w:rPr>
            </w:pPr>
            <w:r w:rsidRPr="00FC3EBF">
              <w:rPr>
                <w:rFonts w:ascii="Times" w:hAnsi="Times"/>
                <w:b w:val="0"/>
                <w:sz w:val="16"/>
              </w:rPr>
              <w:t>1</w:t>
            </w:r>
          </w:p>
        </w:tc>
        <w:tc>
          <w:tcPr>
            <w:tcW w:w="207" w:type="pct"/>
            <w:shd w:val="pct20" w:color="FFFF00" w:fill="FFFFFF"/>
          </w:tcPr>
          <w:p w14:paraId="2068170A" w14:textId="77777777" w:rsidR="004304D6" w:rsidRPr="00FC3EBF" w:rsidRDefault="004304D6" w:rsidP="0072492D">
            <w:pPr>
              <w:spacing w:after="20"/>
              <w:jc w:val="center"/>
              <w:rPr>
                <w:rFonts w:ascii="Times" w:hAnsi="Times"/>
                <w:b w:val="0"/>
                <w:sz w:val="16"/>
              </w:rPr>
            </w:pPr>
            <w:r w:rsidRPr="00FC3EBF">
              <w:rPr>
                <w:rFonts w:ascii="Times" w:hAnsi="Times"/>
                <w:b w:val="0"/>
                <w:sz w:val="16"/>
              </w:rPr>
              <w:t>1</w:t>
            </w:r>
          </w:p>
        </w:tc>
        <w:tc>
          <w:tcPr>
            <w:tcW w:w="207" w:type="pct"/>
            <w:shd w:val="pct20" w:color="FFFF00" w:fill="FFFFFF"/>
          </w:tcPr>
          <w:p w14:paraId="5448911B" w14:textId="77777777" w:rsidR="004304D6" w:rsidRPr="00FC3EBF" w:rsidRDefault="004304D6" w:rsidP="0072492D">
            <w:pPr>
              <w:spacing w:after="20"/>
              <w:jc w:val="center"/>
              <w:rPr>
                <w:rFonts w:ascii="Times" w:hAnsi="Times"/>
                <w:b w:val="0"/>
                <w:sz w:val="16"/>
              </w:rPr>
            </w:pPr>
            <w:r w:rsidRPr="00FC3EBF">
              <w:rPr>
                <w:rFonts w:ascii="Times" w:hAnsi="Times"/>
                <w:b w:val="0"/>
                <w:sz w:val="16"/>
              </w:rPr>
              <w:t xml:space="preserve"> </w:t>
            </w:r>
          </w:p>
        </w:tc>
      </w:tr>
    </w:tbl>
    <w:p w14:paraId="619B587C" w14:textId="77777777" w:rsidR="00E42C55" w:rsidRDefault="00E42C55" w:rsidP="00E42C55">
      <w:pPr>
        <w:pStyle w:val="Title"/>
        <w:pBdr>
          <w:top w:val="none" w:sz="0" w:space="0" w:color="auto"/>
          <w:left w:val="none" w:sz="0" w:space="0" w:color="auto"/>
          <w:bottom w:val="none" w:sz="0" w:space="0" w:color="auto"/>
          <w:right w:val="none" w:sz="0" w:space="0" w:color="auto"/>
        </w:pBdr>
        <w:shd w:val="clear" w:color="auto" w:fill="auto"/>
        <w:rPr>
          <w:sz w:val="16"/>
        </w:rPr>
      </w:pPr>
    </w:p>
    <w:p w14:paraId="1F9E6A56" w14:textId="77777777" w:rsidR="00E42C55" w:rsidRPr="00602754" w:rsidRDefault="00E42C55" w:rsidP="00E42C55">
      <w:pPr>
        <w:pStyle w:val="Title"/>
        <w:pBdr>
          <w:top w:val="none" w:sz="0" w:space="0" w:color="auto"/>
          <w:left w:val="none" w:sz="0" w:space="0" w:color="auto"/>
          <w:bottom w:val="none" w:sz="0" w:space="0" w:color="auto"/>
          <w:right w:val="none" w:sz="0" w:space="0" w:color="auto"/>
        </w:pBdr>
        <w:shd w:val="clear" w:color="auto" w:fill="auto"/>
        <w:tabs>
          <w:tab w:val="left" w:pos="360"/>
        </w:tabs>
        <w:jc w:val="left"/>
        <w:rPr>
          <w:rFonts w:ascii="Times" w:hAnsi="Times"/>
          <w:color w:val="auto"/>
          <w:sz w:val="16"/>
        </w:rPr>
      </w:pPr>
      <w:r w:rsidRPr="00602754">
        <w:rPr>
          <w:rFonts w:ascii="Times" w:hAnsi="Times"/>
          <w:color w:val="auto"/>
          <w:sz w:val="16"/>
        </w:rPr>
        <w:t>•</w:t>
      </w:r>
      <w:r w:rsidRPr="00602754">
        <w:rPr>
          <w:rFonts w:ascii="Times" w:hAnsi="Times"/>
          <w:color w:val="auto"/>
          <w:sz w:val="16"/>
        </w:rPr>
        <w:tab/>
        <w:t>Championship sports sponsored by the Centennial Conference</w:t>
      </w:r>
    </w:p>
    <w:p w14:paraId="1B621E31" w14:textId="77777777" w:rsidR="00E42C55" w:rsidRDefault="00E42C55" w:rsidP="00E42C55">
      <w:pPr>
        <w:pStyle w:val="Title2"/>
        <w:rPr>
          <w:rFonts w:ascii="Palatino" w:hAnsi="Palatino"/>
          <w:sz w:val="20"/>
        </w:rPr>
      </w:pPr>
      <w:r>
        <w:br w:type="page"/>
        <w:t>Championship Policies</w:t>
      </w:r>
    </w:p>
    <w:p w14:paraId="1E2CF314" w14:textId="77777777" w:rsidR="00E42C55" w:rsidRDefault="00E42C55" w:rsidP="00E42C55">
      <w:pPr>
        <w:pStyle w:val="Heading20"/>
      </w:pPr>
    </w:p>
    <w:p w14:paraId="3D75FF5D" w14:textId="77777777" w:rsidR="00E42C55" w:rsidRPr="00704366" w:rsidRDefault="00E42C55" w:rsidP="00E42C55">
      <w:pPr>
        <w:pStyle w:val="Heading2"/>
        <w:tabs>
          <w:tab w:val="left" w:pos="720"/>
        </w:tabs>
        <w:ind w:left="0" w:firstLine="0"/>
        <w:rPr>
          <w:sz w:val="20"/>
        </w:rPr>
      </w:pPr>
      <w:r w:rsidRPr="00704366">
        <w:rPr>
          <w:sz w:val="20"/>
        </w:rPr>
        <w:t>I.</w:t>
      </w:r>
      <w:r w:rsidRPr="00704366">
        <w:rPr>
          <w:sz w:val="20"/>
        </w:rPr>
        <w:tab/>
        <w:t>ADMINISTRATION</w:t>
      </w:r>
    </w:p>
    <w:p w14:paraId="72D255FE" w14:textId="77777777" w:rsidR="00E42C55" w:rsidRDefault="00E42C55" w:rsidP="00E42C55">
      <w:pPr>
        <w:spacing w:before="2" w:after="2"/>
        <w:rPr>
          <w:rFonts w:ascii="Times" w:hAnsi="Times"/>
        </w:rPr>
      </w:pPr>
    </w:p>
    <w:p w14:paraId="0A39EEDB" w14:textId="76D644F5" w:rsidR="00E42C55" w:rsidRPr="00A4466B" w:rsidRDefault="00E42C55" w:rsidP="00E42C55">
      <w:pPr>
        <w:spacing w:before="2" w:after="2"/>
        <w:rPr>
          <w:rFonts w:ascii="Times" w:hAnsi="Times"/>
          <w:b w:val="0"/>
          <w:i/>
        </w:rPr>
      </w:pPr>
      <w:r w:rsidRPr="00C9471B">
        <w:rPr>
          <w:rFonts w:ascii="Times" w:hAnsi="Times"/>
        </w:rPr>
        <w:t>Championships Committee.</w:t>
      </w:r>
      <w:r w:rsidRPr="00C9471B">
        <w:rPr>
          <w:rFonts w:ascii="Times" w:hAnsi="Times"/>
          <w:b w:val="0"/>
        </w:rPr>
        <w:t xml:space="preserve">  The Conference championships committee will be a standing committee comprised of </w:t>
      </w:r>
      <w:r w:rsidR="00A2442D">
        <w:rPr>
          <w:rFonts w:ascii="Times" w:hAnsi="Times"/>
          <w:b w:val="0"/>
        </w:rPr>
        <w:t>three</w:t>
      </w:r>
      <w:r w:rsidRPr="00C9471B">
        <w:rPr>
          <w:rFonts w:ascii="Times" w:hAnsi="Times"/>
          <w:b w:val="0"/>
        </w:rPr>
        <w:t xml:space="preserve"> administrators</w:t>
      </w:r>
      <w:r w:rsidR="00A2442D">
        <w:rPr>
          <w:rFonts w:ascii="Times" w:hAnsi="Times"/>
          <w:b w:val="0"/>
        </w:rPr>
        <w:t xml:space="preserve">. </w:t>
      </w:r>
      <w:r w:rsidRPr="00C9471B">
        <w:rPr>
          <w:rFonts w:ascii="Times" w:hAnsi="Times"/>
          <w:b w:val="0"/>
          <w:i/>
        </w:rPr>
        <w:t>(Adopted 11/28/06</w:t>
      </w:r>
      <w:r w:rsidR="00A2442D">
        <w:rPr>
          <w:rFonts w:ascii="Times" w:hAnsi="Times"/>
          <w:b w:val="0"/>
          <w:i/>
        </w:rPr>
        <w:t xml:space="preserve">, </w:t>
      </w:r>
      <w:proofErr w:type="gramStart"/>
      <w:r w:rsidR="00A2442D">
        <w:rPr>
          <w:rFonts w:ascii="Times" w:hAnsi="Times"/>
          <w:b w:val="0"/>
          <w:i/>
        </w:rPr>
        <w:t>Revised</w:t>
      </w:r>
      <w:proofErr w:type="gramEnd"/>
      <w:r w:rsidR="00A2442D">
        <w:rPr>
          <w:rFonts w:ascii="Times" w:hAnsi="Times"/>
          <w:b w:val="0"/>
          <w:i/>
        </w:rPr>
        <w:t xml:space="preserve"> 5/26/14</w:t>
      </w:r>
      <w:r w:rsidRPr="00C9471B">
        <w:rPr>
          <w:rFonts w:ascii="Times" w:hAnsi="Times"/>
          <w:b w:val="0"/>
          <w:i/>
        </w:rPr>
        <w:t>)</w:t>
      </w:r>
    </w:p>
    <w:p w14:paraId="6B8D0B84" w14:textId="77777777" w:rsidR="00E42C55" w:rsidRPr="00A4466B" w:rsidRDefault="00E42C55" w:rsidP="00E42C55">
      <w:pPr>
        <w:spacing w:before="2" w:after="2"/>
        <w:rPr>
          <w:rFonts w:ascii="Times" w:hAnsi="Times"/>
          <w:b w:val="0"/>
        </w:rPr>
      </w:pPr>
    </w:p>
    <w:p w14:paraId="1CFFBD7E" w14:textId="77777777" w:rsidR="00E42C55" w:rsidRPr="00C9471B" w:rsidRDefault="00E42C55" w:rsidP="00E42C55">
      <w:pPr>
        <w:spacing w:before="2" w:after="2"/>
        <w:rPr>
          <w:rFonts w:ascii="Times" w:hAnsi="Times"/>
          <w:b w:val="0"/>
        </w:rPr>
      </w:pPr>
      <w:r w:rsidRPr="00C9471B">
        <w:rPr>
          <w:rFonts w:ascii="Times" w:hAnsi="Times"/>
        </w:rPr>
        <w:t xml:space="preserve">Games Committee.  </w:t>
      </w:r>
      <w:r w:rsidRPr="00C9471B">
        <w:rPr>
          <w:rFonts w:ascii="Times" w:hAnsi="Times"/>
          <w:b w:val="0"/>
        </w:rPr>
        <w:t>The Conference Office will name a games committee to assure the proper conduct of the playoff game(s).  The committee will generally be comprised of, but not limited to, the host Director of Athletics and/or Senior Woman Administrator, and representatives of the visiting team and the Conference Office.</w:t>
      </w:r>
    </w:p>
    <w:p w14:paraId="1A154C0A" w14:textId="77777777" w:rsidR="00E42C55" w:rsidRDefault="00E42C55" w:rsidP="00E42C55">
      <w:pPr>
        <w:spacing w:before="2" w:after="2"/>
        <w:rPr>
          <w:rFonts w:ascii="Times" w:hAnsi="Times"/>
        </w:rPr>
      </w:pPr>
    </w:p>
    <w:p w14:paraId="3E12D720" w14:textId="77777777" w:rsidR="00E42C55" w:rsidRDefault="00E42C55" w:rsidP="00E42C55">
      <w:pPr>
        <w:pStyle w:val="Heading2"/>
        <w:ind w:left="0" w:firstLine="0"/>
        <w:rPr>
          <w:b w:val="0"/>
          <w:sz w:val="18"/>
        </w:rPr>
      </w:pPr>
      <w:r>
        <w:rPr>
          <w:sz w:val="18"/>
        </w:rPr>
        <w:t xml:space="preserve">Incomplete Tournament.  </w:t>
      </w:r>
      <w:r w:rsidRPr="00C9471B">
        <w:rPr>
          <w:b w:val="0"/>
          <w:sz w:val="18"/>
        </w:rPr>
        <w:t xml:space="preserve">If the championship tournament cannot be completed and each team has completed </w:t>
      </w:r>
      <w:r w:rsidRPr="00C9471B">
        <w:rPr>
          <w:b w:val="0"/>
          <w:sz w:val="18"/>
          <w:u w:val="single"/>
        </w:rPr>
        <w:t>at least</w:t>
      </w:r>
      <w:r w:rsidRPr="00C9471B">
        <w:rPr>
          <w:b w:val="0"/>
          <w:sz w:val="18"/>
        </w:rPr>
        <w:t xml:space="preserve"> one tournament contest, the highest remaining seed will be the Conference's champion and automatic qualifier to the NCAA tournament.  Otherwise, the top seed as determined by the regular season will receive the automatic qualifier.</w:t>
      </w:r>
    </w:p>
    <w:p w14:paraId="73D3C901" w14:textId="77777777" w:rsidR="00E42C55" w:rsidRDefault="00E42C55" w:rsidP="00E42C55"/>
    <w:p w14:paraId="1ED31829" w14:textId="77777777" w:rsidR="00E42C55" w:rsidRPr="003A41F5" w:rsidRDefault="00E42C55" w:rsidP="00D8591F">
      <w:pPr>
        <w:rPr>
          <w:rFonts w:ascii="Times" w:hAnsi="Times"/>
          <w:b w:val="0"/>
          <w:i/>
        </w:rPr>
      </w:pPr>
      <w:r w:rsidRPr="003A41F5">
        <w:rPr>
          <w:rFonts w:ascii="Times" w:hAnsi="Times"/>
          <w:b w:val="0"/>
        </w:rPr>
        <w:t xml:space="preserve">If a first-round tournament game cannot be played by the day prior to the semifinals, the No. 4 seed advances to the semifinals. </w:t>
      </w:r>
      <w:r>
        <w:rPr>
          <w:rFonts w:ascii="Times" w:hAnsi="Times"/>
          <w:b w:val="0"/>
        </w:rPr>
        <w:br/>
      </w:r>
      <w:r w:rsidRPr="003A41F5">
        <w:rPr>
          <w:rFonts w:ascii="Times" w:hAnsi="Times"/>
          <w:b w:val="0"/>
          <w:i/>
        </w:rPr>
        <w:t>(Adopted 5/29/13)</w:t>
      </w:r>
    </w:p>
    <w:p w14:paraId="2352ACD8" w14:textId="77777777" w:rsidR="00E42C55" w:rsidRDefault="00E42C55" w:rsidP="00E42C55">
      <w:pPr>
        <w:spacing w:before="2" w:after="2"/>
        <w:rPr>
          <w:rFonts w:ascii="Times" w:hAnsi="Times"/>
        </w:rPr>
      </w:pPr>
    </w:p>
    <w:p w14:paraId="35BDAD0A" w14:textId="114436E1" w:rsidR="00E42C55" w:rsidRPr="00C9471B" w:rsidRDefault="00E42C55" w:rsidP="00E42C55">
      <w:pPr>
        <w:spacing w:before="2" w:after="2"/>
        <w:rPr>
          <w:rFonts w:ascii="Times" w:hAnsi="Times"/>
          <w:b w:val="0"/>
        </w:rPr>
      </w:pPr>
      <w:r w:rsidRPr="00C9471B">
        <w:rPr>
          <w:rFonts w:ascii="Times" w:hAnsi="Times"/>
        </w:rPr>
        <w:t xml:space="preserve">Officials.  </w:t>
      </w:r>
      <w:r w:rsidRPr="00C9471B">
        <w:rPr>
          <w:rFonts w:ascii="Times" w:hAnsi="Times"/>
          <w:b w:val="0"/>
        </w:rPr>
        <w:t>The Conference Office, in cooperation with the host institution, will secure officials for each game of the Conference playoffs in the following sports - Baseball, Basketball, Field Hockey, Lacrosse, Soccer, Softball, Tennis and Volleyball. Members of the coaching staff or other representatives of participating institutions shall not make public statements critical of officiating in any Centennial Conference playoff game.</w:t>
      </w:r>
    </w:p>
    <w:p w14:paraId="48A438EA" w14:textId="77777777" w:rsidR="00E42C55" w:rsidRDefault="00E42C55" w:rsidP="00E42C55">
      <w:pPr>
        <w:spacing w:before="2" w:after="2"/>
        <w:rPr>
          <w:rFonts w:ascii="Times" w:hAnsi="Times"/>
        </w:rPr>
      </w:pPr>
    </w:p>
    <w:p w14:paraId="5F285281" w14:textId="77777777" w:rsidR="00E42C55" w:rsidRPr="00C9471B" w:rsidRDefault="00E42C55" w:rsidP="00E42C55">
      <w:pPr>
        <w:pStyle w:val="Heading2"/>
        <w:ind w:left="0" w:firstLine="0"/>
        <w:rPr>
          <w:b w:val="0"/>
          <w:sz w:val="18"/>
        </w:rPr>
      </w:pPr>
      <w:proofErr w:type="gramStart"/>
      <w:r>
        <w:rPr>
          <w:sz w:val="18"/>
        </w:rPr>
        <w:t>Pre-Tournament Conference Call.</w:t>
      </w:r>
      <w:proofErr w:type="gramEnd"/>
      <w:r>
        <w:rPr>
          <w:sz w:val="18"/>
        </w:rPr>
        <w:t xml:space="preserve">  </w:t>
      </w:r>
      <w:r w:rsidRPr="00C9471B">
        <w:rPr>
          <w:b w:val="0"/>
          <w:sz w:val="18"/>
        </w:rPr>
        <w:t>A Conference call with head coaches and administrators of the teams advancing to the tournament will be held prior to the championship.  A representative of the host institution, the games committee chair and/or the Conference staff liaison also will participate on the calls. The information that will generally be reviewed is listed below.</w:t>
      </w:r>
    </w:p>
    <w:p w14:paraId="28F2157A" w14:textId="77777777" w:rsidR="00E42C55" w:rsidRDefault="00E42C55" w:rsidP="00E42C55">
      <w:pPr>
        <w:spacing w:before="2" w:after="2"/>
        <w:rPr>
          <w:rFonts w:ascii="Times" w:hAnsi="Times"/>
        </w:rPr>
      </w:pPr>
    </w:p>
    <w:p w14:paraId="6A2EB166" w14:textId="77777777" w:rsidR="00E42C55" w:rsidRPr="00C9471B" w:rsidRDefault="00E42C55" w:rsidP="00E42C55">
      <w:pPr>
        <w:tabs>
          <w:tab w:val="clear" w:pos="360"/>
          <w:tab w:val="left" w:pos="450"/>
        </w:tabs>
        <w:spacing w:before="2" w:after="2"/>
        <w:rPr>
          <w:rFonts w:ascii="Times" w:hAnsi="Times"/>
          <w:b w:val="0"/>
        </w:rPr>
      </w:pPr>
      <w:r>
        <w:rPr>
          <w:rFonts w:ascii="Times" w:hAnsi="Times"/>
          <w:b w:val="0"/>
        </w:rPr>
        <w:t xml:space="preserve">1. </w:t>
      </w:r>
      <w:r>
        <w:rPr>
          <w:rFonts w:ascii="Times" w:hAnsi="Times"/>
          <w:b w:val="0"/>
        </w:rPr>
        <w:tab/>
        <w:t>Welcome and introductions</w:t>
      </w:r>
    </w:p>
    <w:p w14:paraId="1C588C38" w14:textId="77777777" w:rsidR="00E42C55" w:rsidRPr="00C9471B" w:rsidRDefault="00E42C55" w:rsidP="00E42C55">
      <w:pPr>
        <w:pStyle w:val="Text"/>
        <w:tabs>
          <w:tab w:val="left" w:pos="450"/>
        </w:tabs>
      </w:pPr>
      <w:r>
        <w:t xml:space="preserve">2. </w:t>
      </w:r>
      <w:r>
        <w:tab/>
        <w:t>Establish games committee</w:t>
      </w:r>
    </w:p>
    <w:p w14:paraId="0C0804FB" w14:textId="77777777" w:rsidR="00E42C55" w:rsidRPr="00C9471B" w:rsidRDefault="00E42C55" w:rsidP="00E42C55">
      <w:pPr>
        <w:tabs>
          <w:tab w:val="clear" w:pos="360"/>
          <w:tab w:val="clear" w:pos="720"/>
          <w:tab w:val="left" w:pos="450"/>
          <w:tab w:val="left" w:pos="900"/>
        </w:tabs>
        <w:spacing w:before="2" w:after="2"/>
        <w:rPr>
          <w:rFonts w:ascii="Times" w:hAnsi="Times"/>
          <w:b w:val="0"/>
        </w:rPr>
      </w:pPr>
      <w:r w:rsidRPr="00C9471B">
        <w:rPr>
          <w:rFonts w:ascii="Times" w:hAnsi="Times"/>
          <w:b w:val="0"/>
        </w:rPr>
        <w:tab/>
        <w:t>a.</w:t>
      </w:r>
      <w:r w:rsidRPr="00C9471B">
        <w:rPr>
          <w:rFonts w:ascii="Times" w:hAnsi="Times"/>
          <w:b w:val="0"/>
        </w:rPr>
        <w:tab/>
        <w:t>Tournament director</w:t>
      </w:r>
    </w:p>
    <w:p w14:paraId="2AB3D359" w14:textId="77777777" w:rsidR="00E42C55" w:rsidRPr="00C9471B" w:rsidRDefault="00E42C55" w:rsidP="00E42C55">
      <w:pPr>
        <w:tabs>
          <w:tab w:val="clear" w:pos="360"/>
          <w:tab w:val="clear" w:pos="720"/>
          <w:tab w:val="left" w:pos="450"/>
          <w:tab w:val="left" w:pos="900"/>
        </w:tabs>
        <w:spacing w:before="2" w:after="2"/>
        <w:rPr>
          <w:rFonts w:ascii="Times" w:hAnsi="Times"/>
          <w:b w:val="0"/>
        </w:rPr>
      </w:pPr>
      <w:r w:rsidRPr="00C9471B">
        <w:rPr>
          <w:rFonts w:ascii="Times" w:hAnsi="Times"/>
          <w:b w:val="0"/>
        </w:rPr>
        <w:tab/>
        <w:t>b.</w:t>
      </w:r>
      <w:r w:rsidRPr="00C9471B">
        <w:rPr>
          <w:rFonts w:ascii="Times" w:hAnsi="Times"/>
          <w:b w:val="0"/>
        </w:rPr>
        <w:tab/>
        <w:t>Conference Office representative</w:t>
      </w:r>
    </w:p>
    <w:p w14:paraId="4FBFBFB8" w14:textId="77777777" w:rsidR="00E42C55" w:rsidRPr="00C9471B" w:rsidRDefault="00E42C55" w:rsidP="00E42C55">
      <w:pPr>
        <w:pStyle w:val="Text"/>
        <w:tabs>
          <w:tab w:val="left" w:pos="450"/>
          <w:tab w:val="left" w:pos="900"/>
        </w:tabs>
      </w:pPr>
      <w:r w:rsidRPr="00C9471B">
        <w:tab/>
        <w:t>c.</w:t>
      </w:r>
      <w:r w:rsidRPr="00C9471B">
        <w:tab/>
        <w:t>Administrators from competing teams</w:t>
      </w:r>
    </w:p>
    <w:p w14:paraId="0A2ACD24" w14:textId="77777777" w:rsidR="00E42C55" w:rsidRPr="00C9471B" w:rsidRDefault="00E42C55" w:rsidP="00E42C55">
      <w:pPr>
        <w:tabs>
          <w:tab w:val="clear" w:pos="360"/>
          <w:tab w:val="left" w:pos="450"/>
        </w:tabs>
        <w:spacing w:before="2" w:after="2"/>
        <w:rPr>
          <w:rFonts w:ascii="Times" w:hAnsi="Times"/>
          <w:b w:val="0"/>
        </w:rPr>
      </w:pPr>
      <w:r w:rsidRPr="00C9471B">
        <w:rPr>
          <w:rFonts w:ascii="Times" w:hAnsi="Times"/>
          <w:b w:val="0"/>
        </w:rPr>
        <w:t>3.</w:t>
      </w:r>
      <w:r w:rsidRPr="00C9471B">
        <w:rPr>
          <w:rFonts w:ascii="Times" w:hAnsi="Times"/>
          <w:b w:val="0"/>
        </w:rPr>
        <w:tab/>
        <w:t xml:space="preserve">Order </w:t>
      </w:r>
      <w:r>
        <w:rPr>
          <w:rFonts w:ascii="Times" w:hAnsi="Times"/>
          <w:b w:val="0"/>
        </w:rPr>
        <w:t>and start time of playoff games</w:t>
      </w:r>
    </w:p>
    <w:p w14:paraId="270C82A5" w14:textId="77777777" w:rsidR="00E42C55" w:rsidRPr="00C9471B" w:rsidRDefault="00E42C55" w:rsidP="00E42C55">
      <w:pPr>
        <w:tabs>
          <w:tab w:val="clear" w:pos="360"/>
          <w:tab w:val="left" w:pos="450"/>
        </w:tabs>
        <w:spacing w:before="2" w:after="2"/>
        <w:rPr>
          <w:rFonts w:ascii="Times" w:hAnsi="Times"/>
          <w:b w:val="0"/>
        </w:rPr>
      </w:pPr>
      <w:r>
        <w:rPr>
          <w:rFonts w:ascii="Times" w:hAnsi="Times"/>
          <w:b w:val="0"/>
        </w:rPr>
        <w:t>4.</w:t>
      </w:r>
      <w:r>
        <w:rPr>
          <w:rFonts w:ascii="Times" w:hAnsi="Times"/>
          <w:b w:val="0"/>
        </w:rPr>
        <w:tab/>
        <w:t>Incomplete tournament policy</w:t>
      </w:r>
    </w:p>
    <w:p w14:paraId="25FCBFFF" w14:textId="77777777" w:rsidR="00E42C55" w:rsidRPr="00C9471B" w:rsidRDefault="00E42C55" w:rsidP="00E42C55">
      <w:pPr>
        <w:tabs>
          <w:tab w:val="clear" w:pos="360"/>
          <w:tab w:val="left" w:pos="450"/>
        </w:tabs>
        <w:spacing w:before="2" w:after="2"/>
        <w:rPr>
          <w:rFonts w:ascii="Times" w:hAnsi="Times"/>
          <w:b w:val="0"/>
        </w:rPr>
      </w:pPr>
      <w:r w:rsidRPr="00C9471B">
        <w:rPr>
          <w:rFonts w:ascii="Times" w:hAnsi="Times"/>
          <w:b w:val="0"/>
        </w:rPr>
        <w:t>5.</w:t>
      </w:r>
      <w:r w:rsidRPr="00C9471B">
        <w:rPr>
          <w:rFonts w:ascii="Times" w:hAnsi="Times"/>
          <w:b w:val="0"/>
        </w:rPr>
        <w:tab/>
        <w:t>Officials (if assigned)</w:t>
      </w:r>
    </w:p>
    <w:p w14:paraId="6C5E5B1F" w14:textId="77777777" w:rsidR="00E42C55" w:rsidRPr="00C9471B" w:rsidRDefault="00E42C55" w:rsidP="00E42C55">
      <w:pPr>
        <w:tabs>
          <w:tab w:val="clear" w:pos="360"/>
          <w:tab w:val="left" w:pos="450"/>
        </w:tabs>
        <w:spacing w:before="2" w:after="2"/>
        <w:rPr>
          <w:rFonts w:ascii="Times" w:hAnsi="Times"/>
          <w:b w:val="0"/>
        </w:rPr>
      </w:pPr>
      <w:r w:rsidRPr="00C9471B">
        <w:rPr>
          <w:rFonts w:ascii="Times" w:hAnsi="Times"/>
          <w:b w:val="0"/>
        </w:rPr>
        <w:t xml:space="preserve">6. </w:t>
      </w:r>
      <w:r w:rsidRPr="00C9471B">
        <w:rPr>
          <w:rFonts w:ascii="Times" w:hAnsi="Times"/>
          <w:b w:val="0"/>
        </w:rPr>
        <w:tab/>
        <w:t>Uniforms and bench assignments</w:t>
      </w:r>
    </w:p>
    <w:p w14:paraId="7ADAAB05" w14:textId="77777777" w:rsidR="00E42C55" w:rsidRPr="00C9471B" w:rsidRDefault="00E42C55" w:rsidP="00E42C55">
      <w:pPr>
        <w:tabs>
          <w:tab w:val="clear" w:pos="360"/>
          <w:tab w:val="left" w:pos="450"/>
        </w:tabs>
        <w:spacing w:before="2" w:after="2"/>
        <w:rPr>
          <w:rFonts w:ascii="Times" w:hAnsi="Times"/>
          <w:b w:val="0"/>
        </w:rPr>
      </w:pPr>
      <w:r w:rsidRPr="00C9471B">
        <w:rPr>
          <w:rFonts w:ascii="Times" w:hAnsi="Times"/>
          <w:b w:val="0"/>
        </w:rPr>
        <w:t>7.</w:t>
      </w:r>
      <w:r w:rsidRPr="00C9471B">
        <w:rPr>
          <w:rFonts w:ascii="Times" w:hAnsi="Times"/>
          <w:b w:val="0"/>
        </w:rPr>
        <w:tab/>
        <w:t>Locker Room assignm</w:t>
      </w:r>
      <w:r>
        <w:rPr>
          <w:rFonts w:ascii="Times" w:hAnsi="Times"/>
          <w:b w:val="0"/>
        </w:rPr>
        <w:t>ents</w:t>
      </w:r>
    </w:p>
    <w:p w14:paraId="31DFDB46" w14:textId="77777777" w:rsidR="00E42C55" w:rsidRPr="00C9471B" w:rsidRDefault="00E42C55" w:rsidP="00E42C55">
      <w:pPr>
        <w:pStyle w:val="Text"/>
        <w:tabs>
          <w:tab w:val="left" w:pos="450"/>
        </w:tabs>
      </w:pPr>
      <w:r w:rsidRPr="00C9471B">
        <w:t>8.</w:t>
      </w:r>
      <w:r w:rsidRPr="00C9471B">
        <w:tab/>
        <w:t>Provisions for laundering uniforms</w:t>
      </w:r>
    </w:p>
    <w:p w14:paraId="73EBDB07" w14:textId="77777777" w:rsidR="00E42C55" w:rsidRPr="00C9471B" w:rsidRDefault="00E42C55" w:rsidP="00E42C55">
      <w:pPr>
        <w:tabs>
          <w:tab w:val="clear" w:pos="360"/>
          <w:tab w:val="left" w:pos="450"/>
        </w:tabs>
        <w:spacing w:before="2" w:after="2"/>
        <w:rPr>
          <w:rFonts w:ascii="Times" w:hAnsi="Times"/>
          <w:b w:val="0"/>
        </w:rPr>
      </w:pPr>
      <w:r>
        <w:rPr>
          <w:rFonts w:ascii="Times" w:hAnsi="Times"/>
          <w:b w:val="0"/>
        </w:rPr>
        <w:t xml:space="preserve">9. </w:t>
      </w:r>
      <w:r>
        <w:rPr>
          <w:rFonts w:ascii="Times" w:hAnsi="Times"/>
          <w:b w:val="0"/>
        </w:rPr>
        <w:tab/>
        <w:t>Filming/Videotaping needs</w:t>
      </w:r>
    </w:p>
    <w:p w14:paraId="3A3E8A23" w14:textId="77777777" w:rsidR="00E42C55" w:rsidRPr="00C9471B" w:rsidRDefault="00E42C55" w:rsidP="00E42C55">
      <w:pPr>
        <w:tabs>
          <w:tab w:val="clear" w:pos="360"/>
          <w:tab w:val="left" w:pos="450"/>
        </w:tabs>
        <w:spacing w:before="2" w:after="2"/>
        <w:rPr>
          <w:rFonts w:ascii="Times" w:hAnsi="Times"/>
          <w:b w:val="0"/>
        </w:rPr>
      </w:pPr>
      <w:r w:rsidRPr="00C9471B">
        <w:rPr>
          <w:rFonts w:ascii="Times" w:hAnsi="Times"/>
          <w:b w:val="0"/>
        </w:rPr>
        <w:t xml:space="preserve">10. </w:t>
      </w:r>
      <w:r w:rsidRPr="00C9471B">
        <w:rPr>
          <w:rFonts w:ascii="Times" w:hAnsi="Times"/>
          <w:b w:val="0"/>
        </w:rPr>
        <w:tab/>
        <w:t>Training / Medical services</w:t>
      </w:r>
    </w:p>
    <w:p w14:paraId="0C463E74" w14:textId="77777777" w:rsidR="00E42C55" w:rsidRPr="00C9471B" w:rsidRDefault="00E42C55" w:rsidP="00E42C55">
      <w:pPr>
        <w:tabs>
          <w:tab w:val="clear" w:pos="360"/>
          <w:tab w:val="left" w:pos="450"/>
        </w:tabs>
        <w:spacing w:before="2" w:after="2"/>
        <w:rPr>
          <w:rFonts w:ascii="Times" w:hAnsi="Times"/>
          <w:b w:val="0"/>
        </w:rPr>
      </w:pPr>
      <w:r>
        <w:rPr>
          <w:rFonts w:ascii="Times" w:hAnsi="Times"/>
          <w:b w:val="0"/>
        </w:rPr>
        <w:t xml:space="preserve">11. </w:t>
      </w:r>
      <w:r>
        <w:rPr>
          <w:rFonts w:ascii="Times" w:hAnsi="Times"/>
          <w:b w:val="0"/>
        </w:rPr>
        <w:tab/>
        <w:t>Awards ceremony</w:t>
      </w:r>
    </w:p>
    <w:p w14:paraId="7DD6A488" w14:textId="77777777" w:rsidR="00E42C55" w:rsidRDefault="00E42C55" w:rsidP="00E42C55">
      <w:pPr>
        <w:spacing w:before="2" w:after="2"/>
        <w:rPr>
          <w:rFonts w:ascii="Times" w:hAnsi="Times"/>
          <w:b w:val="0"/>
        </w:rPr>
      </w:pPr>
    </w:p>
    <w:p w14:paraId="2E72DEAF" w14:textId="77777777" w:rsidR="00E42C55" w:rsidRPr="00704366" w:rsidRDefault="00E42C55" w:rsidP="00E42C55">
      <w:pPr>
        <w:pStyle w:val="Heading1"/>
        <w:tabs>
          <w:tab w:val="left" w:pos="720"/>
        </w:tabs>
        <w:ind w:firstLine="0"/>
        <w:rPr>
          <w:sz w:val="20"/>
        </w:rPr>
      </w:pPr>
      <w:r w:rsidRPr="00704366">
        <w:rPr>
          <w:sz w:val="20"/>
        </w:rPr>
        <w:t>II.</w:t>
      </w:r>
      <w:r w:rsidRPr="00704366">
        <w:rPr>
          <w:sz w:val="20"/>
        </w:rPr>
        <w:tab/>
        <w:t>POLICIES and PROCEDURES</w:t>
      </w:r>
    </w:p>
    <w:p w14:paraId="07D59AFF" w14:textId="77777777" w:rsidR="00E42C55" w:rsidRDefault="00E42C55" w:rsidP="00E42C55">
      <w:pPr>
        <w:spacing w:before="2" w:after="2"/>
        <w:rPr>
          <w:rFonts w:ascii="Times" w:hAnsi="Times"/>
          <w:b w:val="0"/>
          <w:color w:val="000000"/>
        </w:rPr>
      </w:pPr>
    </w:p>
    <w:p w14:paraId="28A7DDB0" w14:textId="77777777" w:rsidR="00E42C55" w:rsidRPr="00414312" w:rsidRDefault="00E42C55" w:rsidP="00E42C55">
      <w:pPr>
        <w:spacing w:before="2" w:after="2"/>
        <w:rPr>
          <w:rFonts w:ascii="Times" w:hAnsi="Times"/>
          <w:b w:val="0"/>
          <w:i/>
          <w:color w:val="000000"/>
        </w:rPr>
      </w:pPr>
      <w:r>
        <w:rPr>
          <w:rFonts w:ascii="Times" w:hAnsi="Times"/>
          <w:color w:val="000000"/>
        </w:rPr>
        <w:t>Participating Teams.</w:t>
      </w:r>
      <w:r>
        <w:rPr>
          <w:rFonts w:ascii="Times" w:hAnsi="Times"/>
          <w:b w:val="0"/>
          <w:color w:val="000000"/>
        </w:rPr>
        <w:t xml:space="preserve"> No more than 50 percent of sponsoring institutions at the varsity level may qualify for the championship tournaments in baseball, basketball, field hockey, lacrosse, soccer, softball, tennis and volleyball. </w:t>
      </w:r>
      <w:r>
        <w:rPr>
          <w:rFonts w:ascii="Times" w:hAnsi="Times"/>
          <w:b w:val="0"/>
          <w:i/>
          <w:color w:val="000000"/>
        </w:rPr>
        <w:t>(Adopted 9/30/10)</w:t>
      </w:r>
    </w:p>
    <w:p w14:paraId="4AF0737E" w14:textId="77777777" w:rsidR="00E42C55" w:rsidRPr="00414312" w:rsidRDefault="00E42C55" w:rsidP="00E42C55">
      <w:pPr>
        <w:spacing w:before="2" w:after="2"/>
        <w:rPr>
          <w:rFonts w:ascii="Times" w:hAnsi="Times"/>
          <w:b w:val="0"/>
          <w:color w:val="000000"/>
        </w:rPr>
      </w:pPr>
    </w:p>
    <w:p w14:paraId="058B785A" w14:textId="77777777" w:rsidR="00E42C55" w:rsidRPr="00C9471B" w:rsidRDefault="00E42C55" w:rsidP="00E42C55">
      <w:pPr>
        <w:spacing w:before="2" w:after="2"/>
        <w:rPr>
          <w:rFonts w:ascii="Times" w:hAnsi="Times"/>
          <w:b w:val="0"/>
          <w:color w:val="000000"/>
        </w:rPr>
      </w:pPr>
      <w:proofErr w:type="gramStart"/>
      <w:r w:rsidRPr="00C9471B">
        <w:rPr>
          <w:rFonts w:ascii="Times" w:hAnsi="Times"/>
          <w:color w:val="000000"/>
        </w:rPr>
        <w:t>Order of Semifinal Games.</w:t>
      </w:r>
      <w:proofErr w:type="gramEnd"/>
      <w:r w:rsidRPr="00C9471B">
        <w:rPr>
          <w:rFonts w:ascii="Times" w:hAnsi="Times"/>
          <w:color w:val="000000"/>
        </w:rPr>
        <w:t xml:space="preserve">  </w:t>
      </w:r>
      <w:r w:rsidRPr="00C9471B">
        <w:rPr>
          <w:rFonts w:ascii="Times" w:hAnsi="Times"/>
          <w:b w:val="0"/>
          <w:color w:val="000000"/>
        </w:rPr>
        <w:t>Reward the top seed by permitting it to determine the order of semifinal games.</w:t>
      </w:r>
    </w:p>
    <w:p w14:paraId="5294C46D" w14:textId="77777777" w:rsidR="00E42C55" w:rsidRPr="00C9471B" w:rsidRDefault="00E42C55" w:rsidP="00E42C55">
      <w:pPr>
        <w:spacing w:before="2" w:after="2"/>
        <w:rPr>
          <w:rFonts w:ascii="Times" w:hAnsi="Times"/>
          <w:b w:val="0"/>
          <w:color w:val="000000"/>
        </w:rPr>
      </w:pPr>
    </w:p>
    <w:p w14:paraId="30405820" w14:textId="77777777" w:rsidR="00E42C55" w:rsidRPr="00C9471B" w:rsidRDefault="00E42C55" w:rsidP="00E42C55">
      <w:pPr>
        <w:spacing w:before="2" w:after="2"/>
        <w:rPr>
          <w:rFonts w:ascii="Times" w:hAnsi="Times"/>
          <w:b w:val="0"/>
          <w:color w:val="000000"/>
        </w:rPr>
      </w:pPr>
      <w:r w:rsidRPr="00C9471B">
        <w:rPr>
          <w:rFonts w:ascii="Times" w:hAnsi="Times"/>
          <w:b w:val="0"/>
          <w:color w:val="000000"/>
        </w:rPr>
        <w:t xml:space="preserve">If school hosts two or more play-in games on the same day at the same venue (without lights), the visiting team that travels the farthest will play its game on Wednesday.  The visiting team that is closer will play its game on Tuesday.  Mileage </w:t>
      </w:r>
      <w:r>
        <w:rPr>
          <w:rFonts w:ascii="Times" w:hAnsi="Times"/>
          <w:b w:val="0"/>
          <w:color w:val="000000"/>
        </w:rPr>
        <w:t>will</w:t>
      </w:r>
      <w:r w:rsidRPr="00C9471B">
        <w:rPr>
          <w:rFonts w:ascii="Times" w:hAnsi="Times"/>
          <w:b w:val="0"/>
          <w:color w:val="000000"/>
        </w:rPr>
        <w:t xml:space="preserve"> be determined by the Conference Office and printed in a matrix in the Centennial Manual.</w:t>
      </w:r>
    </w:p>
    <w:p w14:paraId="2F8184E4" w14:textId="77777777" w:rsidR="00E42C55" w:rsidRPr="00C9471B" w:rsidRDefault="00E42C55" w:rsidP="00E42C55">
      <w:pPr>
        <w:spacing w:before="2" w:after="2"/>
        <w:rPr>
          <w:rFonts w:ascii="Times" w:hAnsi="Times"/>
          <w:b w:val="0"/>
          <w:color w:val="000000"/>
        </w:rPr>
      </w:pPr>
    </w:p>
    <w:p w14:paraId="16D3DA53" w14:textId="77777777" w:rsidR="00E42C55" w:rsidRPr="00C9471B" w:rsidRDefault="00E42C55" w:rsidP="00E42C55">
      <w:pPr>
        <w:spacing w:before="2" w:after="2"/>
        <w:rPr>
          <w:rFonts w:ascii="Times" w:hAnsi="Times"/>
          <w:b w:val="0"/>
          <w:color w:val="000000"/>
        </w:rPr>
      </w:pPr>
      <w:r w:rsidRPr="00C9471B">
        <w:rPr>
          <w:rFonts w:ascii="Times" w:hAnsi="Times"/>
          <w:b w:val="0"/>
          <w:color w:val="000000"/>
        </w:rPr>
        <w:t>If the facility has lights, the team traveling the farthest plays the second game on that day.</w:t>
      </w:r>
    </w:p>
    <w:p w14:paraId="586B5E2B" w14:textId="77777777" w:rsidR="00E42C55" w:rsidRPr="00C9471B" w:rsidRDefault="00E42C55" w:rsidP="00E42C55">
      <w:pPr>
        <w:spacing w:before="2" w:after="2"/>
        <w:rPr>
          <w:rFonts w:ascii="Times" w:hAnsi="Times"/>
          <w:b w:val="0"/>
          <w:color w:val="000000"/>
        </w:rPr>
      </w:pPr>
    </w:p>
    <w:p w14:paraId="2A08846B" w14:textId="77777777" w:rsidR="00E42C55" w:rsidRPr="00C9471B" w:rsidRDefault="00E42C55" w:rsidP="00E42C55">
      <w:pPr>
        <w:spacing w:before="2" w:after="2"/>
        <w:rPr>
          <w:rFonts w:ascii="Times" w:hAnsi="Times"/>
          <w:b w:val="0"/>
          <w:color w:val="000000"/>
        </w:rPr>
      </w:pPr>
      <w:r w:rsidRPr="00C9471B">
        <w:rPr>
          <w:rFonts w:ascii="Times" w:hAnsi="Times"/>
          <w:b w:val="0"/>
          <w:color w:val="000000"/>
        </w:rPr>
        <w:t>If there are three play-in games at the same venue (m/w soccer, field hockey), the visiting soccer team that is closest will play its game on Tuesday.  The other two games will be played on Wednesday with the order determined by mileage (closest first, farthest second).</w:t>
      </w:r>
    </w:p>
    <w:p w14:paraId="23CCCCD2" w14:textId="77777777" w:rsidR="00E42C55" w:rsidRDefault="00E42C55" w:rsidP="00E42C55">
      <w:pPr>
        <w:tabs>
          <w:tab w:val="clear" w:pos="360"/>
          <w:tab w:val="clear" w:pos="720"/>
          <w:tab w:val="clear" w:pos="6840"/>
          <w:tab w:val="clear" w:pos="9360"/>
        </w:tabs>
        <w:spacing w:before="0"/>
        <w:rPr>
          <w:rFonts w:ascii="Times" w:hAnsi="Times"/>
          <w:color w:val="000000"/>
        </w:rPr>
      </w:pPr>
    </w:p>
    <w:p w14:paraId="02DA66DD" w14:textId="77777777" w:rsidR="00E42C55" w:rsidRDefault="00E42C55" w:rsidP="00E42C55">
      <w:pPr>
        <w:tabs>
          <w:tab w:val="clear" w:pos="360"/>
          <w:tab w:val="clear" w:pos="720"/>
          <w:tab w:val="clear" w:pos="6840"/>
          <w:tab w:val="clear" w:pos="9360"/>
        </w:tabs>
        <w:spacing w:before="0"/>
        <w:rPr>
          <w:rFonts w:ascii="Times" w:hAnsi="Times"/>
          <w:color w:val="000000"/>
        </w:rPr>
      </w:pPr>
      <w:r>
        <w:rPr>
          <w:rFonts w:ascii="Times" w:hAnsi="Times"/>
          <w:color w:val="000000"/>
        </w:rPr>
        <w:br w:type="page"/>
      </w:r>
    </w:p>
    <w:p w14:paraId="2001BF1B" w14:textId="4F7CA375" w:rsidR="009A7722" w:rsidRDefault="009A7722" w:rsidP="00CF7720">
      <w:pPr>
        <w:spacing w:before="2" w:after="2"/>
        <w:rPr>
          <w:rFonts w:ascii="Times" w:hAnsi="Times"/>
          <w:b w:val="0"/>
          <w:i/>
          <w:color w:val="000000"/>
        </w:rPr>
      </w:pPr>
      <w:r>
        <w:rPr>
          <w:rFonts w:ascii="Times" w:hAnsi="Times"/>
          <w:color w:val="000000"/>
        </w:rPr>
        <w:t>Start Times:</w:t>
      </w:r>
      <w:r>
        <w:rPr>
          <w:rFonts w:ascii="Times" w:hAnsi="Times"/>
          <w:b w:val="0"/>
          <w:color w:val="000000"/>
        </w:rPr>
        <w:t xml:space="preserve"> The start time for the first-round (midweek) Conference tournament games in field hockey, soccer and lacrosse shall be determined by the host but shall be no earlier than 4 p.m. and not later than 7 p.m. </w:t>
      </w:r>
      <w:r>
        <w:rPr>
          <w:rFonts w:ascii="Times" w:hAnsi="Times"/>
          <w:b w:val="0"/>
          <w:i/>
          <w:color w:val="000000"/>
        </w:rPr>
        <w:t>(Adopted 5/28/14)</w:t>
      </w:r>
    </w:p>
    <w:p w14:paraId="51D7B5AB" w14:textId="77777777" w:rsidR="009A7722" w:rsidRPr="009A7722" w:rsidRDefault="009A7722" w:rsidP="00E42C55">
      <w:pPr>
        <w:spacing w:before="2" w:after="2"/>
        <w:rPr>
          <w:rFonts w:ascii="Times" w:hAnsi="Times"/>
          <w:b w:val="0"/>
          <w:i/>
          <w:color w:val="000000"/>
        </w:rPr>
      </w:pPr>
    </w:p>
    <w:p w14:paraId="0FA8E635" w14:textId="77777777" w:rsidR="00E42C55" w:rsidRPr="00C9471B" w:rsidRDefault="00E42C55" w:rsidP="00E42C55">
      <w:pPr>
        <w:spacing w:before="2" w:after="2"/>
        <w:rPr>
          <w:rFonts w:ascii="Times" w:hAnsi="Times"/>
          <w:b w:val="0"/>
          <w:color w:val="000000"/>
        </w:rPr>
      </w:pPr>
      <w:r w:rsidRPr="00C9471B">
        <w:rPr>
          <w:rFonts w:ascii="Times" w:hAnsi="Times"/>
          <w:color w:val="000000"/>
        </w:rPr>
        <w:t xml:space="preserve">Hosting Two Tournaments.  </w:t>
      </w:r>
      <w:r w:rsidRPr="00C9471B">
        <w:rPr>
          <w:rFonts w:ascii="Times" w:hAnsi="Times"/>
          <w:b w:val="0"/>
          <w:color w:val="000000"/>
        </w:rPr>
        <w:t>If one school hosts both tournaments at an unlighted facility</w:t>
      </w:r>
      <w:r w:rsidRPr="00C9471B">
        <w:rPr>
          <w:rFonts w:ascii="Times" w:hAnsi="Times"/>
          <w:b w:val="0"/>
          <w:i/>
          <w:color w:val="000000"/>
        </w:rPr>
        <w:t xml:space="preserve"> (example: Haverford soccer)</w:t>
      </w:r>
      <w:r w:rsidRPr="00C9471B">
        <w:rPr>
          <w:rFonts w:ascii="Times" w:hAnsi="Times"/>
          <w:b w:val="0"/>
          <w:color w:val="000000"/>
        </w:rPr>
        <w:t xml:space="preserve">, the semifinal(s) between the No. 2 and No. 3 seeds will be hosted by the No. 2 seed(s).  </w:t>
      </w:r>
      <w:r w:rsidRPr="00C9471B">
        <w:rPr>
          <w:rFonts w:ascii="Times" w:hAnsi="Times"/>
          <w:b w:val="0"/>
          <w:i/>
          <w:color w:val="000000"/>
        </w:rPr>
        <w:t>(</w:t>
      </w:r>
      <w:proofErr w:type="gramStart"/>
      <w:r w:rsidRPr="00C9471B">
        <w:rPr>
          <w:rFonts w:ascii="Times" w:hAnsi="Times"/>
          <w:b w:val="0"/>
          <w:i/>
          <w:color w:val="000000"/>
        </w:rPr>
        <w:t>example</w:t>
      </w:r>
      <w:proofErr w:type="gramEnd"/>
      <w:r w:rsidRPr="00C9471B">
        <w:rPr>
          <w:rFonts w:ascii="Times" w:hAnsi="Times"/>
          <w:b w:val="0"/>
          <w:i/>
          <w:color w:val="000000"/>
        </w:rPr>
        <w:t>: Haverford men's and women's soccer will play the No. 4 seeds at Haverford; the No. 2 seed in the men's tournament hosts the No. 3 seed the other semifinal and; the No. 2 seed in the women's tournament hosts the No. 3 seed the other semifinal.)</w:t>
      </w:r>
      <w:r w:rsidRPr="00C9471B">
        <w:rPr>
          <w:rFonts w:ascii="Times" w:hAnsi="Times"/>
          <w:b w:val="0"/>
          <w:color w:val="000000"/>
        </w:rPr>
        <w:t xml:space="preserve"> Both championship games will be played at the site of the No. 1 seed with the order determined by mileage (closest first, farthest second).</w:t>
      </w:r>
      <w:r>
        <w:rPr>
          <w:rFonts w:ascii="Times" w:hAnsi="Times"/>
          <w:b w:val="0"/>
          <w:color w:val="000000"/>
        </w:rPr>
        <w:t xml:space="preserve"> </w:t>
      </w:r>
      <w:r w:rsidRPr="00C9471B">
        <w:rPr>
          <w:rFonts w:ascii="Times" w:hAnsi="Times"/>
          <w:b w:val="0"/>
          <w:color w:val="000000"/>
        </w:rPr>
        <w:t>The Conference Office will compute mileage between campuses using</w:t>
      </w:r>
      <w:r w:rsidRPr="00C9471B">
        <w:rPr>
          <w:rFonts w:ascii="Times" w:hAnsi="Times"/>
          <w:b w:val="0"/>
          <w:i/>
          <w:color w:val="000000"/>
        </w:rPr>
        <w:t xml:space="preserve"> </w:t>
      </w:r>
      <w:r>
        <w:rPr>
          <w:rFonts w:ascii="Times" w:hAnsi="Times"/>
          <w:b w:val="0"/>
          <w:i/>
          <w:color w:val="000000"/>
        </w:rPr>
        <w:t>Google Maps</w:t>
      </w:r>
      <w:r w:rsidRPr="00C9471B">
        <w:rPr>
          <w:rFonts w:ascii="Times" w:hAnsi="Times"/>
          <w:b w:val="0"/>
          <w:color w:val="000000"/>
        </w:rPr>
        <w:t xml:space="preserve"> or another service.</w:t>
      </w:r>
    </w:p>
    <w:p w14:paraId="5D944264" w14:textId="77777777" w:rsidR="00E42C55" w:rsidRPr="00C9471B" w:rsidRDefault="00E42C55" w:rsidP="00E42C55">
      <w:pPr>
        <w:spacing w:before="2" w:after="2"/>
        <w:rPr>
          <w:rFonts w:ascii="Times" w:hAnsi="Times"/>
          <w:b w:val="0"/>
          <w:color w:val="000000"/>
        </w:rPr>
      </w:pPr>
    </w:p>
    <w:p w14:paraId="1BC3DD95" w14:textId="77777777" w:rsidR="00E42C55" w:rsidRPr="00C9471B" w:rsidRDefault="00E42C55" w:rsidP="00E42C55">
      <w:pPr>
        <w:spacing w:before="2" w:after="2"/>
        <w:rPr>
          <w:rFonts w:ascii="Times" w:hAnsi="Times"/>
          <w:b w:val="0"/>
          <w:color w:val="000000"/>
        </w:rPr>
      </w:pPr>
      <w:r w:rsidRPr="00C9471B">
        <w:rPr>
          <w:rFonts w:ascii="Times" w:hAnsi="Times"/>
          <w:b w:val="0"/>
          <w:color w:val="000000"/>
        </w:rPr>
        <w:t>If one school hosts both gender sports at the same venue</w:t>
      </w:r>
      <w:r w:rsidRPr="00C9471B">
        <w:rPr>
          <w:rFonts w:ascii="Times" w:hAnsi="Times"/>
          <w:b w:val="0"/>
          <w:i/>
          <w:color w:val="000000"/>
        </w:rPr>
        <w:t xml:space="preserve"> (example: men's and women's soccer)</w:t>
      </w:r>
      <w:r w:rsidRPr="00C9471B">
        <w:rPr>
          <w:rFonts w:ascii="Times" w:hAnsi="Times"/>
          <w:b w:val="0"/>
          <w:color w:val="000000"/>
        </w:rPr>
        <w:t xml:space="preserve">, in odd-numbered years, the men's tournament will be played Friday and </w:t>
      </w:r>
      <w:r>
        <w:rPr>
          <w:rFonts w:ascii="Times" w:hAnsi="Times"/>
          <w:b w:val="0"/>
          <w:color w:val="000000"/>
        </w:rPr>
        <w:t>Sunday</w:t>
      </w:r>
      <w:r w:rsidRPr="00C9471B">
        <w:rPr>
          <w:rFonts w:ascii="Times" w:hAnsi="Times"/>
          <w:b w:val="0"/>
          <w:color w:val="000000"/>
        </w:rPr>
        <w:t xml:space="preserve">, while the women's tournament will be played Saturday and Sunday.  In even-numbered years, the women's tournament will be played Friday and </w:t>
      </w:r>
      <w:r>
        <w:rPr>
          <w:rFonts w:ascii="Times" w:hAnsi="Times"/>
          <w:b w:val="0"/>
          <w:color w:val="000000"/>
        </w:rPr>
        <w:t>Sunday</w:t>
      </w:r>
      <w:r w:rsidRPr="00C9471B">
        <w:rPr>
          <w:rFonts w:ascii="Times" w:hAnsi="Times"/>
          <w:b w:val="0"/>
          <w:color w:val="000000"/>
        </w:rPr>
        <w:t>, while the men's tournament will be played Saturday and Sunday.</w:t>
      </w:r>
    </w:p>
    <w:p w14:paraId="44185C25" w14:textId="77777777" w:rsidR="00E42C55" w:rsidRPr="00C9471B" w:rsidRDefault="00E42C55" w:rsidP="00E42C55">
      <w:pPr>
        <w:spacing w:before="2" w:after="2"/>
        <w:rPr>
          <w:rFonts w:ascii="Times" w:hAnsi="Times"/>
          <w:b w:val="0"/>
          <w:color w:val="000000"/>
        </w:rPr>
      </w:pPr>
    </w:p>
    <w:p w14:paraId="7593C810" w14:textId="249EE3FF" w:rsidR="00E42C55" w:rsidRPr="00C9471B" w:rsidRDefault="00E42C55" w:rsidP="00E42C55">
      <w:pPr>
        <w:spacing w:before="2" w:after="2"/>
        <w:rPr>
          <w:rFonts w:ascii="Times" w:hAnsi="Times"/>
          <w:b w:val="0"/>
          <w:color w:val="000000"/>
        </w:rPr>
      </w:pPr>
      <w:r w:rsidRPr="00C9471B">
        <w:rPr>
          <w:rFonts w:ascii="Times" w:hAnsi="Times"/>
          <w:b w:val="0"/>
          <w:color w:val="000000"/>
        </w:rPr>
        <w:t>If field hockey conflicts with either soccer tournament, substitute hockey for the gender not represented. </w:t>
      </w:r>
      <w:r w:rsidR="00C073DA">
        <w:rPr>
          <w:rFonts w:ascii="Times" w:hAnsi="Times"/>
          <w:b w:val="0"/>
          <w:i/>
          <w:color w:val="000000"/>
        </w:rPr>
        <w:t xml:space="preserve"> (</w:t>
      </w:r>
      <w:proofErr w:type="gramStart"/>
      <w:r w:rsidR="00C073DA">
        <w:rPr>
          <w:rFonts w:ascii="Times" w:hAnsi="Times"/>
          <w:b w:val="0"/>
          <w:i/>
          <w:color w:val="000000"/>
        </w:rPr>
        <w:t>example</w:t>
      </w:r>
      <w:proofErr w:type="gramEnd"/>
      <w:r w:rsidR="00C073DA">
        <w:rPr>
          <w:rFonts w:ascii="Times" w:hAnsi="Times"/>
          <w:b w:val="0"/>
          <w:i/>
          <w:color w:val="000000"/>
        </w:rPr>
        <w:t>: in 2018</w:t>
      </w:r>
      <w:r w:rsidRPr="00C9471B">
        <w:rPr>
          <w:rFonts w:ascii="Times" w:hAnsi="Times"/>
          <w:b w:val="0"/>
          <w:i/>
          <w:color w:val="000000"/>
        </w:rPr>
        <w:t xml:space="preserve">, Johns Hopkins hosts field hockey and men's soccer: </w:t>
      </w:r>
      <w:r w:rsidR="00D8591F">
        <w:rPr>
          <w:rFonts w:ascii="Times" w:hAnsi="Times"/>
          <w:b w:val="0"/>
          <w:i/>
          <w:color w:val="000000"/>
        </w:rPr>
        <w:t>field hockey</w:t>
      </w:r>
      <w:r w:rsidRPr="00C9471B">
        <w:rPr>
          <w:rFonts w:ascii="Times" w:hAnsi="Times"/>
          <w:b w:val="0"/>
          <w:i/>
          <w:color w:val="000000"/>
        </w:rPr>
        <w:t xml:space="preserve"> plays Friday-</w:t>
      </w:r>
      <w:r>
        <w:rPr>
          <w:rFonts w:ascii="Times" w:hAnsi="Times"/>
          <w:b w:val="0"/>
          <w:i/>
          <w:color w:val="000000"/>
        </w:rPr>
        <w:t>Sunday</w:t>
      </w:r>
      <w:r w:rsidRPr="00C9471B">
        <w:rPr>
          <w:rFonts w:ascii="Times" w:hAnsi="Times"/>
          <w:b w:val="0"/>
          <w:i/>
          <w:color w:val="000000"/>
        </w:rPr>
        <w:t xml:space="preserve">; </w:t>
      </w:r>
      <w:r w:rsidR="00D8591F">
        <w:rPr>
          <w:rFonts w:ascii="Times" w:hAnsi="Times"/>
          <w:b w:val="0"/>
          <w:i/>
          <w:color w:val="000000"/>
        </w:rPr>
        <w:t>men’s soccer</w:t>
      </w:r>
      <w:r w:rsidR="00D8591F" w:rsidRPr="00C9471B">
        <w:rPr>
          <w:rFonts w:ascii="Times" w:hAnsi="Times"/>
          <w:b w:val="0"/>
          <w:i/>
          <w:color w:val="000000"/>
        </w:rPr>
        <w:t xml:space="preserve"> </w:t>
      </w:r>
      <w:r w:rsidRPr="00C9471B">
        <w:rPr>
          <w:rFonts w:ascii="Times" w:hAnsi="Times"/>
          <w:b w:val="0"/>
          <w:i/>
          <w:color w:val="000000"/>
        </w:rPr>
        <w:t>plays Saturday and Sunday)</w:t>
      </w:r>
      <w:r w:rsidRPr="00C9471B">
        <w:rPr>
          <w:rFonts w:ascii="Times" w:hAnsi="Times"/>
          <w:b w:val="0"/>
          <w:color w:val="000000"/>
        </w:rPr>
        <w:t>.</w:t>
      </w:r>
    </w:p>
    <w:p w14:paraId="416EF8BC" w14:textId="77777777" w:rsidR="00E42C55" w:rsidRPr="00C9471B" w:rsidRDefault="00E42C55" w:rsidP="00E42C55">
      <w:pPr>
        <w:spacing w:before="2" w:after="2"/>
        <w:rPr>
          <w:rFonts w:ascii="Times" w:hAnsi="Times"/>
          <w:b w:val="0"/>
          <w:color w:val="000000"/>
        </w:rPr>
      </w:pPr>
    </w:p>
    <w:p w14:paraId="594925ED" w14:textId="4D4AC38B" w:rsidR="00E42C55" w:rsidRPr="009E5C10" w:rsidRDefault="00E42C55" w:rsidP="00D8591F">
      <w:pPr>
        <w:spacing w:before="2" w:after="2"/>
        <w:rPr>
          <w:rFonts w:ascii="Times" w:hAnsi="Times"/>
          <w:b w:val="0"/>
          <w:i/>
          <w:color w:val="000000"/>
        </w:rPr>
      </w:pPr>
      <w:r w:rsidRPr="00C9471B">
        <w:rPr>
          <w:rFonts w:ascii="Times" w:hAnsi="Times"/>
          <w:b w:val="0"/>
          <w:color w:val="000000"/>
        </w:rPr>
        <w:t>If one school hosts both basketball tournaments</w:t>
      </w:r>
      <w:r>
        <w:rPr>
          <w:rFonts w:ascii="Times" w:hAnsi="Times"/>
          <w:b w:val="0"/>
          <w:color w:val="000000"/>
        </w:rPr>
        <w:t xml:space="preserve"> ... in odd-numbered years (</w:t>
      </w:r>
      <w:r w:rsidR="007B4108">
        <w:rPr>
          <w:rFonts w:ascii="Times" w:hAnsi="Times"/>
          <w:b w:val="0"/>
          <w:color w:val="000000"/>
        </w:rPr>
        <w:t>2019</w:t>
      </w:r>
      <w:r w:rsidRPr="00C9471B">
        <w:rPr>
          <w:rFonts w:ascii="Times" w:hAnsi="Times"/>
          <w:b w:val="0"/>
          <w:color w:val="000000"/>
        </w:rPr>
        <w:t xml:space="preserve">), the </w:t>
      </w:r>
      <w:r>
        <w:rPr>
          <w:rFonts w:ascii="Times" w:hAnsi="Times"/>
          <w:b w:val="0"/>
          <w:color w:val="000000"/>
        </w:rPr>
        <w:t>wo</w:t>
      </w:r>
      <w:r w:rsidRPr="00C9471B">
        <w:rPr>
          <w:rFonts w:ascii="Times" w:hAnsi="Times"/>
          <w:b w:val="0"/>
          <w:color w:val="000000"/>
        </w:rPr>
        <w:t xml:space="preserve">men will </w:t>
      </w:r>
      <w:r>
        <w:rPr>
          <w:rFonts w:ascii="Times" w:hAnsi="Times"/>
          <w:b w:val="0"/>
          <w:color w:val="000000"/>
        </w:rPr>
        <w:t>play the semifinals on Friday and the final on Saturday, while the men will play the semifinals on Saturday and the final on Sunday. In even-numbered years (</w:t>
      </w:r>
      <w:r w:rsidRPr="00CF7720">
        <w:rPr>
          <w:rFonts w:ascii="Times" w:hAnsi="Times"/>
          <w:color w:val="000000"/>
          <w:u w:val="single"/>
        </w:rPr>
        <w:t>201</w:t>
      </w:r>
      <w:r w:rsidR="00C073DA">
        <w:rPr>
          <w:rFonts w:ascii="Times" w:hAnsi="Times"/>
          <w:color w:val="000000"/>
          <w:u w:val="single"/>
        </w:rPr>
        <w:t>8</w:t>
      </w:r>
      <w:r>
        <w:rPr>
          <w:rFonts w:ascii="Times" w:hAnsi="Times"/>
          <w:b w:val="0"/>
          <w:color w:val="000000"/>
        </w:rPr>
        <w:t xml:space="preserve">), </w:t>
      </w:r>
      <w:r w:rsidRPr="00C9471B">
        <w:rPr>
          <w:rFonts w:ascii="Times" w:hAnsi="Times"/>
          <w:b w:val="0"/>
          <w:color w:val="000000"/>
        </w:rPr>
        <w:t xml:space="preserve">the men will </w:t>
      </w:r>
      <w:r>
        <w:rPr>
          <w:rFonts w:ascii="Times" w:hAnsi="Times"/>
          <w:b w:val="0"/>
          <w:color w:val="000000"/>
        </w:rPr>
        <w:t xml:space="preserve">play the semifinals on Friday and the final on Saturday, while the women will play the semifinals on Saturday and the final on Sunday. </w:t>
      </w:r>
      <w:r>
        <w:rPr>
          <w:rFonts w:ascii="Times" w:hAnsi="Times"/>
          <w:b w:val="0"/>
          <w:i/>
          <w:color w:val="000000"/>
        </w:rPr>
        <w:t>(Revised 5/30/12)</w:t>
      </w:r>
    </w:p>
    <w:p w14:paraId="6640E8EF" w14:textId="77777777" w:rsidR="00E42C55" w:rsidRDefault="00E42C55" w:rsidP="00E42C55">
      <w:pPr>
        <w:spacing w:before="2" w:after="2"/>
        <w:rPr>
          <w:rFonts w:ascii="Times" w:hAnsi="Times"/>
          <w:color w:val="000000"/>
        </w:rPr>
      </w:pPr>
    </w:p>
    <w:p w14:paraId="633511FB" w14:textId="77777777" w:rsidR="00E42C55" w:rsidRPr="00C9471B" w:rsidRDefault="00E42C55" w:rsidP="00E42C55">
      <w:pPr>
        <w:spacing w:before="2" w:after="2"/>
        <w:rPr>
          <w:rFonts w:ascii="Times" w:hAnsi="Times"/>
          <w:b w:val="0"/>
          <w:color w:val="000000"/>
        </w:rPr>
      </w:pPr>
      <w:r w:rsidRPr="00C9471B">
        <w:rPr>
          <w:rFonts w:ascii="Times" w:hAnsi="Times"/>
          <w:color w:val="000000"/>
        </w:rPr>
        <w:t xml:space="preserve">Practice at Championship Site.  </w:t>
      </w:r>
      <w:r w:rsidRPr="00C9471B">
        <w:rPr>
          <w:rFonts w:ascii="Times" w:hAnsi="Times"/>
          <w:b w:val="0"/>
          <w:color w:val="000000"/>
        </w:rPr>
        <w:t>No practice will be permitted at the team championship site (host team excluded) prior to game day.</w:t>
      </w:r>
    </w:p>
    <w:p w14:paraId="05FFBF60" w14:textId="77777777" w:rsidR="00E42C55" w:rsidRPr="00C9471B" w:rsidRDefault="00E42C55" w:rsidP="00E42C55">
      <w:pPr>
        <w:spacing w:before="2" w:after="2"/>
        <w:rPr>
          <w:rFonts w:ascii="Times" w:hAnsi="Times"/>
          <w:b w:val="0"/>
          <w:color w:val="000000"/>
        </w:rPr>
      </w:pPr>
      <w:r w:rsidRPr="00C9471B">
        <w:rPr>
          <w:rFonts w:ascii="Times" w:hAnsi="Times"/>
          <w:b w:val="0"/>
          <w:color w:val="000000"/>
        </w:rPr>
        <w:t>For outdoor sports, there is no practice on the game field prior to the semifinals.  Prior to a single outdoor championship event (soccer, field hockey, lacrosse), the facility will be made available for official warm-ups at least 45 minutes prior to the start of play.</w:t>
      </w:r>
    </w:p>
    <w:p w14:paraId="3F5D7CA6" w14:textId="77777777" w:rsidR="00E42C55" w:rsidRDefault="00E42C55" w:rsidP="00E42C55">
      <w:pPr>
        <w:spacing w:before="2" w:after="2"/>
        <w:rPr>
          <w:rFonts w:ascii="Times" w:hAnsi="Times"/>
          <w:color w:val="000000"/>
        </w:rPr>
      </w:pPr>
    </w:p>
    <w:p w14:paraId="0083BDAE" w14:textId="77777777" w:rsidR="00E42C55" w:rsidRPr="00C9471B" w:rsidRDefault="00E42C55" w:rsidP="00E42C55">
      <w:pPr>
        <w:spacing w:before="2" w:after="2"/>
        <w:rPr>
          <w:rFonts w:ascii="Times" w:hAnsi="Times"/>
          <w:b w:val="0"/>
          <w:color w:val="000000"/>
        </w:rPr>
      </w:pPr>
      <w:proofErr w:type="gramStart"/>
      <w:r w:rsidRPr="00C9471B">
        <w:rPr>
          <w:rFonts w:ascii="Times" w:hAnsi="Times"/>
          <w:color w:val="000000"/>
        </w:rPr>
        <w:t>Conflicts with Home Football Games.</w:t>
      </w:r>
      <w:proofErr w:type="gramEnd"/>
      <w:r w:rsidRPr="00C9471B">
        <w:rPr>
          <w:rFonts w:ascii="Times" w:hAnsi="Times"/>
          <w:color w:val="000000"/>
        </w:rPr>
        <w:t xml:space="preserve">  </w:t>
      </w:r>
      <w:r w:rsidRPr="00C9471B">
        <w:rPr>
          <w:rFonts w:ascii="Times" w:hAnsi="Times"/>
          <w:b w:val="0"/>
          <w:color w:val="000000"/>
        </w:rPr>
        <w:t>If field hockey or soccer tournaments conflict with a home football game, the hockey and soccer tournaments may be scheduled for Friday night and Saturday night.</w:t>
      </w:r>
    </w:p>
    <w:p w14:paraId="591079BA" w14:textId="77777777" w:rsidR="00E42C55" w:rsidRDefault="00E42C55" w:rsidP="00E42C55">
      <w:pPr>
        <w:spacing w:before="2" w:after="2"/>
        <w:rPr>
          <w:rFonts w:ascii="Times" w:hAnsi="Times"/>
          <w:color w:val="000000"/>
        </w:rPr>
      </w:pPr>
    </w:p>
    <w:p w14:paraId="681AB347" w14:textId="77777777" w:rsidR="00E42C55" w:rsidRPr="00C9471B" w:rsidRDefault="00E42C55" w:rsidP="00E42C55">
      <w:pPr>
        <w:spacing w:before="2" w:after="2"/>
        <w:rPr>
          <w:rFonts w:ascii="Verdana" w:hAnsi="Verdana"/>
          <w:b w:val="0"/>
          <w:color w:val="000000"/>
        </w:rPr>
      </w:pPr>
      <w:proofErr w:type="gramStart"/>
      <w:r w:rsidRPr="00C9471B">
        <w:rPr>
          <w:rFonts w:ascii="Times" w:hAnsi="Times"/>
          <w:color w:val="000000"/>
        </w:rPr>
        <w:t>Cut-Off Dates for Regular-Season Conference Play.</w:t>
      </w:r>
      <w:proofErr w:type="gramEnd"/>
      <w:r w:rsidRPr="00C9471B">
        <w:rPr>
          <w:rFonts w:ascii="Times" w:hAnsi="Times"/>
          <w:color w:val="000000"/>
        </w:rPr>
        <w:t xml:space="preserve">  </w:t>
      </w:r>
      <w:r w:rsidRPr="00C9471B">
        <w:rPr>
          <w:rFonts w:ascii="Times" w:hAnsi="Times"/>
          <w:b w:val="0"/>
          <w:color w:val="000000"/>
        </w:rPr>
        <w:t>The cut-off date for completion of Conference regular-season competition for basketball, field hockey, women's lacrosse, soccer and volleyball is 6 p.m. Sunday prior to the championship.</w:t>
      </w:r>
    </w:p>
    <w:p w14:paraId="635CA6DF" w14:textId="77777777" w:rsidR="00E42C55" w:rsidRDefault="00E42C55" w:rsidP="00E42C55">
      <w:pPr>
        <w:spacing w:before="2" w:after="2"/>
        <w:rPr>
          <w:rFonts w:ascii="Times" w:hAnsi="Times"/>
          <w:b w:val="0"/>
        </w:rPr>
      </w:pPr>
      <w:r>
        <w:rPr>
          <w:rFonts w:ascii="Times" w:hAnsi="Times"/>
          <w:b w:val="0"/>
        </w:rPr>
        <w:t xml:space="preserve"> </w:t>
      </w:r>
    </w:p>
    <w:p w14:paraId="747AB16B" w14:textId="77777777" w:rsidR="00E42C55" w:rsidRPr="00704366" w:rsidRDefault="00E42C55" w:rsidP="00E42C55">
      <w:pPr>
        <w:pStyle w:val="Text"/>
        <w:rPr>
          <w:b/>
          <w:sz w:val="20"/>
        </w:rPr>
      </w:pPr>
      <w:r w:rsidRPr="00704366">
        <w:rPr>
          <w:b/>
          <w:sz w:val="20"/>
        </w:rPr>
        <w:t>III.</w:t>
      </w:r>
      <w:r w:rsidRPr="00704366">
        <w:rPr>
          <w:b/>
          <w:sz w:val="20"/>
        </w:rPr>
        <w:tab/>
        <w:t>HOST INSTITUTION RESPONSIBILITIES</w:t>
      </w:r>
    </w:p>
    <w:p w14:paraId="21F5521B" w14:textId="77777777" w:rsidR="00E42C55" w:rsidRPr="00C9471B" w:rsidRDefault="00E42C55" w:rsidP="00E42C55">
      <w:pPr>
        <w:spacing w:before="2" w:after="2"/>
        <w:rPr>
          <w:rFonts w:ascii="Times" w:hAnsi="Times"/>
        </w:rPr>
      </w:pPr>
    </w:p>
    <w:p w14:paraId="5B5B8F94" w14:textId="77777777" w:rsidR="00E42C55" w:rsidRPr="00C9471B" w:rsidRDefault="00E42C55" w:rsidP="00E42C55">
      <w:pPr>
        <w:spacing w:before="2" w:after="2"/>
        <w:rPr>
          <w:rFonts w:ascii="Times" w:hAnsi="Times"/>
          <w:b w:val="0"/>
        </w:rPr>
      </w:pPr>
      <w:r w:rsidRPr="00C9471B">
        <w:rPr>
          <w:rFonts w:ascii="Times" w:hAnsi="Times"/>
        </w:rPr>
        <w:t xml:space="preserve">Budget.  </w:t>
      </w:r>
      <w:r w:rsidRPr="00C9471B">
        <w:rPr>
          <w:rFonts w:ascii="Times" w:hAnsi="Times"/>
          <w:b w:val="0"/>
        </w:rPr>
        <w:t>The home institution is responsible for securing the personnel needed to ensure the best possible operation of the playoff contest(s).</w:t>
      </w:r>
    </w:p>
    <w:p w14:paraId="629FFC54" w14:textId="77777777" w:rsidR="00E42C55" w:rsidRPr="00C9471B" w:rsidRDefault="00E42C55" w:rsidP="00E42C55">
      <w:pPr>
        <w:spacing w:before="2" w:after="2"/>
        <w:rPr>
          <w:rFonts w:ascii="Times" w:hAnsi="Times"/>
          <w:b w:val="0"/>
        </w:rPr>
      </w:pPr>
    </w:p>
    <w:p w14:paraId="2E9FFB02" w14:textId="77777777" w:rsidR="00E42C55" w:rsidRPr="00C9471B" w:rsidRDefault="00E42C55" w:rsidP="00E42C55">
      <w:pPr>
        <w:tabs>
          <w:tab w:val="clear" w:pos="360"/>
        </w:tabs>
        <w:spacing w:before="2" w:after="2"/>
        <w:ind w:left="360" w:hanging="360"/>
        <w:rPr>
          <w:rFonts w:ascii="Times" w:hAnsi="Times"/>
          <w:b w:val="0"/>
        </w:rPr>
      </w:pPr>
      <w:r w:rsidRPr="00C9471B">
        <w:rPr>
          <w:rFonts w:ascii="Times" w:hAnsi="Times"/>
          <w:b w:val="0"/>
        </w:rPr>
        <w:t>1.</w:t>
      </w:r>
      <w:r w:rsidRPr="00C9471B">
        <w:rPr>
          <w:rFonts w:ascii="Times" w:hAnsi="Times"/>
          <w:b w:val="0"/>
        </w:rPr>
        <w:tab/>
        <w:t>Public address announcer for all games.  The PA announcer shall be impartial.</w:t>
      </w:r>
    </w:p>
    <w:p w14:paraId="4A6D430F" w14:textId="77777777" w:rsidR="00E42C55" w:rsidRPr="00C9471B" w:rsidRDefault="00E42C55" w:rsidP="00E42C55">
      <w:pPr>
        <w:tabs>
          <w:tab w:val="clear" w:pos="360"/>
        </w:tabs>
        <w:spacing w:before="2" w:after="2"/>
        <w:ind w:left="360" w:hanging="360"/>
        <w:rPr>
          <w:rFonts w:ascii="Times" w:hAnsi="Times"/>
          <w:b w:val="0"/>
        </w:rPr>
      </w:pPr>
      <w:r w:rsidRPr="00C9471B">
        <w:rPr>
          <w:rFonts w:ascii="Times" w:hAnsi="Times"/>
          <w:b w:val="0"/>
        </w:rPr>
        <w:t>2.</w:t>
      </w:r>
      <w:r w:rsidRPr="00C9471B">
        <w:rPr>
          <w:rFonts w:ascii="Times" w:hAnsi="Times"/>
          <w:b w:val="0"/>
        </w:rPr>
        <w:tab/>
        <w:t>Clock operator(s) for all games</w:t>
      </w:r>
      <w:proofErr w:type="gramStart"/>
      <w:r w:rsidRPr="00C9471B">
        <w:rPr>
          <w:rFonts w:ascii="Times" w:hAnsi="Times"/>
          <w:b w:val="0"/>
        </w:rPr>
        <w:t>;</w:t>
      </w:r>
      <w:proofErr w:type="gramEnd"/>
    </w:p>
    <w:p w14:paraId="5CB26D4A" w14:textId="77777777" w:rsidR="00E42C55" w:rsidRPr="00C9471B" w:rsidRDefault="00E42C55" w:rsidP="00E42C55">
      <w:pPr>
        <w:tabs>
          <w:tab w:val="clear" w:pos="360"/>
        </w:tabs>
        <w:spacing w:before="2" w:after="2"/>
        <w:ind w:left="360" w:hanging="360"/>
        <w:rPr>
          <w:rFonts w:ascii="Times" w:hAnsi="Times"/>
          <w:b w:val="0"/>
        </w:rPr>
      </w:pPr>
      <w:r w:rsidRPr="00C9471B">
        <w:rPr>
          <w:rFonts w:ascii="Times" w:hAnsi="Times"/>
          <w:b w:val="0"/>
        </w:rPr>
        <w:t>3.</w:t>
      </w:r>
      <w:r w:rsidRPr="00C9471B">
        <w:rPr>
          <w:rFonts w:ascii="Times" w:hAnsi="Times"/>
          <w:b w:val="0"/>
        </w:rPr>
        <w:tab/>
        <w:t xml:space="preserve">Official scorer for all games.  The visiting team(s) is entitled to a representative at the scorer's table.  At the conclusion of the </w:t>
      </w:r>
      <w:r w:rsidRPr="00C9471B">
        <w:rPr>
          <w:rFonts w:ascii="Times" w:hAnsi="Times"/>
          <w:b w:val="0"/>
        </w:rPr>
        <w:br/>
        <w:t>contest, the official score sheet will be the one recorded by the host team.</w:t>
      </w:r>
    </w:p>
    <w:p w14:paraId="44179DBA" w14:textId="77777777" w:rsidR="00E42C55" w:rsidRPr="00C9471B" w:rsidRDefault="00E42C55" w:rsidP="00E42C55">
      <w:pPr>
        <w:tabs>
          <w:tab w:val="clear" w:pos="360"/>
        </w:tabs>
        <w:spacing w:before="2" w:after="2"/>
        <w:ind w:left="360" w:hanging="360"/>
        <w:rPr>
          <w:rFonts w:ascii="Times" w:hAnsi="Times"/>
          <w:b w:val="0"/>
        </w:rPr>
      </w:pPr>
      <w:r w:rsidRPr="00C9471B">
        <w:rPr>
          <w:rFonts w:ascii="Times" w:hAnsi="Times"/>
          <w:b w:val="0"/>
        </w:rPr>
        <w:t>4.</w:t>
      </w:r>
      <w:r w:rsidRPr="00C9471B">
        <w:rPr>
          <w:rFonts w:ascii="Times" w:hAnsi="Times"/>
          <w:b w:val="0"/>
        </w:rPr>
        <w:tab/>
        <w:t>Statisticians for all games;</w:t>
      </w:r>
    </w:p>
    <w:p w14:paraId="590ACD59" w14:textId="77777777" w:rsidR="00E42C55" w:rsidRPr="00C9471B" w:rsidRDefault="00E42C55" w:rsidP="00E42C55">
      <w:pPr>
        <w:tabs>
          <w:tab w:val="clear" w:pos="360"/>
        </w:tabs>
        <w:spacing w:before="2" w:after="2"/>
        <w:ind w:left="360" w:hanging="360"/>
        <w:rPr>
          <w:rFonts w:ascii="Times" w:hAnsi="Times"/>
          <w:b w:val="0"/>
        </w:rPr>
      </w:pPr>
      <w:r w:rsidRPr="00C9471B">
        <w:rPr>
          <w:rFonts w:ascii="Times" w:hAnsi="Times"/>
          <w:b w:val="0"/>
        </w:rPr>
        <w:t>5.</w:t>
      </w:r>
      <w:r w:rsidRPr="00C9471B">
        <w:rPr>
          <w:rFonts w:ascii="Times" w:hAnsi="Times"/>
          <w:b w:val="0"/>
        </w:rPr>
        <w:tab/>
        <w:t>Security</w:t>
      </w:r>
    </w:p>
    <w:p w14:paraId="0E74B4F0" w14:textId="77777777" w:rsidR="00E42C55" w:rsidRDefault="00E42C55" w:rsidP="00E42C55">
      <w:pPr>
        <w:spacing w:before="2" w:after="2"/>
        <w:rPr>
          <w:rFonts w:ascii="Times" w:hAnsi="Times"/>
        </w:rPr>
      </w:pPr>
    </w:p>
    <w:p w14:paraId="2E4E1A5A" w14:textId="77777777" w:rsidR="00E42C55" w:rsidRPr="00C9471B" w:rsidRDefault="00E42C55" w:rsidP="00E42C55">
      <w:pPr>
        <w:spacing w:before="2" w:after="2"/>
        <w:rPr>
          <w:rFonts w:ascii="Times" w:hAnsi="Times"/>
          <w:b w:val="0"/>
        </w:rPr>
      </w:pPr>
      <w:r w:rsidRPr="00C9471B">
        <w:rPr>
          <w:rFonts w:ascii="Times" w:hAnsi="Times"/>
          <w:b w:val="0"/>
        </w:rPr>
        <w:t>The host institution is also responsible for:</w:t>
      </w:r>
    </w:p>
    <w:p w14:paraId="0555CD42" w14:textId="77777777" w:rsidR="00E42C55" w:rsidRPr="00C9471B" w:rsidRDefault="00E42C55" w:rsidP="00E42C55">
      <w:pPr>
        <w:spacing w:before="2" w:after="2"/>
        <w:rPr>
          <w:rFonts w:ascii="Times" w:hAnsi="Times"/>
          <w:b w:val="0"/>
        </w:rPr>
      </w:pPr>
    </w:p>
    <w:p w14:paraId="47B0194B" w14:textId="77777777" w:rsidR="00E42C55" w:rsidRPr="00C9471B" w:rsidRDefault="00E42C55" w:rsidP="00E42C55">
      <w:pPr>
        <w:tabs>
          <w:tab w:val="clear" w:pos="360"/>
        </w:tabs>
        <w:spacing w:before="2" w:after="2"/>
        <w:ind w:left="360" w:hanging="360"/>
        <w:rPr>
          <w:rFonts w:ascii="Times" w:hAnsi="Times"/>
          <w:b w:val="0"/>
        </w:rPr>
      </w:pPr>
      <w:r w:rsidRPr="00C9471B">
        <w:rPr>
          <w:rFonts w:ascii="Times" w:hAnsi="Times"/>
          <w:b w:val="0"/>
        </w:rPr>
        <w:t>1.</w:t>
      </w:r>
      <w:r w:rsidRPr="00C9471B">
        <w:rPr>
          <w:rFonts w:ascii="Times" w:hAnsi="Times"/>
          <w:b w:val="0"/>
        </w:rPr>
        <w:tab/>
        <w:t xml:space="preserve">Game programs.  For the first round, 100 programs (or a typical amount for a regular-season home game) are requested, while </w:t>
      </w:r>
      <w:r w:rsidRPr="00C9471B">
        <w:rPr>
          <w:rFonts w:ascii="Times" w:hAnsi="Times"/>
          <w:b w:val="0"/>
        </w:rPr>
        <w:br/>
        <w:t>500 should be the minimum for the semifinals and final.  For basketball, the numbers increase to 500 and 2,000.</w:t>
      </w:r>
    </w:p>
    <w:p w14:paraId="49C7348D" w14:textId="77777777" w:rsidR="00E42C55" w:rsidRPr="00C9471B" w:rsidRDefault="00E42C55" w:rsidP="00E42C55">
      <w:pPr>
        <w:tabs>
          <w:tab w:val="clear" w:pos="360"/>
        </w:tabs>
        <w:spacing w:before="2" w:after="2"/>
        <w:ind w:left="360" w:hanging="360"/>
        <w:rPr>
          <w:rFonts w:ascii="Times" w:hAnsi="Times"/>
          <w:b w:val="0"/>
        </w:rPr>
      </w:pPr>
      <w:r w:rsidRPr="00C9471B">
        <w:rPr>
          <w:rFonts w:ascii="Times" w:hAnsi="Times"/>
          <w:b w:val="0"/>
        </w:rPr>
        <w:t>2.</w:t>
      </w:r>
      <w:r w:rsidRPr="00C9471B">
        <w:rPr>
          <w:rFonts w:ascii="Times" w:hAnsi="Times"/>
          <w:b w:val="0"/>
        </w:rPr>
        <w:tab/>
        <w:t>Ball persons, in sports where necessary.</w:t>
      </w:r>
    </w:p>
    <w:p w14:paraId="7A37EB0C" w14:textId="77777777" w:rsidR="00E42C55" w:rsidRPr="00C9471B" w:rsidRDefault="00E42C55" w:rsidP="00E42C55">
      <w:pPr>
        <w:tabs>
          <w:tab w:val="clear" w:pos="360"/>
        </w:tabs>
        <w:spacing w:before="2" w:after="2"/>
        <w:ind w:left="360" w:hanging="360"/>
        <w:rPr>
          <w:rFonts w:ascii="Times" w:hAnsi="Times"/>
          <w:b w:val="0"/>
        </w:rPr>
      </w:pPr>
      <w:r w:rsidRPr="00C9471B">
        <w:rPr>
          <w:rFonts w:ascii="Times" w:hAnsi="Times"/>
          <w:b w:val="0"/>
        </w:rPr>
        <w:t>3.</w:t>
      </w:r>
      <w:r w:rsidRPr="00C9471B">
        <w:rPr>
          <w:rFonts w:ascii="Times" w:hAnsi="Times"/>
          <w:b w:val="0"/>
        </w:rPr>
        <w:tab/>
        <w:t>Crowd control (see below).</w:t>
      </w:r>
    </w:p>
    <w:p w14:paraId="4E4125CB" w14:textId="77777777" w:rsidR="00E42C55" w:rsidRPr="00C9471B" w:rsidRDefault="00E42C55" w:rsidP="00E42C55">
      <w:pPr>
        <w:spacing w:before="2" w:after="2"/>
        <w:rPr>
          <w:rFonts w:ascii="Times" w:hAnsi="Times"/>
          <w:b w:val="0"/>
          <w:u w:val="single"/>
        </w:rPr>
      </w:pPr>
    </w:p>
    <w:p w14:paraId="3453AF18" w14:textId="5D9B5495" w:rsidR="00E42C55" w:rsidRPr="000F2B9E" w:rsidRDefault="00F52D0C" w:rsidP="00E42C55">
      <w:pPr>
        <w:spacing w:before="2" w:after="2"/>
        <w:rPr>
          <w:rFonts w:ascii="Times" w:hAnsi="Times"/>
        </w:rPr>
      </w:pPr>
      <w:r>
        <w:rPr>
          <w:rFonts w:ascii="Times" w:hAnsi="Times"/>
        </w:rPr>
        <w:t xml:space="preserve">The Conference Office will pay officials. </w:t>
      </w:r>
      <w:proofErr w:type="gramStart"/>
      <w:r w:rsidR="00E42C55" w:rsidRPr="000F2B9E">
        <w:rPr>
          <w:rFonts w:ascii="Times" w:hAnsi="Times"/>
        </w:rPr>
        <w:t xml:space="preserve">All </w:t>
      </w:r>
      <w:r>
        <w:rPr>
          <w:rFonts w:ascii="Times" w:hAnsi="Times"/>
        </w:rPr>
        <w:t xml:space="preserve">other </w:t>
      </w:r>
      <w:r w:rsidR="00E42C55" w:rsidRPr="000F2B9E">
        <w:rPr>
          <w:rFonts w:ascii="Times" w:hAnsi="Times"/>
        </w:rPr>
        <w:t>expenses should be paid by the host institution</w:t>
      </w:r>
      <w:proofErr w:type="gramEnd"/>
      <w:r w:rsidR="00E42C55" w:rsidRPr="000F2B9E">
        <w:rPr>
          <w:rFonts w:ascii="Times" w:hAnsi="Times"/>
        </w:rPr>
        <w:t>. Hosts should complete the attached budget report and return to the Conference Office immediately following the tournament.</w:t>
      </w:r>
    </w:p>
    <w:p w14:paraId="0970F71A" w14:textId="77777777" w:rsidR="00E42C55" w:rsidRPr="00C9471B" w:rsidRDefault="00E42C55" w:rsidP="00E42C55">
      <w:pPr>
        <w:spacing w:before="2" w:after="2"/>
        <w:rPr>
          <w:rFonts w:ascii="Times" w:hAnsi="Times"/>
          <w:b w:val="0"/>
        </w:rPr>
      </w:pPr>
    </w:p>
    <w:p w14:paraId="4DC44995" w14:textId="77777777" w:rsidR="00E42C55" w:rsidRPr="00C9471B" w:rsidRDefault="00E42C55" w:rsidP="00E42C55">
      <w:pPr>
        <w:spacing w:before="2" w:after="2"/>
        <w:rPr>
          <w:rFonts w:ascii="Times" w:hAnsi="Times"/>
          <w:b w:val="0"/>
        </w:rPr>
      </w:pPr>
      <w:r w:rsidRPr="00C9471B">
        <w:rPr>
          <w:rFonts w:ascii="Times" w:hAnsi="Times"/>
        </w:rPr>
        <w:t xml:space="preserve">Crowd Control.  </w:t>
      </w:r>
      <w:r w:rsidRPr="00C9471B">
        <w:rPr>
          <w:rFonts w:ascii="Times" w:hAnsi="Times"/>
          <w:b w:val="0"/>
        </w:rPr>
        <w:t>The responsibility for crowd control rests with the director of athletics of the host institution.  Host institutions must provide adequate security and ushers for effective crowd management. The host Director of Athletics or Senior Woman Administrator shall be prepared to use the public address system at the first sign of unsportsmanlike crowd behavior and request cooperation in maintaining proper playing conditions.  The following announcement should be made:</w:t>
      </w:r>
    </w:p>
    <w:p w14:paraId="7E47A840" w14:textId="77777777" w:rsidR="00E42C55" w:rsidRPr="00C9471B" w:rsidRDefault="00E42C55" w:rsidP="00E42C55">
      <w:pPr>
        <w:spacing w:before="2" w:after="2"/>
        <w:rPr>
          <w:rFonts w:ascii="Times" w:hAnsi="Times"/>
          <w:b w:val="0"/>
        </w:rPr>
      </w:pPr>
    </w:p>
    <w:p w14:paraId="1E0E9843" w14:textId="77777777" w:rsidR="00E42C55" w:rsidRPr="00C9471B" w:rsidRDefault="00E42C55" w:rsidP="00E42C55">
      <w:pPr>
        <w:tabs>
          <w:tab w:val="clear" w:pos="360"/>
          <w:tab w:val="clear" w:pos="720"/>
          <w:tab w:val="clear" w:pos="9360"/>
        </w:tabs>
        <w:spacing w:before="2" w:after="2"/>
        <w:ind w:left="720" w:right="720"/>
        <w:rPr>
          <w:rFonts w:ascii="Times" w:hAnsi="Times"/>
          <w:b w:val="0"/>
        </w:rPr>
      </w:pPr>
      <w:r w:rsidRPr="00C9471B">
        <w:rPr>
          <w:rFonts w:ascii="Times" w:hAnsi="Times"/>
          <w:b w:val="0"/>
        </w:rPr>
        <w:t>"The Centennial Conference promotes good sportsmanship by student-athletes, coaches and spectators.  We request your cooperation by supporting the participants and officials in a positive manner.  Profanity, racial or sexist comments, or other intimidating actions directed at officials, student-athletes, coaches or team representatives will not be tolerated and are grounds for removal from the site."</w:t>
      </w:r>
    </w:p>
    <w:p w14:paraId="30F4034E" w14:textId="77777777" w:rsidR="00E42C55" w:rsidRDefault="00E42C55" w:rsidP="00E42C55">
      <w:pPr>
        <w:spacing w:before="2" w:after="2"/>
        <w:rPr>
          <w:rFonts w:ascii="Times" w:hAnsi="Times"/>
        </w:rPr>
      </w:pPr>
    </w:p>
    <w:p w14:paraId="1C2F8D52" w14:textId="77777777" w:rsidR="00E42C55" w:rsidRDefault="00E42C55" w:rsidP="00E42C55">
      <w:pPr>
        <w:pStyle w:val="Heading1"/>
        <w:ind w:firstLine="0"/>
      </w:pPr>
      <w:r>
        <w:t xml:space="preserve">National Anthem. </w:t>
      </w:r>
      <w:r>
        <w:rPr>
          <w:b w:val="0"/>
        </w:rPr>
        <w:t xml:space="preserve">The national anthem ("Star-Spangled Banner") shall be played or sung before the semifinal games and before the championship game. </w:t>
      </w:r>
    </w:p>
    <w:p w14:paraId="674D4F4A" w14:textId="77777777" w:rsidR="00E42C55" w:rsidRDefault="00E42C55" w:rsidP="00E42C55">
      <w:pPr>
        <w:spacing w:before="2" w:after="2"/>
        <w:rPr>
          <w:rFonts w:ascii="Times" w:hAnsi="Times"/>
        </w:rPr>
      </w:pPr>
      <w:r>
        <w:rPr>
          <w:rFonts w:ascii="Times" w:hAnsi="Times"/>
        </w:rPr>
        <w:t xml:space="preserve"> </w:t>
      </w:r>
    </w:p>
    <w:p w14:paraId="231E83BF" w14:textId="234D6433" w:rsidR="00E42C55" w:rsidRPr="00C9471B" w:rsidRDefault="00E42C55" w:rsidP="00E42C55">
      <w:pPr>
        <w:spacing w:before="2" w:after="2"/>
        <w:rPr>
          <w:rFonts w:ascii="Times" w:hAnsi="Times"/>
          <w:b w:val="0"/>
        </w:rPr>
      </w:pPr>
      <w:r w:rsidRPr="00C9471B">
        <w:rPr>
          <w:rFonts w:ascii="Times" w:hAnsi="Times"/>
        </w:rPr>
        <w:t xml:space="preserve">Statistics.  </w:t>
      </w:r>
      <w:r w:rsidRPr="00C9471B">
        <w:rPr>
          <w:rFonts w:ascii="Times" w:hAnsi="Times"/>
          <w:b w:val="0"/>
        </w:rPr>
        <w:t xml:space="preserve">The host Director of Sports Information is responsible for contacting the </w:t>
      </w:r>
      <w:r w:rsidR="00DE0689">
        <w:rPr>
          <w:rFonts w:ascii="Times" w:hAnsi="Times"/>
          <w:b w:val="0"/>
        </w:rPr>
        <w:t>media</w:t>
      </w:r>
      <w:r w:rsidRPr="00C9471B">
        <w:rPr>
          <w:rFonts w:ascii="Times" w:hAnsi="Times"/>
          <w:b w:val="0"/>
        </w:rPr>
        <w:t xml:space="preserve"> outlets with the score and submitting a copy of the official box score immediately following the contest.</w:t>
      </w:r>
    </w:p>
    <w:p w14:paraId="64B10EA6" w14:textId="77777777" w:rsidR="00E42C55" w:rsidRPr="00C9471B" w:rsidRDefault="00E42C55" w:rsidP="00E42C55">
      <w:pPr>
        <w:spacing w:before="2" w:after="2"/>
        <w:rPr>
          <w:rFonts w:ascii="Times" w:hAnsi="Times"/>
          <w:b w:val="0"/>
        </w:rPr>
      </w:pPr>
    </w:p>
    <w:p w14:paraId="778BF574" w14:textId="77777777" w:rsidR="00E42C55" w:rsidRPr="00C9471B" w:rsidRDefault="00E42C55" w:rsidP="00E42C55">
      <w:pPr>
        <w:spacing w:before="2" w:after="2"/>
        <w:rPr>
          <w:rFonts w:ascii="Times" w:hAnsi="Times"/>
          <w:b w:val="0"/>
        </w:rPr>
      </w:pPr>
      <w:r w:rsidRPr="00C9471B">
        <w:rPr>
          <w:rFonts w:ascii="Times" w:hAnsi="Times"/>
        </w:rPr>
        <w:t xml:space="preserve">Tickets.  </w:t>
      </w:r>
      <w:r w:rsidRPr="00C9471B">
        <w:rPr>
          <w:rFonts w:ascii="Times" w:hAnsi="Times"/>
          <w:b w:val="0"/>
        </w:rPr>
        <w:t>An admission charge will be assessed for basketball, swimming and wrestling championship events only.  See the respective sports section for the charges.</w:t>
      </w:r>
    </w:p>
    <w:p w14:paraId="4F546CB5" w14:textId="77777777" w:rsidR="00E42C55" w:rsidRPr="00C9471B" w:rsidRDefault="00E42C55" w:rsidP="00E42C55">
      <w:pPr>
        <w:spacing w:before="2" w:after="2"/>
        <w:rPr>
          <w:rFonts w:ascii="Times" w:hAnsi="Times"/>
          <w:b w:val="0"/>
        </w:rPr>
      </w:pPr>
    </w:p>
    <w:p w14:paraId="74DB4879" w14:textId="77777777" w:rsidR="00E42C55" w:rsidRPr="00C9471B" w:rsidRDefault="00E42C55" w:rsidP="00E42C55">
      <w:pPr>
        <w:spacing w:before="2" w:after="2"/>
        <w:rPr>
          <w:rFonts w:ascii="Times" w:hAnsi="Times"/>
          <w:b w:val="0"/>
          <w:i/>
        </w:rPr>
      </w:pPr>
    </w:p>
    <w:p w14:paraId="1B78394E" w14:textId="77777777" w:rsidR="00E42C55" w:rsidRPr="00C9471B" w:rsidRDefault="00E42C55" w:rsidP="00E42C55">
      <w:pPr>
        <w:pStyle w:val="Heading2"/>
        <w:tabs>
          <w:tab w:val="left" w:pos="720"/>
        </w:tabs>
        <w:ind w:left="0" w:firstLine="0"/>
        <w:rPr>
          <w:sz w:val="20"/>
        </w:rPr>
      </w:pPr>
      <w:r w:rsidRPr="00C9471B">
        <w:rPr>
          <w:sz w:val="20"/>
        </w:rPr>
        <w:t>IV.</w:t>
      </w:r>
      <w:r w:rsidRPr="00C9471B">
        <w:rPr>
          <w:sz w:val="20"/>
        </w:rPr>
        <w:tab/>
        <w:t>MISCELLANEOUS</w:t>
      </w:r>
    </w:p>
    <w:p w14:paraId="6E3B15D0" w14:textId="77777777" w:rsidR="00E42C55" w:rsidRPr="00C9471B" w:rsidRDefault="00E42C55" w:rsidP="00E42C55">
      <w:pPr>
        <w:spacing w:before="2" w:after="2"/>
        <w:rPr>
          <w:rFonts w:ascii="Times" w:hAnsi="Times"/>
        </w:rPr>
      </w:pPr>
    </w:p>
    <w:p w14:paraId="6BC0BA68" w14:textId="77777777" w:rsidR="00E42C55" w:rsidRPr="00C9471B" w:rsidRDefault="00E42C55" w:rsidP="00E42C55">
      <w:pPr>
        <w:spacing w:before="2" w:after="2"/>
        <w:rPr>
          <w:rFonts w:ascii="Times" w:hAnsi="Times"/>
          <w:b w:val="0"/>
        </w:rPr>
      </w:pPr>
      <w:r w:rsidRPr="00C9471B">
        <w:rPr>
          <w:rFonts w:ascii="Times" w:hAnsi="Times"/>
        </w:rPr>
        <w:t xml:space="preserve">Awards.  </w:t>
      </w:r>
      <w:r w:rsidRPr="00C9471B">
        <w:rPr>
          <w:rFonts w:ascii="Times" w:hAnsi="Times"/>
          <w:b w:val="0"/>
        </w:rPr>
        <w:t xml:space="preserve">The previous year's champion is responsible for bringing the championship trophy to the championship site.  </w:t>
      </w:r>
      <w:proofErr w:type="gramStart"/>
      <w:r w:rsidRPr="00C9471B">
        <w:rPr>
          <w:rFonts w:ascii="Times" w:hAnsi="Times"/>
          <w:b w:val="0"/>
        </w:rPr>
        <w:t xml:space="preserve">The trophy </w:t>
      </w:r>
      <w:r w:rsidRPr="00C9471B">
        <w:rPr>
          <w:rFonts w:ascii="Times" w:hAnsi="Times"/>
          <w:b w:val="0"/>
          <w:u w:val="single"/>
        </w:rPr>
        <w:t>must</w:t>
      </w:r>
      <w:r w:rsidRPr="00C9471B">
        <w:rPr>
          <w:rFonts w:ascii="Times" w:hAnsi="Times"/>
          <w:b w:val="0"/>
        </w:rPr>
        <w:t xml:space="preserve"> be engraved (updated) by the previous year's champion</w:t>
      </w:r>
      <w:proofErr w:type="gramEnd"/>
      <w:r w:rsidRPr="00C9471B">
        <w:rPr>
          <w:rFonts w:ascii="Times" w:hAnsi="Times"/>
          <w:b w:val="0"/>
        </w:rPr>
        <w:t>.</w:t>
      </w:r>
    </w:p>
    <w:p w14:paraId="5BBC0CB5" w14:textId="77777777" w:rsidR="00E42C55" w:rsidRPr="00C9471B" w:rsidRDefault="00E42C55" w:rsidP="00E42C55">
      <w:pPr>
        <w:spacing w:before="2" w:after="2"/>
        <w:rPr>
          <w:rFonts w:ascii="Times" w:hAnsi="Times"/>
          <w:b w:val="0"/>
        </w:rPr>
      </w:pPr>
    </w:p>
    <w:p w14:paraId="58406F5E" w14:textId="77777777" w:rsidR="00E42C55" w:rsidRPr="00C9471B" w:rsidRDefault="00E42C55" w:rsidP="00E42C55">
      <w:pPr>
        <w:spacing w:before="2" w:after="2"/>
        <w:rPr>
          <w:rFonts w:ascii="Times" w:hAnsi="Times"/>
          <w:b w:val="0"/>
        </w:rPr>
      </w:pPr>
      <w:r w:rsidRPr="00C9471B">
        <w:rPr>
          <w:rFonts w:ascii="Times" w:hAnsi="Times"/>
        </w:rPr>
        <w:t xml:space="preserve">Media Arrangements.  </w:t>
      </w:r>
      <w:r w:rsidRPr="00C9471B">
        <w:rPr>
          <w:rFonts w:ascii="Times" w:hAnsi="Times"/>
          <w:b w:val="0"/>
        </w:rPr>
        <w:t>The host Director of Sports Information, in cooperation with the Conference Office, shall control the issuance of media credentials for each home playoff game.  Media in attendance should be provided with the following: Game Program, Statistics of competing teams, and the latest Conference Report.</w:t>
      </w:r>
    </w:p>
    <w:p w14:paraId="3AFD4D67" w14:textId="77777777" w:rsidR="00E42C55" w:rsidRPr="00C9471B" w:rsidRDefault="00E42C55" w:rsidP="00E42C55">
      <w:pPr>
        <w:spacing w:before="2" w:after="2"/>
        <w:rPr>
          <w:rFonts w:ascii="Times" w:hAnsi="Times"/>
          <w:b w:val="0"/>
        </w:rPr>
      </w:pPr>
      <w:r w:rsidRPr="00C9471B">
        <w:rPr>
          <w:rFonts w:ascii="Times" w:hAnsi="Times"/>
          <w:b w:val="0"/>
        </w:rPr>
        <w:t xml:space="preserve"> </w:t>
      </w:r>
    </w:p>
    <w:p w14:paraId="228F439C" w14:textId="77777777" w:rsidR="00E42C55" w:rsidRPr="00C9471B" w:rsidRDefault="00E42C55" w:rsidP="00E42C55">
      <w:pPr>
        <w:spacing w:before="2" w:after="2"/>
        <w:rPr>
          <w:rFonts w:ascii="Times" w:hAnsi="Times"/>
          <w:b w:val="0"/>
        </w:rPr>
      </w:pPr>
      <w:r w:rsidRPr="00C9471B">
        <w:rPr>
          <w:rFonts w:ascii="Times" w:hAnsi="Times"/>
        </w:rPr>
        <w:t xml:space="preserve">Trophy Presentation.  </w:t>
      </w:r>
      <w:r w:rsidRPr="00C9471B">
        <w:rPr>
          <w:rFonts w:ascii="Times" w:hAnsi="Times"/>
          <w:b w:val="0"/>
        </w:rPr>
        <w:t>The Centennial Conference championship trophy will be presented immediately following the conclusion of the championship game.  Both teams are requested to return to their respective benches after post-game handshakes.  A short ceremony will follow with the captain(s) being called forward to receive the trophy.</w:t>
      </w:r>
    </w:p>
    <w:p w14:paraId="6D216D51" w14:textId="77777777" w:rsidR="00E42C55" w:rsidRPr="00C9471B" w:rsidRDefault="00E42C55" w:rsidP="00E42C55">
      <w:pPr>
        <w:spacing w:before="2" w:after="2"/>
        <w:rPr>
          <w:rFonts w:ascii="Times" w:hAnsi="Times"/>
          <w:b w:val="0"/>
        </w:rPr>
      </w:pPr>
    </w:p>
    <w:p w14:paraId="366BBEBA" w14:textId="77777777" w:rsidR="00E42C55" w:rsidRPr="00C9471B" w:rsidRDefault="00E42C55" w:rsidP="00E42C55">
      <w:pPr>
        <w:spacing w:before="2" w:after="2"/>
        <w:rPr>
          <w:rFonts w:ascii="Times" w:hAnsi="Times"/>
          <w:b w:val="0"/>
        </w:rPr>
      </w:pPr>
      <w:proofErr w:type="gramStart"/>
      <w:r w:rsidRPr="00C9471B">
        <w:rPr>
          <w:rFonts w:ascii="Times" w:hAnsi="Times"/>
        </w:rPr>
        <w:t>Videotapes, Films and Still Photographs.</w:t>
      </w:r>
      <w:proofErr w:type="gramEnd"/>
      <w:r w:rsidRPr="00C9471B">
        <w:rPr>
          <w:rFonts w:ascii="Times" w:hAnsi="Times"/>
        </w:rPr>
        <w:t xml:space="preserve">  </w:t>
      </w:r>
      <w:r w:rsidRPr="00C9471B">
        <w:rPr>
          <w:rFonts w:ascii="Times" w:hAnsi="Times"/>
          <w:b w:val="0"/>
        </w:rPr>
        <w:t xml:space="preserve">Institutions are permitted to videotape championship competition by </w:t>
      </w:r>
      <w:r w:rsidRPr="00C9471B">
        <w:rPr>
          <w:rFonts w:ascii="Times" w:hAnsi="Times"/>
          <w:b w:val="0"/>
          <w:u w:val="single"/>
        </w:rPr>
        <w:t xml:space="preserve">their teams </w:t>
      </w:r>
      <w:r w:rsidRPr="00C9471B">
        <w:rPr>
          <w:rFonts w:ascii="Times" w:hAnsi="Times"/>
          <w:b w:val="0"/>
        </w:rPr>
        <w:t>for archival, coaching or instructional purposes.  An institutional representative shall contact the event coordinator at the host site for camera space at the site.</w:t>
      </w:r>
    </w:p>
    <w:p w14:paraId="5E80BA9D" w14:textId="77777777" w:rsidR="00E42C55" w:rsidRDefault="00E42C55" w:rsidP="00E42C55">
      <w:pPr>
        <w:pStyle w:val="Title2"/>
        <w:rPr>
          <w:rFonts w:ascii="Helvetica" w:hAnsi="Helvetica"/>
          <w:sz w:val="18"/>
        </w:rPr>
      </w:pPr>
    </w:p>
    <w:p w14:paraId="0B83F919" w14:textId="77777777" w:rsidR="00E42C55" w:rsidRPr="00B552E2" w:rsidRDefault="00E42C55" w:rsidP="00E42C55">
      <w:pPr>
        <w:pStyle w:val="Title2"/>
        <w:tabs>
          <w:tab w:val="clear" w:pos="360"/>
          <w:tab w:val="clear" w:pos="720"/>
          <w:tab w:val="clear" w:pos="6840"/>
          <w:tab w:val="clear" w:pos="9360"/>
          <w:tab w:val="left" w:pos="1620"/>
          <w:tab w:val="left" w:pos="3600"/>
          <w:tab w:val="right" w:pos="9720"/>
        </w:tabs>
        <w:spacing w:before="0"/>
        <w:rPr>
          <w:rFonts w:ascii="Times" w:hAnsi="Times"/>
          <w:sz w:val="18"/>
        </w:rPr>
      </w:pPr>
    </w:p>
    <w:p w14:paraId="60F7E250" w14:textId="77777777" w:rsidR="00E42C55" w:rsidRDefault="00E42C55" w:rsidP="00E42C55">
      <w:pPr>
        <w:pStyle w:val="Title2"/>
      </w:pPr>
      <w:r>
        <w:rPr>
          <w:rFonts w:ascii="Helvetica" w:hAnsi="Helvetica"/>
          <w:sz w:val="18"/>
        </w:rPr>
        <w:br w:type="page"/>
      </w:r>
      <w:r>
        <w:t>Baseball</w:t>
      </w:r>
    </w:p>
    <w:p w14:paraId="20B1F3AD" w14:textId="77777777" w:rsidR="00E42C55" w:rsidRDefault="00E42C55" w:rsidP="00E42C55">
      <w:pPr>
        <w:pStyle w:val="Heading20"/>
      </w:pPr>
    </w:p>
    <w:p w14:paraId="65DDFACE" w14:textId="77777777" w:rsidR="00E42C55" w:rsidRPr="00F7311D" w:rsidRDefault="00E42C55" w:rsidP="00E42C55">
      <w:pPr>
        <w:pStyle w:val="Heading20"/>
      </w:pPr>
      <w:r w:rsidRPr="00F7311D">
        <w:t>Section I - Championship Eligibility</w:t>
      </w:r>
    </w:p>
    <w:p w14:paraId="0FEB8B34" w14:textId="77777777" w:rsidR="00E42C55" w:rsidRDefault="00E42C55" w:rsidP="00E42C55">
      <w:pPr>
        <w:pStyle w:val="Text"/>
      </w:pPr>
      <w:r>
        <w:t xml:space="preserve">The following schools compete for the conference championship in baseball: Dickinson, Franklin &amp; Marshall, Gettysburg, Haverford, </w:t>
      </w:r>
      <w:r>
        <w:br/>
        <w:t>Johns Hopkins, McDaniel, Muhlenberg, Swarthmore, Ursinus and Washington College.</w:t>
      </w:r>
    </w:p>
    <w:p w14:paraId="5A47FF9D" w14:textId="77777777" w:rsidR="00E42C55" w:rsidRDefault="00E42C55" w:rsidP="00E42C55">
      <w:pPr>
        <w:pStyle w:val="Heading20"/>
      </w:pPr>
    </w:p>
    <w:p w14:paraId="17260CF1" w14:textId="77777777" w:rsidR="00E42C55" w:rsidRPr="00F7311D" w:rsidRDefault="00E42C55" w:rsidP="00E42C55">
      <w:pPr>
        <w:pStyle w:val="Heading20"/>
      </w:pPr>
      <w:r w:rsidRPr="00F7311D">
        <w:t xml:space="preserve">Section II - Baseball </w:t>
      </w:r>
      <w:r>
        <w:t>Contacts</w:t>
      </w:r>
    </w:p>
    <w:p w14:paraId="533EF752" w14:textId="22D5C23A" w:rsidR="00DE4F2B" w:rsidRPr="00735F5A" w:rsidRDefault="00DE4F2B" w:rsidP="00DE4F2B">
      <w:pPr>
        <w:pStyle w:val="Text"/>
      </w:pPr>
      <w:r>
        <w:rPr>
          <w:i/>
        </w:rPr>
        <w:t xml:space="preserve">Liaison to Delegates: </w:t>
      </w:r>
      <w:r w:rsidR="00F72BA3">
        <w:t>Adam Hertz, Swarthmore</w:t>
      </w:r>
    </w:p>
    <w:p w14:paraId="29CB4A66" w14:textId="44983D26" w:rsidR="00E42C55" w:rsidRDefault="00657E4A" w:rsidP="00E42C55">
      <w:pPr>
        <w:pStyle w:val="Text"/>
      </w:pPr>
      <w:r w:rsidRPr="00E429C7">
        <w:rPr>
          <w:i/>
        </w:rPr>
        <w:t xml:space="preserve">Committee </w:t>
      </w:r>
      <w:r w:rsidR="00E42C55" w:rsidRPr="00E429C7">
        <w:rPr>
          <w:i/>
        </w:rPr>
        <w:t>Chair:</w:t>
      </w:r>
      <w:r w:rsidR="00E42C55" w:rsidRPr="00E429C7">
        <w:rPr>
          <w:b/>
          <w:i/>
        </w:rPr>
        <w:t xml:space="preserve"> </w:t>
      </w:r>
      <w:r w:rsidR="009B2120" w:rsidRPr="00E429C7">
        <w:t>TBA</w:t>
      </w:r>
      <w:r w:rsidR="004C2E3D" w:rsidRPr="00E429C7">
        <w:t xml:space="preserve"> (term expires 9</w:t>
      </w:r>
      <w:r w:rsidR="009B2120" w:rsidRPr="00E429C7">
        <w:t>-2020</w:t>
      </w:r>
      <w:r w:rsidR="005C52C8" w:rsidRPr="00E429C7">
        <w:t>)</w:t>
      </w:r>
    </w:p>
    <w:p w14:paraId="3DA43783" w14:textId="52570B63" w:rsidR="00E42C55" w:rsidRPr="0022380B" w:rsidRDefault="00E42C55" w:rsidP="00E42C55">
      <w:pPr>
        <w:pStyle w:val="Text"/>
      </w:pPr>
      <w:r>
        <w:rPr>
          <w:i/>
        </w:rPr>
        <w:t>NCAA Mideast Regional Advisory Committee:</w:t>
      </w:r>
      <w:r w:rsidR="005C52C8">
        <w:t xml:space="preserve"> </w:t>
      </w:r>
      <w:r w:rsidR="00001FDE">
        <w:t>Stan Exeter</w:t>
      </w:r>
      <w:r w:rsidR="003500D2">
        <w:t>, Ursinus</w:t>
      </w:r>
      <w:r w:rsidR="005C52C8">
        <w:t xml:space="preserve"> </w:t>
      </w:r>
      <w:r w:rsidR="00E429C7">
        <w:t>(term expires 9-2019</w:t>
      </w:r>
      <w:r>
        <w:t>)</w:t>
      </w:r>
    </w:p>
    <w:p w14:paraId="5FF2644B" w14:textId="77777777" w:rsidR="00E42C55" w:rsidRDefault="00E42C55" w:rsidP="00E42C55">
      <w:pPr>
        <w:pStyle w:val="Text"/>
        <w:outlineLvl w:val="0"/>
      </w:pPr>
    </w:p>
    <w:p w14:paraId="70FE8AED" w14:textId="77777777" w:rsidR="00E42C55" w:rsidRPr="00602754" w:rsidRDefault="00E42C55" w:rsidP="00E42C55">
      <w:pPr>
        <w:pStyle w:val="Heading20"/>
      </w:pPr>
      <w:r w:rsidRPr="00602754">
        <w:t>Section III - Playing Season Regulations</w:t>
      </w:r>
    </w:p>
    <w:p w14:paraId="7024A5B3" w14:textId="77777777" w:rsidR="00E42C55" w:rsidRDefault="00E42C55" w:rsidP="00E42C55">
      <w:pPr>
        <w:pStyle w:val="Text"/>
        <w:ind w:left="360" w:hanging="360"/>
      </w:pPr>
      <w:r>
        <w:rPr>
          <w:i/>
        </w:rPr>
        <w:t>All NCAA rules apply unless amended below.</w:t>
      </w:r>
    </w:p>
    <w:p w14:paraId="48F5AAC1" w14:textId="77777777" w:rsidR="00E42C55" w:rsidRPr="0022380B" w:rsidRDefault="00E42C55" w:rsidP="00E42C55">
      <w:pPr>
        <w:pStyle w:val="Text"/>
        <w:ind w:left="360" w:hanging="360"/>
      </w:pPr>
    </w:p>
    <w:p w14:paraId="13A48927" w14:textId="77777777" w:rsidR="00E42C55" w:rsidRDefault="00E42C55" w:rsidP="00E42C55">
      <w:pPr>
        <w:pStyle w:val="Text"/>
        <w:ind w:left="360" w:hanging="360"/>
        <w:rPr>
          <w:i/>
        </w:rPr>
      </w:pPr>
      <w:r>
        <w:rPr>
          <w:b/>
        </w:rPr>
        <w:t>A.</w:t>
      </w:r>
      <w:r>
        <w:rPr>
          <w:b/>
        </w:rPr>
        <w:tab/>
        <w:t xml:space="preserve">Length of Playing Season.  </w:t>
      </w:r>
      <w:r>
        <w:t xml:space="preserve">The length of an institution's playing season in baseball shall be limited to a maximum of 19 weeks.  </w:t>
      </w:r>
      <w:r>
        <w:br/>
      </w:r>
      <w:r>
        <w:rPr>
          <w:i/>
        </w:rPr>
        <w:t>(Adopted 1/12/04)</w:t>
      </w:r>
    </w:p>
    <w:p w14:paraId="2A2E6B3F" w14:textId="77777777" w:rsidR="00E42C55" w:rsidRDefault="00E42C55" w:rsidP="00E42C55">
      <w:pPr>
        <w:pStyle w:val="Text"/>
        <w:outlineLvl w:val="0"/>
        <w:rPr>
          <w:i/>
        </w:rPr>
      </w:pPr>
    </w:p>
    <w:p w14:paraId="51D50DB4" w14:textId="77777777" w:rsidR="00E42C55" w:rsidRDefault="00E42C55" w:rsidP="00E42C55">
      <w:pPr>
        <w:pStyle w:val="Text"/>
        <w:ind w:left="360" w:hanging="360"/>
      </w:pPr>
      <w:r>
        <w:rPr>
          <w:b/>
        </w:rPr>
        <w:t>B.</w:t>
      </w:r>
      <w:r>
        <w:rPr>
          <w:b/>
        </w:rPr>
        <w:tab/>
        <w:t>Traditional Segment.</w:t>
      </w:r>
    </w:p>
    <w:p w14:paraId="757B869B" w14:textId="77777777" w:rsidR="00E42C55" w:rsidRDefault="00E42C55" w:rsidP="00E42C55">
      <w:pPr>
        <w:pStyle w:val="Text"/>
        <w:ind w:left="720" w:hanging="360"/>
        <w:rPr>
          <w:i/>
        </w:rPr>
      </w:pPr>
      <w:r>
        <w:rPr>
          <w:b/>
        </w:rPr>
        <w:t>1.</w:t>
      </w:r>
      <w:r>
        <w:rPr>
          <w:b/>
        </w:rPr>
        <w:tab/>
        <w:t>First Permissible Practice.</w:t>
      </w:r>
      <w:r>
        <w:t xml:space="preserve">  A member institution shall not commence practice sessions prior to February 1. </w:t>
      </w:r>
      <w:r>
        <w:rPr>
          <w:i/>
        </w:rPr>
        <w:t>(Revised 6/4/03)</w:t>
      </w:r>
    </w:p>
    <w:p w14:paraId="1EE7EECF" w14:textId="77777777" w:rsidR="00E42C55" w:rsidRPr="00735F5A" w:rsidRDefault="00E42C55" w:rsidP="00E42C55">
      <w:pPr>
        <w:pStyle w:val="Text"/>
        <w:ind w:left="720" w:hanging="360"/>
        <w:rPr>
          <w:i/>
        </w:rPr>
      </w:pPr>
      <w:r>
        <w:rPr>
          <w:b/>
        </w:rPr>
        <w:t>2.</w:t>
      </w:r>
      <w:r>
        <w:rPr>
          <w:b/>
        </w:rPr>
        <w:tab/>
        <w:t>First Contest or Date of Competition.</w:t>
      </w:r>
      <w:r>
        <w:t xml:space="preserve">  An institution may schedule its first contest against outside competition on the last Saturday in February.  In the event an institution's spring break begins prior to that date, the first date of competition may be played on the first day of spring break.  </w:t>
      </w:r>
      <w:r>
        <w:rPr>
          <w:i/>
        </w:rPr>
        <w:t>(Revised 6/4/03, 9/23/05, 5/28/08, 5/27/09, 5/30/12)</w:t>
      </w:r>
    </w:p>
    <w:p w14:paraId="42C13079" w14:textId="34DF00A9" w:rsidR="00E42C55" w:rsidRDefault="00E42C55" w:rsidP="00D36FF9">
      <w:pPr>
        <w:pStyle w:val="Shade"/>
        <w:shd w:val="pct15" w:color="auto" w:fill="auto"/>
        <w:ind w:left="720"/>
        <w:rPr>
          <w:i/>
        </w:rPr>
      </w:pPr>
      <w:r w:rsidRPr="001A2C3B">
        <w:rPr>
          <w:b/>
        </w:rPr>
        <w:t>3.</w:t>
      </w:r>
      <w:r w:rsidRPr="001A2C3B">
        <w:rPr>
          <w:b/>
        </w:rPr>
        <w:tab/>
        <w:t>Maximum Limitations.</w:t>
      </w:r>
      <w:r w:rsidRPr="001A2C3B">
        <w:t xml:space="preserve">  </w:t>
      </w:r>
      <w:r w:rsidR="001A2C3B" w:rsidRPr="001A2C3B">
        <w:t>For the 2018-19</w:t>
      </w:r>
      <w:r w:rsidR="009B2120" w:rsidRPr="001A2C3B">
        <w:t xml:space="preserve"> academic year, a</w:t>
      </w:r>
      <w:r w:rsidRPr="001A2C3B">
        <w:t>n institution shall limit its total playing schedule against outside competition during the playing season to 40 contests (games and scrimmages)</w:t>
      </w:r>
      <w:r w:rsidR="009B2120" w:rsidRPr="001A2C3B">
        <w:t xml:space="preserve"> during the traditional segment</w:t>
      </w:r>
      <w:r w:rsidR="003500D2" w:rsidRPr="001A2C3B">
        <w:t xml:space="preserve"> </w:t>
      </w:r>
      <w:r w:rsidR="009B2120" w:rsidRPr="001A2C3B">
        <w:t>an</w:t>
      </w:r>
      <w:r w:rsidR="00D36FF9" w:rsidRPr="001A2C3B">
        <w:t xml:space="preserve">d one exempted alumni scrimmage. </w:t>
      </w:r>
      <w:r w:rsidRPr="001A2C3B">
        <w:rPr>
          <w:i/>
        </w:rPr>
        <w:t>(Revised 8/1/01, 6/9/04</w:t>
      </w:r>
      <w:r w:rsidR="00D36FF9" w:rsidRPr="001A2C3B">
        <w:rPr>
          <w:i/>
        </w:rPr>
        <w:t>, 5/31/17</w:t>
      </w:r>
      <w:r w:rsidR="001A2C3B">
        <w:rPr>
          <w:i/>
        </w:rPr>
        <w:t>, 5/30/18</w:t>
      </w:r>
      <w:r w:rsidRPr="001A2C3B">
        <w:rPr>
          <w:i/>
        </w:rPr>
        <w:t>)</w:t>
      </w:r>
    </w:p>
    <w:p w14:paraId="086D716B" w14:textId="77777777" w:rsidR="00E42C55" w:rsidRDefault="00E42C55" w:rsidP="00E42C55">
      <w:pPr>
        <w:pStyle w:val="Shade"/>
        <w:shd w:val="clear" w:color="auto" w:fill="auto"/>
        <w:ind w:left="720"/>
        <w:rPr>
          <w:i/>
        </w:rPr>
      </w:pPr>
      <w:r>
        <w:rPr>
          <w:b/>
        </w:rPr>
        <w:t>4.</w:t>
      </w:r>
      <w:r>
        <w:rPr>
          <w:b/>
        </w:rPr>
        <w:tab/>
        <w:t xml:space="preserve">Classes in Session.  </w:t>
      </w:r>
      <w:r>
        <w:t xml:space="preserve">No more than 30 contests may be played while classes are in session during the traditional segment.  There is no limitation on contests during listed vacation periods.  </w:t>
      </w:r>
      <w:r>
        <w:rPr>
          <w:i/>
        </w:rPr>
        <w:t>(Adopted 6/4/03)</w:t>
      </w:r>
    </w:p>
    <w:p w14:paraId="69A4D914" w14:textId="77777777" w:rsidR="00E42C55" w:rsidRDefault="00E42C55" w:rsidP="00E42C55">
      <w:pPr>
        <w:pStyle w:val="Text"/>
        <w:ind w:left="720" w:hanging="360"/>
      </w:pPr>
    </w:p>
    <w:p w14:paraId="7428D1D8" w14:textId="77777777" w:rsidR="00E42C55" w:rsidRDefault="00E42C55" w:rsidP="00E42C55">
      <w:pPr>
        <w:pStyle w:val="Text"/>
        <w:ind w:left="360" w:hanging="360"/>
        <w:rPr>
          <w:b/>
        </w:rPr>
      </w:pPr>
      <w:r>
        <w:rPr>
          <w:b/>
        </w:rPr>
        <w:t>C.</w:t>
      </w:r>
      <w:r>
        <w:rPr>
          <w:b/>
        </w:rPr>
        <w:tab/>
        <w:t>Nontraditional Segment</w:t>
      </w:r>
    </w:p>
    <w:p w14:paraId="5D0735CA" w14:textId="77777777" w:rsidR="00E42C55" w:rsidRPr="0022380B" w:rsidRDefault="00E42C55" w:rsidP="00E42C55">
      <w:pPr>
        <w:pStyle w:val="Text"/>
        <w:ind w:left="720" w:hanging="360"/>
        <w:rPr>
          <w:i/>
        </w:rPr>
      </w:pPr>
      <w:r>
        <w:rPr>
          <w:b/>
        </w:rPr>
        <w:t>1.</w:t>
      </w:r>
      <w:r>
        <w:rPr>
          <w:b/>
        </w:rPr>
        <w:tab/>
        <w:t>First Practice or Competition.</w:t>
      </w:r>
      <w:r>
        <w:t xml:space="preserve">  September 7 or the institution’s first day of classes, whichever is earlier.</w:t>
      </w:r>
    </w:p>
    <w:p w14:paraId="78A77CFE" w14:textId="77777777" w:rsidR="00E42C55" w:rsidRDefault="00E42C55" w:rsidP="00E42C55">
      <w:pPr>
        <w:pStyle w:val="Text"/>
        <w:ind w:left="720" w:hanging="360"/>
      </w:pPr>
      <w:r>
        <w:rPr>
          <w:b/>
        </w:rPr>
        <w:t>2.</w:t>
      </w:r>
      <w:r>
        <w:rPr>
          <w:b/>
        </w:rPr>
        <w:tab/>
        <w:t>Nontraditional Season Length.</w:t>
      </w:r>
      <w:r>
        <w:t xml:space="preserve">  All practice and competition conducted in the nontraditional segment is limited to a maximum of five weeks and shall be completed not later than five weekdays before the first day of the institution’s final regular fall examination period.</w:t>
      </w:r>
    </w:p>
    <w:p w14:paraId="4C730AB8" w14:textId="77777777" w:rsidR="00E42C55" w:rsidRDefault="00E42C55" w:rsidP="00E42C55">
      <w:pPr>
        <w:pStyle w:val="Text"/>
        <w:ind w:left="720" w:hanging="360"/>
        <w:rPr>
          <w:i/>
        </w:rPr>
      </w:pPr>
      <w:r>
        <w:rPr>
          <w:b/>
        </w:rPr>
        <w:t>3.</w:t>
      </w:r>
      <w:r>
        <w:rPr>
          <w:b/>
        </w:rPr>
        <w:tab/>
        <w:t>Practice Opportunities.</w:t>
      </w:r>
      <w:r>
        <w:t xml:space="preserve">  The Conference permits a maximum of 16 practices with no more than four practices in any one week.  </w:t>
      </w:r>
      <w:r>
        <w:rPr>
          <w:i/>
        </w:rPr>
        <w:t>(Revised 6/4/03)</w:t>
      </w:r>
    </w:p>
    <w:p w14:paraId="746F04CA" w14:textId="77777777" w:rsidR="00E42C55" w:rsidRPr="003500D2" w:rsidRDefault="00E42C55" w:rsidP="00E42C55">
      <w:pPr>
        <w:pStyle w:val="Text"/>
        <w:ind w:left="720" w:hanging="360"/>
      </w:pPr>
      <w:r w:rsidRPr="003500D2">
        <w:rPr>
          <w:b/>
        </w:rPr>
        <w:t>4.</w:t>
      </w:r>
      <w:r w:rsidRPr="003500D2">
        <w:rPr>
          <w:b/>
        </w:rPr>
        <w:tab/>
        <w:t>Maximum Limitations.</w:t>
      </w:r>
      <w:r w:rsidRPr="003500D2">
        <w:t xml:space="preserve">  The Conference permits one date of competition with outside competition that is counted toward the allowable 16 practices </w:t>
      </w:r>
      <w:r w:rsidRPr="003500D2">
        <w:rPr>
          <w:i/>
        </w:rPr>
        <w:t>(i.e. 15 practices + 1 DOC = 16; 16 practices + 0 DOC = 16)</w:t>
      </w:r>
      <w:r w:rsidRPr="003500D2">
        <w:t xml:space="preserve">.  </w:t>
      </w:r>
      <w:r w:rsidRPr="003500D2">
        <w:rPr>
          <w:i/>
        </w:rPr>
        <w:t>(Revised 6/4/03)</w:t>
      </w:r>
      <w:r w:rsidRPr="003500D2">
        <w:t xml:space="preserve"> </w:t>
      </w:r>
    </w:p>
    <w:p w14:paraId="4220ADDC" w14:textId="77777777" w:rsidR="00E42C55" w:rsidRDefault="00E42C55" w:rsidP="00E42C55">
      <w:pPr>
        <w:pStyle w:val="Text"/>
        <w:ind w:left="720" w:hanging="360"/>
      </w:pPr>
      <w:r>
        <w:rPr>
          <w:b/>
        </w:rPr>
        <w:t>5.</w:t>
      </w:r>
      <w:r>
        <w:rPr>
          <w:b/>
        </w:rPr>
        <w:tab/>
        <w:t>Class/Laboratory Time.</w:t>
      </w:r>
      <w:r>
        <w:t xml:space="preserve">  No class or laboratory time may be missed for practice or competition.</w:t>
      </w:r>
    </w:p>
    <w:p w14:paraId="7ABAA1FE" w14:textId="77777777" w:rsidR="00E42C55" w:rsidRPr="00076342" w:rsidRDefault="00E42C55" w:rsidP="00E42C55">
      <w:pPr>
        <w:pStyle w:val="Text"/>
        <w:ind w:left="720" w:hanging="360"/>
        <w:rPr>
          <w:i/>
        </w:rPr>
      </w:pPr>
      <w:r>
        <w:rPr>
          <w:b/>
        </w:rPr>
        <w:t>6.</w:t>
      </w:r>
      <w:r>
        <w:rPr>
          <w:b/>
        </w:rPr>
        <w:tab/>
        <w:t>Date of Competition Limitations.</w:t>
      </w:r>
      <w:r>
        <w:t xml:space="preserve">  A maximum of eight hours of athletically related activity may occur on the one date of competition for all participants.  Further, competition activity on the one date must be included in the eight-hour maximum and is also limited to two regulation baseball games or 18 regulation innings (e.g., three outs per inning, three strikes per out).  </w:t>
      </w:r>
      <w:r>
        <w:br/>
      </w:r>
      <w:r>
        <w:rPr>
          <w:i/>
        </w:rPr>
        <w:t>(Revised 4/17/07)</w:t>
      </w:r>
    </w:p>
    <w:p w14:paraId="64E57BA4" w14:textId="77777777" w:rsidR="00E42C55" w:rsidRPr="00076342" w:rsidRDefault="00E42C55" w:rsidP="00E42C55">
      <w:pPr>
        <w:pStyle w:val="Text"/>
        <w:outlineLvl w:val="0"/>
      </w:pPr>
    </w:p>
    <w:p w14:paraId="52C531D9" w14:textId="77777777" w:rsidR="00E42C55" w:rsidRDefault="00E42C55" w:rsidP="00E42C55">
      <w:pPr>
        <w:pStyle w:val="Heading20"/>
        <w:rPr>
          <w:sz w:val="16"/>
        </w:rPr>
      </w:pPr>
      <w:r>
        <w:t>Section IV - Rules Governing Championship</w:t>
      </w:r>
    </w:p>
    <w:p w14:paraId="7216218E" w14:textId="77777777" w:rsidR="00E42C55" w:rsidRDefault="00E42C55" w:rsidP="00E42C55">
      <w:pPr>
        <w:pStyle w:val="NoShade"/>
        <w:rPr>
          <w:b/>
        </w:rPr>
      </w:pPr>
    </w:p>
    <w:p w14:paraId="5612289D" w14:textId="43EF78E4" w:rsidR="00E42C55" w:rsidRDefault="00E42C55" w:rsidP="00E42C55">
      <w:pPr>
        <w:pStyle w:val="NoShade"/>
      </w:pPr>
      <w:r>
        <w:rPr>
          <w:b/>
        </w:rPr>
        <w:t xml:space="preserve">A. </w:t>
      </w:r>
      <w:r>
        <w:rPr>
          <w:b/>
        </w:rPr>
        <w:tab/>
        <w:t>Determining the Conference Champion</w:t>
      </w:r>
      <w:r>
        <w:rPr>
          <w:sz w:val="16"/>
        </w:rPr>
        <w:t>.</w:t>
      </w:r>
      <w:r>
        <w:rPr>
          <w:b/>
          <w:sz w:val="16"/>
        </w:rPr>
        <w:t xml:space="preserve"> </w:t>
      </w:r>
      <w:r>
        <w:rPr>
          <w:sz w:val="16"/>
        </w:rPr>
        <w:t xml:space="preserve"> </w:t>
      </w:r>
      <w:r>
        <w:t xml:space="preserve">The Conference champion will be determined by a four-team double-elimination playoff.  The </w:t>
      </w:r>
      <w:proofErr w:type="gramStart"/>
      <w:r>
        <w:t>teams are determi</w:t>
      </w:r>
      <w:r w:rsidR="00C10AED">
        <w:t>ned by the best won-lost record</w:t>
      </w:r>
      <w:r>
        <w:t xml:space="preserve"> in a double round-robin format</w:t>
      </w:r>
      <w:proofErr w:type="gramEnd"/>
      <w:r>
        <w:t xml:space="preserve">.  </w:t>
      </w:r>
      <w:r>
        <w:rPr>
          <w:i/>
        </w:rPr>
        <w:t xml:space="preserve">(Adopted 6/6/01; </w:t>
      </w:r>
      <w:proofErr w:type="gramStart"/>
      <w:r>
        <w:rPr>
          <w:i/>
        </w:rPr>
        <w:t>Revised</w:t>
      </w:r>
      <w:proofErr w:type="gramEnd"/>
      <w:r>
        <w:rPr>
          <w:i/>
        </w:rPr>
        <w:t xml:space="preserve"> 11/28/06)</w:t>
      </w:r>
    </w:p>
    <w:p w14:paraId="11ACFBC2" w14:textId="77777777" w:rsidR="00E42C55" w:rsidRDefault="00E42C55" w:rsidP="00E42C55">
      <w:pPr>
        <w:pStyle w:val="NoShade"/>
        <w:rPr>
          <w:b/>
        </w:rPr>
      </w:pPr>
    </w:p>
    <w:p w14:paraId="34430A75" w14:textId="6B15F086" w:rsidR="00E42C55" w:rsidRDefault="00E42C55" w:rsidP="00E42C55">
      <w:pPr>
        <w:pStyle w:val="NoShade"/>
        <w:tabs>
          <w:tab w:val="left" w:pos="720"/>
        </w:tabs>
      </w:pPr>
      <w:r>
        <w:rPr>
          <w:b/>
        </w:rPr>
        <w:t>B.</w:t>
      </w:r>
      <w:r>
        <w:rPr>
          <w:b/>
        </w:rPr>
        <w:tab/>
        <w:t>Tiebreaker Format.</w:t>
      </w:r>
      <w:r>
        <w:t xml:space="preserve">  The tiebreaker formu</w:t>
      </w:r>
      <w:r w:rsidR="00282031">
        <w:t>la to determine playoff seeding</w:t>
      </w:r>
      <w:r>
        <w:t xml:space="preserve"> is as follows:  </w:t>
      </w:r>
    </w:p>
    <w:p w14:paraId="0AF50133" w14:textId="77777777" w:rsidR="00E42C55" w:rsidRDefault="00E42C55" w:rsidP="00E42C55">
      <w:pPr>
        <w:pStyle w:val="NoShade"/>
        <w:tabs>
          <w:tab w:val="left" w:pos="720"/>
        </w:tabs>
      </w:pPr>
      <w:r>
        <w:t xml:space="preserve"> </w:t>
      </w:r>
      <w:r>
        <w:tab/>
        <w:t>1.</w:t>
      </w:r>
      <w:r>
        <w:tab/>
        <w:t xml:space="preserve">Head-to-head Centennial Conference play among tied teams;  </w:t>
      </w:r>
    </w:p>
    <w:p w14:paraId="743BBB12" w14:textId="77777777" w:rsidR="00E42C55" w:rsidRDefault="00E42C55" w:rsidP="00E42C55">
      <w:pPr>
        <w:pStyle w:val="NoShade"/>
        <w:tabs>
          <w:tab w:val="left" w:pos="360"/>
          <w:tab w:val="left" w:pos="720"/>
        </w:tabs>
        <w:ind w:left="720" w:hanging="720"/>
      </w:pPr>
      <w:r>
        <w:t xml:space="preserve"> </w:t>
      </w:r>
      <w:r>
        <w:tab/>
        <w:t>2.</w:t>
      </w:r>
      <w:r>
        <w:tab/>
        <w:t xml:space="preserve">Records versus teams in descending order of standing; (e.g., if there is a tie for fourth, the records of those two teams vs. the </w:t>
      </w:r>
      <w:r>
        <w:br/>
        <w:t xml:space="preserve">1st-place finisher would be examined, then on to 2nd place, etc.); </w:t>
      </w:r>
    </w:p>
    <w:p w14:paraId="225DE8E1" w14:textId="75B2D6DD" w:rsidR="00E42C55" w:rsidRDefault="00E42C55" w:rsidP="00E42C55">
      <w:pPr>
        <w:pStyle w:val="NoShade"/>
        <w:tabs>
          <w:tab w:val="left" w:pos="360"/>
        </w:tabs>
        <w:ind w:left="720"/>
      </w:pPr>
      <w:r>
        <w:t>3.</w:t>
      </w:r>
      <w:r>
        <w:tab/>
      </w:r>
      <w:proofErr w:type="gramStart"/>
      <w:r>
        <w:t>if</w:t>
      </w:r>
      <w:proofErr w:type="gramEnd"/>
      <w:r>
        <w:t xml:space="preserve"> criteria 1 and 2 does not break the tie</w:t>
      </w:r>
    </w:p>
    <w:p w14:paraId="07BBCCEB" w14:textId="77777777" w:rsidR="00E42C55" w:rsidRDefault="00E42C55" w:rsidP="00E42C55">
      <w:pPr>
        <w:pStyle w:val="NoShade"/>
        <w:tabs>
          <w:tab w:val="left" w:pos="360"/>
          <w:tab w:val="left" w:pos="720"/>
          <w:tab w:val="left" w:pos="1170"/>
        </w:tabs>
        <w:ind w:left="1440" w:hanging="1440"/>
      </w:pPr>
      <w:r>
        <w:t xml:space="preserve"> </w:t>
      </w:r>
      <w:r>
        <w:tab/>
      </w:r>
      <w:r>
        <w:tab/>
        <w:t>a.</w:t>
      </w:r>
      <w:r>
        <w:tab/>
      </w:r>
      <w:proofErr w:type="gramStart"/>
      <w:r>
        <w:t>for</w:t>
      </w:r>
      <w:proofErr w:type="gramEnd"/>
      <w:r>
        <w:t xml:space="preserve"> the final playoff position, a play-in game will be held.  The Executive Director will conduct a coin flip </w:t>
      </w:r>
    </w:p>
    <w:p w14:paraId="4AB10A4B" w14:textId="77777777" w:rsidR="00E42C55" w:rsidRDefault="00E42C55" w:rsidP="00E42C55">
      <w:pPr>
        <w:pStyle w:val="NoShade"/>
        <w:tabs>
          <w:tab w:val="left" w:pos="360"/>
          <w:tab w:val="left" w:pos="720"/>
          <w:tab w:val="left" w:pos="1170"/>
        </w:tabs>
        <w:ind w:left="1440" w:hanging="1440"/>
      </w:pPr>
      <w:r>
        <w:t xml:space="preserve"> </w:t>
      </w:r>
      <w:r>
        <w:tab/>
      </w:r>
      <w:r>
        <w:tab/>
      </w:r>
      <w:r>
        <w:tab/>
      </w:r>
      <w:proofErr w:type="gramStart"/>
      <w:r>
        <w:t>to</w:t>
      </w:r>
      <w:proofErr w:type="gramEnd"/>
      <w:r>
        <w:t xml:space="preserve"> determine the site;</w:t>
      </w:r>
    </w:p>
    <w:p w14:paraId="04E4BE8F" w14:textId="77777777" w:rsidR="00E42C55" w:rsidRDefault="00E42C55" w:rsidP="00E42C55">
      <w:pPr>
        <w:pStyle w:val="NoShade"/>
        <w:tabs>
          <w:tab w:val="left" w:pos="360"/>
          <w:tab w:val="left" w:pos="720"/>
          <w:tab w:val="left" w:pos="1170"/>
        </w:tabs>
        <w:ind w:left="1440" w:hanging="1440"/>
      </w:pPr>
      <w:r>
        <w:t xml:space="preserve"> </w:t>
      </w:r>
      <w:r>
        <w:tab/>
      </w:r>
      <w:r>
        <w:tab/>
        <w:t>b.</w:t>
      </w:r>
      <w:r>
        <w:tab/>
      </w:r>
      <w:proofErr w:type="gramStart"/>
      <w:r>
        <w:t>for</w:t>
      </w:r>
      <w:proofErr w:type="gramEnd"/>
      <w:r>
        <w:t xml:space="preserve"> other ties among playoff-bound teams, the Executive Director will conduct a coin flip to determine playoff position.</w:t>
      </w:r>
    </w:p>
    <w:p w14:paraId="566F2939" w14:textId="77777777" w:rsidR="00E42C55" w:rsidRDefault="00E42C55" w:rsidP="00E42C55">
      <w:pPr>
        <w:pStyle w:val="NoShade"/>
        <w:tabs>
          <w:tab w:val="left" w:pos="360"/>
          <w:tab w:val="left" w:pos="720"/>
          <w:tab w:val="left" w:pos="1170"/>
        </w:tabs>
        <w:ind w:left="1440" w:hanging="1440"/>
      </w:pPr>
      <w:r>
        <w:tab/>
      </w:r>
      <w:r>
        <w:tab/>
      </w:r>
      <w:r>
        <w:tab/>
        <w:t>In the event of multiple ties, a random drawing will be held for the playoff positions.</w:t>
      </w:r>
    </w:p>
    <w:p w14:paraId="018D4F2B" w14:textId="77777777" w:rsidR="00E42C55" w:rsidRDefault="00E42C55" w:rsidP="00E42C55">
      <w:pPr>
        <w:pStyle w:val="NoShade"/>
        <w:tabs>
          <w:tab w:val="left" w:pos="720"/>
        </w:tabs>
        <w:rPr>
          <w:color w:val="000000"/>
        </w:rPr>
      </w:pPr>
      <w:r>
        <w:rPr>
          <w:color w:val="000000"/>
        </w:rPr>
        <w:tab/>
      </w:r>
    </w:p>
    <w:p w14:paraId="2522E7D5" w14:textId="2C6342A3" w:rsidR="00E42C55" w:rsidRDefault="00E42C55" w:rsidP="00FB7035">
      <w:pPr>
        <w:pStyle w:val="NoShade"/>
        <w:tabs>
          <w:tab w:val="left" w:pos="720"/>
        </w:tabs>
      </w:pPr>
      <w:r>
        <w:rPr>
          <w:color w:val="000000"/>
        </w:rPr>
        <w:tab/>
        <w:t xml:space="preserve">When any secondary criteria </w:t>
      </w:r>
      <w:r w:rsidR="009C5CED">
        <w:rPr>
          <w:color w:val="000000"/>
        </w:rPr>
        <w:t>in a multiple-team tie favors</w:t>
      </w:r>
      <w:r>
        <w:rPr>
          <w:color w:val="000000"/>
        </w:rPr>
        <w:t xml:space="preserve"> </w:t>
      </w:r>
      <w:r w:rsidR="00033439">
        <w:rPr>
          <w:color w:val="000000"/>
        </w:rPr>
        <w:t xml:space="preserve">one </w:t>
      </w:r>
      <w:r w:rsidR="009C5CED">
        <w:rPr>
          <w:color w:val="000000"/>
        </w:rPr>
        <w:t>team over the others</w:t>
      </w:r>
      <w:r>
        <w:rPr>
          <w:color w:val="000000"/>
        </w:rPr>
        <w:t xml:space="preserve">, </w:t>
      </w:r>
      <w:r w:rsidR="00033439">
        <w:rPr>
          <w:color w:val="000000"/>
        </w:rPr>
        <w:t xml:space="preserve">that team earns the seed and is removed from the </w:t>
      </w:r>
      <w:proofErr w:type="gramStart"/>
      <w:r w:rsidR="00033439">
        <w:rPr>
          <w:color w:val="000000"/>
        </w:rPr>
        <w:t>tie-breaker</w:t>
      </w:r>
      <w:proofErr w:type="gramEnd"/>
      <w:r w:rsidR="00033439">
        <w:rPr>
          <w:color w:val="000000"/>
        </w:rPr>
        <w:t>. R</w:t>
      </w:r>
      <w:r>
        <w:rPr>
          <w:color w:val="000000"/>
        </w:rPr>
        <w:t xml:space="preserve">e-apply the criteria to all </w:t>
      </w:r>
      <w:r w:rsidR="00033439">
        <w:rPr>
          <w:color w:val="000000"/>
        </w:rPr>
        <w:t>remaining teams</w:t>
      </w:r>
      <w:r>
        <w:rPr>
          <w:color w:val="000000"/>
        </w:rPr>
        <w:t xml:space="preserve">, starting with the Conference's primary tiebreaker for all sports (head-to-head </w:t>
      </w:r>
      <w:r>
        <w:rPr>
          <w:color w:val="000000"/>
          <w:u w:val="single"/>
        </w:rPr>
        <w:t>Centennial</w:t>
      </w:r>
      <w:r>
        <w:rPr>
          <w:color w:val="000000"/>
        </w:rPr>
        <w:t xml:space="preserve"> competition).</w:t>
      </w:r>
      <w:r>
        <w:rPr>
          <w:i/>
        </w:rPr>
        <w:t xml:space="preserve"> (Adopted 6/6/01; </w:t>
      </w:r>
      <w:proofErr w:type="gramStart"/>
      <w:r>
        <w:rPr>
          <w:i/>
        </w:rPr>
        <w:t>Revised</w:t>
      </w:r>
      <w:proofErr w:type="gramEnd"/>
      <w:r>
        <w:rPr>
          <w:i/>
        </w:rPr>
        <w:t xml:space="preserve"> 6/4/03, 6/9/04</w:t>
      </w:r>
      <w:r w:rsidR="00033439">
        <w:rPr>
          <w:i/>
        </w:rPr>
        <w:t>, 5/27/15</w:t>
      </w:r>
      <w:r>
        <w:rPr>
          <w:i/>
        </w:rPr>
        <w:t>)</w:t>
      </w:r>
    </w:p>
    <w:p w14:paraId="4724AD99" w14:textId="77777777" w:rsidR="00E42C55" w:rsidRDefault="00E42C55" w:rsidP="00E42C55">
      <w:pPr>
        <w:pStyle w:val="NoShade"/>
        <w:rPr>
          <w:b/>
        </w:rPr>
      </w:pPr>
    </w:p>
    <w:p w14:paraId="68D768E9" w14:textId="77777777" w:rsidR="00086E7E" w:rsidRDefault="00086E7E">
      <w:pPr>
        <w:tabs>
          <w:tab w:val="clear" w:pos="360"/>
          <w:tab w:val="clear" w:pos="720"/>
          <w:tab w:val="clear" w:pos="6840"/>
          <w:tab w:val="clear" w:pos="9360"/>
        </w:tabs>
        <w:spacing w:before="0"/>
        <w:rPr>
          <w:rFonts w:ascii="Times" w:hAnsi="Times"/>
        </w:rPr>
      </w:pPr>
      <w:r>
        <w:rPr>
          <w:b w:val="0"/>
        </w:rPr>
        <w:br w:type="page"/>
      </w:r>
    </w:p>
    <w:p w14:paraId="6524960B" w14:textId="368A0B11" w:rsidR="00E42C55" w:rsidRDefault="00E42C55" w:rsidP="00E42C55">
      <w:pPr>
        <w:pStyle w:val="NoShade"/>
        <w:rPr>
          <w:b/>
        </w:rPr>
      </w:pPr>
      <w:r>
        <w:rPr>
          <w:b/>
        </w:rPr>
        <w:t>C.</w:t>
      </w:r>
      <w:r>
        <w:rPr>
          <w:b/>
        </w:rPr>
        <w:tab/>
        <w:t xml:space="preserve">Tournament Format </w:t>
      </w:r>
    </w:p>
    <w:p w14:paraId="479D02DB" w14:textId="77777777" w:rsidR="00E42C55" w:rsidRDefault="00E42C55" w:rsidP="00967FFB">
      <w:pPr>
        <w:pStyle w:val="NoShade"/>
        <w:tabs>
          <w:tab w:val="left" w:pos="3240"/>
        </w:tabs>
      </w:pPr>
      <w:r>
        <w:rPr>
          <w:b/>
        </w:rPr>
        <w:tab/>
        <w:t>Game 1</w:t>
      </w:r>
      <w:r>
        <w:t xml:space="preserve"> (Thursday):</w:t>
      </w:r>
      <w:r>
        <w:rPr>
          <w:b/>
        </w:rPr>
        <w:tab/>
      </w:r>
      <w:r>
        <w:t>No. 4 seed at No. 1 seed, 3 p.m.</w:t>
      </w:r>
    </w:p>
    <w:p w14:paraId="6D8363BF" w14:textId="77777777" w:rsidR="00E42C55" w:rsidRPr="00DB5F5E" w:rsidRDefault="00E42C55" w:rsidP="00967FFB">
      <w:pPr>
        <w:pStyle w:val="NoShade"/>
        <w:tabs>
          <w:tab w:val="left" w:pos="3240"/>
        </w:tabs>
      </w:pPr>
      <w:r>
        <w:tab/>
      </w:r>
      <w:r>
        <w:rPr>
          <w:b/>
        </w:rPr>
        <w:t>Game 2</w:t>
      </w:r>
      <w:r>
        <w:t xml:space="preserve"> (Thursday):</w:t>
      </w:r>
      <w:r>
        <w:tab/>
        <w:t>No. 3 seed at No. 2 seed, 3 p.m.</w:t>
      </w:r>
    </w:p>
    <w:p w14:paraId="64968E92" w14:textId="77777777" w:rsidR="00E42C55" w:rsidRDefault="00E42C55" w:rsidP="00E42C55">
      <w:pPr>
        <w:pStyle w:val="NoShade"/>
        <w:tabs>
          <w:tab w:val="left" w:pos="3240"/>
        </w:tabs>
      </w:pPr>
      <w:r>
        <w:rPr>
          <w:b/>
        </w:rPr>
        <w:tab/>
        <w:t>Game 3</w:t>
      </w:r>
      <w:r>
        <w:t xml:space="preserve"> (Saturday at No. 1 seed):</w:t>
      </w:r>
      <w:r>
        <w:tab/>
        <w:t>Loser of game 1 vs. Loser of game 2, 9 a.m.</w:t>
      </w:r>
    </w:p>
    <w:p w14:paraId="7EE85E5D" w14:textId="77777777" w:rsidR="00E42C55" w:rsidRPr="00DB5F5E" w:rsidRDefault="00E42C55" w:rsidP="00E42C55">
      <w:pPr>
        <w:pStyle w:val="NoShade"/>
        <w:tabs>
          <w:tab w:val="left" w:pos="3240"/>
        </w:tabs>
      </w:pPr>
      <w:r>
        <w:tab/>
      </w:r>
      <w:r>
        <w:rPr>
          <w:b/>
        </w:rPr>
        <w:t>Game 4</w:t>
      </w:r>
      <w:r>
        <w:t xml:space="preserve"> (Saturday at No. 1 seed):</w:t>
      </w:r>
      <w:r>
        <w:tab/>
        <w:t>Winner of game 1 vs. Winner of game 2, not before 12:30 p.m. or 30 minutes after game 3</w:t>
      </w:r>
    </w:p>
    <w:p w14:paraId="33790222" w14:textId="305BC010" w:rsidR="00E42C55" w:rsidRDefault="00E42C55" w:rsidP="00E42C55">
      <w:pPr>
        <w:pStyle w:val="NoShade"/>
        <w:tabs>
          <w:tab w:val="left" w:pos="3240"/>
        </w:tabs>
      </w:pPr>
      <w:r>
        <w:tab/>
      </w:r>
      <w:r>
        <w:rPr>
          <w:b/>
        </w:rPr>
        <w:t>Game 5</w:t>
      </w:r>
      <w:r>
        <w:t xml:space="preserve"> (Saturday at No. 1 seed):</w:t>
      </w:r>
      <w:r>
        <w:tab/>
        <w:t>Winner of game 3 vs. Lo</w:t>
      </w:r>
      <w:r w:rsidR="00282031">
        <w:t xml:space="preserve">ser of game </w:t>
      </w:r>
      <w:proofErr w:type="gramStart"/>
      <w:r w:rsidR="00282031">
        <w:t>4,</w:t>
      </w:r>
      <w:proofErr w:type="gramEnd"/>
      <w:r w:rsidR="00282031">
        <w:t xml:space="preserve"> </w:t>
      </w:r>
      <w:r>
        <w:t>begins 30 minutes after game 4</w:t>
      </w:r>
    </w:p>
    <w:p w14:paraId="44539F01" w14:textId="77777777" w:rsidR="00E42C55" w:rsidRPr="00DB5F5E" w:rsidRDefault="00E42C55" w:rsidP="00E42C55">
      <w:pPr>
        <w:pStyle w:val="NoShade"/>
        <w:tabs>
          <w:tab w:val="left" w:pos="3240"/>
        </w:tabs>
      </w:pPr>
      <w:r>
        <w:tab/>
      </w:r>
      <w:r>
        <w:rPr>
          <w:b/>
        </w:rPr>
        <w:t>Game 6</w:t>
      </w:r>
      <w:r>
        <w:t xml:space="preserve"> (Sunday at No. 1 seed):</w:t>
      </w:r>
      <w:r>
        <w:tab/>
        <w:t>Winner of game 4 vs. Winner of game 5, 12 p.m.</w:t>
      </w:r>
    </w:p>
    <w:p w14:paraId="5707BC3C" w14:textId="77777777" w:rsidR="00E42C55" w:rsidRPr="00DB5F5E" w:rsidRDefault="00E42C55" w:rsidP="00E42C55">
      <w:pPr>
        <w:pStyle w:val="NoShade"/>
        <w:tabs>
          <w:tab w:val="left" w:pos="3240"/>
        </w:tabs>
      </w:pPr>
      <w:r>
        <w:tab/>
      </w:r>
      <w:r>
        <w:rPr>
          <w:b/>
        </w:rPr>
        <w:t>Game 7</w:t>
      </w:r>
      <w:r>
        <w:t xml:space="preserve"> (Sunday at No. 1 seed):</w:t>
      </w:r>
      <w:r>
        <w:tab/>
        <w:t>Championship game, if necessary, begins 30 minutes after game 6</w:t>
      </w:r>
    </w:p>
    <w:p w14:paraId="5ECD1F97" w14:textId="77777777" w:rsidR="00E42C55" w:rsidRDefault="00E42C55" w:rsidP="00E42C55">
      <w:pPr>
        <w:pStyle w:val="NoShade"/>
        <w:ind w:left="0" w:firstLine="360"/>
      </w:pPr>
    </w:p>
    <w:p w14:paraId="7E41BCDE" w14:textId="77777777" w:rsidR="00E42C55" w:rsidRDefault="00E42C55" w:rsidP="00E42C55">
      <w:pPr>
        <w:pStyle w:val="NoShade"/>
        <w:ind w:left="0" w:firstLine="360"/>
        <w:rPr>
          <w:i/>
        </w:rPr>
      </w:pPr>
      <w:r>
        <w:t xml:space="preserve">All games are nine innings.  </w:t>
      </w:r>
      <w:r>
        <w:rPr>
          <w:i/>
        </w:rPr>
        <w:t xml:space="preserve">(Adopted 6/6/01; </w:t>
      </w:r>
      <w:proofErr w:type="gramStart"/>
      <w:r>
        <w:rPr>
          <w:i/>
        </w:rPr>
        <w:t>Revised</w:t>
      </w:r>
      <w:proofErr w:type="gramEnd"/>
      <w:r>
        <w:rPr>
          <w:i/>
        </w:rPr>
        <w:t xml:space="preserve"> 5/29/13)</w:t>
      </w:r>
    </w:p>
    <w:p w14:paraId="3AF788C2" w14:textId="77777777" w:rsidR="00E42C55" w:rsidRDefault="00E42C55" w:rsidP="00E42C55">
      <w:pPr>
        <w:pStyle w:val="NoShade"/>
        <w:rPr>
          <w:i/>
        </w:rPr>
      </w:pPr>
    </w:p>
    <w:p w14:paraId="45465AE9" w14:textId="77777777" w:rsidR="00E42C55" w:rsidRPr="00602754" w:rsidRDefault="00E42C55" w:rsidP="00E42C55">
      <w:pPr>
        <w:widowControl w:val="0"/>
        <w:autoSpaceDE w:val="0"/>
        <w:autoSpaceDN w:val="0"/>
        <w:adjustRightInd w:val="0"/>
        <w:spacing w:before="2" w:after="2"/>
        <w:ind w:left="360" w:hanging="360"/>
        <w:rPr>
          <w:rFonts w:ascii="Times" w:hAnsi="Times"/>
          <w:b w:val="0"/>
          <w:szCs w:val="18"/>
        </w:rPr>
      </w:pPr>
      <w:r w:rsidRPr="00602754">
        <w:rPr>
          <w:rFonts w:ascii="Times" w:hAnsi="Times"/>
          <w:szCs w:val="18"/>
        </w:rPr>
        <w:t>D.</w:t>
      </w:r>
      <w:r w:rsidRPr="00602754">
        <w:rPr>
          <w:rFonts w:ascii="Times" w:hAnsi="Times"/>
          <w:szCs w:val="18"/>
        </w:rPr>
        <w:tab/>
        <w:t>Determination of Home Team.</w:t>
      </w:r>
      <w:r w:rsidRPr="00602754">
        <w:rPr>
          <w:rFonts w:ascii="Times" w:hAnsi="Times"/>
          <w:b w:val="0"/>
          <w:szCs w:val="18"/>
        </w:rPr>
        <w:t xml:space="preserve">  </w:t>
      </w:r>
    </w:p>
    <w:p w14:paraId="371A6DB8" w14:textId="77777777" w:rsidR="00E42C55" w:rsidRDefault="00E42C55" w:rsidP="00E42C55">
      <w:pPr>
        <w:widowControl w:val="0"/>
        <w:autoSpaceDE w:val="0"/>
        <w:autoSpaceDN w:val="0"/>
        <w:adjustRightInd w:val="0"/>
        <w:spacing w:before="2" w:after="2"/>
        <w:ind w:left="360" w:hanging="360"/>
        <w:rPr>
          <w:rFonts w:ascii="Times" w:hAnsi="Times"/>
          <w:b w:val="0"/>
          <w:szCs w:val="18"/>
        </w:rPr>
      </w:pPr>
      <w:r w:rsidRPr="00602754">
        <w:rPr>
          <w:rFonts w:ascii="Times" w:hAnsi="Times"/>
          <w:b w:val="0"/>
          <w:szCs w:val="18"/>
        </w:rPr>
        <w:tab/>
        <w:t>1.</w:t>
      </w:r>
      <w:r w:rsidRPr="00602754">
        <w:rPr>
          <w:rFonts w:ascii="Times" w:hAnsi="Times"/>
          <w:b w:val="0"/>
          <w:szCs w:val="18"/>
        </w:rPr>
        <w:tab/>
      </w:r>
      <w:r>
        <w:rPr>
          <w:rFonts w:ascii="Times" w:hAnsi="Times"/>
          <w:b w:val="0"/>
          <w:szCs w:val="18"/>
        </w:rPr>
        <w:t>For games 1 through 5, the higher seed will be the home team.</w:t>
      </w:r>
    </w:p>
    <w:p w14:paraId="0BEFF3DA" w14:textId="77777777" w:rsidR="00E42C55" w:rsidRDefault="00E42C55" w:rsidP="00E42C55">
      <w:pPr>
        <w:widowControl w:val="0"/>
        <w:autoSpaceDE w:val="0"/>
        <w:autoSpaceDN w:val="0"/>
        <w:adjustRightInd w:val="0"/>
        <w:spacing w:before="2" w:after="2"/>
        <w:ind w:left="720" w:hanging="720"/>
        <w:rPr>
          <w:rFonts w:ascii="Times" w:hAnsi="Times"/>
          <w:b w:val="0"/>
          <w:szCs w:val="18"/>
        </w:rPr>
      </w:pPr>
      <w:r>
        <w:rPr>
          <w:rFonts w:ascii="Times" w:hAnsi="Times"/>
          <w:b w:val="0"/>
          <w:szCs w:val="18"/>
        </w:rPr>
        <w:tab/>
        <w:t>2.</w:t>
      </w:r>
      <w:r>
        <w:rPr>
          <w:rFonts w:ascii="Times" w:hAnsi="Times"/>
          <w:b w:val="0"/>
          <w:szCs w:val="18"/>
        </w:rPr>
        <w:tab/>
        <w:t xml:space="preserve">The undefeated team (2-0) in the tournament, regardless of seed, will be the home team for game 6 and the visiting team </w:t>
      </w:r>
      <w:r>
        <w:rPr>
          <w:rFonts w:ascii="Times" w:hAnsi="Times"/>
          <w:b w:val="0"/>
          <w:szCs w:val="18"/>
        </w:rPr>
        <w:br/>
        <w:t xml:space="preserve">for game 7. </w:t>
      </w:r>
      <w:r w:rsidRPr="00602754">
        <w:rPr>
          <w:rFonts w:ascii="Times" w:hAnsi="Times"/>
          <w:b w:val="0"/>
          <w:i/>
          <w:szCs w:val="18"/>
        </w:rPr>
        <w:t xml:space="preserve"> (Adopted 11/28/06; </w:t>
      </w:r>
      <w:proofErr w:type="gramStart"/>
      <w:r w:rsidRPr="00602754">
        <w:rPr>
          <w:rFonts w:ascii="Times" w:hAnsi="Times"/>
          <w:b w:val="0"/>
          <w:i/>
          <w:szCs w:val="18"/>
        </w:rPr>
        <w:t>Revised</w:t>
      </w:r>
      <w:proofErr w:type="gramEnd"/>
      <w:r w:rsidRPr="00602754">
        <w:rPr>
          <w:rFonts w:ascii="Times" w:hAnsi="Times"/>
          <w:b w:val="0"/>
          <w:i/>
          <w:szCs w:val="18"/>
        </w:rPr>
        <w:t xml:space="preserve"> 5/28/08</w:t>
      </w:r>
      <w:r>
        <w:rPr>
          <w:rFonts w:ascii="Times" w:hAnsi="Times"/>
          <w:b w:val="0"/>
          <w:i/>
          <w:szCs w:val="18"/>
        </w:rPr>
        <w:t>, 5/26/10</w:t>
      </w:r>
      <w:r w:rsidRPr="00602754">
        <w:rPr>
          <w:rFonts w:ascii="Times" w:hAnsi="Times"/>
          <w:b w:val="0"/>
          <w:i/>
          <w:szCs w:val="18"/>
        </w:rPr>
        <w:t>)</w:t>
      </w:r>
    </w:p>
    <w:p w14:paraId="0F6ABB07" w14:textId="77777777" w:rsidR="00E42C55" w:rsidRDefault="00E42C55" w:rsidP="00E42C55">
      <w:pPr>
        <w:widowControl w:val="0"/>
        <w:autoSpaceDE w:val="0"/>
        <w:autoSpaceDN w:val="0"/>
        <w:adjustRightInd w:val="0"/>
        <w:spacing w:before="2" w:after="2"/>
        <w:ind w:left="360" w:hanging="360"/>
        <w:rPr>
          <w:rFonts w:ascii="Times" w:hAnsi="Times"/>
          <w:b w:val="0"/>
          <w:szCs w:val="18"/>
        </w:rPr>
      </w:pPr>
    </w:p>
    <w:p w14:paraId="0C95C44D" w14:textId="77777777" w:rsidR="00E42C55" w:rsidRDefault="00E42C55" w:rsidP="00E42C55">
      <w:pPr>
        <w:pStyle w:val="NoShade"/>
      </w:pPr>
      <w:r>
        <w:rPr>
          <w:b/>
        </w:rPr>
        <w:t>E.</w:t>
      </w:r>
      <w:r>
        <w:rPr>
          <w:b/>
        </w:rPr>
        <w:tab/>
        <w:t>Championship Game Times.</w:t>
      </w:r>
      <w:r>
        <w:t xml:space="preserve">  </w:t>
      </w:r>
    </w:p>
    <w:p w14:paraId="68987FC2" w14:textId="77777777" w:rsidR="00E42C55" w:rsidRPr="006844A1" w:rsidRDefault="00E42C55" w:rsidP="00E42C55">
      <w:pPr>
        <w:widowControl w:val="0"/>
        <w:autoSpaceDE w:val="0"/>
        <w:autoSpaceDN w:val="0"/>
        <w:adjustRightInd w:val="0"/>
        <w:spacing w:before="2" w:after="2"/>
        <w:rPr>
          <w:rFonts w:ascii="Times" w:hAnsi="Times"/>
        </w:rPr>
      </w:pPr>
    </w:p>
    <w:p w14:paraId="3D6A21C0" w14:textId="77777777" w:rsidR="00E42C55" w:rsidRPr="006844A1" w:rsidRDefault="00E42C55" w:rsidP="00E42C55">
      <w:pPr>
        <w:widowControl w:val="0"/>
        <w:autoSpaceDE w:val="0"/>
        <w:autoSpaceDN w:val="0"/>
        <w:adjustRightInd w:val="0"/>
        <w:spacing w:before="2" w:after="2"/>
        <w:rPr>
          <w:rFonts w:ascii="Times" w:hAnsi="Times"/>
          <w:b w:val="0"/>
        </w:rPr>
      </w:pPr>
      <w:r w:rsidRPr="006844A1">
        <w:rPr>
          <w:rFonts w:ascii="Times" w:hAnsi="Times"/>
        </w:rPr>
        <w:t>Game 1:</w:t>
      </w:r>
      <w:r>
        <w:rPr>
          <w:rFonts w:ascii="Times" w:hAnsi="Times"/>
          <w:b w:val="0"/>
        </w:rPr>
        <w:t xml:space="preserve"> No. 4 seed at No. 1 seed, 3 p.m.</w:t>
      </w:r>
    </w:p>
    <w:p w14:paraId="2B9D8849" w14:textId="77777777" w:rsidR="00E42C55" w:rsidRPr="006844A1" w:rsidRDefault="00E42C55" w:rsidP="00E42C55">
      <w:pPr>
        <w:widowControl w:val="0"/>
        <w:autoSpaceDE w:val="0"/>
        <w:autoSpaceDN w:val="0"/>
        <w:adjustRightInd w:val="0"/>
        <w:spacing w:before="2" w:after="2"/>
        <w:rPr>
          <w:rFonts w:ascii="Times" w:hAnsi="Times"/>
          <w:b w:val="0"/>
        </w:rPr>
      </w:pPr>
      <w:r w:rsidRPr="006844A1">
        <w:rPr>
          <w:rFonts w:ascii="Times" w:hAnsi="Times"/>
        </w:rPr>
        <w:t>Game 2:</w:t>
      </w:r>
      <w:r>
        <w:rPr>
          <w:rFonts w:ascii="Times" w:hAnsi="Times"/>
          <w:b w:val="0"/>
        </w:rPr>
        <w:t xml:space="preserve"> No. 3 seed at No. 2 seed, 3 p.m.</w:t>
      </w:r>
    </w:p>
    <w:p w14:paraId="55822193" w14:textId="77777777" w:rsidR="00E42C55" w:rsidRPr="006844A1" w:rsidRDefault="00E42C55" w:rsidP="00E42C55">
      <w:pPr>
        <w:widowControl w:val="0"/>
        <w:autoSpaceDE w:val="0"/>
        <w:autoSpaceDN w:val="0"/>
        <w:adjustRightInd w:val="0"/>
        <w:spacing w:before="2" w:after="2"/>
        <w:rPr>
          <w:rFonts w:ascii="Times" w:hAnsi="Times"/>
          <w:b w:val="0"/>
        </w:rPr>
      </w:pPr>
    </w:p>
    <w:p w14:paraId="7C4EE20F" w14:textId="77777777" w:rsidR="00E42C55" w:rsidRPr="006844A1" w:rsidRDefault="00E42C55" w:rsidP="00E42C55">
      <w:pPr>
        <w:spacing w:before="2" w:after="2"/>
        <w:ind w:left="360" w:right="360"/>
        <w:rPr>
          <w:rFonts w:ascii="Times" w:hAnsi="Times"/>
          <w:b w:val="0"/>
        </w:rPr>
      </w:pPr>
      <w:r w:rsidRPr="006844A1">
        <w:rPr>
          <w:rFonts w:ascii="Times" w:hAnsi="Times"/>
        </w:rPr>
        <w:t>Practice</w:t>
      </w:r>
      <w:r w:rsidRPr="006844A1">
        <w:rPr>
          <w:rFonts w:ascii="Times" w:hAnsi="Times"/>
          <w:b w:val="0"/>
          <w:i/>
        </w:rPr>
        <w:t xml:space="preserve"> (game starts at 3:00 p.m.)</w:t>
      </w:r>
      <w:r w:rsidRPr="006844A1">
        <w:rPr>
          <w:rFonts w:ascii="Times" w:hAnsi="Times"/>
          <w:b w:val="0"/>
        </w:rPr>
        <w:t xml:space="preserve">  The home team (higher seed) will complete batting practice by 2 p.m. The visiting team may hit f</w:t>
      </w:r>
      <w:r>
        <w:rPr>
          <w:rFonts w:ascii="Times" w:hAnsi="Times"/>
          <w:b w:val="0"/>
        </w:rPr>
        <w:t>or 30 minutes, beginning at 2</w:t>
      </w:r>
      <w:r w:rsidRPr="006844A1">
        <w:rPr>
          <w:rFonts w:ascii="Times" w:hAnsi="Times"/>
          <w:b w:val="0"/>
        </w:rPr>
        <w:t xml:space="preserve"> p.m.  The home team takes fielding practice from 2:30-2:40.  The visiting team takes field practice from 2:40-2:50.  Lineup exchange is at 2:52, and anthem begins at 2:55.  First pitch is 3 p.m.</w:t>
      </w:r>
    </w:p>
    <w:p w14:paraId="79435B99" w14:textId="77777777" w:rsidR="00E42C55" w:rsidRPr="006844A1" w:rsidRDefault="00E42C55" w:rsidP="00E42C55">
      <w:pPr>
        <w:pStyle w:val="Text"/>
        <w:ind w:left="360" w:right="360"/>
      </w:pPr>
    </w:p>
    <w:p w14:paraId="281DEA0E" w14:textId="77777777" w:rsidR="00E42C55" w:rsidRPr="006844A1" w:rsidRDefault="00E42C55" w:rsidP="00E42C55">
      <w:pPr>
        <w:widowControl w:val="0"/>
        <w:autoSpaceDE w:val="0"/>
        <w:autoSpaceDN w:val="0"/>
        <w:adjustRightInd w:val="0"/>
        <w:spacing w:before="2" w:after="2"/>
        <w:rPr>
          <w:rFonts w:ascii="Times" w:hAnsi="Times"/>
          <w:b w:val="0"/>
        </w:rPr>
      </w:pPr>
      <w:r w:rsidRPr="006844A1">
        <w:rPr>
          <w:rFonts w:ascii="Times" w:hAnsi="Times"/>
        </w:rPr>
        <w:t>Game 3:</w:t>
      </w:r>
      <w:r w:rsidRPr="006844A1">
        <w:rPr>
          <w:rFonts w:ascii="Times" w:hAnsi="Times"/>
          <w:b w:val="0"/>
        </w:rPr>
        <w:t xml:space="preserve"> loser of </w:t>
      </w:r>
      <w:r>
        <w:rPr>
          <w:rFonts w:ascii="Times" w:hAnsi="Times"/>
          <w:b w:val="0"/>
        </w:rPr>
        <w:t>game 1 vs. loser of game 2, 9 a.m.</w:t>
      </w:r>
    </w:p>
    <w:p w14:paraId="1EA8DD1A" w14:textId="77777777" w:rsidR="00E42C55" w:rsidRPr="006844A1" w:rsidRDefault="00E42C55" w:rsidP="00E42C55">
      <w:pPr>
        <w:widowControl w:val="0"/>
        <w:autoSpaceDE w:val="0"/>
        <w:autoSpaceDN w:val="0"/>
        <w:adjustRightInd w:val="0"/>
        <w:spacing w:before="2" w:after="2"/>
        <w:rPr>
          <w:rFonts w:ascii="Times" w:hAnsi="Times"/>
          <w:b w:val="0"/>
        </w:rPr>
      </w:pPr>
      <w:r w:rsidRPr="006844A1">
        <w:rPr>
          <w:rFonts w:ascii="Times" w:hAnsi="Times"/>
        </w:rPr>
        <w:t>Game 4:</w:t>
      </w:r>
      <w:r w:rsidRPr="006844A1">
        <w:rPr>
          <w:rFonts w:ascii="Times" w:hAnsi="Times"/>
          <w:b w:val="0"/>
        </w:rPr>
        <w:t xml:space="preserve"> winner of game 1 vs. winner of game 2, not before 12:30 </w:t>
      </w:r>
      <w:r>
        <w:rPr>
          <w:rFonts w:ascii="Times" w:hAnsi="Times"/>
          <w:b w:val="0"/>
        </w:rPr>
        <w:t xml:space="preserve">p.m. </w:t>
      </w:r>
      <w:r w:rsidRPr="006844A1">
        <w:rPr>
          <w:rFonts w:ascii="Times" w:hAnsi="Times"/>
          <w:b w:val="0"/>
        </w:rPr>
        <w:t>or 30 minutes after conclusion of game 3</w:t>
      </w:r>
    </w:p>
    <w:p w14:paraId="4F36E2E5" w14:textId="77777777" w:rsidR="00E42C55" w:rsidRPr="006844A1" w:rsidRDefault="00E42C55" w:rsidP="00E42C55">
      <w:pPr>
        <w:widowControl w:val="0"/>
        <w:autoSpaceDE w:val="0"/>
        <w:autoSpaceDN w:val="0"/>
        <w:adjustRightInd w:val="0"/>
        <w:spacing w:before="2" w:after="2"/>
        <w:rPr>
          <w:rFonts w:ascii="Times" w:hAnsi="Times"/>
          <w:b w:val="0"/>
        </w:rPr>
      </w:pPr>
      <w:r w:rsidRPr="006844A1">
        <w:rPr>
          <w:rFonts w:ascii="Times" w:hAnsi="Times"/>
        </w:rPr>
        <w:t>Game 5:</w:t>
      </w:r>
      <w:r w:rsidRPr="006844A1">
        <w:rPr>
          <w:rFonts w:ascii="Times" w:hAnsi="Times"/>
          <w:b w:val="0"/>
        </w:rPr>
        <w:t xml:space="preserve"> winner of game 3 vs. loser of game </w:t>
      </w:r>
      <w:proofErr w:type="gramStart"/>
      <w:r w:rsidRPr="006844A1">
        <w:rPr>
          <w:rFonts w:ascii="Times" w:hAnsi="Times"/>
          <w:b w:val="0"/>
        </w:rPr>
        <w:t>4,</w:t>
      </w:r>
      <w:proofErr w:type="gramEnd"/>
      <w:r w:rsidRPr="006844A1">
        <w:rPr>
          <w:rFonts w:ascii="Times" w:hAnsi="Times"/>
          <w:b w:val="0"/>
        </w:rPr>
        <w:t xml:space="preserve"> begins 30 minutes after conclusion of game 4</w:t>
      </w:r>
    </w:p>
    <w:p w14:paraId="07AB4ABB" w14:textId="77777777" w:rsidR="00E42C55" w:rsidRPr="006844A1" w:rsidRDefault="00E42C55" w:rsidP="00E42C55">
      <w:pPr>
        <w:spacing w:before="2" w:after="2"/>
        <w:rPr>
          <w:rFonts w:ascii="Times" w:hAnsi="Times"/>
          <w:b w:val="0"/>
        </w:rPr>
      </w:pPr>
      <w:r w:rsidRPr="006844A1">
        <w:rPr>
          <w:rFonts w:ascii="Times" w:hAnsi="Times"/>
          <w:b w:val="0"/>
        </w:rPr>
        <w:t>No practice will be permitted at the team championship site (host team excluded) prior to game day.  No practice is permitted on the game field prior to the warm-up for the first game.  Prior to games 6/7, the facility will be made available for official warm-ups 60 minutes prior to the start of play.</w:t>
      </w:r>
    </w:p>
    <w:p w14:paraId="515E8BC0" w14:textId="77777777" w:rsidR="00E42C55" w:rsidRPr="006844A1" w:rsidRDefault="00E42C55" w:rsidP="00E42C55">
      <w:pPr>
        <w:pStyle w:val="Text"/>
        <w:ind w:left="360" w:right="360"/>
      </w:pPr>
    </w:p>
    <w:p w14:paraId="62473819" w14:textId="63F0A7E1" w:rsidR="00D71252" w:rsidRPr="00D71252" w:rsidRDefault="00E42C55" w:rsidP="00307808">
      <w:pPr>
        <w:pStyle w:val="Text"/>
        <w:ind w:left="360" w:right="360"/>
        <w:rPr>
          <w:i/>
        </w:rPr>
      </w:pPr>
      <w:r w:rsidRPr="006844A1">
        <w:rPr>
          <w:b/>
        </w:rPr>
        <w:t>Game 3 Practice</w:t>
      </w:r>
      <w:r w:rsidRPr="006844A1">
        <w:rPr>
          <w:i/>
        </w:rPr>
        <w:t xml:space="preserve"> (game starts at 9 a.m.)  </w:t>
      </w:r>
      <w:r w:rsidR="00D71252">
        <w:t xml:space="preserve">The higher seed will hit in cages from 7:55 a.m. to 8:20 a.m. while the lower seed has use of the field. At 8:25 a.m. the teams switch to complete pregame warm-ups. </w:t>
      </w:r>
      <w:r w:rsidR="00D71252">
        <w:rPr>
          <w:i/>
        </w:rPr>
        <w:t>(Revised 6/1/16)</w:t>
      </w:r>
    </w:p>
    <w:p w14:paraId="0AB3A42C" w14:textId="77777777" w:rsidR="00E42C55" w:rsidRPr="006844A1" w:rsidRDefault="00E42C55" w:rsidP="00E42C55">
      <w:pPr>
        <w:pStyle w:val="Text"/>
        <w:ind w:left="360" w:right="360"/>
      </w:pPr>
      <w:r w:rsidRPr="006844A1">
        <w:rPr>
          <w:b/>
        </w:rPr>
        <w:t>Game 4 Practice</w:t>
      </w:r>
      <w:r w:rsidRPr="006844A1">
        <w:rPr>
          <w:i/>
        </w:rPr>
        <w:t xml:space="preserve"> (game starts at 12:30 p.m. or 30 minutes after conclusion of first game).  </w:t>
      </w:r>
      <w:r w:rsidRPr="006844A1">
        <w:t>Teams take batting practice in cages from 11:25 a.m. to 11:55 a.m.  The home team takes fielding practice from 12:00-12:10, while the visiting team takes fielding practice from 12:10-12:20.  Lineup exchange takes place at 12:22 and the starting lineups with national anthem begins at 12:25.  First pitch is 12:30.</w:t>
      </w:r>
    </w:p>
    <w:p w14:paraId="43A018ED" w14:textId="7136E1F4" w:rsidR="00967FFB" w:rsidRPr="00967FFB" w:rsidRDefault="00E42C55" w:rsidP="00C10AED">
      <w:pPr>
        <w:pStyle w:val="Text"/>
        <w:ind w:left="360" w:right="360"/>
      </w:pPr>
      <w:r w:rsidRPr="006844A1">
        <w:rPr>
          <w:b/>
        </w:rPr>
        <w:t>Game 5 Practice</w:t>
      </w:r>
      <w:r w:rsidRPr="006844A1">
        <w:rPr>
          <w:i/>
        </w:rPr>
        <w:t xml:space="preserve"> (game starts 30 minutes after conclusion of second game).  </w:t>
      </w:r>
      <w:r w:rsidR="00967FFB">
        <w:t>The team waiting to play game 5 may hit in the cage for 30 minutes anytime after the start of Game 4. The team waiting will then take fielding practice from 30 minutes until 20 minute</w:t>
      </w:r>
      <w:r w:rsidR="003C5843">
        <w:t>s prior to the start of Game 5.</w:t>
      </w:r>
    </w:p>
    <w:p w14:paraId="6FE922AC" w14:textId="77777777" w:rsidR="00967FFB" w:rsidRPr="00967FFB" w:rsidRDefault="00967FFB" w:rsidP="00E42C55">
      <w:pPr>
        <w:pStyle w:val="Text"/>
        <w:ind w:left="360" w:right="360"/>
        <w:rPr>
          <w:i/>
        </w:rPr>
      </w:pPr>
    </w:p>
    <w:p w14:paraId="5AF451C4" w14:textId="77777777" w:rsidR="00E42C55" w:rsidRPr="006844A1" w:rsidRDefault="00E42C55" w:rsidP="00E42C55">
      <w:pPr>
        <w:widowControl w:val="0"/>
        <w:autoSpaceDE w:val="0"/>
        <w:autoSpaceDN w:val="0"/>
        <w:adjustRightInd w:val="0"/>
        <w:spacing w:before="2" w:after="2"/>
        <w:rPr>
          <w:rFonts w:ascii="Times" w:hAnsi="Times"/>
          <w:b w:val="0"/>
        </w:rPr>
      </w:pPr>
      <w:r w:rsidRPr="006844A1">
        <w:rPr>
          <w:rFonts w:ascii="Times" w:hAnsi="Times"/>
        </w:rPr>
        <w:t>Game 6:</w:t>
      </w:r>
      <w:r w:rsidRPr="006844A1">
        <w:rPr>
          <w:rFonts w:ascii="Times" w:hAnsi="Times"/>
          <w:b w:val="0"/>
        </w:rPr>
        <w:t xml:space="preserve"> winner of game 4 vs. winner of game 5, 12:00</w:t>
      </w:r>
      <w:r>
        <w:rPr>
          <w:rFonts w:ascii="Times" w:hAnsi="Times"/>
          <w:b w:val="0"/>
        </w:rPr>
        <w:t xml:space="preserve"> p.m.</w:t>
      </w:r>
    </w:p>
    <w:p w14:paraId="69F1A537" w14:textId="77777777" w:rsidR="00E42C55" w:rsidRPr="006844A1" w:rsidRDefault="00E42C55" w:rsidP="00E42C55">
      <w:pPr>
        <w:widowControl w:val="0"/>
        <w:autoSpaceDE w:val="0"/>
        <w:autoSpaceDN w:val="0"/>
        <w:adjustRightInd w:val="0"/>
        <w:spacing w:before="2" w:after="2"/>
        <w:rPr>
          <w:rFonts w:ascii="Times" w:hAnsi="Times"/>
          <w:b w:val="0"/>
        </w:rPr>
      </w:pPr>
      <w:r w:rsidRPr="006844A1">
        <w:rPr>
          <w:rFonts w:ascii="Times" w:hAnsi="Times"/>
        </w:rPr>
        <w:t>Game 7, if necessary:</w:t>
      </w:r>
      <w:r w:rsidRPr="006844A1">
        <w:rPr>
          <w:rFonts w:ascii="Times" w:hAnsi="Times"/>
          <w:b w:val="0"/>
        </w:rPr>
        <w:t xml:space="preserve"> 30 minutes after conclusion of game 6</w:t>
      </w:r>
    </w:p>
    <w:p w14:paraId="765C2716" w14:textId="77777777" w:rsidR="00E42C55" w:rsidRPr="006844A1" w:rsidRDefault="00E42C55" w:rsidP="00E42C55">
      <w:pPr>
        <w:widowControl w:val="0"/>
        <w:autoSpaceDE w:val="0"/>
        <w:autoSpaceDN w:val="0"/>
        <w:adjustRightInd w:val="0"/>
        <w:spacing w:before="2" w:after="2"/>
        <w:rPr>
          <w:rFonts w:ascii="Times" w:hAnsi="Times"/>
          <w:b w:val="0"/>
        </w:rPr>
      </w:pPr>
    </w:p>
    <w:p w14:paraId="48547DB7" w14:textId="77777777" w:rsidR="00E42C55" w:rsidRPr="006844A1" w:rsidRDefault="00E42C55" w:rsidP="00E42C55">
      <w:pPr>
        <w:pStyle w:val="Text"/>
        <w:ind w:left="360" w:right="360"/>
      </w:pPr>
      <w:r w:rsidRPr="006844A1">
        <w:rPr>
          <w:b/>
        </w:rPr>
        <w:t>Game 6 Practice</w:t>
      </w:r>
      <w:r w:rsidRPr="006844A1">
        <w:rPr>
          <w:i/>
        </w:rPr>
        <w:t xml:space="preserve"> (game starts at noon).  </w:t>
      </w:r>
      <w:r w:rsidRPr="006844A1">
        <w:t>The host institution (or home team) will complete batting practice by 11 a.m. The visiting team may hit for 30 minutes, beginning at 11 a.m.  The home team takes fielding practice from 11:30-11:40.  The visiting team takes field practice from 11:40-11:50.  Lineup exchange is at 11:52, and anthem begins at 11:55.  First pitch is 12 p.m.</w:t>
      </w:r>
    </w:p>
    <w:p w14:paraId="6C679FBB" w14:textId="77777777" w:rsidR="00E42C55" w:rsidRPr="006844A1" w:rsidRDefault="00E42C55" w:rsidP="00E42C55">
      <w:pPr>
        <w:pStyle w:val="Text"/>
        <w:ind w:left="360" w:right="360"/>
      </w:pPr>
    </w:p>
    <w:p w14:paraId="5E67C95C" w14:textId="5D3A53AE" w:rsidR="00E42C55" w:rsidRDefault="00E42C55" w:rsidP="00E42C55">
      <w:pPr>
        <w:pStyle w:val="NoShade"/>
        <w:tabs>
          <w:tab w:val="left" w:pos="720"/>
          <w:tab w:val="left" w:pos="3960"/>
        </w:tabs>
        <w:ind w:left="0" w:firstLine="0"/>
        <w:rPr>
          <w:i/>
        </w:rPr>
      </w:pPr>
      <w:r w:rsidRPr="006844A1">
        <w:t xml:space="preserve"> </w:t>
      </w:r>
      <w:r>
        <w:rPr>
          <w:i/>
        </w:rPr>
        <w:t xml:space="preserve">(Adopted 6/6/01; </w:t>
      </w:r>
      <w:proofErr w:type="gramStart"/>
      <w:r>
        <w:rPr>
          <w:i/>
        </w:rPr>
        <w:t>Revised</w:t>
      </w:r>
      <w:proofErr w:type="gramEnd"/>
      <w:r>
        <w:rPr>
          <w:i/>
        </w:rPr>
        <w:t xml:space="preserve"> 6/9/04, 11/28/06, 5/28/08</w:t>
      </w:r>
      <w:r w:rsidR="003C5843">
        <w:rPr>
          <w:i/>
        </w:rPr>
        <w:t>, 5/28/14</w:t>
      </w:r>
      <w:r>
        <w:rPr>
          <w:i/>
        </w:rPr>
        <w:t>)</w:t>
      </w:r>
    </w:p>
    <w:p w14:paraId="4EA4B526" w14:textId="77777777" w:rsidR="00E42C55" w:rsidRPr="006844A1" w:rsidRDefault="00E42C55" w:rsidP="00E42C55">
      <w:pPr>
        <w:widowControl w:val="0"/>
        <w:autoSpaceDE w:val="0"/>
        <w:autoSpaceDN w:val="0"/>
        <w:adjustRightInd w:val="0"/>
        <w:spacing w:before="2" w:after="2"/>
        <w:rPr>
          <w:rFonts w:ascii="Times" w:hAnsi="Times"/>
          <w:b w:val="0"/>
        </w:rPr>
      </w:pPr>
    </w:p>
    <w:p w14:paraId="1FC64DC5" w14:textId="68E9D66B" w:rsidR="00E42C55" w:rsidRPr="0020260B" w:rsidRDefault="00E42C55" w:rsidP="00E42C55">
      <w:pPr>
        <w:pStyle w:val="NoShade"/>
      </w:pPr>
      <w:r w:rsidRPr="0020260B">
        <w:rPr>
          <w:b/>
        </w:rPr>
        <w:t>F.</w:t>
      </w:r>
      <w:r w:rsidRPr="0020260B">
        <w:rPr>
          <w:b/>
        </w:rPr>
        <w:tab/>
        <w:t>Inclement Weather.</w:t>
      </w:r>
      <w:r>
        <w:t xml:space="preserve">  </w:t>
      </w:r>
      <w:r w:rsidRPr="0020260B">
        <w:t>If games 1 and 2 are not played on Friday because of weather or exam schedules, three games will be scheduled on Saturday at the site of the #1 seed.</w:t>
      </w:r>
    </w:p>
    <w:p w14:paraId="15A245AD" w14:textId="77777777" w:rsidR="00E42C55" w:rsidRPr="0020260B" w:rsidRDefault="00E42C55" w:rsidP="00E42C55">
      <w:pPr>
        <w:spacing w:before="2" w:after="2"/>
        <w:rPr>
          <w:rFonts w:ascii="Times" w:hAnsi="Times"/>
          <w:b w:val="0"/>
        </w:rPr>
      </w:pPr>
    </w:p>
    <w:p w14:paraId="0D57BFCA" w14:textId="77777777" w:rsidR="00E42C55" w:rsidRPr="0020260B" w:rsidRDefault="00E42C55" w:rsidP="00E42C55">
      <w:pPr>
        <w:tabs>
          <w:tab w:val="clear" w:pos="720"/>
          <w:tab w:val="left" w:pos="900"/>
        </w:tabs>
        <w:spacing w:before="2" w:after="2"/>
        <w:rPr>
          <w:rFonts w:ascii="Times" w:hAnsi="Times"/>
          <w:b w:val="0"/>
        </w:rPr>
      </w:pPr>
      <w:r w:rsidRPr="0020260B">
        <w:rPr>
          <w:rFonts w:ascii="Times" w:hAnsi="Times"/>
        </w:rPr>
        <w:t>Game 1:</w:t>
      </w:r>
      <w:r w:rsidRPr="0020260B">
        <w:rPr>
          <w:rFonts w:ascii="Times" w:hAnsi="Times"/>
          <w:b w:val="0"/>
        </w:rPr>
        <w:t xml:space="preserve"> </w:t>
      </w:r>
      <w:r>
        <w:rPr>
          <w:rFonts w:ascii="Times" w:hAnsi="Times"/>
          <w:b w:val="0"/>
        </w:rPr>
        <w:tab/>
      </w:r>
      <w:r w:rsidRPr="0020260B">
        <w:rPr>
          <w:rFonts w:ascii="Times" w:hAnsi="Times"/>
          <w:b w:val="0"/>
        </w:rPr>
        <w:t>No. 1 seed vs. No. 4 seed, 9 a.m.</w:t>
      </w:r>
    </w:p>
    <w:p w14:paraId="7A6555DC" w14:textId="77777777" w:rsidR="00E42C55" w:rsidRPr="0020260B" w:rsidRDefault="00E42C55" w:rsidP="00E42C55">
      <w:pPr>
        <w:tabs>
          <w:tab w:val="clear" w:pos="720"/>
          <w:tab w:val="left" w:pos="900"/>
        </w:tabs>
        <w:spacing w:before="2" w:after="2"/>
        <w:rPr>
          <w:rFonts w:ascii="Times" w:hAnsi="Times"/>
          <w:b w:val="0"/>
        </w:rPr>
      </w:pPr>
      <w:r w:rsidRPr="0020260B">
        <w:rPr>
          <w:rFonts w:ascii="Times" w:hAnsi="Times"/>
        </w:rPr>
        <w:t>Game 2:</w:t>
      </w:r>
      <w:r w:rsidRPr="0020260B">
        <w:rPr>
          <w:rFonts w:ascii="Times" w:hAnsi="Times"/>
          <w:b w:val="0"/>
        </w:rPr>
        <w:t xml:space="preserve"> </w:t>
      </w:r>
      <w:r>
        <w:rPr>
          <w:rFonts w:ascii="Times" w:hAnsi="Times"/>
          <w:b w:val="0"/>
        </w:rPr>
        <w:tab/>
      </w:r>
      <w:r w:rsidRPr="0020260B">
        <w:rPr>
          <w:rFonts w:ascii="Times" w:hAnsi="Times"/>
          <w:b w:val="0"/>
        </w:rPr>
        <w:t>No. 2 seed vs. No. 3 seed, 12:45 p.m.</w:t>
      </w:r>
    </w:p>
    <w:p w14:paraId="1C9BE2F1" w14:textId="77777777" w:rsidR="00E42C55" w:rsidRPr="0020260B" w:rsidRDefault="00E42C55" w:rsidP="00E42C55">
      <w:pPr>
        <w:tabs>
          <w:tab w:val="clear" w:pos="720"/>
          <w:tab w:val="left" w:pos="900"/>
        </w:tabs>
        <w:spacing w:before="2" w:after="2"/>
        <w:rPr>
          <w:rFonts w:ascii="Times" w:hAnsi="Times"/>
          <w:b w:val="0"/>
        </w:rPr>
      </w:pPr>
      <w:r w:rsidRPr="0020260B">
        <w:rPr>
          <w:rFonts w:ascii="Times" w:hAnsi="Times"/>
        </w:rPr>
        <w:t>Game 3:</w:t>
      </w:r>
      <w:r w:rsidRPr="0020260B">
        <w:rPr>
          <w:rFonts w:ascii="Times" w:hAnsi="Times"/>
          <w:b w:val="0"/>
        </w:rPr>
        <w:t xml:space="preserve"> </w:t>
      </w:r>
      <w:r>
        <w:rPr>
          <w:rFonts w:ascii="Times" w:hAnsi="Times"/>
          <w:b w:val="0"/>
        </w:rPr>
        <w:tab/>
      </w:r>
      <w:r w:rsidRPr="0020260B">
        <w:rPr>
          <w:rFonts w:ascii="Times" w:hAnsi="Times"/>
          <w:b w:val="0"/>
        </w:rPr>
        <w:t>losers of games 1 and 2, 4:30 p.m.</w:t>
      </w:r>
    </w:p>
    <w:p w14:paraId="235E0182" w14:textId="77777777" w:rsidR="00E42C55" w:rsidRPr="0020260B" w:rsidRDefault="00E42C55" w:rsidP="00E42C55">
      <w:pPr>
        <w:spacing w:before="2" w:after="2"/>
        <w:rPr>
          <w:rFonts w:ascii="Times" w:hAnsi="Times"/>
          <w:b w:val="0"/>
        </w:rPr>
      </w:pPr>
    </w:p>
    <w:p w14:paraId="23D14983" w14:textId="77777777" w:rsidR="00282031" w:rsidRDefault="00282031">
      <w:pPr>
        <w:tabs>
          <w:tab w:val="clear" w:pos="360"/>
          <w:tab w:val="clear" w:pos="720"/>
          <w:tab w:val="clear" w:pos="6840"/>
          <w:tab w:val="clear" w:pos="9360"/>
        </w:tabs>
        <w:spacing w:before="0"/>
        <w:rPr>
          <w:rFonts w:ascii="Times" w:hAnsi="Times"/>
          <w:b w:val="0"/>
        </w:rPr>
      </w:pPr>
      <w:r>
        <w:rPr>
          <w:rFonts w:ascii="Times" w:hAnsi="Times"/>
          <w:b w:val="0"/>
        </w:rPr>
        <w:br w:type="page"/>
      </w:r>
    </w:p>
    <w:p w14:paraId="686C966A" w14:textId="54CF31AE" w:rsidR="00E42C55" w:rsidRPr="004C6714" w:rsidRDefault="00E42C55" w:rsidP="00E42C55">
      <w:pPr>
        <w:spacing w:before="2" w:after="2"/>
        <w:rPr>
          <w:rFonts w:ascii="Times" w:hAnsi="Times"/>
          <w:b w:val="0"/>
        </w:rPr>
      </w:pPr>
      <w:r w:rsidRPr="0020260B">
        <w:rPr>
          <w:rFonts w:ascii="Times" w:hAnsi="Times"/>
          <w:b w:val="0"/>
        </w:rPr>
        <w:t>Games 4 and 5 would follow the traditional Sunday schedule, while only games 6 and 7 may be played on Monday.  If the tournament has not completed five games by the end of the day Sunday, and if all teams have completed at least one contest, the highest remaining seed will receive the Conference AQ.  If all teams have not completed at least one contest, the regular-season top seed will represent the Conference as its automatic qualifier to the NCAA tournament.</w:t>
      </w:r>
      <w:r>
        <w:rPr>
          <w:rFonts w:ascii="Times" w:hAnsi="Times"/>
          <w:b w:val="0"/>
        </w:rPr>
        <w:t xml:space="preserve"> </w:t>
      </w:r>
      <w:r w:rsidRPr="0020260B">
        <w:rPr>
          <w:rFonts w:ascii="Times" w:hAnsi="Times"/>
          <w:b w:val="0"/>
        </w:rPr>
        <w:t xml:space="preserve">The home site athletic administrator in consultation with the Executive Director shall make decisions on whether games may be started if weather or field conditions are questionable.  </w:t>
      </w:r>
      <w:r w:rsidR="00871A24">
        <w:rPr>
          <w:rFonts w:ascii="Times" w:hAnsi="Times"/>
          <w:b w:val="0"/>
        </w:rPr>
        <w:br/>
      </w:r>
      <w:r w:rsidRPr="0020260B">
        <w:rPr>
          <w:rFonts w:ascii="Times" w:hAnsi="Times"/>
          <w:b w:val="0"/>
          <w:i/>
        </w:rPr>
        <w:t xml:space="preserve">(Adopted 6/6/01; </w:t>
      </w:r>
      <w:proofErr w:type="gramStart"/>
      <w:r w:rsidRPr="0020260B">
        <w:rPr>
          <w:rFonts w:ascii="Times" w:hAnsi="Times"/>
          <w:b w:val="0"/>
          <w:i/>
        </w:rPr>
        <w:t>Revised</w:t>
      </w:r>
      <w:proofErr w:type="gramEnd"/>
      <w:r w:rsidRPr="0020260B">
        <w:rPr>
          <w:rFonts w:ascii="Times" w:hAnsi="Times"/>
          <w:b w:val="0"/>
          <w:i/>
        </w:rPr>
        <w:t xml:space="preserve"> 11/28/06)</w:t>
      </w:r>
    </w:p>
    <w:p w14:paraId="28D35792" w14:textId="77777777" w:rsidR="00E42C55" w:rsidRDefault="00E42C55" w:rsidP="00E42C55">
      <w:pPr>
        <w:pStyle w:val="NoShade"/>
        <w:rPr>
          <w:b/>
        </w:rPr>
      </w:pPr>
    </w:p>
    <w:p w14:paraId="4ED34791" w14:textId="76C73F2A" w:rsidR="00E42C55" w:rsidRDefault="00E42C55" w:rsidP="00C10AED">
      <w:pPr>
        <w:pStyle w:val="Shade"/>
        <w:shd w:val="clear" w:color="auto" w:fill="auto"/>
      </w:pPr>
      <w:r w:rsidRPr="009E28D3">
        <w:rPr>
          <w:b/>
        </w:rPr>
        <w:t>G.</w:t>
      </w:r>
      <w:r w:rsidRPr="009E28D3">
        <w:rPr>
          <w:b/>
        </w:rPr>
        <w:tab/>
        <w:t>Incomplete Tournament.</w:t>
      </w:r>
      <w:r w:rsidRPr="009E28D3">
        <w:t xml:space="preserve"> </w:t>
      </w:r>
      <w:r w:rsidRPr="009E28D3">
        <w:rPr>
          <w:szCs w:val="18"/>
        </w:rPr>
        <w:t xml:space="preserve">If the tournament has not completed five games by the end of Sunday, and if all teams have completed at least one contest, the highest remaining seed will receive the Conference AQ. </w:t>
      </w:r>
      <w:r>
        <w:rPr>
          <w:szCs w:val="18"/>
        </w:rPr>
        <w:t xml:space="preserve"> </w:t>
      </w:r>
      <w:r>
        <w:rPr>
          <w:b/>
          <w:szCs w:val="18"/>
        </w:rPr>
        <w:t>Exception:</w:t>
      </w:r>
      <w:r>
        <w:rPr>
          <w:szCs w:val="18"/>
        </w:rPr>
        <w:t xml:space="preserve"> </w:t>
      </w:r>
      <w:r>
        <w:t xml:space="preserve">If the tournament is not played on the weekend of NCAA championship selection, </w:t>
      </w:r>
      <w:r w:rsidRPr="009E28D3">
        <w:rPr>
          <w:szCs w:val="18"/>
        </w:rPr>
        <w:t xml:space="preserve">games 6 and 7 </w:t>
      </w:r>
      <w:r>
        <w:rPr>
          <w:szCs w:val="18"/>
        </w:rPr>
        <w:t>can</w:t>
      </w:r>
      <w:r w:rsidRPr="009E28D3">
        <w:rPr>
          <w:szCs w:val="18"/>
        </w:rPr>
        <w:t xml:space="preserve"> be played </w:t>
      </w:r>
      <w:r w:rsidR="003C5843">
        <w:rPr>
          <w:szCs w:val="18"/>
        </w:rPr>
        <w:t>prior to the NCAA selection date. The institutions will confirm available dates during the pre-championship conference call.</w:t>
      </w:r>
      <w:r>
        <w:t xml:space="preserve"> </w:t>
      </w:r>
      <w:r w:rsidRPr="009E28D3">
        <w:rPr>
          <w:szCs w:val="18"/>
        </w:rPr>
        <w:t>If all teams have not completed at least one contest, the regular-season top seed will represent the Conference as its automatic qualifier to the NCAA tournament.</w:t>
      </w:r>
      <w:r>
        <w:rPr>
          <w:szCs w:val="18"/>
        </w:rPr>
        <w:t xml:space="preserve"> </w:t>
      </w:r>
      <w:r w:rsidR="00871A24">
        <w:rPr>
          <w:szCs w:val="18"/>
        </w:rPr>
        <w:br/>
      </w:r>
      <w:r>
        <w:rPr>
          <w:i/>
        </w:rPr>
        <w:t xml:space="preserve">(Adopted 6/5/02; </w:t>
      </w:r>
      <w:proofErr w:type="gramStart"/>
      <w:r>
        <w:rPr>
          <w:i/>
        </w:rPr>
        <w:t>Revised</w:t>
      </w:r>
      <w:proofErr w:type="gramEnd"/>
      <w:r>
        <w:rPr>
          <w:i/>
        </w:rPr>
        <w:t xml:space="preserve"> 6/1/05, 11/28/06, 5/26/10, 5/29/13</w:t>
      </w:r>
      <w:r w:rsidR="003C5843">
        <w:rPr>
          <w:i/>
        </w:rPr>
        <w:t>, 5/28/14</w:t>
      </w:r>
      <w:r>
        <w:rPr>
          <w:i/>
        </w:rPr>
        <w:t>)</w:t>
      </w:r>
    </w:p>
    <w:p w14:paraId="1A6D631D" w14:textId="77777777" w:rsidR="00E42C55" w:rsidRDefault="00E42C55" w:rsidP="00E42C55">
      <w:pPr>
        <w:pStyle w:val="Shade"/>
        <w:shd w:val="clear" w:color="auto" w:fill="auto"/>
      </w:pPr>
    </w:p>
    <w:p w14:paraId="7180166A" w14:textId="77777777" w:rsidR="00E42C55" w:rsidRPr="004C6714" w:rsidRDefault="00E42C55" w:rsidP="00E42C55">
      <w:pPr>
        <w:pStyle w:val="NoShade"/>
        <w:rPr>
          <w:i/>
        </w:rPr>
      </w:pPr>
      <w:r w:rsidRPr="004C6714">
        <w:rPr>
          <w:b/>
        </w:rPr>
        <w:t>H.</w:t>
      </w:r>
      <w:r w:rsidRPr="004C6714">
        <w:rPr>
          <w:b/>
        </w:rPr>
        <w:tab/>
        <w:t>Umpires.</w:t>
      </w:r>
      <w:r>
        <w:t xml:space="preserve"> </w:t>
      </w:r>
      <w:r w:rsidRPr="004C6714">
        <w:t>The Conference Office will arrange for umpires through Chesapeake Basin Umpires Association.  The host institution will pay umpires and be reimbursed by the Conference Office.  It is recommended that three umpires be used</w:t>
      </w:r>
      <w:r>
        <w:t>.</w:t>
      </w:r>
      <w:r w:rsidRPr="004C6714">
        <w:t xml:space="preserve"> </w:t>
      </w:r>
      <w:r w:rsidRPr="004C6714">
        <w:rPr>
          <w:i/>
        </w:rPr>
        <w:t>(Adopted 6/6/01)</w:t>
      </w:r>
    </w:p>
    <w:p w14:paraId="59E8DA44" w14:textId="77777777" w:rsidR="00E42C55" w:rsidRDefault="00E42C55" w:rsidP="00E42C55">
      <w:pPr>
        <w:pStyle w:val="Shade"/>
        <w:shd w:val="clear" w:color="auto" w:fill="auto"/>
        <w:rPr>
          <w:b/>
        </w:rPr>
      </w:pPr>
    </w:p>
    <w:p w14:paraId="550A42FC" w14:textId="77777777" w:rsidR="00E42C55" w:rsidRDefault="00E42C55" w:rsidP="00E42C55">
      <w:pPr>
        <w:pStyle w:val="Shade"/>
        <w:shd w:val="clear" w:color="auto" w:fill="auto"/>
      </w:pPr>
      <w:r>
        <w:rPr>
          <w:b/>
        </w:rPr>
        <w:t>I.</w:t>
      </w:r>
      <w:r>
        <w:rPr>
          <w:b/>
        </w:rPr>
        <w:tab/>
        <w:t>Batting Practice.</w:t>
      </w:r>
      <w:r>
        <w:t xml:space="preserve"> All batting practice for playoff games shall take place in batting cages, if facilities permit, not on the field.  The lone exception will be games on Sunday.  </w:t>
      </w:r>
      <w:r>
        <w:rPr>
          <w:i/>
        </w:rPr>
        <w:t xml:space="preserve">(Adopted 6/6/01; </w:t>
      </w:r>
      <w:proofErr w:type="gramStart"/>
      <w:r>
        <w:rPr>
          <w:i/>
        </w:rPr>
        <w:t>Revised</w:t>
      </w:r>
      <w:proofErr w:type="gramEnd"/>
      <w:r>
        <w:rPr>
          <w:i/>
        </w:rPr>
        <w:t xml:space="preserve"> 6/5/02)</w:t>
      </w:r>
    </w:p>
    <w:p w14:paraId="05B8A70D" w14:textId="77777777" w:rsidR="00E42C55" w:rsidRPr="0020260B" w:rsidRDefault="00E42C55" w:rsidP="00E42C55">
      <w:pPr>
        <w:pStyle w:val="Shade"/>
        <w:shd w:val="clear" w:color="auto" w:fill="auto"/>
      </w:pPr>
    </w:p>
    <w:p w14:paraId="17ED479C" w14:textId="77777777" w:rsidR="00E42C55" w:rsidRDefault="00E42C55" w:rsidP="00E42C55">
      <w:pPr>
        <w:pStyle w:val="Text"/>
        <w:ind w:left="360" w:hanging="360"/>
        <w:rPr>
          <w:rFonts w:ascii="Helvetica" w:hAnsi="Helvetica"/>
        </w:rPr>
      </w:pPr>
      <w:r w:rsidRPr="0020260B">
        <w:rPr>
          <w:b/>
        </w:rPr>
        <w:t>J.</w:t>
      </w:r>
      <w:r w:rsidRPr="0020260B">
        <w:rPr>
          <w:b/>
        </w:rPr>
        <w:tab/>
        <w:t>Baseballs.</w:t>
      </w:r>
      <w:r w:rsidRPr="0020260B">
        <w:t xml:space="preserve"> The Conference Office, per the contract with Diamond, will provide baseballs for each game of the tournament.  The host team will supply others as needed.</w:t>
      </w:r>
    </w:p>
    <w:p w14:paraId="04E0F3C2" w14:textId="77777777" w:rsidR="00E42C55" w:rsidRDefault="00E42C55" w:rsidP="00E42C55">
      <w:pPr>
        <w:pStyle w:val="Shade"/>
        <w:shd w:val="clear" w:color="auto" w:fill="auto"/>
        <w:rPr>
          <w:b/>
        </w:rPr>
      </w:pPr>
    </w:p>
    <w:p w14:paraId="44F402E9" w14:textId="77777777" w:rsidR="00E42C55" w:rsidRDefault="00E42C55" w:rsidP="00E42C55">
      <w:pPr>
        <w:pStyle w:val="Shade"/>
        <w:shd w:val="clear" w:color="auto" w:fill="auto"/>
      </w:pPr>
      <w:r>
        <w:rPr>
          <w:b/>
        </w:rPr>
        <w:t>J.</w:t>
      </w:r>
      <w:r>
        <w:rPr>
          <w:b/>
        </w:rPr>
        <w:tab/>
        <w:t>Foul Balls.</w:t>
      </w:r>
      <w:r>
        <w:t xml:space="preserve"> The host institution for Conference tournament games is responsible for providing persons to retrieve foul balls that leave the field of play. </w:t>
      </w:r>
      <w:r>
        <w:rPr>
          <w:i/>
        </w:rPr>
        <w:t>(Adopted 5/30/07)</w:t>
      </w:r>
    </w:p>
    <w:p w14:paraId="60208FA4" w14:textId="77777777" w:rsidR="00E42C55" w:rsidRDefault="00E42C55" w:rsidP="00E42C55">
      <w:pPr>
        <w:pStyle w:val="Shade"/>
        <w:shd w:val="clear" w:color="auto" w:fill="auto"/>
      </w:pPr>
    </w:p>
    <w:p w14:paraId="5C336F1A" w14:textId="77777777" w:rsidR="00E42C55" w:rsidRPr="0020260B" w:rsidRDefault="00E42C55" w:rsidP="00E42C55">
      <w:pPr>
        <w:spacing w:before="2" w:after="2"/>
        <w:ind w:left="360" w:hanging="360"/>
        <w:rPr>
          <w:rFonts w:ascii="Times" w:hAnsi="Times"/>
          <w:b w:val="0"/>
        </w:rPr>
      </w:pPr>
      <w:r w:rsidRPr="0020260B">
        <w:rPr>
          <w:rFonts w:ascii="Times" w:hAnsi="Times"/>
        </w:rPr>
        <w:t>K.</w:t>
      </w:r>
      <w:r w:rsidRPr="0020260B">
        <w:rPr>
          <w:rFonts w:ascii="Times" w:hAnsi="Times"/>
        </w:rPr>
        <w:tab/>
        <w:t>Dugouts.</w:t>
      </w:r>
      <w:r w:rsidRPr="0020260B">
        <w:rPr>
          <w:rFonts w:ascii="Times" w:hAnsi="Times"/>
          <w:b w:val="0"/>
        </w:rPr>
        <w:t xml:space="preserve"> The home team shall occupy the third base dugout.  In the interest of simplicity, the No. 1 seed will occupy its dugout for all games in which it participates.  A team occupying one dugout in the playoffs will not be forced to change dugouts in the next game, unless the host institution is involved in the game.</w:t>
      </w:r>
      <w:r w:rsidRPr="0020260B">
        <w:rPr>
          <w:rFonts w:ascii="Times" w:hAnsi="Times"/>
          <w:b w:val="0"/>
          <w:i/>
        </w:rPr>
        <w:t xml:space="preserve"> (Adopted 5/28/08)</w:t>
      </w:r>
    </w:p>
    <w:p w14:paraId="3C3A2132" w14:textId="77777777" w:rsidR="00E42C55" w:rsidRPr="0020260B" w:rsidRDefault="00E42C55" w:rsidP="00E42C55">
      <w:pPr>
        <w:pStyle w:val="Shade"/>
        <w:shd w:val="clear" w:color="auto" w:fill="auto"/>
      </w:pPr>
    </w:p>
    <w:p w14:paraId="1D185275" w14:textId="6E1B3238" w:rsidR="00E42C55" w:rsidRPr="0020260B" w:rsidRDefault="00E42C55" w:rsidP="00E42C55">
      <w:pPr>
        <w:pStyle w:val="Shade"/>
        <w:shd w:val="clear" w:color="auto" w:fill="auto"/>
      </w:pPr>
      <w:r w:rsidRPr="009F7132">
        <w:rPr>
          <w:b/>
        </w:rPr>
        <w:t>L.</w:t>
      </w:r>
      <w:r w:rsidRPr="009F7132">
        <w:rPr>
          <w:b/>
        </w:rPr>
        <w:tab/>
        <w:t>Length of Contests.</w:t>
      </w:r>
      <w:r w:rsidRPr="009F7132">
        <w:t xml:space="preserve"> All games shall be nine innings.  If play has been stopped before nine innings have been completed</w:t>
      </w:r>
      <w:r w:rsidR="009F7132" w:rsidRPr="009F7132">
        <w:t>, the halted-game rule (Rule 5-9</w:t>
      </w:r>
      <w:r w:rsidRPr="009F7132">
        <w:t>) shall be used.  The 10-run rule – Rule 5-7-b</w:t>
      </w:r>
      <w:proofErr w:type="gramStart"/>
      <w:r w:rsidRPr="009F7132">
        <w:t>-(</w:t>
      </w:r>
      <w:proofErr w:type="gramEnd"/>
      <w:r w:rsidRPr="009F7132">
        <w:t>4) – shall not be used for the championship.</w:t>
      </w:r>
    </w:p>
    <w:p w14:paraId="49201D6F" w14:textId="77777777" w:rsidR="00E42C55" w:rsidRPr="0020260B" w:rsidRDefault="00E42C55" w:rsidP="00E42C55">
      <w:pPr>
        <w:pStyle w:val="Shade"/>
        <w:shd w:val="clear" w:color="auto" w:fill="auto"/>
      </w:pPr>
    </w:p>
    <w:p w14:paraId="7015F760" w14:textId="59962C95" w:rsidR="00E42C55" w:rsidRPr="0020260B" w:rsidRDefault="00E42C55" w:rsidP="00E42C55">
      <w:pPr>
        <w:spacing w:before="2" w:after="2"/>
        <w:ind w:left="360" w:hanging="360"/>
        <w:rPr>
          <w:rFonts w:ascii="Times" w:hAnsi="Times"/>
          <w:b w:val="0"/>
        </w:rPr>
      </w:pPr>
      <w:r w:rsidRPr="0020260B">
        <w:rPr>
          <w:rFonts w:ascii="Times" w:hAnsi="Times"/>
        </w:rPr>
        <w:t>M.</w:t>
      </w:r>
      <w:r w:rsidRPr="0020260B">
        <w:rPr>
          <w:rFonts w:ascii="Times" w:hAnsi="Times"/>
        </w:rPr>
        <w:tab/>
        <w:t>Uniforms.</w:t>
      </w:r>
      <w:r w:rsidRPr="0020260B">
        <w:rPr>
          <w:rFonts w:ascii="Times" w:hAnsi="Times"/>
          <w:b w:val="0"/>
        </w:rPr>
        <w:t xml:space="preserve"> The higher seed is the home team and shall occupy its home dugout, take infield practice first and wear white uniforms if it owns white uniforms.  The visiting team must wear a uniform of contrasting color.  In competition and during related ceremonies (pre-game/warm-up, introductions, award ceremonies and post-game interviews), student-athletes in the championship shall wear exclusively the official game uniforms of their institutions. This applies to warm-up uniforms as well as competitive uniforms.</w:t>
      </w:r>
    </w:p>
    <w:p w14:paraId="15C005BB" w14:textId="77777777" w:rsidR="00E42C55" w:rsidRPr="0020260B" w:rsidRDefault="00E42C55" w:rsidP="00E42C55">
      <w:pPr>
        <w:spacing w:before="2" w:after="2"/>
        <w:ind w:left="360" w:hanging="360"/>
        <w:rPr>
          <w:rFonts w:ascii="Times" w:hAnsi="Times"/>
          <w:b w:val="0"/>
        </w:rPr>
      </w:pPr>
    </w:p>
    <w:p w14:paraId="419473E0" w14:textId="3FE69771" w:rsidR="00E42C55" w:rsidRPr="0020260B" w:rsidRDefault="00E42C55" w:rsidP="0056269C">
      <w:pPr>
        <w:spacing w:before="2" w:after="2"/>
        <w:ind w:left="360" w:hanging="360"/>
        <w:rPr>
          <w:rFonts w:ascii="Times" w:hAnsi="Times"/>
          <w:b w:val="0"/>
        </w:rPr>
      </w:pPr>
      <w:r w:rsidRPr="0020260B">
        <w:rPr>
          <w:rFonts w:ascii="Times" w:hAnsi="Times"/>
        </w:rPr>
        <w:t>N.</w:t>
      </w:r>
      <w:r w:rsidRPr="0020260B">
        <w:rPr>
          <w:rFonts w:ascii="Times" w:hAnsi="Times"/>
        </w:rPr>
        <w:tab/>
        <w:t>Game Programs.</w:t>
      </w:r>
      <w:r>
        <w:rPr>
          <w:rFonts w:ascii="Times" w:hAnsi="Times"/>
          <w:b w:val="0"/>
        </w:rPr>
        <w:t xml:space="preserve"> </w:t>
      </w:r>
      <w:r w:rsidRPr="0020260B">
        <w:rPr>
          <w:rFonts w:ascii="Times" w:hAnsi="Times"/>
          <w:b w:val="0"/>
        </w:rPr>
        <w:t xml:space="preserve">The host institution is responsible for </w:t>
      </w:r>
      <w:r>
        <w:rPr>
          <w:rFonts w:ascii="Times" w:hAnsi="Times"/>
          <w:b w:val="0"/>
        </w:rPr>
        <w:t>the</w:t>
      </w:r>
      <w:r w:rsidRPr="0020260B">
        <w:rPr>
          <w:rFonts w:ascii="Times" w:hAnsi="Times"/>
          <w:b w:val="0"/>
        </w:rPr>
        <w:t xml:space="preserve"> production of </w:t>
      </w:r>
      <w:r>
        <w:rPr>
          <w:rFonts w:ascii="Times" w:hAnsi="Times"/>
          <w:b w:val="0"/>
        </w:rPr>
        <w:t>an appropriate number of</w:t>
      </w:r>
      <w:r w:rsidRPr="0020260B">
        <w:rPr>
          <w:rFonts w:ascii="Times" w:hAnsi="Times"/>
          <w:b w:val="0"/>
        </w:rPr>
        <w:t xml:space="preserve"> programs </w:t>
      </w:r>
      <w:r>
        <w:rPr>
          <w:rFonts w:ascii="Times" w:hAnsi="Times"/>
          <w:b w:val="0"/>
        </w:rPr>
        <w:t>for the championship</w:t>
      </w:r>
      <w:r w:rsidRPr="0020260B">
        <w:rPr>
          <w:rFonts w:ascii="Times" w:hAnsi="Times"/>
          <w:b w:val="0"/>
        </w:rPr>
        <w:t>.</w:t>
      </w:r>
    </w:p>
    <w:p w14:paraId="772E3582" w14:textId="77777777" w:rsidR="00E42C55" w:rsidRPr="0020260B" w:rsidRDefault="00E42C55" w:rsidP="00E42C55">
      <w:pPr>
        <w:spacing w:before="2" w:after="2"/>
        <w:ind w:left="360" w:hanging="360"/>
        <w:rPr>
          <w:rFonts w:ascii="Times" w:hAnsi="Times"/>
          <w:b w:val="0"/>
        </w:rPr>
      </w:pPr>
    </w:p>
    <w:p w14:paraId="42C7B3F6" w14:textId="72637D11" w:rsidR="00E42C55" w:rsidRPr="0020260B" w:rsidRDefault="0056269C" w:rsidP="00E42C55">
      <w:pPr>
        <w:spacing w:before="2" w:after="2"/>
        <w:ind w:left="360" w:hanging="360"/>
        <w:rPr>
          <w:rFonts w:ascii="Times" w:hAnsi="Times"/>
          <w:b w:val="0"/>
        </w:rPr>
      </w:pPr>
      <w:r>
        <w:rPr>
          <w:rFonts w:ascii="Times" w:hAnsi="Times"/>
        </w:rPr>
        <w:t>O</w:t>
      </w:r>
      <w:r w:rsidR="00E42C55" w:rsidRPr="0020260B">
        <w:rPr>
          <w:rFonts w:ascii="Times" w:hAnsi="Times"/>
        </w:rPr>
        <w:t>.</w:t>
      </w:r>
      <w:r w:rsidR="00E42C55" w:rsidRPr="0020260B">
        <w:rPr>
          <w:rFonts w:ascii="Times" w:hAnsi="Times"/>
        </w:rPr>
        <w:tab/>
        <w:t>Hospitality.</w:t>
      </w:r>
      <w:r w:rsidR="00E42C55">
        <w:rPr>
          <w:rFonts w:ascii="Times" w:hAnsi="Times"/>
          <w:b w:val="0"/>
        </w:rPr>
        <w:t xml:space="preserve"> </w:t>
      </w:r>
      <w:r w:rsidR="00E42C55" w:rsidRPr="0020260B">
        <w:rPr>
          <w:rFonts w:ascii="Times" w:hAnsi="Times"/>
          <w:b w:val="0"/>
        </w:rPr>
        <w:t>The host institution should provide hospitality for visiting administrators (AD, SWA, SID) and members of the press.  The Conference will reimburse for refreshments for hospitality.</w:t>
      </w:r>
    </w:p>
    <w:p w14:paraId="024FC867" w14:textId="77777777" w:rsidR="00E42C55" w:rsidRPr="0020260B" w:rsidRDefault="00E42C55" w:rsidP="00E42C55">
      <w:pPr>
        <w:spacing w:before="2" w:after="2"/>
        <w:ind w:left="360" w:hanging="360"/>
        <w:rPr>
          <w:rFonts w:ascii="Times" w:hAnsi="Times"/>
          <w:b w:val="0"/>
        </w:rPr>
      </w:pPr>
    </w:p>
    <w:p w14:paraId="49C7B756" w14:textId="44936020" w:rsidR="00E42C55" w:rsidRPr="0020260B" w:rsidRDefault="0056269C" w:rsidP="00E42C55">
      <w:pPr>
        <w:spacing w:before="2" w:after="2"/>
        <w:ind w:left="360" w:hanging="360"/>
        <w:rPr>
          <w:rFonts w:ascii="Times" w:hAnsi="Times"/>
          <w:b w:val="0"/>
        </w:rPr>
      </w:pPr>
      <w:proofErr w:type="gramStart"/>
      <w:r>
        <w:rPr>
          <w:rFonts w:ascii="Times" w:hAnsi="Times"/>
        </w:rPr>
        <w:t>P</w:t>
      </w:r>
      <w:r w:rsidR="00E42C55" w:rsidRPr="0020260B">
        <w:rPr>
          <w:rFonts w:ascii="Times" w:hAnsi="Times"/>
        </w:rPr>
        <w:t>.</w:t>
      </w:r>
      <w:r w:rsidR="00E42C55" w:rsidRPr="0020260B">
        <w:rPr>
          <w:rFonts w:ascii="Times" w:hAnsi="Times"/>
        </w:rPr>
        <w:tab/>
        <w:t>Public Address Announcements</w:t>
      </w:r>
      <w:r w:rsidR="00E42C55" w:rsidRPr="0020260B">
        <w:rPr>
          <w:rFonts w:ascii="Times" w:hAnsi="Times"/>
          <w:b w:val="0"/>
        </w:rPr>
        <w:t>.</w:t>
      </w:r>
      <w:proofErr w:type="gramEnd"/>
      <w:r w:rsidR="00E42C55" w:rsidRPr="0020260B">
        <w:rPr>
          <w:rFonts w:ascii="Times" w:hAnsi="Times"/>
          <w:b w:val="0"/>
        </w:rPr>
        <w:t xml:space="preserve"> The public address announcer for the Conference tournament shall be impartial. </w:t>
      </w:r>
      <w:r w:rsidR="00E42C55" w:rsidRPr="0020260B">
        <w:rPr>
          <w:rFonts w:ascii="Times" w:hAnsi="Times"/>
          <w:b w:val="0"/>
          <w:szCs w:val="18"/>
        </w:rPr>
        <w:t xml:space="preserve">The announcer is responsible to the Centennial Conference representative and games committee at each site. </w:t>
      </w:r>
      <w:r w:rsidR="00E42C55" w:rsidRPr="0020260B">
        <w:rPr>
          <w:rFonts w:ascii="Times" w:hAnsi="Times"/>
          <w:b w:val="0"/>
        </w:rPr>
        <w:t xml:space="preserve">Any music played once the first pitch is thrown </w:t>
      </w:r>
      <w:r w:rsidR="00E42C55" w:rsidRPr="0020260B">
        <w:rPr>
          <w:rFonts w:ascii="Times" w:hAnsi="Times"/>
          <w:b w:val="0"/>
          <w:u w:val="single"/>
        </w:rPr>
        <w:t>must</w:t>
      </w:r>
      <w:r w:rsidR="00E42C55" w:rsidRPr="0020260B">
        <w:rPr>
          <w:rFonts w:ascii="Times" w:hAnsi="Times"/>
          <w:b w:val="0"/>
        </w:rPr>
        <w:t xml:space="preserve"> be impartial and not derogatory toward visiting teams.  By rule, "Audio may not be played in a manner that may incite spectators to react in a negative fashion to umpires' decisions or to visiting players."  Music may only be played 1) in between innings or 2) during a pitching change.</w:t>
      </w:r>
    </w:p>
    <w:p w14:paraId="0DD1469F" w14:textId="77777777" w:rsidR="00E42C55" w:rsidRPr="0020260B" w:rsidRDefault="00E42C55" w:rsidP="00E42C55">
      <w:pPr>
        <w:spacing w:before="2" w:after="2"/>
        <w:ind w:left="360" w:hanging="360"/>
        <w:rPr>
          <w:rFonts w:ascii="Times" w:hAnsi="Times"/>
          <w:b w:val="0"/>
        </w:rPr>
      </w:pPr>
    </w:p>
    <w:p w14:paraId="308F0D37" w14:textId="525D11C4" w:rsidR="00E42C55" w:rsidRPr="0020260B" w:rsidRDefault="0056269C" w:rsidP="00E42C55">
      <w:pPr>
        <w:spacing w:before="2" w:after="2"/>
        <w:ind w:left="360" w:hanging="360"/>
        <w:rPr>
          <w:rFonts w:ascii="Times" w:hAnsi="Times"/>
          <w:b w:val="0"/>
        </w:rPr>
      </w:pPr>
      <w:r>
        <w:rPr>
          <w:rFonts w:ascii="Times" w:hAnsi="Times"/>
        </w:rPr>
        <w:t>Q</w:t>
      </w:r>
      <w:r w:rsidR="00E42C55" w:rsidRPr="0020260B">
        <w:rPr>
          <w:rFonts w:ascii="Times" w:hAnsi="Times"/>
        </w:rPr>
        <w:t>.</w:t>
      </w:r>
      <w:r w:rsidR="00E42C55" w:rsidRPr="0020260B">
        <w:rPr>
          <w:rFonts w:ascii="Times" w:hAnsi="Times"/>
        </w:rPr>
        <w:tab/>
        <w:t>Scoreboards.</w:t>
      </w:r>
      <w:r w:rsidR="00E42C55">
        <w:rPr>
          <w:rFonts w:ascii="Times" w:hAnsi="Times"/>
          <w:b w:val="0"/>
        </w:rPr>
        <w:t xml:space="preserve"> </w:t>
      </w:r>
      <w:r w:rsidR="00E42C55" w:rsidRPr="0020260B">
        <w:rPr>
          <w:rFonts w:ascii="Times" w:hAnsi="Times"/>
          <w:b w:val="0"/>
        </w:rPr>
        <w:t>Scoreboards with message capabilities are not to be used to encourage or attempt to intimidate any of the teams in the championship tournament.</w:t>
      </w:r>
    </w:p>
    <w:p w14:paraId="7AFACD72" w14:textId="77777777" w:rsidR="00E42C55" w:rsidRPr="0020260B" w:rsidRDefault="00E42C55" w:rsidP="00E42C55">
      <w:pPr>
        <w:spacing w:before="2" w:after="2"/>
        <w:ind w:left="360" w:hanging="360"/>
        <w:rPr>
          <w:rFonts w:ascii="Times" w:hAnsi="Times"/>
          <w:b w:val="0"/>
        </w:rPr>
      </w:pPr>
    </w:p>
    <w:p w14:paraId="10E62674" w14:textId="5032265F" w:rsidR="00E42C55" w:rsidRPr="00D36FF9" w:rsidRDefault="0056269C" w:rsidP="00D36FF9">
      <w:pPr>
        <w:spacing w:before="2" w:after="2"/>
        <w:ind w:left="360" w:hanging="360"/>
        <w:rPr>
          <w:rFonts w:ascii="Times" w:hAnsi="Times"/>
        </w:rPr>
      </w:pPr>
      <w:r>
        <w:rPr>
          <w:rFonts w:ascii="Times" w:hAnsi="Times"/>
        </w:rPr>
        <w:t>R</w:t>
      </w:r>
      <w:r w:rsidR="00E42C55" w:rsidRPr="0020260B">
        <w:rPr>
          <w:rFonts w:ascii="Times" w:hAnsi="Times"/>
        </w:rPr>
        <w:t>.</w:t>
      </w:r>
      <w:r w:rsidR="00E42C55" w:rsidRPr="0020260B">
        <w:rPr>
          <w:rFonts w:ascii="Times" w:hAnsi="Times"/>
        </w:rPr>
        <w:tab/>
      </w:r>
      <w:r w:rsidR="00E42C55">
        <w:rPr>
          <w:rFonts w:ascii="Times" w:hAnsi="Times"/>
        </w:rPr>
        <w:t>Noisemakers.</w:t>
      </w:r>
      <w:r w:rsidR="00E42C55">
        <w:rPr>
          <w:rFonts w:ascii="Times" w:hAnsi="Times"/>
          <w:b w:val="0"/>
        </w:rPr>
        <w:t xml:space="preserve"> Artificial noisemakers, air horns or electronic amplifiers are not permitted.</w:t>
      </w:r>
    </w:p>
    <w:p w14:paraId="685DED6E" w14:textId="77777777" w:rsidR="00E42C55" w:rsidRDefault="00E42C55" w:rsidP="00E42C55">
      <w:pPr>
        <w:spacing w:before="2" w:after="2"/>
        <w:ind w:left="360" w:hanging="360"/>
        <w:rPr>
          <w:rFonts w:ascii="Times" w:hAnsi="Times"/>
          <w:b w:val="0"/>
        </w:rPr>
      </w:pPr>
    </w:p>
    <w:p w14:paraId="766A8520" w14:textId="77777777" w:rsidR="00E42C55" w:rsidRPr="00EB4B2F" w:rsidRDefault="00E42C55" w:rsidP="00E42C55">
      <w:pPr>
        <w:spacing w:before="2" w:after="2"/>
        <w:ind w:left="360" w:hanging="360"/>
        <w:rPr>
          <w:rFonts w:ascii="Times" w:hAnsi="Times"/>
          <w:b w:val="0"/>
        </w:rPr>
      </w:pPr>
    </w:p>
    <w:p w14:paraId="66F123E7" w14:textId="77777777" w:rsidR="00D90D07" w:rsidRDefault="00D90D07">
      <w:pPr>
        <w:tabs>
          <w:tab w:val="clear" w:pos="360"/>
          <w:tab w:val="clear" w:pos="720"/>
          <w:tab w:val="clear" w:pos="6840"/>
          <w:tab w:val="clear" w:pos="9360"/>
        </w:tabs>
        <w:spacing w:before="0"/>
        <w:rPr>
          <w:rFonts w:ascii="Times" w:hAnsi="Times"/>
          <w:sz w:val="20"/>
        </w:rPr>
      </w:pPr>
      <w:r>
        <w:br w:type="page"/>
      </w:r>
    </w:p>
    <w:p w14:paraId="6F82199A" w14:textId="60242D77" w:rsidR="00E42C55" w:rsidRDefault="00E42C55" w:rsidP="00E42C55">
      <w:pPr>
        <w:pStyle w:val="Heading20"/>
        <w:rPr>
          <w:sz w:val="16"/>
        </w:rPr>
      </w:pPr>
      <w:r>
        <w:t>Section V - Regulations Governing Competition</w:t>
      </w:r>
    </w:p>
    <w:p w14:paraId="6D1D283F" w14:textId="77777777" w:rsidR="00E42C55" w:rsidRDefault="00E42C55" w:rsidP="00E42C55">
      <w:pPr>
        <w:pStyle w:val="Text"/>
        <w:ind w:left="360" w:hanging="360"/>
      </w:pPr>
      <w:r>
        <w:rPr>
          <w:i/>
        </w:rPr>
        <w:t>All NCAA rules apply unless amended below.</w:t>
      </w:r>
    </w:p>
    <w:p w14:paraId="129DEA1B" w14:textId="77777777" w:rsidR="00E42C55" w:rsidRDefault="00E42C55" w:rsidP="00E42C55">
      <w:pPr>
        <w:pStyle w:val="Shade"/>
        <w:shd w:val="clear" w:color="auto" w:fill="auto"/>
        <w:rPr>
          <w:b/>
        </w:rPr>
      </w:pPr>
    </w:p>
    <w:p w14:paraId="4F2AD2F8" w14:textId="44BEB128" w:rsidR="00E42C55" w:rsidRDefault="00E42C55" w:rsidP="00D36FF9">
      <w:pPr>
        <w:pStyle w:val="Shade"/>
        <w:shd w:val="pct15" w:color="auto" w:fill="auto"/>
      </w:pPr>
      <w:r>
        <w:rPr>
          <w:b/>
        </w:rPr>
        <w:t xml:space="preserve">A. </w:t>
      </w:r>
      <w:r>
        <w:rPr>
          <w:b/>
        </w:rPr>
        <w:tab/>
      </w:r>
      <w:r w:rsidRPr="002357E2">
        <w:rPr>
          <w:b/>
        </w:rPr>
        <w:t>Starting Times.</w:t>
      </w:r>
      <w:r w:rsidRPr="002357E2">
        <w:t xml:space="preserve"> Starting times for midweek single games is 3 p.m. (3:30 after Daylight Savings Time begins, or 3:45 p.m. by mutual consent), except by mutual agreement.  All weekend doubleheaders begin at 11:30 a.m. before</w:t>
      </w:r>
      <w:r w:rsidR="00CC0574">
        <w:t xml:space="preserve"> Daylight Savings Time and 12</w:t>
      </w:r>
      <w:r w:rsidRPr="002357E2">
        <w:t xml:space="preserve"> p.m. after Daylight Savings.  Weekday doubleheaders must begin at 1 p.m.</w:t>
      </w:r>
      <w:r w:rsidR="00D36FF9">
        <w:t xml:space="preserve"> Starting times may be adjusted by mutual agreement by participating teams.</w:t>
      </w:r>
      <w:r w:rsidRPr="002357E2">
        <w:t xml:space="preserve">  </w:t>
      </w:r>
      <w:r w:rsidRPr="002357E2">
        <w:rPr>
          <w:i/>
        </w:rPr>
        <w:t>(Revised 6/4/97, 6/3/98</w:t>
      </w:r>
      <w:r>
        <w:rPr>
          <w:i/>
        </w:rPr>
        <w:t xml:space="preserve">, </w:t>
      </w:r>
      <w:r w:rsidRPr="002357E2">
        <w:rPr>
          <w:i/>
        </w:rPr>
        <w:t>6/6/01</w:t>
      </w:r>
      <w:r>
        <w:rPr>
          <w:i/>
        </w:rPr>
        <w:t xml:space="preserve">, </w:t>
      </w:r>
      <w:r w:rsidRPr="002357E2">
        <w:rPr>
          <w:i/>
        </w:rPr>
        <w:t>6/4/03</w:t>
      </w:r>
      <w:r>
        <w:rPr>
          <w:i/>
        </w:rPr>
        <w:t xml:space="preserve">, </w:t>
      </w:r>
      <w:r w:rsidRPr="002357E2">
        <w:rPr>
          <w:i/>
        </w:rPr>
        <w:t>6/9/04</w:t>
      </w:r>
      <w:r w:rsidR="00D36FF9">
        <w:rPr>
          <w:i/>
        </w:rPr>
        <w:t>, 5/31/17</w:t>
      </w:r>
      <w:r w:rsidR="00CC0574">
        <w:rPr>
          <w:i/>
        </w:rPr>
        <w:t>, 5/30/18</w:t>
      </w:r>
      <w:r w:rsidRPr="002357E2">
        <w:rPr>
          <w:i/>
        </w:rPr>
        <w:t>)</w:t>
      </w:r>
    </w:p>
    <w:p w14:paraId="38EC40AC" w14:textId="77777777" w:rsidR="00E42C55" w:rsidRDefault="00E42C55" w:rsidP="00E42C55">
      <w:pPr>
        <w:pStyle w:val="Paragraph"/>
        <w:rPr>
          <w:b/>
        </w:rPr>
      </w:pPr>
    </w:p>
    <w:p w14:paraId="5A79D263" w14:textId="77777777" w:rsidR="00E42C55" w:rsidRDefault="00E42C55" w:rsidP="00E42C55">
      <w:pPr>
        <w:pStyle w:val="Paragraph"/>
        <w:ind w:left="360" w:hanging="360"/>
        <w:rPr>
          <w:i/>
        </w:rPr>
      </w:pPr>
      <w:r>
        <w:rPr>
          <w:b/>
        </w:rPr>
        <w:t xml:space="preserve">B. </w:t>
      </w:r>
      <w:r>
        <w:rPr>
          <w:b/>
        </w:rPr>
        <w:tab/>
      </w:r>
      <w:r w:rsidRPr="002357E2">
        <w:rPr>
          <w:b/>
        </w:rPr>
        <w:t>Length of Contests.</w:t>
      </w:r>
      <w:r w:rsidRPr="002357E2">
        <w:t xml:space="preserve"> Length of </w:t>
      </w:r>
      <w:r>
        <w:t xml:space="preserve">all </w:t>
      </w:r>
      <w:r w:rsidRPr="002357E2">
        <w:t>Conference contests will be nine innings. There will be a 20-minute break between games of a Conference doubleheader.</w:t>
      </w:r>
      <w:r w:rsidRPr="002357E2">
        <w:rPr>
          <w:i/>
        </w:rPr>
        <w:t xml:space="preserve">  (Revised 6/9/04</w:t>
      </w:r>
      <w:r>
        <w:rPr>
          <w:i/>
        </w:rPr>
        <w:t>, 6/1/11</w:t>
      </w:r>
      <w:r w:rsidRPr="002357E2">
        <w:rPr>
          <w:i/>
        </w:rPr>
        <w:t>)</w:t>
      </w:r>
    </w:p>
    <w:p w14:paraId="0E88F9E2" w14:textId="77777777" w:rsidR="00E42C55" w:rsidRDefault="00E42C55" w:rsidP="00E42C55">
      <w:pPr>
        <w:pStyle w:val="Paragraph"/>
        <w:rPr>
          <w:b/>
        </w:rPr>
      </w:pPr>
    </w:p>
    <w:p w14:paraId="37E70561" w14:textId="77777777" w:rsidR="00E42C55" w:rsidRDefault="00E42C55" w:rsidP="00E42C55">
      <w:pPr>
        <w:pStyle w:val="Paragraph"/>
        <w:ind w:left="360" w:hanging="360"/>
      </w:pPr>
      <w:r>
        <w:rPr>
          <w:b/>
        </w:rPr>
        <w:t>C.</w:t>
      </w:r>
      <w:r>
        <w:rPr>
          <w:b/>
        </w:rPr>
        <w:tab/>
        <w:t xml:space="preserve">Games Ending in Ties. </w:t>
      </w:r>
      <w:r>
        <w:t xml:space="preserve">Ties in regular-season games will not be replayed and will count in the standings. </w:t>
      </w:r>
    </w:p>
    <w:p w14:paraId="34C62F82" w14:textId="77777777" w:rsidR="00E42C55" w:rsidRDefault="00E42C55" w:rsidP="00E42C55">
      <w:pPr>
        <w:pStyle w:val="Paragraph"/>
      </w:pPr>
    </w:p>
    <w:p w14:paraId="32195CD4" w14:textId="423012B8" w:rsidR="00E42C55" w:rsidRDefault="00E42C55" w:rsidP="00E42C55">
      <w:pPr>
        <w:pStyle w:val="Shade"/>
        <w:shd w:val="clear" w:color="auto" w:fill="auto"/>
      </w:pPr>
      <w:r>
        <w:rPr>
          <w:b/>
        </w:rPr>
        <w:t>D.</w:t>
      </w:r>
      <w:r>
        <w:rPr>
          <w:b/>
        </w:rPr>
        <w:tab/>
        <w:t>Batting Practice.</w:t>
      </w:r>
      <w:r>
        <w:t xml:space="preserve"> The home team will complete batting practice 60 minutes before game time.  The visiting team may hit for 30 minutes, beginning 60 minutes before game time.  The home team takes fielding practice for 10 minutes, beginning 30 minutes before game time.  The visiting team also gets 10 minutes, beginning 20 minutes before game time.  </w:t>
      </w:r>
      <w:r w:rsidR="00871A24">
        <w:br/>
      </w:r>
      <w:r w:rsidR="0056269C">
        <w:rPr>
          <w:i/>
        </w:rPr>
        <w:t>(Revised 6/3/98, 6/9/04,</w:t>
      </w:r>
      <w:r>
        <w:rPr>
          <w:i/>
        </w:rPr>
        <w:t xml:space="preserve"> 5/31/06)</w:t>
      </w:r>
    </w:p>
    <w:p w14:paraId="120AF940" w14:textId="77777777" w:rsidR="00E42C55" w:rsidRDefault="00E42C55" w:rsidP="00E42C55">
      <w:pPr>
        <w:pStyle w:val="Paragraph"/>
        <w:rPr>
          <w:b/>
        </w:rPr>
      </w:pPr>
    </w:p>
    <w:p w14:paraId="3B417141" w14:textId="19767980" w:rsidR="0097094F" w:rsidRDefault="0097094F" w:rsidP="00CC0574">
      <w:pPr>
        <w:pStyle w:val="Shade"/>
        <w:shd w:val="pct15" w:color="auto" w:fill="auto"/>
      </w:pPr>
      <w:r>
        <w:rPr>
          <w:b/>
        </w:rPr>
        <w:t>E.</w:t>
      </w:r>
      <w:r>
        <w:rPr>
          <w:b/>
        </w:rPr>
        <w:tab/>
        <w:t>Umpiring Fees.</w:t>
      </w:r>
      <w:r>
        <w:t xml:space="preserve"> The Chesapeake Basin Umpires Association is the official assignor of umpires for the Centennial Conference for the </w:t>
      </w:r>
      <w:r w:rsidR="00CC0574">
        <w:t>2019, 2020 and 2021</w:t>
      </w:r>
      <w:r>
        <w:t xml:space="preserve"> seasons. The assigning fee is $350 per school. </w:t>
      </w:r>
      <w:r w:rsidR="0056269C">
        <w:rPr>
          <w:i/>
        </w:rPr>
        <w:t>(Revised 6/3/98, 6/9/04, 5/31/06,</w:t>
      </w:r>
      <w:r>
        <w:rPr>
          <w:i/>
        </w:rPr>
        <w:t xml:space="preserve"> 5/27/15</w:t>
      </w:r>
      <w:r w:rsidR="00CC0574">
        <w:rPr>
          <w:i/>
        </w:rPr>
        <w:t>, 5/30/18</w:t>
      </w:r>
      <w:r>
        <w:rPr>
          <w:i/>
        </w:rPr>
        <w:t>)</w:t>
      </w:r>
    </w:p>
    <w:p w14:paraId="7D3BA67E" w14:textId="77777777" w:rsidR="0097094F" w:rsidRDefault="0097094F" w:rsidP="00D71252">
      <w:pPr>
        <w:pStyle w:val="Shade"/>
        <w:shd w:val="clear" w:color="auto" w:fill="auto"/>
      </w:pPr>
    </w:p>
    <w:p w14:paraId="1AD862B1" w14:textId="5B2ADC58" w:rsidR="0097094F" w:rsidRPr="0097094F" w:rsidRDefault="0097094F" w:rsidP="00D71252">
      <w:pPr>
        <w:pStyle w:val="Shade"/>
        <w:shd w:val="clear" w:color="auto" w:fill="auto"/>
        <w:tabs>
          <w:tab w:val="right" w:pos="4320"/>
          <w:tab w:val="right" w:pos="5040"/>
          <w:tab w:val="right" w:pos="5760"/>
        </w:tabs>
        <w:ind w:left="0" w:firstLine="0"/>
        <w:rPr>
          <w:b/>
        </w:rPr>
      </w:pPr>
      <w:r>
        <w:tab/>
      </w:r>
      <w:r w:rsidR="00CC0574">
        <w:rPr>
          <w:b/>
        </w:rPr>
        <w:t>2019</w:t>
      </w:r>
      <w:r w:rsidR="00CC0574">
        <w:rPr>
          <w:b/>
        </w:rPr>
        <w:tab/>
        <w:t>2020</w:t>
      </w:r>
      <w:r w:rsidR="00CC0574">
        <w:rPr>
          <w:b/>
        </w:rPr>
        <w:tab/>
        <w:t>2021</w:t>
      </w:r>
    </w:p>
    <w:p w14:paraId="746F2B8D" w14:textId="2FBEC437" w:rsidR="0097094F" w:rsidRPr="000111A3" w:rsidRDefault="0097094F" w:rsidP="00D71252">
      <w:pPr>
        <w:pStyle w:val="Shade"/>
        <w:shd w:val="clear" w:color="auto" w:fill="auto"/>
        <w:tabs>
          <w:tab w:val="left" w:pos="1440"/>
          <w:tab w:val="right" w:pos="4320"/>
          <w:tab w:val="right" w:pos="5040"/>
          <w:tab w:val="right" w:pos="5760"/>
        </w:tabs>
        <w:ind w:left="0" w:firstLine="0"/>
        <w:rPr>
          <w:u w:val="single"/>
        </w:rPr>
      </w:pPr>
      <w:r>
        <w:t xml:space="preserve"> </w:t>
      </w:r>
      <w:r>
        <w:tab/>
      </w:r>
      <w:r w:rsidR="00CC0574">
        <w:rPr>
          <w:u w:val="single"/>
        </w:rPr>
        <w:t>Single 9-Inning Game</w:t>
      </w:r>
      <w:r w:rsidR="00CC0574">
        <w:rPr>
          <w:u w:val="single"/>
        </w:rPr>
        <w:tab/>
        <w:t>$185</w:t>
      </w:r>
      <w:r w:rsidR="00CC0574">
        <w:rPr>
          <w:u w:val="single"/>
        </w:rPr>
        <w:tab/>
        <w:t>$185</w:t>
      </w:r>
      <w:r w:rsidR="00CC0574">
        <w:rPr>
          <w:u w:val="single"/>
        </w:rPr>
        <w:tab/>
        <w:t>$190</w:t>
      </w:r>
    </w:p>
    <w:p w14:paraId="392DDC40" w14:textId="1BA625C9" w:rsidR="0097094F" w:rsidRPr="0097094F" w:rsidRDefault="00CC0574" w:rsidP="00D71252">
      <w:pPr>
        <w:pStyle w:val="Shade"/>
        <w:shd w:val="clear" w:color="auto" w:fill="auto"/>
        <w:tabs>
          <w:tab w:val="left" w:pos="1440"/>
          <w:tab w:val="right" w:pos="4320"/>
          <w:tab w:val="right" w:pos="5040"/>
          <w:tab w:val="right" w:pos="5760"/>
        </w:tabs>
        <w:ind w:left="0" w:firstLine="0"/>
      </w:pPr>
      <w:r>
        <w:t xml:space="preserve"> </w:t>
      </w:r>
      <w:r>
        <w:tab/>
        <w:t>Two 9-Inning Games</w:t>
      </w:r>
      <w:r>
        <w:tab/>
        <w:t>$330</w:t>
      </w:r>
      <w:r>
        <w:tab/>
        <w:t>$330</w:t>
      </w:r>
      <w:r>
        <w:tab/>
        <w:t>$335</w:t>
      </w:r>
    </w:p>
    <w:p w14:paraId="58A29A90" w14:textId="77777777" w:rsidR="0097094F" w:rsidRDefault="0097094F" w:rsidP="0097094F">
      <w:pPr>
        <w:pStyle w:val="Paragraph"/>
        <w:rPr>
          <w:b/>
        </w:rPr>
      </w:pPr>
    </w:p>
    <w:p w14:paraId="4A08C39F" w14:textId="59646DD9" w:rsidR="00E42C55" w:rsidRDefault="0097094F" w:rsidP="00E42C55">
      <w:pPr>
        <w:pStyle w:val="Paragraph"/>
        <w:ind w:left="360" w:hanging="360"/>
        <w:rPr>
          <w:b/>
        </w:rPr>
      </w:pPr>
      <w:r>
        <w:rPr>
          <w:b/>
        </w:rPr>
        <w:t>F</w:t>
      </w:r>
      <w:r w:rsidR="00E42C55">
        <w:rPr>
          <w:b/>
        </w:rPr>
        <w:t>.</w:t>
      </w:r>
      <w:r w:rsidR="00E42C55">
        <w:rPr>
          <w:b/>
        </w:rPr>
        <w:tab/>
        <w:t>Postponements</w:t>
      </w:r>
    </w:p>
    <w:p w14:paraId="4D458D84" w14:textId="77777777" w:rsidR="00E42C55" w:rsidRDefault="00E42C55" w:rsidP="00E42C55">
      <w:pPr>
        <w:pStyle w:val="Paragraph"/>
        <w:ind w:hanging="360"/>
      </w:pPr>
      <w:r>
        <w:t xml:space="preserve">1. </w:t>
      </w:r>
      <w:r>
        <w:tab/>
        <w:t>All postponed Conference games must be made up.</w:t>
      </w:r>
    </w:p>
    <w:p w14:paraId="0052EA3B" w14:textId="214D73D6" w:rsidR="00E42C55" w:rsidRDefault="00E42C55" w:rsidP="00E42C55">
      <w:pPr>
        <w:pStyle w:val="Paragraph"/>
        <w:ind w:hanging="360"/>
      </w:pPr>
      <w:proofErr w:type="gramStart"/>
      <w:r>
        <w:t>2.</w:t>
      </w:r>
      <w:r>
        <w:tab/>
        <w:t>If</w:t>
      </w:r>
      <w:r w:rsidR="00C10AED">
        <w:t xml:space="preserve"> a game is called by the umpire</w:t>
      </w:r>
      <w:r>
        <w:t xml:space="preserve"> due to inclement conditions</w:t>
      </w:r>
      <w:proofErr w:type="gramEnd"/>
      <w:r>
        <w:t>, 4 1/2 innings shall constitute a complete game if the home team is ahead and 5 innings if the visiting team is ahead.</w:t>
      </w:r>
    </w:p>
    <w:p w14:paraId="07F094C8" w14:textId="77777777" w:rsidR="00E42C55" w:rsidRDefault="00E42C55" w:rsidP="00E42C55">
      <w:pPr>
        <w:pStyle w:val="Paragraph"/>
        <w:ind w:hanging="360"/>
      </w:pPr>
      <w:r>
        <w:t>3.</w:t>
      </w:r>
      <w:r>
        <w:tab/>
        <w:t>A Tuesday postponement must be made up on the first day conditions permit (Wednesday, then Thursday)</w:t>
      </w:r>
    </w:p>
    <w:p w14:paraId="33886ABD" w14:textId="77777777" w:rsidR="00E42C55" w:rsidRDefault="00E42C55" w:rsidP="00E42C55">
      <w:pPr>
        <w:pStyle w:val="Shade"/>
        <w:shd w:val="clear" w:color="auto" w:fill="auto"/>
        <w:ind w:left="720"/>
      </w:pPr>
      <w:r>
        <w:t xml:space="preserve">4. </w:t>
      </w:r>
      <w:r>
        <w:tab/>
        <w:t xml:space="preserve">A Friday postponement shall be replayed Sunday then Monday.  If neither of these days is available, the two coaches must select a mutually convenient date.  </w:t>
      </w:r>
      <w:r>
        <w:rPr>
          <w:i/>
        </w:rPr>
        <w:t>(Revised 6/2/99, 6/6/01, 6/9/04)</w:t>
      </w:r>
    </w:p>
    <w:p w14:paraId="1373B1B7" w14:textId="77777777" w:rsidR="00E42C55" w:rsidRDefault="00E42C55" w:rsidP="00E42C55">
      <w:pPr>
        <w:pStyle w:val="Shade"/>
        <w:shd w:val="clear" w:color="auto" w:fill="auto"/>
        <w:ind w:left="720"/>
      </w:pPr>
      <w:r>
        <w:t xml:space="preserve">5. </w:t>
      </w:r>
      <w:r>
        <w:tab/>
        <w:t>A Saturday postponement shall be replayed Sunday</w:t>
      </w:r>
      <w:r>
        <w:rPr>
          <w:sz w:val="16"/>
        </w:rPr>
        <w:t xml:space="preserve"> </w:t>
      </w:r>
      <w:r>
        <w:t xml:space="preserve">then the next available Sunday, taking precedence over a Friday postponement.  A Saturday postponed doubleheader takes precedence in rescheduling over a previously rescheduled doubleheader on that Sunday.  If a team has already arrived at a host college for a Saturday doubleheader and all or part of that doubleheader is postponed, the game may be made up Sunday or the next available Sunday, at the option of the visiting college.  </w:t>
      </w:r>
      <w:r>
        <w:rPr>
          <w:i/>
        </w:rPr>
        <w:t>(Revised 6/7/00, 6/6/01, 6/9/04, 6/1/05, 5/28/08)</w:t>
      </w:r>
    </w:p>
    <w:p w14:paraId="587574A3" w14:textId="77777777" w:rsidR="00E42C55" w:rsidRPr="004218E2" w:rsidRDefault="00E42C55" w:rsidP="00E42C55">
      <w:pPr>
        <w:pStyle w:val="Paragraph"/>
        <w:ind w:hanging="360"/>
      </w:pPr>
      <w:r>
        <w:t xml:space="preserve">6. </w:t>
      </w:r>
      <w:r>
        <w:tab/>
        <w:t>As a last resort, if any Conference doubleheader cannot be made up on the next-to-last Sunday because of a previously postponed doubleheader being scheduled there, it will be made up on the Tuesday prior to that final weekend of regular season games.  If that doubleheader is postponed from Tuesday, it will be made up the next day.</w:t>
      </w:r>
      <w:r>
        <w:rPr>
          <w:i/>
        </w:rPr>
        <w:t xml:space="preserve">  (Revised 6/1/05)</w:t>
      </w:r>
    </w:p>
    <w:p w14:paraId="2D08676C" w14:textId="77777777" w:rsidR="00E42C55" w:rsidRDefault="00E42C55" w:rsidP="00E42C55">
      <w:pPr>
        <w:pStyle w:val="Paragraph"/>
        <w:ind w:hanging="360"/>
      </w:pPr>
      <w:r>
        <w:t>7.</w:t>
      </w:r>
      <w:r>
        <w:tab/>
        <w:t xml:space="preserve">If games cannot be made up according to the guidelines stipulated above, the teams involved should select a mutually agreeable date, as long as all makeup games are played by the Tuesday following the final Saturday of regularly-scheduled Conference competition.  </w:t>
      </w:r>
      <w:r w:rsidRPr="00000673">
        <w:rPr>
          <w:i/>
        </w:rPr>
        <w:t>(Revised 6/9/04)</w:t>
      </w:r>
      <w:r>
        <w:t xml:space="preserve"> </w:t>
      </w:r>
    </w:p>
    <w:p w14:paraId="36746012" w14:textId="77777777" w:rsidR="00E42C55" w:rsidRPr="004218E2" w:rsidRDefault="00E42C55" w:rsidP="00E42C55">
      <w:pPr>
        <w:pStyle w:val="Paragraph"/>
        <w:ind w:hanging="360"/>
        <w:rPr>
          <w:i/>
        </w:rPr>
      </w:pPr>
      <w:r>
        <w:t>8.</w:t>
      </w:r>
      <w:r>
        <w:tab/>
        <w:t xml:space="preserve">A Centennial Conference game scheduled on a religious holiday will be moved to another date if requested by an institution prior to a receipt of a signed contract.  </w:t>
      </w:r>
      <w:r>
        <w:rPr>
          <w:i/>
        </w:rPr>
        <w:t>(Adopted 5/26/10)</w:t>
      </w:r>
    </w:p>
    <w:p w14:paraId="2996511B" w14:textId="77777777" w:rsidR="00E42C55" w:rsidRDefault="00E42C55" w:rsidP="00E42C55">
      <w:pPr>
        <w:pStyle w:val="Paragraph"/>
      </w:pPr>
    </w:p>
    <w:p w14:paraId="06B245FD" w14:textId="60DF3103" w:rsidR="00E42C55" w:rsidRDefault="0097094F" w:rsidP="00E42C55">
      <w:pPr>
        <w:pStyle w:val="Paragraph"/>
        <w:ind w:left="360" w:hanging="360"/>
      </w:pPr>
      <w:r>
        <w:rPr>
          <w:b/>
        </w:rPr>
        <w:t>G</w:t>
      </w:r>
      <w:r w:rsidR="00E42C55">
        <w:rPr>
          <w:b/>
        </w:rPr>
        <w:t>.</w:t>
      </w:r>
      <w:r w:rsidR="00E42C55">
        <w:rPr>
          <w:b/>
        </w:rPr>
        <w:tab/>
        <w:t>Tobacco Use.</w:t>
      </w:r>
      <w:r w:rsidR="00E42C55">
        <w:t xml:space="preserve"> All tobacco products are banned from the field, dugouts, bullpens and batting cages.</w:t>
      </w:r>
    </w:p>
    <w:p w14:paraId="0033B1D6" w14:textId="77777777" w:rsidR="00E42C55" w:rsidRDefault="00E42C55" w:rsidP="00E42C55">
      <w:pPr>
        <w:pStyle w:val="Shade"/>
        <w:shd w:val="clear" w:color="auto" w:fill="auto"/>
        <w:rPr>
          <w:b/>
        </w:rPr>
      </w:pPr>
    </w:p>
    <w:p w14:paraId="5A3A17B0" w14:textId="515AE73B" w:rsidR="00E42C55" w:rsidRDefault="0097094F" w:rsidP="00E42C55">
      <w:pPr>
        <w:pStyle w:val="Shade"/>
        <w:shd w:val="clear" w:color="auto" w:fill="auto"/>
      </w:pPr>
      <w:r>
        <w:rPr>
          <w:b/>
        </w:rPr>
        <w:t>H</w:t>
      </w:r>
      <w:r w:rsidR="00E42C55">
        <w:rPr>
          <w:b/>
        </w:rPr>
        <w:t>.</w:t>
      </w:r>
      <w:r w:rsidR="00E42C55">
        <w:rPr>
          <w:b/>
        </w:rPr>
        <w:tab/>
        <w:t>Uniforms.</w:t>
      </w:r>
      <w:r w:rsidR="00E42C55">
        <w:t xml:space="preserve"> Each institution is responsible for notifying its opponents what color its home uniform will be if not white.</w:t>
      </w:r>
    </w:p>
    <w:p w14:paraId="01AB9695" w14:textId="77777777" w:rsidR="00E42C55" w:rsidRDefault="00E42C55" w:rsidP="00E42C55">
      <w:pPr>
        <w:pStyle w:val="Shade"/>
        <w:shd w:val="clear" w:color="auto" w:fill="auto"/>
        <w:rPr>
          <w:b/>
        </w:rPr>
      </w:pPr>
    </w:p>
    <w:p w14:paraId="2EBC7340" w14:textId="013CEEB1" w:rsidR="00E42C55" w:rsidRDefault="0097094F" w:rsidP="00E42C55">
      <w:pPr>
        <w:pStyle w:val="Shade"/>
        <w:shd w:val="clear" w:color="auto" w:fill="auto"/>
        <w:rPr>
          <w:i/>
        </w:rPr>
      </w:pPr>
      <w:r>
        <w:rPr>
          <w:b/>
        </w:rPr>
        <w:t>I</w:t>
      </w:r>
      <w:r w:rsidR="00E42C55">
        <w:rPr>
          <w:b/>
        </w:rPr>
        <w:t>.</w:t>
      </w:r>
      <w:r w:rsidR="00E42C55">
        <w:rPr>
          <w:b/>
        </w:rPr>
        <w:tab/>
        <w:t>Suspended Games.</w:t>
      </w:r>
      <w:r w:rsidR="00E42C55">
        <w:t xml:space="preserve"> A game that is stopped before it becomes official should be considered a suspended game and played from the point of interruption on the date mandated by Conference policy. If the two teams play at a future date, the suspended game should be continued at that time.  </w:t>
      </w:r>
      <w:r w:rsidR="00E42C55">
        <w:rPr>
          <w:i/>
        </w:rPr>
        <w:t>(Adopted 6/2/99).</w:t>
      </w:r>
    </w:p>
    <w:p w14:paraId="0E9E1CAC" w14:textId="77777777" w:rsidR="00E42C55" w:rsidRDefault="00E42C55" w:rsidP="00E42C55">
      <w:pPr>
        <w:pStyle w:val="NoShade"/>
        <w:rPr>
          <w:b/>
        </w:rPr>
      </w:pPr>
    </w:p>
    <w:p w14:paraId="62BEA25D" w14:textId="042F56F2" w:rsidR="00E42C55" w:rsidRDefault="0097094F" w:rsidP="00D71252">
      <w:pPr>
        <w:pStyle w:val="NoShade"/>
        <w:rPr>
          <w:i/>
        </w:rPr>
      </w:pPr>
      <w:r>
        <w:rPr>
          <w:b/>
        </w:rPr>
        <w:t>J</w:t>
      </w:r>
      <w:r w:rsidR="00E42C55">
        <w:rPr>
          <w:b/>
        </w:rPr>
        <w:t>.</w:t>
      </w:r>
      <w:r w:rsidR="00E42C55">
        <w:rPr>
          <w:b/>
        </w:rPr>
        <w:tab/>
        <w:t>Out-of-Bounds Lines.</w:t>
      </w:r>
      <w:r w:rsidR="00E42C55">
        <w:t xml:space="preserve"> Members should paint/mark or use cones for all out-of-bounds lines </w:t>
      </w:r>
      <w:r>
        <w:t xml:space="preserve">beyond the dugout </w:t>
      </w:r>
      <w:r w:rsidR="00E42C55">
        <w:t xml:space="preserve">when fences are not present.  </w:t>
      </w:r>
      <w:r w:rsidR="00E42C55">
        <w:rPr>
          <w:i/>
        </w:rPr>
        <w:t>(Adopted 6/7/00</w:t>
      </w:r>
      <w:r>
        <w:rPr>
          <w:i/>
        </w:rPr>
        <w:t xml:space="preserve">; </w:t>
      </w:r>
      <w:proofErr w:type="gramStart"/>
      <w:r>
        <w:rPr>
          <w:i/>
        </w:rPr>
        <w:t>Revised</w:t>
      </w:r>
      <w:proofErr w:type="gramEnd"/>
      <w:r>
        <w:rPr>
          <w:i/>
        </w:rPr>
        <w:t xml:space="preserve"> 5/27/15</w:t>
      </w:r>
      <w:r w:rsidR="00E42C55">
        <w:rPr>
          <w:i/>
        </w:rPr>
        <w:t>)</w:t>
      </w:r>
    </w:p>
    <w:p w14:paraId="4667A63F" w14:textId="77777777" w:rsidR="00E42C55" w:rsidRDefault="00E42C55" w:rsidP="00E42C55">
      <w:pPr>
        <w:pStyle w:val="Shade"/>
        <w:shd w:val="clear" w:color="auto" w:fill="auto"/>
        <w:rPr>
          <w:b/>
        </w:rPr>
      </w:pPr>
    </w:p>
    <w:p w14:paraId="11619E46" w14:textId="1AD75D04" w:rsidR="00E42C55" w:rsidRDefault="0097094F" w:rsidP="00E42C55">
      <w:pPr>
        <w:pStyle w:val="Shade"/>
        <w:shd w:val="clear" w:color="auto" w:fill="auto"/>
      </w:pPr>
      <w:r>
        <w:rPr>
          <w:b/>
        </w:rPr>
        <w:t>K</w:t>
      </w:r>
      <w:r w:rsidR="00E42C55">
        <w:rPr>
          <w:b/>
        </w:rPr>
        <w:t>.</w:t>
      </w:r>
      <w:r w:rsidR="00E42C55">
        <w:rPr>
          <w:b/>
        </w:rPr>
        <w:tab/>
        <w:t>Bullpens.</w:t>
      </w:r>
      <w:r w:rsidR="00E42C55">
        <w:t xml:space="preserve"> Every institution must have a separate bullpen for the visiting team.  Institutions should either provide two mounds for the use of visitors or, if field conditions make that impossible, provide equal access to a second mound in the home bullpen.  </w:t>
      </w:r>
      <w:r w:rsidR="00E42C55">
        <w:rPr>
          <w:i/>
        </w:rPr>
        <w:t>(Adopted 6/6/01)</w:t>
      </w:r>
    </w:p>
    <w:p w14:paraId="69019FAB" w14:textId="77777777" w:rsidR="00E42C55" w:rsidRDefault="00E42C55" w:rsidP="00E42C55">
      <w:pPr>
        <w:pStyle w:val="NoShade"/>
        <w:rPr>
          <w:b/>
        </w:rPr>
      </w:pPr>
    </w:p>
    <w:p w14:paraId="7E5764D2" w14:textId="60C5BDD6" w:rsidR="00E42C55" w:rsidRDefault="0097094F" w:rsidP="00E42C55">
      <w:pPr>
        <w:pStyle w:val="NoShade"/>
      </w:pPr>
      <w:r>
        <w:rPr>
          <w:b/>
        </w:rPr>
        <w:t>L</w:t>
      </w:r>
      <w:r w:rsidR="00E42C55">
        <w:rPr>
          <w:b/>
        </w:rPr>
        <w:t>.</w:t>
      </w:r>
      <w:r w:rsidR="00E42C55">
        <w:rPr>
          <w:b/>
        </w:rPr>
        <w:tab/>
        <w:t>Scouting Reports.</w:t>
      </w:r>
      <w:r w:rsidR="00E42C55">
        <w:t xml:space="preserve"> Coaches shall not give scouting reports on Conference schools to non-Conference schools or to other Centennial Conference schools.  </w:t>
      </w:r>
      <w:r w:rsidR="00E42C55">
        <w:rPr>
          <w:i/>
        </w:rPr>
        <w:t>(Adopted 6/5/02)</w:t>
      </w:r>
    </w:p>
    <w:p w14:paraId="79C3B63C" w14:textId="77777777" w:rsidR="00E42C55" w:rsidRDefault="00E42C55" w:rsidP="00E42C55">
      <w:pPr>
        <w:pStyle w:val="Text"/>
      </w:pPr>
    </w:p>
    <w:p w14:paraId="237FE353" w14:textId="77777777" w:rsidR="0097094F" w:rsidRDefault="0097094F">
      <w:pPr>
        <w:tabs>
          <w:tab w:val="clear" w:pos="360"/>
          <w:tab w:val="clear" w:pos="720"/>
          <w:tab w:val="clear" w:pos="6840"/>
          <w:tab w:val="clear" w:pos="9360"/>
        </w:tabs>
        <w:spacing w:before="0"/>
        <w:rPr>
          <w:rFonts w:ascii="Times" w:hAnsi="Times"/>
        </w:rPr>
      </w:pPr>
      <w:r>
        <w:rPr>
          <w:rFonts w:ascii="Times" w:hAnsi="Times"/>
        </w:rPr>
        <w:br w:type="page"/>
      </w:r>
    </w:p>
    <w:p w14:paraId="64331601" w14:textId="414231DE" w:rsidR="00E42C55" w:rsidRPr="00602754" w:rsidRDefault="0097094F" w:rsidP="00E42C55">
      <w:pPr>
        <w:tabs>
          <w:tab w:val="right" w:pos="9900"/>
        </w:tabs>
        <w:spacing w:before="2" w:after="2"/>
        <w:ind w:left="360" w:hanging="360"/>
        <w:rPr>
          <w:rFonts w:ascii="Times" w:hAnsi="Times"/>
          <w:b w:val="0"/>
        </w:rPr>
      </w:pPr>
      <w:r>
        <w:rPr>
          <w:rFonts w:ascii="Times" w:hAnsi="Times"/>
        </w:rPr>
        <w:t>M</w:t>
      </w:r>
      <w:r w:rsidR="00E42C55" w:rsidRPr="00602754">
        <w:rPr>
          <w:rFonts w:ascii="Times" w:hAnsi="Times"/>
        </w:rPr>
        <w:t>.</w:t>
      </w:r>
      <w:r w:rsidR="00E42C55" w:rsidRPr="00602754">
        <w:rPr>
          <w:rFonts w:ascii="Times" w:hAnsi="Times"/>
        </w:rPr>
        <w:tab/>
        <w:t>Jewelry.</w:t>
      </w:r>
      <w:r w:rsidR="00E42C55" w:rsidRPr="00726156">
        <w:rPr>
          <w:rFonts w:ascii="Times" w:hAnsi="Times"/>
        </w:rPr>
        <w:t xml:space="preserve"> </w:t>
      </w:r>
      <w:r w:rsidR="00E42C55" w:rsidRPr="00602754">
        <w:rPr>
          <w:rFonts w:ascii="Times" w:hAnsi="Times"/>
          <w:b w:val="0"/>
        </w:rPr>
        <w:t xml:space="preserve">Due to the potential for bodily injury, dismemberment, or even death, this policy regarding the wearing of jewelry, body piercing articles, and symbolic bracelets is recommended for all practices and games of Centennial Conference athletes. Tongue studs, spacers, or other objects are discouraged due to the potential for an obstructed airway or soft tissue damage.  Protective mouthpieces are excluded from this policy.  A player should not wear any jewelry, including earrings, chains, charms, watches, hair clips, bobby pins, tongue studs or items associated with piercing (visible or not visible), or bracelets.  Exception: Medical alert bracelets or necklaces may be worn but should be taped to the body.  Religious medals should be removed from chains and may be taped to the body or sewn under the uniform.  </w:t>
      </w:r>
      <w:r w:rsidR="00E42C55" w:rsidRPr="00602754">
        <w:rPr>
          <w:rFonts w:ascii="Times" w:hAnsi="Times"/>
          <w:b w:val="0"/>
          <w:i/>
        </w:rPr>
        <w:t>(Adopted 6/1/05)</w:t>
      </w:r>
    </w:p>
    <w:p w14:paraId="16E00818" w14:textId="77777777" w:rsidR="00E42C55" w:rsidRDefault="00E42C55" w:rsidP="00E42C55">
      <w:pPr>
        <w:tabs>
          <w:tab w:val="right" w:pos="9900"/>
        </w:tabs>
        <w:spacing w:before="2" w:after="2"/>
        <w:rPr>
          <w:rFonts w:ascii="Times" w:hAnsi="Times"/>
        </w:rPr>
      </w:pPr>
    </w:p>
    <w:p w14:paraId="2BA3517E" w14:textId="413249B3" w:rsidR="00E42C55" w:rsidRPr="0063333A" w:rsidRDefault="0097094F" w:rsidP="00F34A05">
      <w:pPr>
        <w:tabs>
          <w:tab w:val="right" w:pos="9900"/>
        </w:tabs>
        <w:spacing w:before="2" w:after="2"/>
        <w:ind w:left="360" w:hanging="360"/>
        <w:rPr>
          <w:rFonts w:ascii="Times" w:hAnsi="Times"/>
          <w:b w:val="0"/>
          <w:i/>
        </w:rPr>
      </w:pPr>
      <w:r>
        <w:rPr>
          <w:rFonts w:ascii="Times" w:hAnsi="Times"/>
        </w:rPr>
        <w:t>N</w:t>
      </w:r>
      <w:r w:rsidR="00E42C55" w:rsidRPr="00ED7DCD">
        <w:rPr>
          <w:rFonts w:ascii="Times" w:hAnsi="Times"/>
        </w:rPr>
        <w:t>.</w:t>
      </w:r>
      <w:r w:rsidR="00E42C55" w:rsidRPr="00ED7DCD">
        <w:rPr>
          <w:rFonts w:ascii="Times" w:hAnsi="Times"/>
        </w:rPr>
        <w:tab/>
      </w:r>
      <w:r w:rsidR="00E42C55">
        <w:rPr>
          <w:rFonts w:ascii="Times" w:hAnsi="Times"/>
        </w:rPr>
        <w:t>Practice Screens</w:t>
      </w:r>
      <w:r w:rsidR="00E42C55" w:rsidRPr="00ED7DCD">
        <w:rPr>
          <w:rFonts w:ascii="Times" w:hAnsi="Times"/>
        </w:rPr>
        <w:t>.</w:t>
      </w:r>
      <w:r w:rsidR="00E42C55" w:rsidRPr="00ED7DCD">
        <w:rPr>
          <w:rFonts w:ascii="Times" w:hAnsi="Times"/>
          <w:b w:val="0"/>
        </w:rPr>
        <w:t xml:space="preserve"> </w:t>
      </w:r>
      <w:r w:rsidR="00E42C55">
        <w:rPr>
          <w:rFonts w:ascii="Times" w:hAnsi="Times"/>
          <w:b w:val="0"/>
        </w:rPr>
        <w:t>Each institution is required to have a first base screen on its field for pre-game practice</w:t>
      </w:r>
      <w:r w:rsidR="00E42C55" w:rsidRPr="0063333A">
        <w:rPr>
          <w:rFonts w:ascii="Times" w:hAnsi="Times"/>
          <w:b w:val="0"/>
        </w:rPr>
        <w:t>.</w:t>
      </w:r>
      <w:r w:rsidR="00E42C55">
        <w:rPr>
          <w:rFonts w:ascii="Times" w:hAnsi="Times"/>
          <w:b w:val="0"/>
        </w:rPr>
        <w:t xml:space="preserve"> In addition, each institution is required to have a screen in the middle of the field to protect the players who receive the balls hit during batting practice.</w:t>
      </w:r>
      <w:r w:rsidR="00E42C55" w:rsidRPr="0063333A">
        <w:rPr>
          <w:rFonts w:ascii="Times" w:hAnsi="Times"/>
          <w:b w:val="0"/>
        </w:rPr>
        <w:t xml:space="preserve">  </w:t>
      </w:r>
      <w:r w:rsidR="00E42C55">
        <w:rPr>
          <w:rFonts w:ascii="Times" w:hAnsi="Times"/>
          <w:b w:val="0"/>
          <w:i/>
        </w:rPr>
        <w:t xml:space="preserve">(Adopted 5/26/10; </w:t>
      </w:r>
      <w:proofErr w:type="gramStart"/>
      <w:r w:rsidR="00E42C55">
        <w:rPr>
          <w:rFonts w:ascii="Times" w:hAnsi="Times"/>
          <w:b w:val="0"/>
          <w:i/>
        </w:rPr>
        <w:t>Revised</w:t>
      </w:r>
      <w:proofErr w:type="gramEnd"/>
      <w:r w:rsidR="00E42C55">
        <w:rPr>
          <w:rFonts w:ascii="Times" w:hAnsi="Times"/>
          <w:b w:val="0"/>
          <w:i/>
        </w:rPr>
        <w:t xml:space="preserve"> 5/29/13)</w:t>
      </w:r>
    </w:p>
    <w:p w14:paraId="6DD3A3B4" w14:textId="77777777" w:rsidR="00D90D07" w:rsidRDefault="00D90D07" w:rsidP="00E42C55">
      <w:pPr>
        <w:pStyle w:val="Heading20"/>
      </w:pPr>
    </w:p>
    <w:p w14:paraId="6F5B2D61" w14:textId="6B3C329D" w:rsidR="00E42C55" w:rsidRDefault="00E42C55" w:rsidP="00E42C55">
      <w:pPr>
        <w:pStyle w:val="Heading20"/>
        <w:rPr>
          <w:sz w:val="16"/>
        </w:rPr>
      </w:pPr>
      <w:r>
        <w:t>Section VI - Awards</w:t>
      </w:r>
    </w:p>
    <w:p w14:paraId="17E8CFDC" w14:textId="77777777" w:rsidR="00E42C55" w:rsidRDefault="00E42C55" w:rsidP="00E42C55">
      <w:pPr>
        <w:pStyle w:val="Paragraph"/>
        <w:rPr>
          <w:b/>
        </w:rPr>
      </w:pPr>
    </w:p>
    <w:p w14:paraId="597AFADE" w14:textId="60F04FF2" w:rsidR="00E42C55" w:rsidRPr="0020260B" w:rsidRDefault="00E42C55" w:rsidP="00F34A05">
      <w:pPr>
        <w:pStyle w:val="Paragraph"/>
        <w:ind w:left="360" w:hanging="360"/>
        <w:rPr>
          <w:i/>
        </w:rPr>
      </w:pPr>
      <w:r>
        <w:rPr>
          <w:b/>
        </w:rPr>
        <w:t>A.</w:t>
      </w:r>
      <w:r>
        <w:rPr>
          <w:b/>
        </w:rPr>
        <w:tab/>
        <w:t xml:space="preserve">All-Conference Team.  </w:t>
      </w:r>
      <w:r>
        <w:t>At the concl</w:t>
      </w:r>
      <w:r w:rsidR="006367D8">
        <w:t>usion of the regular season</w:t>
      </w:r>
      <w:r w:rsidR="009F7132">
        <w:t xml:space="preserve"> </w:t>
      </w:r>
      <w:proofErr w:type="gramStart"/>
      <w:r>
        <w:t>an All-Conference team shall be selected by the Conference coaches</w:t>
      </w:r>
      <w:proofErr w:type="gramEnd"/>
      <w:r>
        <w:t>.  The team will comprise of four (4) Pitchers, one of whom pitched the majority of his appearances as a reliever, one (1) Catcher, First Baseman, Second Baseman, Third Baseman, Shortstop, three (3) Outfielders and a Designated Hitter.  The co</w:t>
      </w:r>
      <w:r w:rsidR="003500D2">
        <w:t>aches will also select a Player, Pitcher, Gold Glove and</w:t>
      </w:r>
      <w:r>
        <w:t xml:space="preserve"> Rookie of the Year.  </w:t>
      </w:r>
      <w:r>
        <w:rPr>
          <w:i/>
        </w:rPr>
        <w:t>(Revised 5/27/09, 5/29/13</w:t>
      </w:r>
      <w:r w:rsidR="003500D2">
        <w:rPr>
          <w:i/>
        </w:rPr>
        <w:t>, 5/28/14</w:t>
      </w:r>
      <w:r>
        <w:rPr>
          <w:i/>
        </w:rPr>
        <w:t>)</w:t>
      </w:r>
    </w:p>
    <w:p w14:paraId="5DF70F95" w14:textId="77777777" w:rsidR="00E42C55" w:rsidRDefault="00E42C55" w:rsidP="00E42C55">
      <w:pPr>
        <w:pStyle w:val="Paragraph"/>
        <w:ind w:left="360" w:hanging="360"/>
        <w:rPr>
          <w:b/>
        </w:rPr>
      </w:pPr>
    </w:p>
    <w:p w14:paraId="6A1DA769" w14:textId="46232821" w:rsidR="00E42C55" w:rsidRDefault="00E42C55" w:rsidP="00E42C55">
      <w:pPr>
        <w:pStyle w:val="Text"/>
        <w:ind w:left="720" w:hanging="360"/>
      </w:pPr>
      <w:r>
        <w:rPr>
          <w:b/>
        </w:rPr>
        <w:t>1.</w:t>
      </w:r>
      <w:r>
        <w:rPr>
          <w:b/>
        </w:rPr>
        <w:tab/>
        <w:t xml:space="preserve">Nominations. </w:t>
      </w:r>
      <w:r w:rsidR="005C52C8">
        <w:t>At</w:t>
      </w:r>
      <w:r>
        <w:t xml:space="preserve"> the conclusion of the regular season, each coach of a participating Conference school should submit nominations of his/her athletes to be considered for All-Centennial status.  No Conference-wide limit is made to the number of nominations that can be made for All-Conference consideration, although nominees should be starters or key reserves.  Some sport committees may establish maximums for the number of nominees.  Only one player may be nominated for Player of the Year status.  </w:t>
      </w:r>
    </w:p>
    <w:p w14:paraId="0EAC50A6" w14:textId="77777777" w:rsidR="00E42C55" w:rsidRDefault="00E42C55" w:rsidP="00E42C55">
      <w:pPr>
        <w:pStyle w:val="Text"/>
        <w:ind w:left="720" w:hanging="360"/>
      </w:pPr>
      <w:r w:rsidRPr="00C9471B">
        <w:rPr>
          <w:b/>
        </w:rPr>
        <w:t>2.</w:t>
      </w:r>
      <w:r w:rsidRPr="00C9471B">
        <w:rPr>
          <w:b/>
        </w:rPr>
        <w:tab/>
        <w:t xml:space="preserve">Voting Procedure. </w:t>
      </w:r>
      <w:r>
        <w:t xml:space="preserve">Shortly after the conclusion of the regular season and prior to the start of the championship tournament, voting for All-Centennial teams should be concluded.  Coaches should vote for 1st and 2nd team selections, and a Player of the Year.  </w:t>
      </w:r>
      <w:r>
        <w:rPr>
          <w:b/>
          <w:u w:val="single"/>
        </w:rPr>
        <w:t>No coach can vote for his/her own player!</w:t>
      </w:r>
      <w:r>
        <w:t xml:space="preserve">  The completed ballot should be returned to the Director of Sports Information and sent via email or FAX to the Conference Office.</w:t>
      </w:r>
    </w:p>
    <w:p w14:paraId="039E9A32" w14:textId="77777777" w:rsidR="00E42C55" w:rsidRDefault="00E42C55" w:rsidP="00E42C55">
      <w:pPr>
        <w:pStyle w:val="Text"/>
        <w:ind w:left="720" w:hanging="360"/>
      </w:pPr>
      <w:r w:rsidRPr="00C9471B">
        <w:rPr>
          <w:b/>
        </w:rPr>
        <w:t>3.</w:t>
      </w:r>
      <w:r w:rsidRPr="00C9471B">
        <w:rPr>
          <w:b/>
        </w:rPr>
        <w:tab/>
        <w:t xml:space="preserve">Determination of All-Conference Team. </w:t>
      </w:r>
      <w:r>
        <w:t>Two (2) points will be awarded for a 1st team vote and one (1) point for a 2nd team vote.  Players with the most points shall be accorded 1st team All-Centennial status.  Ties will be broken in favor of the candidate with the highest number of 1st team votes.  If the tie is still not broken, additional players may be added to the All-Star team.  Any athlete receiving four (4) points will be assured of at least honorable mention status.</w:t>
      </w:r>
    </w:p>
    <w:p w14:paraId="768E11E1" w14:textId="3CB1AE49" w:rsidR="00E42C55" w:rsidRDefault="00E42C55" w:rsidP="00E42C55">
      <w:pPr>
        <w:pStyle w:val="Text"/>
        <w:ind w:left="720" w:hanging="360"/>
      </w:pPr>
      <w:r w:rsidRPr="00C9471B">
        <w:rPr>
          <w:b/>
        </w:rPr>
        <w:t>4.</w:t>
      </w:r>
      <w:r w:rsidRPr="00C9471B">
        <w:rPr>
          <w:b/>
        </w:rPr>
        <w:tab/>
        <w:t xml:space="preserve">Determination of Player and Pitcher of the Year. </w:t>
      </w:r>
      <w:r>
        <w:t xml:space="preserve">For Player of the Year honors, coaches should vote for 1st, 2nd and 3rd with five points for a 1st place vote, three for a 2nd place vote, and one for a 3rd place vote.  </w:t>
      </w:r>
      <w:r>
        <w:rPr>
          <w:b/>
          <w:u w:val="single"/>
        </w:rPr>
        <w:t>Once again, coaches cannot vote for his/her own player.</w:t>
      </w:r>
      <w:r>
        <w:rPr>
          <w:b/>
        </w:rPr>
        <w:t xml:space="preserve"> </w:t>
      </w:r>
      <w:r>
        <w:t>Ties will not be broken and co-winne</w:t>
      </w:r>
      <w:r w:rsidR="003500D2">
        <w:t xml:space="preserve">rs will be named.  The top vote </w:t>
      </w:r>
      <w:r>
        <w:t>getter among the pitching nominees will be named Pitcher of the Year.</w:t>
      </w:r>
    </w:p>
    <w:p w14:paraId="4350DAE6" w14:textId="4DC7467D" w:rsidR="00E42C55" w:rsidRDefault="00E42C55" w:rsidP="00E42C55">
      <w:pPr>
        <w:pStyle w:val="Text"/>
        <w:ind w:left="720" w:hanging="360"/>
      </w:pPr>
      <w:r>
        <w:rPr>
          <w:b/>
        </w:rPr>
        <w:t>5.</w:t>
      </w:r>
      <w:r>
        <w:rPr>
          <w:b/>
        </w:rPr>
        <w:tab/>
        <w:t>Determination of Coach of the Year.</w:t>
      </w:r>
      <w:r>
        <w:t xml:space="preserve"> For Coach of the Year honors, coaches should vote for 1st, 2nd and 3rd with five points for a 1st place vote, three for a 2nd place vote, and one for a 3rd place vote.  </w:t>
      </w:r>
      <w:r>
        <w:rPr>
          <w:b/>
          <w:u w:val="single"/>
        </w:rPr>
        <w:t>Once again, coaches may not vote for themselves.</w:t>
      </w:r>
      <w:r>
        <w:rPr>
          <w:b/>
        </w:rPr>
        <w:t xml:space="preserve"> </w:t>
      </w:r>
      <w:r>
        <w:t xml:space="preserve"> Ties will not be broken and co-winners will be named.</w:t>
      </w:r>
    </w:p>
    <w:p w14:paraId="0FEA94A1" w14:textId="77777777" w:rsidR="00E42C55" w:rsidRPr="00B84E2D" w:rsidRDefault="00E42C55" w:rsidP="00E42C55">
      <w:pPr>
        <w:pStyle w:val="Text"/>
        <w:ind w:left="720" w:hanging="360"/>
        <w:rPr>
          <w:i/>
        </w:rPr>
      </w:pPr>
      <w:r>
        <w:rPr>
          <w:b/>
        </w:rPr>
        <w:t>6</w:t>
      </w:r>
      <w:r w:rsidRPr="00C9471B">
        <w:rPr>
          <w:b/>
        </w:rPr>
        <w:t>.</w:t>
      </w:r>
      <w:r w:rsidRPr="00C9471B">
        <w:rPr>
          <w:b/>
        </w:rPr>
        <w:tab/>
        <w:t xml:space="preserve">Determination of </w:t>
      </w:r>
      <w:r>
        <w:rPr>
          <w:b/>
        </w:rPr>
        <w:t>Rookie</w:t>
      </w:r>
      <w:r w:rsidRPr="00C9471B">
        <w:rPr>
          <w:b/>
        </w:rPr>
        <w:t xml:space="preserve"> of the Year.  </w:t>
      </w:r>
      <w:r>
        <w:t xml:space="preserve">For Rookie of the Year honors, coaches should vote for 1st, 2nd and 3rd with five points for a 1st place vote, three for a 2nd place vote, and one for a 3rd place vote. A rookie is defined as a student-athlete in his first year of collegiate competition. </w:t>
      </w:r>
      <w:r>
        <w:rPr>
          <w:b/>
          <w:u w:val="single"/>
        </w:rPr>
        <w:t>Once again, coaches cannot vote for his/her own player.</w:t>
      </w:r>
      <w:r>
        <w:rPr>
          <w:b/>
        </w:rPr>
        <w:t xml:space="preserve"> </w:t>
      </w:r>
      <w:r>
        <w:t xml:space="preserve"> Ties will not be broken and co-winners will be named. </w:t>
      </w:r>
      <w:r>
        <w:rPr>
          <w:i/>
        </w:rPr>
        <w:t>(Adopted 5/30/12)</w:t>
      </w:r>
    </w:p>
    <w:p w14:paraId="3EF65546" w14:textId="1DC2C1FA" w:rsidR="00307808" w:rsidRPr="00D90D07" w:rsidRDefault="00307808" w:rsidP="00307808">
      <w:pPr>
        <w:pStyle w:val="Paragraph"/>
        <w:ind w:hanging="360"/>
        <w:rPr>
          <w:i/>
        </w:rPr>
      </w:pPr>
      <w:r>
        <w:rPr>
          <w:b/>
        </w:rPr>
        <w:t>7.</w:t>
      </w:r>
      <w:r>
        <w:rPr>
          <w:b/>
        </w:rPr>
        <w:tab/>
        <w:t>Gold Glove Award.</w:t>
      </w:r>
      <w:r>
        <w:t xml:space="preserve"> The Conference will select a recipient for a “Gold Glove Award,” which will be given annually to the best defensive player in the Conference. Each team may nominate one player for the award. Coaches should vote for 1st, 2nd and 3rd with five points for a 1st place vote, three for a 2nd place vote, and one for a 3rd place vote.  </w:t>
      </w:r>
      <w:r>
        <w:rPr>
          <w:b/>
          <w:u w:val="single"/>
        </w:rPr>
        <w:t>Once again, coaches cannot vote for his/her own player.</w:t>
      </w:r>
      <w:r>
        <w:rPr>
          <w:b/>
        </w:rPr>
        <w:t xml:space="preserve"> </w:t>
      </w:r>
      <w:r>
        <w:t xml:space="preserve">Ties will not be broken and co-winners will be named.  </w:t>
      </w:r>
      <w:r>
        <w:rPr>
          <w:i/>
        </w:rPr>
        <w:t>(Adopted 5/28/14)</w:t>
      </w:r>
    </w:p>
    <w:p w14:paraId="3554AD9F" w14:textId="77777777" w:rsidR="00E42C55" w:rsidRDefault="00E42C55" w:rsidP="00E42C55">
      <w:pPr>
        <w:spacing w:before="2" w:after="2"/>
        <w:ind w:left="360" w:hanging="450"/>
        <w:rPr>
          <w:rFonts w:ascii="Times" w:hAnsi="Times"/>
          <w:sz w:val="16"/>
        </w:rPr>
      </w:pPr>
    </w:p>
    <w:p w14:paraId="0C956B08" w14:textId="77777777" w:rsidR="00E42C55" w:rsidRDefault="00E42C55" w:rsidP="00E42C55">
      <w:pPr>
        <w:pStyle w:val="Paragraph"/>
        <w:ind w:left="360" w:hanging="360"/>
        <w:rPr>
          <w:i/>
        </w:rPr>
      </w:pPr>
      <w:r>
        <w:rPr>
          <w:b/>
        </w:rPr>
        <w:t>B.</w:t>
      </w:r>
      <w:r>
        <w:rPr>
          <w:b/>
        </w:rPr>
        <w:tab/>
        <w:t>Weekly Honors.</w:t>
      </w:r>
      <w:r>
        <w:t xml:space="preserve"> The Conference Office, in cooperation with the Sports Information Directors committee, will recognize a Player and Pitcher of the Week for individual performances during a selected period.  </w:t>
      </w:r>
      <w:r>
        <w:rPr>
          <w:i/>
        </w:rPr>
        <w:t>(Revised 6/2/99)</w:t>
      </w:r>
    </w:p>
    <w:p w14:paraId="5B37C335" w14:textId="77777777" w:rsidR="00E42C55" w:rsidRDefault="00E42C55" w:rsidP="00E42C55">
      <w:pPr>
        <w:pStyle w:val="Paragraph"/>
        <w:ind w:left="360" w:hanging="360"/>
        <w:rPr>
          <w:i/>
        </w:rPr>
      </w:pPr>
    </w:p>
    <w:p w14:paraId="0548B607" w14:textId="77777777" w:rsidR="00E42C55" w:rsidRDefault="00E42C55" w:rsidP="00D71252">
      <w:pPr>
        <w:pStyle w:val="Text"/>
        <w:ind w:left="360" w:hanging="360"/>
      </w:pPr>
      <w:r>
        <w:rPr>
          <w:b/>
        </w:rPr>
        <w:t>C.</w:t>
      </w:r>
      <w:r>
        <w:rPr>
          <w:b/>
        </w:rPr>
        <w:tab/>
        <w:t>Academic Honor Roll.</w:t>
      </w:r>
      <w:r>
        <w:t xml:space="preserve"> To be nominated/selected for the Academic Honor Roll, a student-athlete must meet the following criteria:</w:t>
      </w:r>
    </w:p>
    <w:p w14:paraId="517BE1FD" w14:textId="77777777" w:rsidR="00E42C55" w:rsidRDefault="00E42C55" w:rsidP="00D71252">
      <w:pPr>
        <w:pStyle w:val="Text"/>
      </w:pPr>
    </w:p>
    <w:p w14:paraId="564E7C01" w14:textId="360E6B96" w:rsidR="00E42C55" w:rsidRDefault="00360C02" w:rsidP="00D71252">
      <w:pPr>
        <w:pStyle w:val="Text"/>
        <w:tabs>
          <w:tab w:val="left" w:pos="360"/>
        </w:tabs>
      </w:pPr>
      <w:r>
        <w:tab/>
      </w:r>
      <w:r w:rsidR="00E42C55">
        <w:t>1.</w:t>
      </w:r>
      <w:r w:rsidR="00E42C55">
        <w:tab/>
        <w:t>Must be a sophomore or higher in class standing.</w:t>
      </w:r>
    </w:p>
    <w:p w14:paraId="1BF81472" w14:textId="4F4E39E6" w:rsidR="00E42C55" w:rsidRPr="00A9792E" w:rsidRDefault="00360C02" w:rsidP="00D71252">
      <w:pPr>
        <w:pStyle w:val="Text"/>
        <w:tabs>
          <w:tab w:val="left" w:pos="360"/>
        </w:tabs>
        <w:rPr>
          <w:i/>
        </w:rPr>
      </w:pPr>
      <w:r>
        <w:tab/>
      </w:r>
      <w:r w:rsidR="00A9792E">
        <w:t>2</w:t>
      </w:r>
      <w:r>
        <w:t>.</w:t>
      </w:r>
      <w:r>
        <w:tab/>
      </w:r>
      <w:r w:rsidR="00E42C55">
        <w:t xml:space="preserve">Must have a </w:t>
      </w:r>
      <w:r w:rsidR="00E42C55">
        <w:rPr>
          <w:u w:val="single"/>
        </w:rPr>
        <w:t>cumulative</w:t>
      </w:r>
      <w:r w:rsidR="00E42C55">
        <w:t xml:space="preserve"> grade point average of 3.40 or higher (or its equivalent as determined by the institution) based </w:t>
      </w:r>
      <w:r>
        <w:br/>
        <w:t xml:space="preserve"> </w:t>
      </w:r>
      <w:r>
        <w:tab/>
      </w:r>
      <w:r>
        <w:tab/>
      </w:r>
      <w:r w:rsidR="00E42C55">
        <w:t>on a 4.0 scale.  The GPA must be at least 3.40, not 3.39 and rounded to the nearest tenth of a point.</w:t>
      </w:r>
      <w:r w:rsidR="00A9792E">
        <w:t xml:space="preserve"> </w:t>
      </w:r>
      <w:r w:rsidR="00A9792E">
        <w:rPr>
          <w:i/>
        </w:rPr>
        <w:t>(Revised 5/27/15)</w:t>
      </w:r>
    </w:p>
    <w:p w14:paraId="17352A57" w14:textId="77777777" w:rsidR="00E42C55" w:rsidRDefault="00E42C55" w:rsidP="00E42C55">
      <w:pPr>
        <w:pStyle w:val="Paragraph"/>
        <w:ind w:left="360" w:hanging="360"/>
      </w:pPr>
    </w:p>
    <w:p w14:paraId="6DA605AC" w14:textId="77777777" w:rsidR="00E42C55" w:rsidRDefault="00E42C55" w:rsidP="00E42C55">
      <w:pPr>
        <w:pStyle w:val="Paragraph"/>
        <w:ind w:left="360" w:hanging="360"/>
      </w:pPr>
      <w:r>
        <w:rPr>
          <w:b/>
        </w:rPr>
        <w:t>D.</w:t>
      </w:r>
      <w:r>
        <w:rPr>
          <w:b/>
        </w:rPr>
        <w:tab/>
        <w:t>All-Sportsmanship Team.</w:t>
      </w:r>
      <w:r>
        <w:t xml:space="preserve"> All institutions will elect one member from their team who displays good sportsmanship throughout the season to be a member of the All-Centennial sportsmanship team.  These individuals will be selected by the team and head coach and submitted to the Conference Office as part of the All-Conference nomination process.  Only one student from each team may be selected.  All institutions will have one representative on the All-CC sportsmanship team with the final decision made by each institution's head coach.  </w:t>
      </w:r>
      <w:r>
        <w:rPr>
          <w:i/>
        </w:rPr>
        <w:t>(Adopted 5/30/07)</w:t>
      </w:r>
    </w:p>
    <w:p w14:paraId="15348EEC" w14:textId="77777777" w:rsidR="00E42C55" w:rsidRDefault="00E42C55" w:rsidP="00E42C55">
      <w:pPr>
        <w:pStyle w:val="Paragraph"/>
        <w:ind w:left="360" w:hanging="360"/>
      </w:pPr>
    </w:p>
    <w:p w14:paraId="0643F099" w14:textId="70E814B4" w:rsidR="00E42C55" w:rsidRDefault="00E42C55" w:rsidP="005C52C8">
      <w:pPr>
        <w:pStyle w:val="Paragraph"/>
        <w:ind w:left="360" w:hanging="360"/>
      </w:pPr>
      <w:r>
        <w:rPr>
          <w:b/>
        </w:rPr>
        <w:t>E.</w:t>
      </w:r>
      <w:r>
        <w:rPr>
          <w:b/>
        </w:rPr>
        <w:tab/>
        <w:t>Championship Tournament MVP.</w:t>
      </w:r>
      <w:r>
        <w:t xml:space="preserve"> The Conference will select a most valuable player (MVP) of the championship tournament. The Conference Office will determine the process for selection. </w:t>
      </w:r>
      <w:r>
        <w:rPr>
          <w:i/>
        </w:rPr>
        <w:t>(Adopted 5/29/13)</w:t>
      </w:r>
    </w:p>
    <w:p w14:paraId="7F4883D7" w14:textId="77777777" w:rsidR="006367D8" w:rsidRDefault="006367D8">
      <w:pPr>
        <w:tabs>
          <w:tab w:val="clear" w:pos="360"/>
          <w:tab w:val="clear" w:pos="720"/>
          <w:tab w:val="clear" w:pos="6840"/>
          <w:tab w:val="clear" w:pos="9360"/>
        </w:tabs>
        <w:spacing w:before="0"/>
        <w:rPr>
          <w:rFonts w:ascii="Times" w:hAnsi="Times"/>
        </w:rPr>
      </w:pPr>
      <w:r>
        <w:rPr>
          <w:b w:val="0"/>
        </w:rPr>
        <w:br w:type="page"/>
      </w:r>
    </w:p>
    <w:p w14:paraId="7771DE18" w14:textId="26EF981A" w:rsidR="00E42C55" w:rsidRDefault="00E42C55" w:rsidP="00D90D07">
      <w:pPr>
        <w:pStyle w:val="Paragraph"/>
        <w:ind w:left="360" w:hanging="360"/>
      </w:pPr>
      <w:r>
        <w:rPr>
          <w:b/>
        </w:rPr>
        <w:t>F.</w:t>
      </w:r>
      <w:r>
        <w:rPr>
          <w:b/>
        </w:rPr>
        <w:tab/>
        <w:t>Scholar-Athlete Award.</w:t>
      </w:r>
      <w:r>
        <w:t xml:space="preserve"> The Conference will present a Scholar-Athlete Award for each of the Confer</w:t>
      </w:r>
      <w:r w:rsidR="005C52C8">
        <w:t xml:space="preserve">ence’s 24 championship sports. </w:t>
      </w:r>
      <w:r>
        <w:t>The candidates for this award should meet the following criteria:</w:t>
      </w:r>
    </w:p>
    <w:p w14:paraId="6662279E" w14:textId="77777777" w:rsidR="00E42C55" w:rsidRDefault="00E42C55" w:rsidP="00D90D07">
      <w:pPr>
        <w:pStyle w:val="Paragraph"/>
        <w:ind w:left="360" w:hanging="360"/>
      </w:pPr>
    </w:p>
    <w:p w14:paraId="5E96BDA0" w14:textId="20CCA571" w:rsidR="00E42C55" w:rsidRDefault="003500D2" w:rsidP="00D90D07">
      <w:pPr>
        <w:pStyle w:val="Paragraph"/>
        <w:ind w:left="360" w:hanging="360"/>
      </w:pPr>
      <w:r>
        <w:tab/>
        <w:t>1.</w:t>
      </w:r>
      <w:r>
        <w:tab/>
        <w:t>Must be a junior or senior</w:t>
      </w:r>
    </w:p>
    <w:p w14:paraId="57F58C2C" w14:textId="4FC80D2D" w:rsidR="00E42C55" w:rsidRDefault="00E42C55" w:rsidP="00D90D07">
      <w:pPr>
        <w:pStyle w:val="Paragraph"/>
        <w:ind w:left="360" w:hanging="360"/>
      </w:pPr>
      <w:r>
        <w:tab/>
        <w:t>2.</w:t>
      </w:r>
      <w:r>
        <w:tab/>
        <w:t>Must have a cu</w:t>
      </w:r>
      <w:r w:rsidR="003500D2">
        <w:t>mulative GPA of 3.40 or higher</w:t>
      </w:r>
    </w:p>
    <w:p w14:paraId="020F6727" w14:textId="77777777" w:rsidR="00E42C55" w:rsidRDefault="00E42C55" w:rsidP="00D90D07">
      <w:pPr>
        <w:pStyle w:val="Paragraph"/>
        <w:ind w:left="360" w:hanging="360"/>
      </w:pPr>
      <w:r>
        <w:tab/>
        <w:t>3.</w:t>
      </w:r>
      <w:r>
        <w:tab/>
        <w:t>Must have been selected to the All-Conference team for that season.</w:t>
      </w:r>
    </w:p>
    <w:p w14:paraId="23F4FD9D" w14:textId="77777777" w:rsidR="00E42C55" w:rsidRDefault="00E42C55" w:rsidP="00D90D07">
      <w:pPr>
        <w:pStyle w:val="Paragraph"/>
        <w:ind w:left="360" w:hanging="360"/>
      </w:pPr>
    </w:p>
    <w:p w14:paraId="08B23D98" w14:textId="77777777" w:rsidR="00E42C55" w:rsidRDefault="00E42C55" w:rsidP="00D90D07">
      <w:pPr>
        <w:pStyle w:val="Paragraph"/>
        <w:ind w:left="360" w:hanging="360"/>
      </w:pPr>
      <w:r>
        <w:tab/>
        <w:t xml:space="preserve">The student with the highest cumulative grade point average who meets the criteria will be selected as the recipient. Ties will not be broken.  </w:t>
      </w:r>
      <w:r>
        <w:rPr>
          <w:i/>
        </w:rPr>
        <w:t>(Adopted 5/29/13)</w:t>
      </w:r>
    </w:p>
    <w:p w14:paraId="38F19443" w14:textId="77777777" w:rsidR="00E42C55" w:rsidRDefault="00E42C55" w:rsidP="00E42C55">
      <w:pPr>
        <w:pStyle w:val="Heading20"/>
      </w:pPr>
    </w:p>
    <w:p w14:paraId="508D4828" w14:textId="6FA92DEB" w:rsidR="00E42C55" w:rsidRDefault="00CC0574" w:rsidP="00E42C55">
      <w:pPr>
        <w:pStyle w:val="Heading20"/>
      </w:pPr>
      <w:r>
        <w:t>Section VII – 2019</w:t>
      </w:r>
      <w:r w:rsidR="00E42C55">
        <w:t xml:space="preserve"> Calendar</w:t>
      </w:r>
    </w:p>
    <w:p w14:paraId="5715F44E" w14:textId="77777777" w:rsidR="00E42C55" w:rsidRDefault="00E42C55" w:rsidP="00E42C55">
      <w:pPr>
        <w:pStyle w:val="Paragraph"/>
        <w:tabs>
          <w:tab w:val="left" w:pos="2880"/>
        </w:tabs>
        <w:ind w:left="0"/>
        <w:rPr>
          <w:b/>
        </w:rPr>
      </w:pPr>
    </w:p>
    <w:p w14:paraId="004A4302" w14:textId="46714515" w:rsidR="00E42C55" w:rsidRDefault="00E42C55" w:rsidP="00E42C55">
      <w:pPr>
        <w:pStyle w:val="Paragraph"/>
        <w:tabs>
          <w:tab w:val="left" w:pos="2880"/>
        </w:tabs>
        <w:ind w:left="0"/>
      </w:pPr>
      <w:r>
        <w:rPr>
          <w:b/>
        </w:rPr>
        <w:t>Start of Spring Practice:</w:t>
      </w:r>
      <w:r>
        <w:tab/>
      </w:r>
      <w:r w:rsidR="00CC0574">
        <w:t>Friday</w:t>
      </w:r>
      <w:r>
        <w:t>, February 1</w:t>
      </w:r>
    </w:p>
    <w:p w14:paraId="3BF96211" w14:textId="3BCDA491" w:rsidR="00E42C55" w:rsidRPr="00735F5A" w:rsidRDefault="00E42C55" w:rsidP="00E42C55">
      <w:pPr>
        <w:pStyle w:val="Paragraph"/>
        <w:tabs>
          <w:tab w:val="left" w:pos="2880"/>
        </w:tabs>
        <w:ind w:left="0"/>
      </w:pPr>
      <w:r>
        <w:rPr>
          <w:b/>
        </w:rPr>
        <w:t>First Contest:</w:t>
      </w:r>
      <w:r>
        <w:tab/>
        <w:t>Sat</w:t>
      </w:r>
      <w:r w:rsidR="00CF3103">
        <w:t>urday, Februar</w:t>
      </w:r>
      <w:r w:rsidR="0045346F">
        <w:t xml:space="preserve">y </w:t>
      </w:r>
      <w:r w:rsidR="00CC0574">
        <w:t>23</w:t>
      </w:r>
    </w:p>
    <w:p w14:paraId="693404CF" w14:textId="3A3A9151" w:rsidR="00E42C55" w:rsidRDefault="00E42C55" w:rsidP="00E42C55">
      <w:pPr>
        <w:pStyle w:val="Paragraph"/>
        <w:tabs>
          <w:tab w:val="left" w:pos="2880"/>
        </w:tabs>
        <w:ind w:left="0"/>
      </w:pPr>
      <w:r>
        <w:rPr>
          <w:b/>
        </w:rPr>
        <w:t>All-CC Nominations Due:</w:t>
      </w:r>
      <w:r w:rsidR="0067106C">
        <w:tab/>
      </w:r>
      <w:r w:rsidR="005C52C8">
        <w:t>Sunday</w:t>
      </w:r>
      <w:r w:rsidR="0067106C">
        <w:t xml:space="preserve">, </w:t>
      </w:r>
      <w:r w:rsidR="0045346F">
        <w:t>April 28</w:t>
      </w:r>
    </w:p>
    <w:p w14:paraId="0BA9713D" w14:textId="38273BAD" w:rsidR="00E42C55" w:rsidRPr="004C6714" w:rsidRDefault="00E42C55" w:rsidP="00E42C55">
      <w:pPr>
        <w:pStyle w:val="Paragraph"/>
        <w:tabs>
          <w:tab w:val="left" w:pos="2880"/>
        </w:tabs>
        <w:ind w:left="0"/>
      </w:pPr>
      <w:r>
        <w:rPr>
          <w:b/>
        </w:rPr>
        <w:t>All-CC Ballot Due:</w:t>
      </w:r>
      <w:r>
        <w:rPr>
          <w:b/>
        </w:rPr>
        <w:tab/>
      </w:r>
      <w:r>
        <w:t xml:space="preserve">Wednesday, </w:t>
      </w:r>
      <w:r w:rsidR="00CC0574">
        <w:t>May 1</w:t>
      </w:r>
    </w:p>
    <w:p w14:paraId="7E69E42F" w14:textId="4B343BA9" w:rsidR="00E42C55" w:rsidRDefault="00E42C55" w:rsidP="00E42C55">
      <w:pPr>
        <w:pStyle w:val="Paragraph"/>
        <w:tabs>
          <w:tab w:val="left" w:pos="2880"/>
        </w:tabs>
        <w:ind w:left="0"/>
      </w:pPr>
      <w:r>
        <w:rPr>
          <w:b/>
        </w:rPr>
        <w:t>Conference Tournament:</w:t>
      </w:r>
      <w:r>
        <w:tab/>
        <w:t xml:space="preserve">Thursday-Saturday-Sunday, </w:t>
      </w:r>
      <w:r w:rsidR="00714661">
        <w:t xml:space="preserve">May </w:t>
      </w:r>
      <w:r w:rsidR="00CC0574">
        <w:t>2-4-5</w:t>
      </w:r>
    </w:p>
    <w:p w14:paraId="3F63D3AA" w14:textId="461ED9D8" w:rsidR="00E42C55" w:rsidRDefault="00E42C55" w:rsidP="00E42C55">
      <w:pPr>
        <w:pStyle w:val="Paragraph"/>
        <w:tabs>
          <w:tab w:val="left" w:pos="2880"/>
        </w:tabs>
        <w:ind w:left="0"/>
      </w:pPr>
      <w:r>
        <w:rPr>
          <w:b/>
        </w:rPr>
        <w:t>Committee Meeting:</w:t>
      </w:r>
      <w:r w:rsidR="00714661">
        <w:tab/>
      </w:r>
      <w:r w:rsidR="00CC0574">
        <w:t>Tuesday, May 7</w:t>
      </w:r>
    </w:p>
    <w:p w14:paraId="73BBEC82" w14:textId="77777777" w:rsidR="00E42C55" w:rsidRDefault="00E42C55" w:rsidP="00E42C55">
      <w:pPr>
        <w:pStyle w:val="Paragraph"/>
        <w:tabs>
          <w:tab w:val="left" w:pos="2880"/>
        </w:tabs>
        <w:ind w:left="0"/>
      </w:pPr>
    </w:p>
    <w:p w14:paraId="0B6D2992" w14:textId="0E990950" w:rsidR="00E42C55" w:rsidRPr="001B3C75" w:rsidRDefault="00C94CD4" w:rsidP="00E42C55">
      <w:pPr>
        <w:pStyle w:val="Paragraph"/>
        <w:tabs>
          <w:tab w:val="left" w:pos="2880"/>
        </w:tabs>
        <w:ind w:left="0"/>
      </w:pPr>
      <w:r>
        <w:rPr>
          <w:b/>
        </w:rPr>
        <w:t xml:space="preserve">NCAA Championship </w:t>
      </w:r>
      <w:r w:rsidR="00E42C55">
        <w:rPr>
          <w:b/>
        </w:rPr>
        <w:t>Date Calculation Formula:</w:t>
      </w:r>
      <w:r w:rsidR="00E42C55">
        <w:t xml:space="preserve"> Finals begin on the Friday prior to and conclude on Tuesday following Memorial Day. The regionals are the Wednesday-Sunday prior to the finals.</w:t>
      </w:r>
    </w:p>
    <w:p w14:paraId="75E080B4" w14:textId="77777777" w:rsidR="00E42C55" w:rsidRDefault="00E42C55" w:rsidP="00E42C55">
      <w:pPr>
        <w:pStyle w:val="Paragraph"/>
        <w:tabs>
          <w:tab w:val="left" w:pos="2880"/>
        </w:tabs>
        <w:ind w:left="0"/>
        <w:rPr>
          <w:b/>
        </w:rPr>
      </w:pPr>
    </w:p>
    <w:p w14:paraId="5D1E421E" w14:textId="2F5C75A8" w:rsidR="0067106C" w:rsidRPr="00367FCE" w:rsidRDefault="0067106C" w:rsidP="0067106C">
      <w:pPr>
        <w:pStyle w:val="Paragraph"/>
        <w:tabs>
          <w:tab w:val="left" w:pos="2880"/>
        </w:tabs>
        <w:ind w:left="0"/>
        <w:rPr>
          <w:b/>
        </w:rPr>
      </w:pPr>
      <w:r w:rsidRPr="00367FCE">
        <w:rPr>
          <w:b/>
        </w:rPr>
        <w:t>Future NCAA Championships</w:t>
      </w:r>
      <w:r>
        <w:rPr>
          <w:b/>
        </w:rPr>
        <w:t xml:space="preserve"> </w:t>
      </w:r>
      <w:r w:rsidR="0045346F">
        <w:rPr>
          <w:b/>
        </w:rPr>
        <w:t>–</w:t>
      </w:r>
      <w:r>
        <w:rPr>
          <w:b/>
        </w:rPr>
        <w:t xml:space="preserve"> </w:t>
      </w:r>
      <w:r w:rsidR="00724F0A">
        <w:rPr>
          <w:b/>
        </w:rPr>
        <w:t xml:space="preserve">Selections / </w:t>
      </w:r>
      <w:r>
        <w:rPr>
          <w:b/>
        </w:rPr>
        <w:t>Regionals</w:t>
      </w:r>
      <w:r w:rsidR="0045346F">
        <w:rPr>
          <w:b/>
        </w:rPr>
        <w:t xml:space="preserve"> / Super Regional</w:t>
      </w:r>
      <w:r w:rsidR="00724F0A">
        <w:rPr>
          <w:b/>
        </w:rPr>
        <w:t>s</w:t>
      </w:r>
    </w:p>
    <w:p w14:paraId="175E8CA6" w14:textId="5A1B18E0" w:rsidR="00CF3103" w:rsidRDefault="0045346F" w:rsidP="0067106C">
      <w:pPr>
        <w:pStyle w:val="Paragraph"/>
        <w:tabs>
          <w:tab w:val="left" w:pos="2880"/>
        </w:tabs>
        <w:ind w:left="0"/>
      </w:pPr>
      <w:r>
        <w:t xml:space="preserve">2019 – </w:t>
      </w:r>
      <w:r w:rsidR="00724F0A">
        <w:t xml:space="preserve">May 12 / </w:t>
      </w:r>
      <w:r>
        <w:t xml:space="preserve">May </w:t>
      </w:r>
      <w:r w:rsidR="00724F0A">
        <w:t>17-19</w:t>
      </w:r>
      <w:r>
        <w:t xml:space="preserve"> / May 24-26</w:t>
      </w:r>
    </w:p>
    <w:p w14:paraId="0608CD2B" w14:textId="058A8D54" w:rsidR="0045346F" w:rsidRDefault="0045346F" w:rsidP="0067106C">
      <w:pPr>
        <w:pStyle w:val="Paragraph"/>
        <w:tabs>
          <w:tab w:val="left" w:pos="2880"/>
        </w:tabs>
        <w:ind w:left="0"/>
      </w:pPr>
      <w:r>
        <w:t xml:space="preserve">2020 – </w:t>
      </w:r>
      <w:r w:rsidR="00724F0A">
        <w:t>May 11 / May 15-17</w:t>
      </w:r>
      <w:r>
        <w:t xml:space="preserve"> / May 22-24</w:t>
      </w:r>
    </w:p>
    <w:p w14:paraId="53EBBAAF" w14:textId="55BD3CCE" w:rsidR="0045346F" w:rsidRDefault="0045346F" w:rsidP="0067106C">
      <w:pPr>
        <w:pStyle w:val="Paragraph"/>
        <w:tabs>
          <w:tab w:val="left" w:pos="2880"/>
        </w:tabs>
        <w:ind w:left="0"/>
      </w:pPr>
      <w:r>
        <w:t xml:space="preserve">2021 – </w:t>
      </w:r>
      <w:r w:rsidR="00724F0A">
        <w:t>May 9 / May 13-15 / May 20-22</w:t>
      </w:r>
    </w:p>
    <w:p w14:paraId="3FAF9622" w14:textId="57F96247" w:rsidR="0045346F" w:rsidRDefault="0045346F" w:rsidP="0067106C">
      <w:pPr>
        <w:pStyle w:val="Paragraph"/>
        <w:tabs>
          <w:tab w:val="left" w:pos="2880"/>
        </w:tabs>
        <w:ind w:left="0"/>
      </w:pPr>
      <w:r>
        <w:t xml:space="preserve">2022 – </w:t>
      </w:r>
      <w:r w:rsidR="00753AA6">
        <w:t>May 15 / May 18-22</w:t>
      </w:r>
      <w:r>
        <w:t xml:space="preserve"> / May 27-29</w:t>
      </w:r>
    </w:p>
    <w:p w14:paraId="1A7C70FA" w14:textId="77777777" w:rsidR="0067106C" w:rsidRDefault="0067106C" w:rsidP="0067106C">
      <w:pPr>
        <w:pStyle w:val="Paragraph"/>
        <w:tabs>
          <w:tab w:val="left" w:pos="2880"/>
        </w:tabs>
        <w:ind w:left="0"/>
      </w:pPr>
    </w:p>
    <w:p w14:paraId="40B68236" w14:textId="69A1F57D" w:rsidR="00E42C55" w:rsidRPr="00367FCE" w:rsidRDefault="00E42C55" w:rsidP="00E42C55">
      <w:pPr>
        <w:pStyle w:val="Paragraph"/>
        <w:tabs>
          <w:tab w:val="left" w:pos="2880"/>
        </w:tabs>
        <w:ind w:left="0"/>
        <w:rPr>
          <w:b/>
        </w:rPr>
      </w:pPr>
      <w:r w:rsidRPr="00367FCE">
        <w:rPr>
          <w:b/>
        </w:rPr>
        <w:t>Future NCAA Championships</w:t>
      </w:r>
      <w:r w:rsidR="0067106C">
        <w:rPr>
          <w:b/>
        </w:rPr>
        <w:t xml:space="preserve"> - Finals</w:t>
      </w:r>
    </w:p>
    <w:p w14:paraId="79B8F983" w14:textId="6C999D7D" w:rsidR="00CF3103" w:rsidRDefault="00CF3103" w:rsidP="00956327">
      <w:pPr>
        <w:pStyle w:val="Paragraph"/>
        <w:tabs>
          <w:tab w:val="left" w:pos="2880"/>
        </w:tabs>
        <w:ind w:left="0"/>
      </w:pPr>
      <w:r>
        <w:t xml:space="preserve">2019 – May </w:t>
      </w:r>
      <w:r w:rsidR="0045346F">
        <w:t xml:space="preserve">31-June 5 – </w:t>
      </w:r>
      <w:r w:rsidR="00823BD8">
        <w:t>Veterans Memorial Stadium, Cedar Rapi</w:t>
      </w:r>
      <w:r w:rsidR="00CC0574">
        <w:t>ds, Iowa (Iowa Conference, host</w:t>
      </w:r>
      <w:r w:rsidR="00823BD8">
        <w:t>)</w:t>
      </w:r>
    </w:p>
    <w:p w14:paraId="4F6E47B9" w14:textId="7A999C4C" w:rsidR="0045346F" w:rsidRDefault="0045346F" w:rsidP="00956327">
      <w:pPr>
        <w:pStyle w:val="Paragraph"/>
        <w:tabs>
          <w:tab w:val="left" w:pos="2880"/>
        </w:tabs>
        <w:ind w:left="0"/>
      </w:pPr>
      <w:r>
        <w:t xml:space="preserve">2020 – May 29-June 3 – </w:t>
      </w:r>
      <w:r w:rsidR="00823BD8">
        <w:t>Veterans Memorial Stadium, Cedar Rapi</w:t>
      </w:r>
      <w:r w:rsidR="00CC0574">
        <w:t>ds, Iowa (Iowa Conference, host</w:t>
      </w:r>
      <w:r w:rsidR="00823BD8">
        <w:t>)</w:t>
      </w:r>
    </w:p>
    <w:p w14:paraId="0C94E1AA" w14:textId="450D11EE" w:rsidR="0045346F" w:rsidRDefault="0045346F" w:rsidP="00956327">
      <w:pPr>
        <w:pStyle w:val="Paragraph"/>
        <w:tabs>
          <w:tab w:val="left" w:pos="2880"/>
        </w:tabs>
        <w:ind w:left="0"/>
      </w:pPr>
      <w:r>
        <w:t xml:space="preserve">2021 – </w:t>
      </w:r>
      <w:r w:rsidR="00724F0A">
        <w:t>May 27-June 1</w:t>
      </w:r>
      <w:r>
        <w:t xml:space="preserve"> – </w:t>
      </w:r>
      <w:r w:rsidR="00823BD8">
        <w:t>Veterans Memorial Stadium, Cedar Rapi</w:t>
      </w:r>
      <w:r w:rsidR="00CC0574">
        <w:t>ds, Iowa (Iowa Conference, host</w:t>
      </w:r>
      <w:r w:rsidR="00823BD8">
        <w:t>)</w:t>
      </w:r>
    </w:p>
    <w:p w14:paraId="4A120142" w14:textId="180B749A" w:rsidR="00823BD8" w:rsidRDefault="0045346F" w:rsidP="00956327">
      <w:pPr>
        <w:pStyle w:val="Paragraph"/>
        <w:tabs>
          <w:tab w:val="left" w:pos="2880"/>
        </w:tabs>
        <w:ind w:left="0"/>
      </w:pPr>
      <w:r>
        <w:t xml:space="preserve">2022 – June 3-8 - </w:t>
      </w:r>
      <w:r w:rsidR="00823BD8">
        <w:t>Veterans Memorial Stadium, Cedar Rapi</w:t>
      </w:r>
      <w:r w:rsidR="00CC0574">
        <w:t>ds, Iowa (Iowa Conference, host</w:t>
      </w:r>
      <w:r w:rsidR="00823BD8">
        <w:t>)</w:t>
      </w:r>
    </w:p>
    <w:p w14:paraId="27B3F893" w14:textId="77777777" w:rsidR="0067106C" w:rsidRPr="00367FCE" w:rsidRDefault="0067106C" w:rsidP="00E42C55">
      <w:pPr>
        <w:pStyle w:val="Paragraph"/>
        <w:tabs>
          <w:tab w:val="left" w:pos="2880"/>
        </w:tabs>
        <w:ind w:left="0"/>
      </w:pPr>
    </w:p>
    <w:p w14:paraId="16EE8E63" w14:textId="77777777" w:rsidR="00E42C55" w:rsidRDefault="00E42C55" w:rsidP="00E42C55">
      <w:pPr>
        <w:pStyle w:val="Title2"/>
      </w:pPr>
      <w:r>
        <w:rPr>
          <w:rFonts w:ascii="Helvetica" w:hAnsi="Helvetica"/>
          <w:b/>
          <w:sz w:val="68"/>
        </w:rPr>
        <w:br w:type="page"/>
      </w:r>
      <w:r>
        <w:t xml:space="preserve">Basketball (M) </w:t>
      </w:r>
    </w:p>
    <w:p w14:paraId="58D936AB" w14:textId="77777777" w:rsidR="00E42C55" w:rsidRDefault="00E42C55" w:rsidP="00E42C55">
      <w:pPr>
        <w:tabs>
          <w:tab w:val="left" w:pos="900"/>
        </w:tabs>
        <w:spacing w:before="2" w:after="2" w:line="200" w:lineRule="atLeast"/>
        <w:ind w:firstLine="360"/>
        <w:rPr>
          <w:rFonts w:ascii="Helvetica" w:hAnsi="Helvetica"/>
          <w:sz w:val="16"/>
        </w:rPr>
      </w:pPr>
    </w:p>
    <w:p w14:paraId="20131BA2" w14:textId="77777777" w:rsidR="00E42C55" w:rsidRDefault="00E42C55" w:rsidP="00E42C55">
      <w:pPr>
        <w:pStyle w:val="Heading20"/>
      </w:pPr>
      <w:r>
        <w:t>Section I - Championship Eligibility</w:t>
      </w:r>
    </w:p>
    <w:p w14:paraId="1817E3B4" w14:textId="77777777" w:rsidR="00E42C55" w:rsidRDefault="00E42C55" w:rsidP="00E42C55">
      <w:pPr>
        <w:pStyle w:val="Text"/>
      </w:pPr>
      <w:r>
        <w:t xml:space="preserve">The following schools compete for the conference championship in basketball: Dickinson, Franklin &amp; Marshall, Gettysburg, Haverford, </w:t>
      </w:r>
      <w:r>
        <w:br/>
        <w:t>Johns Hopkins, McDaniel, Muhlenberg, Swarthmore, Ursinus and Washington College.</w:t>
      </w:r>
    </w:p>
    <w:p w14:paraId="67873FAA" w14:textId="77777777" w:rsidR="00E42C55" w:rsidRDefault="00E42C55" w:rsidP="00E42C55">
      <w:pPr>
        <w:pStyle w:val="Heading20"/>
      </w:pPr>
    </w:p>
    <w:p w14:paraId="4AA23D57" w14:textId="77777777" w:rsidR="00E42C55" w:rsidRDefault="00E42C55" w:rsidP="00E42C55">
      <w:pPr>
        <w:pStyle w:val="Heading20"/>
      </w:pPr>
      <w:r>
        <w:t>Section II - Men's Basketball Contacts</w:t>
      </w:r>
    </w:p>
    <w:p w14:paraId="1355C8F0" w14:textId="473FD2B5" w:rsidR="00DE4F2B" w:rsidRDefault="00DE4F2B" w:rsidP="00DE4F2B">
      <w:pPr>
        <w:pStyle w:val="Text"/>
      </w:pPr>
      <w:r>
        <w:rPr>
          <w:i/>
        </w:rPr>
        <w:t>Liaison to Delegates:</w:t>
      </w:r>
      <w:r>
        <w:t xml:space="preserve"> </w:t>
      </w:r>
      <w:r w:rsidR="00842C52">
        <w:t>Paul Moyer, McDaniel</w:t>
      </w:r>
    </w:p>
    <w:p w14:paraId="4D18119D" w14:textId="2C49D15A" w:rsidR="00E42C55" w:rsidRPr="009F2436" w:rsidRDefault="00657E4A" w:rsidP="00E42C55">
      <w:pPr>
        <w:pStyle w:val="Text"/>
      </w:pPr>
      <w:r w:rsidRPr="009F2436">
        <w:rPr>
          <w:i/>
        </w:rPr>
        <w:t xml:space="preserve">Committee </w:t>
      </w:r>
      <w:r w:rsidR="00E42C55" w:rsidRPr="009F2436">
        <w:rPr>
          <w:i/>
        </w:rPr>
        <w:t>Chair:</w:t>
      </w:r>
      <w:r w:rsidR="00871A24" w:rsidRPr="009F2436">
        <w:t xml:space="preserve"> </w:t>
      </w:r>
      <w:r w:rsidR="009F2436" w:rsidRPr="009F2436">
        <w:t>Landry Kosmalski, Swarthmore</w:t>
      </w:r>
      <w:r w:rsidR="00871A24" w:rsidRPr="009F2436">
        <w:t xml:space="preserve"> (term expires </w:t>
      </w:r>
      <w:r w:rsidR="004C2E3D" w:rsidRPr="009F2436">
        <w:t>9</w:t>
      </w:r>
      <w:r w:rsidR="009F2436" w:rsidRPr="009F2436">
        <w:t>-2020</w:t>
      </w:r>
      <w:r w:rsidR="0039316D" w:rsidRPr="009F2436">
        <w:t>)</w:t>
      </w:r>
    </w:p>
    <w:p w14:paraId="5AEF06D6" w14:textId="3FB20FA3" w:rsidR="00E42C55" w:rsidRDefault="00B215F1" w:rsidP="00E42C55">
      <w:pPr>
        <w:pStyle w:val="Text"/>
      </w:pPr>
      <w:r w:rsidRPr="00C94CD4">
        <w:rPr>
          <w:i/>
        </w:rPr>
        <w:t xml:space="preserve">NCAA Middle </w:t>
      </w:r>
      <w:r w:rsidR="00E42C55" w:rsidRPr="00C94CD4">
        <w:rPr>
          <w:i/>
        </w:rPr>
        <w:t>Atlantic Regional Advisory Committee:</w:t>
      </w:r>
      <w:r w:rsidR="00E42C55" w:rsidRPr="00C94CD4">
        <w:t xml:space="preserve"> </w:t>
      </w:r>
      <w:r w:rsidR="00A03200" w:rsidRPr="00C94CD4">
        <w:t xml:space="preserve">Kevin </w:t>
      </w:r>
      <w:r w:rsidR="00C94CD4" w:rsidRPr="00C94CD4">
        <w:t>Curley, McDaniel (term expires 9-2020</w:t>
      </w:r>
      <w:r w:rsidR="00E42C55" w:rsidRPr="00C94CD4">
        <w:t>)</w:t>
      </w:r>
    </w:p>
    <w:p w14:paraId="7E92623A" w14:textId="77777777" w:rsidR="00E42C55" w:rsidRDefault="00E42C55" w:rsidP="00E42C55">
      <w:pPr>
        <w:spacing w:before="2" w:after="2" w:line="200" w:lineRule="atLeast"/>
        <w:rPr>
          <w:rFonts w:ascii="Helvetica" w:hAnsi="Helvetica"/>
          <w:sz w:val="16"/>
        </w:rPr>
      </w:pPr>
    </w:p>
    <w:p w14:paraId="50CF3B16" w14:textId="77777777" w:rsidR="00E42C55" w:rsidRDefault="00E42C55" w:rsidP="00E42C55">
      <w:pPr>
        <w:pStyle w:val="Heading20"/>
      </w:pPr>
      <w:r>
        <w:t>Section III - Playing Season Regulations</w:t>
      </w:r>
    </w:p>
    <w:p w14:paraId="391AAA1D" w14:textId="77777777" w:rsidR="00E42C55" w:rsidRDefault="00E42C55" w:rsidP="00E42C55">
      <w:pPr>
        <w:pStyle w:val="Text"/>
        <w:ind w:left="360" w:hanging="360"/>
      </w:pPr>
      <w:r>
        <w:rPr>
          <w:i/>
        </w:rPr>
        <w:t>All NCAA rules apply unless amended below.</w:t>
      </w:r>
    </w:p>
    <w:p w14:paraId="4EFCDC52" w14:textId="77777777" w:rsidR="00E42C55" w:rsidRDefault="00E42C55" w:rsidP="00E42C55">
      <w:pPr>
        <w:pStyle w:val="Text"/>
        <w:ind w:left="360" w:hanging="360"/>
        <w:rPr>
          <w:b/>
        </w:rPr>
      </w:pPr>
    </w:p>
    <w:p w14:paraId="559D220F" w14:textId="77777777" w:rsidR="00E42C55" w:rsidRDefault="00E42C55" w:rsidP="00E42C55">
      <w:pPr>
        <w:pStyle w:val="Text"/>
        <w:ind w:left="360" w:hanging="360"/>
        <w:rPr>
          <w:i/>
        </w:rPr>
      </w:pPr>
      <w:r>
        <w:rPr>
          <w:b/>
        </w:rPr>
        <w:t>A.</w:t>
      </w:r>
      <w:r>
        <w:rPr>
          <w:b/>
        </w:rPr>
        <w:tab/>
        <w:t xml:space="preserve">Length of Playing Season.  </w:t>
      </w:r>
      <w:r>
        <w:t xml:space="preserve">The length of an institution's playing season in basketball shall be limited to a maximum of 19 weeks and shall be completed by the conclusion of the NCAA championship.  </w:t>
      </w:r>
      <w:r>
        <w:rPr>
          <w:i/>
        </w:rPr>
        <w:t xml:space="preserve">(Adopted 1/12/04; </w:t>
      </w:r>
      <w:proofErr w:type="gramStart"/>
      <w:r>
        <w:rPr>
          <w:i/>
        </w:rPr>
        <w:t>Revised</w:t>
      </w:r>
      <w:proofErr w:type="gramEnd"/>
      <w:r>
        <w:rPr>
          <w:i/>
        </w:rPr>
        <w:t xml:space="preserve"> 4/11/11)</w:t>
      </w:r>
    </w:p>
    <w:p w14:paraId="0830855A" w14:textId="77777777" w:rsidR="00E42C55" w:rsidRDefault="00E42C55" w:rsidP="00E42C55">
      <w:pPr>
        <w:pStyle w:val="Text"/>
        <w:ind w:left="360" w:hanging="360"/>
        <w:rPr>
          <w:i/>
        </w:rPr>
      </w:pPr>
    </w:p>
    <w:p w14:paraId="48787063" w14:textId="3C7AD8B3" w:rsidR="00E42C55" w:rsidRDefault="00E42C55" w:rsidP="00480A53">
      <w:pPr>
        <w:pStyle w:val="Text"/>
        <w:ind w:left="360" w:hanging="360"/>
      </w:pPr>
      <w:r>
        <w:rPr>
          <w:b/>
        </w:rPr>
        <w:t>B.</w:t>
      </w:r>
      <w:r>
        <w:rPr>
          <w:b/>
        </w:rPr>
        <w:tab/>
        <w:t>First Permissible Practice.</w:t>
      </w:r>
      <w:r>
        <w:t xml:space="preserve">  A member institution shall not commence preseason basketball days of </w:t>
      </w:r>
      <w:proofErr w:type="gramStart"/>
      <w:r>
        <w:t>athletically-related</w:t>
      </w:r>
      <w:proofErr w:type="gramEnd"/>
      <w:r>
        <w:t xml:space="preserve"> activity sessions before </w:t>
      </w:r>
      <w:r w:rsidR="00633181">
        <w:t xml:space="preserve">October 15. </w:t>
      </w:r>
      <w:r>
        <w:rPr>
          <w:i/>
        </w:rPr>
        <w:t>(Revised 8/1/01, 6/4/03, 5/26/10, 6/1/11, 5/29/13</w:t>
      </w:r>
      <w:r w:rsidR="00633181">
        <w:rPr>
          <w:i/>
        </w:rPr>
        <w:t>, 6/1/16</w:t>
      </w:r>
      <w:r>
        <w:rPr>
          <w:i/>
        </w:rPr>
        <w:t>)</w:t>
      </w:r>
    </w:p>
    <w:p w14:paraId="4F7C63A0" w14:textId="77777777" w:rsidR="00E42C55" w:rsidRDefault="00E42C55" w:rsidP="00E42C55">
      <w:pPr>
        <w:pStyle w:val="Text"/>
        <w:ind w:left="360"/>
        <w:rPr>
          <w:b/>
        </w:rPr>
      </w:pPr>
    </w:p>
    <w:p w14:paraId="7206CCE9" w14:textId="29D6678A" w:rsidR="00E42C55" w:rsidRPr="00735F5A" w:rsidRDefault="00E42C55" w:rsidP="00480A53">
      <w:pPr>
        <w:pStyle w:val="Text"/>
        <w:shd w:val="pct15" w:color="auto" w:fill="auto"/>
        <w:ind w:left="360" w:hanging="360"/>
        <w:rPr>
          <w:i/>
        </w:rPr>
      </w:pPr>
      <w:r w:rsidRPr="00AE2B43">
        <w:rPr>
          <w:b/>
        </w:rPr>
        <w:t>C.</w:t>
      </w:r>
      <w:r w:rsidRPr="00AE2B43">
        <w:rPr>
          <w:b/>
        </w:rPr>
        <w:tab/>
        <w:t>Maximum Limitations.</w:t>
      </w:r>
      <w:r w:rsidRPr="00AE2B43">
        <w:t xml:space="preserve">  </w:t>
      </w:r>
      <w:r w:rsidR="00AE2B43" w:rsidRPr="00AE2B43">
        <w:t>For the 2018-19</w:t>
      </w:r>
      <w:r w:rsidR="00480A53" w:rsidRPr="00AE2B43">
        <w:t xml:space="preserve"> academic year, a</w:t>
      </w:r>
      <w:r w:rsidRPr="00AE2B43">
        <w:t xml:space="preserve">n institution may play 25 regular-season games and one permissible scrimmage, or 24 regular-season games and two scrimmages. </w:t>
      </w:r>
      <w:r w:rsidR="00480A53" w:rsidRPr="00AE2B43">
        <w:t>An alumni scrimmage may also be exempted.</w:t>
      </w:r>
      <w:r w:rsidRPr="00AE2B43">
        <w:t xml:space="preserve"> </w:t>
      </w:r>
      <w:r w:rsidRPr="00AE2B43">
        <w:rPr>
          <w:i/>
        </w:rPr>
        <w:t>(Adopted 9/23/05</w:t>
      </w:r>
      <w:r w:rsidR="00480A53" w:rsidRPr="00AE2B43">
        <w:rPr>
          <w:i/>
        </w:rPr>
        <w:t>, Revised 5/31/17</w:t>
      </w:r>
      <w:r w:rsidR="00AE2B43" w:rsidRPr="00AE2B43">
        <w:rPr>
          <w:i/>
        </w:rPr>
        <w:t>, 5/30/18</w:t>
      </w:r>
      <w:r w:rsidRPr="00AE2B43">
        <w:rPr>
          <w:i/>
        </w:rPr>
        <w:t>)</w:t>
      </w:r>
    </w:p>
    <w:p w14:paraId="09EFF40B" w14:textId="77777777" w:rsidR="00E42C55" w:rsidRDefault="00E42C55" w:rsidP="00E42C55">
      <w:pPr>
        <w:pStyle w:val="Text"/>
        <w:ind w:left="360" w:hanging="360"/>
      </w:pPr>
    </w:p>
    <w:p w14:paraId="557204F7" w14:textId="346B8E9E" w:rsidR="00E42C55" w:rsidRPr="0020260B" w:rsidRDefault="00E42C55" w:rsidP="00842C52">
      <w:pPr>
        <w:pStyle w:val="Text"/>
        <w:ind w:left="360" w:hanging="360"/>
        <w:rPr>
          <w:i/>
        </w:rPr>
      </w:pPr>
      <w:r>
        <w:rPr>
          <w:b/>
        </w:rPr>
        <w:t>D.</w:t>
      </w:r>
      <w:r>
        <w:rPr>
          <w:b/>
        </w:rPr>
        <w:tab/>
        <w:t>First Contest.</w:t>
      </w:r>
      <w:r>
        <w:t xml:space="preserve">  An institution shall not play its first contest (game or scrimmage) against outside competition before November 15.  </w:t>
      </w:r>
      <w:r w:rsidR="00683084">
        <w:br/>
      </w:r>
      <w:r w:rsidR="009F2436" w:rsidRPr="009F2436">
        <w:t>An institution is permitted to conduct exempted exhibitions, scrimmages or joint practices prior to the first permissible date for regular season competition.</w:t>
      </w:r>
      <w:r>
        <w:t xml:space="preserve">  </w:t>
      </w:r>
      <w:r>
        <w:rPr>
          <w:i/>
        </w:rPr>
        <w:t>(Revised 5/27/09</w:t>
      </w:r>
      <w:r w:rsidR="009F2436">
        <w:rPr>
          <w:i/>
        </w:rPr>
        <w:t>, 8/1/17</w:t>
      </w:r>
      <w:r>
        <w:rPr>
          <w:i/>
        </w:rPr>
        <w:t>)</w:t>
      </w:r>
    </w:p>
    <w:p w14:paraId="12354FB3" w14:textId="77777777" w:rsidR="00E42C55" w:rsidRDefault="00E42C55" w:rsidP="00E42C55">
      <w:pPr>
        <w:pStyle w:val="Text"/>
      </w:pPr>
    </w:p>
    <w:p w14:paraId="6A437B72" w14:textId="77777777" w:rsidR="00E42C55" w:rsidRDefault="00E42C55" w:rsidP="00E42C55">
      <w:pPr>
        <w:pStyle w:val="Heading20"/>
        <w:rPr>
          <w:sz w:val="16"/>
        </w:rPr>
      </w:pPr>
      <w:r>
        <w:t>Section IV - Rules Governing Championship</w:t>
      </w:r>
    </w:p>
    <w:p w14:paraId="39E3C464" w14:textId="77777777" w:rsidR="00E42C55" w:rsidRDefault="00E42C55" w:rsidP="00E42C55">
      <w:pPr>
        <w:pStyle w:val="NoShade"/>
        <w:rPr>
          <w:b/>
        </w:rPr>
      </w:pPr>
    </w:p>
    <w:p w14:paraId="71F21375" w14:textId="4532F674" w:rsidR="00E42C55" w:rsidRDefault="00E42C55" w:rsidP="00E42C55">
      <w:pPr>
        <w:pStyle w:val="NoShade"/>
        <w:rPr>
          <w:i/>
        </w:rPr>
      </w:pPr>
      <w:r>
        <w:rPr>
          <w:b/>
        </w:rPr>
        <w:t xml:space="preserve">A. </w:t>
      </w:r>
      <w:r>
        <w:rPr>
          <w:b/>
        </w:rPr>
        <w:tab/>
        <w:t xml:space="preserve">Number of Conference Contests.  </w:t>
      </w:r>
      <w:r>
        <w:t>Each school wi</w:t>
      </w:r>
      <w:r w:rsidR="000E305E">
        <w:t xml:space="preserve">ll play 18 Conference games. </w:t>
      </w:r>
      <w:r>
        <w:rPr>
          <w:i/>
        </w:rPr>
        <w:t>(Revised 6/5/02)</w:t>
      </w:r>
    </w:p>
    <w:p w14:paraId="6EE15541" w14:textId="77777777" w:rsidR="00E42C55" w:rsidRDefault="00E42C55" w:rsidP="00E42C55">
      <w:pPr>
        <w:pStyle w:val="NoShade"/>
      </w:pPr>
    </w:p>
    <w:p w14:paraId="5590923A" w14:textId="77777777" w:rsidR="00E42C55" w:rsidRDefault="00E42C55" w:rsidP="00E42C55">
      <w:pPr>
        <w:pStyle w:val="Paragraph"/>
        <w:ind w:left="360" w:hanging="360"/>
      </w:pPr>
      <w:r>
        <w:rPr>
          <w:b/>
        </w:rPr>
        <w:t>B.</w:t>
      </w:r>
      <w:r>
        <w:rPr>
          <w:b/>
        </w:rPr>
        <w:tab/>
        <w:t>Determining the Conference Champion.</w:t>
      </w:r>
      <w:r>
        <w:t xml:space="preserve">  The Conference basketball champion will be determined by a five-team playoff.  The teams will be determined by best won-loss record in a round-robin format.  </w:t>
      </w:r>
    </w:p>
    <w:p w14:paraId="26469F67" w14:textId="77777777" w:rsidR="00E42C55" w:rsidRDefault="00E42C55" w:rsidP="00E42C55">
      <w:pPr>
        <w:pStyle w:val="Paragraph"/>
      </w:pPr>
    </w:p>
    <w:p w14:paraId="7E5DEE35" w14:textId="4A253E8D" w:rsidR="00E42C55" w:rsidRDefault="00E42C55" w:rsidP="00842C52">
      <w:pPr>
        <w:pStyle w:val="Paragraph"/>
        <w:ind w:left="0" w:firstLine="360"/>
      </w:pPr>
      <w:r>
        <w:rPr>
          <w:b/>
        </w:rPr>
        <w:t>First Round</w:t>
      </w:r>
      <w:r>
        <w:t xml:space="preserve"> (</w:t>
      </w:r>
      <w:r w:rsidR="00480A53">
        <w:t xml:space="preserve">Tuesday, </w:t>
      </w:r>
      <w:r>
        <w:t xml:space="preserve">Wednesday </w:t>
      </w:r>
      <w:r w:rsidR="00480A53">
        <w:t>if a tie-breaker game is required on Monday</w:t>
      </w:r>
      <w:r>
        <w:t>): No. 5 seed at No. 4 seed.</w:t>
      </w:r>
    </w:p>
    <w:p w14:paraId="74886581" w14:textId="77777777" w:rsidR="00E42C55" w:rsidRDefault="00E42C55" w:rsidP="00E42C55">
      <w:pPr>
        <w:pStyle w:val="Paragraph"/>
        <w:ind w:left="360"/>
      </w:pPr>
      <w:r>
        <w:rPr>
          <w:b/>
        </w:rPr>
        <w:t>Semifinals</w:t>
      </w:r>
      <w:r>
        <w:t xml:space="preserve"> (Friday night at No. 1 seed): No. 3 seed vs. No. 2 seed; winner of first-round game vs. No. 1 seed.  The top seed determines the order of the semifinal games in consultation with the Conference Office.</w:t>
      </w:r>
    </w:p>
    <w:p w14:paraId="2FAB089D" w14:textId="11DD7CCB" w:rsidR="00E42C55" w:rsidRDefault="00E42C55" w:rsidP="00E42C55">
      <w:pPr>
        <w:pStyle w:val="Paragraph"/>
        <w:ind w:left="360"/>
        <w:rPr>
          <w:i/>
        </w:rPr>
      </w:pPr>
      <w:r>
        <w:rPr>
          <w:b/>
        </w:rPr>
        <w:t>Championship</w:t>
      </w:r>
      <w:r>
        <w:t xml:space="preserve"> (Saturday night at No. 1 seed): semifinal winners.  </w:t>
      </w:r>
      <w:r>
        <w:rPr>
          <w:i/>
        </w:rPr>
        <w:t>(Revised 6/4/03, 6/9/04, 11/30/04, 6/1/11</w:t>
      </w:r>
      <w:r w:rsidR="00480A53">
        <w:rPr>
          <w:i/>
        </w:rPr>
        <w:t>, 5/31/17</w:t>
      </w:r>
      <w:r>
        <w:rPr>
          <w:i/>
        </w:rPr>
        <w:t>)</w:t>
      </w:r>
    </w:p>
    <w:p w14:paraId="4F764786" w14:textId="77777777" w:rsidR="00E42C55" w:rsidRDefault="00E42C55" w:rsidP="00E42C55">
      <w:pPr>
        <w:pStyle w:val="Paragraph"/>
      </w:pPr>
    </w:p>
    <w:p w14:paraId="07A2CD61" w14:textId="77777777" w:rsidR="00E42C55" w:rsidRDefault="00E42C55" w:rsidP="00E42C55">
      <w:pPr>
        <w:pStyle w:val="Paragraph"/>
        <w:ind w:left="0"/>
      </w:pPr>
      <w:r w:rsidRPr="00471224">
        <w:t xml:space="preserve">If one school is the top seed for both the men's and women's tournaments … </w:t>
      </w:r>
    </w:p>
    <w:p w14:paraId="0BADB2B8" w14:textId="77777777" w:rsidR="00E42C55" w:rsidRDefault="00E42C55" w:rsidP="00E42C55">
      <w:pPr>
        <w:pStyle w:val="Paragraph"/>
        <w:ind w:left="0"/>
      </w:pPr>
    </w:p>
    <w:p w14:paraId="21AE0454" w14:textId="4B88FDA8" w:rsidR="00E42C55" w:rsidRDefault="00E42C55" w:rsidP="00E42C55">
      <w:pPr>
        <w:pStyle w:val="Paragraph"/>
        <w:ind w:left="0"/>
      </w:pPr>
      <w:r>
        <w:rPr>
          <w:b/>
        </w:rPr>
        <w:t>Even-Numbered Years</w:t>
      </w:r>
      <w:r w:rsidR="00200BF7">
        <w:t xml:space="preserve"> (2020</w:t>
      </w:r>
      <w:r>
        <w:t xml:space="preserve">, </w:t>
      </w:r>
      <w:r w:rsidR="00842C52">
        <w:t xml:space="preserve">2022, </w:t>
      </w:r>
      <w:r>
        <w:t>etc.)</w:t>
      </w:r>
    </w:p>
    <w:p w14:paraId="2BE8C8EF" w14:textId="77777777" w:rsidR="00E42C55" w:rsidRDefault="00E42C55" w:rsidP="00E42C55">
      <w:pPr>
        <w:pStyle w:val="Paragraph"/>
        <w:ind w:left="0"/>
      </w:pPr>
      <w:r>
        <w:t>Men: semifinals on Friday (6 and 8 p.m.), final on Saturday (7 p.m.)</w:t>
      </w:r>
    </w:p>
    <w:p w14:paraId="1C713811" w14:textId="77777777" w:rsidR="00E42C55" w:rsidRDefault="00E42C55" w:rsidP="00E42C55">
      <w:pPr>
        <w:pStyle w:val="Paragraph"/>
        <w:ind w:left="0"/>
      </w:pPr>
      <w:r>
        <w:t>Women: semifinals on Saturday (2 and 4 p.m.), final on Sunday (2 p.m.)</w:t>
      </w:r>
    </w:p>
    <w:p w14:paraId="3E80A357" w14:textId="77777777" w:rsidR="00E42C55" w:rsidRDefault="00E42C55" w:rsidP="00E42C55">
      <w:pPr>
        <w:pStyle w:val="Paragraph"/>
        <w:ind w:left="0"/>
        <w:rPr>
          <w:b/>
        </w:rPr>
      </w:pPr>
    </w:p>
    <w:p w14:paraId="68071F2A" w14:textId="2087655B" w:rsidR="00E42C55" w:rsidRPr="00F34E94" w:rsidRDefault="00E42C55" w:rsidP="00E42C55">
      <w:pPr>
        <w:pStyle w:val="Paragraph"/>
        <w:ind w:left="0"/>
      </w:pPr>
      <w:r>
        <w:rPr>
          <w:b/>
        </w:rPr>
        <w:t>Odd-Numbered Years</w:t>
      </w:r>
      <w:r w:rsidR="006367D8">
        <w:t xml:space="preserve"> (</w:t>
      </w:r>
      <w:r w:rsidR="006367D8" w:rsidRPr="00842C52">
        <w:rPr>
          <w:b/>
          <w:u w:val="single"/>
        </w:rPr>
        <w:t>2019</w:t>
      </w:r>
      <w:r>
        <w:t xml:space="preserve">, </w:t>
      </w:r>
      <w:r w:rsidR="00480A53">
        <w:t xml:space="preserve">2021 </w:t>
      </w:r>
      <w:r>
        <w:t>etc.)</w:t>
      </w:r>
    </w:p>
    <w:p w14:paraId="744370EF" w14:textId="77777777" w:rsidR="00E42C55" w:rsidRDefault="00E42C55" w:rsidP="00E42C55">
      <w:pPr>
        <w:pStyle w:val="Paragraph"/>
        <w:ind w:left="0"/>
      </w:pPr>
      <w:r>
        <w:t>Women: semifinals on Friday (6 and 8 p.m.), final on Saturday (7 p.m.)</w:t>
      </w:r>
    </w:p>
    <w:p w14:paraId="5A50897E" w14:textId="77777777" w:rsidR="00E42C55" w:rsidRDefault="00E42C55" w:rsidP="00E42C55">
      <w:pPr>
        <w:pStyle w:val="Paragraph"/>
        <w:ind w:left="0"/>
      </w:pPr>
      <w:r>
        <w:t>Men: semifinals on Saturday (2 and 4 p.m.), final on Sunday (2 p.m.)</w:t>
      </w:r>
    </w:p>
    <w:p w14:paraId="5EB78C99" w14:textId="77777777" w:rsidR="00E42C55" w:rsidRPr="00032A78" w:rsidRDefault="00E42C55" w:rsidP="00E42C55">
      <w:pPr>
        <w:pStyle w:val="Paragraph"/>
        <w:ind w:left="0"/>
      </w:pPr>
      <w:r w:rsidRPr="00471224">
        <w:rPr>
          <w:i/>
        </w:rPr>
        <w:t xml:space="preserve">(Adopted 6/4/03; </w:t>
      </w:r>
      <w:proofErr w:type="gramStart"/>
      <w:r w:rsidRPr="00471224">
        <w:rPr>
          <w:i/>
        </w:rPr>
        <w:t>Revised</w:t>
      </w:r>
      <w:proofErr w:type="gramEnd"/>
      <w:r w:rsidRPr="00471224">
        <w:rPr>
          <w:i/>
        </w:rPr>
        <w:t xml:space="preserve"> 6/9/04</w:t>
      </w:r>
      <w:r>
        <w:rPr>
          <w:i/>
        </w:rPr>
        <w:t>, 5/30/12</w:t>
      </w:r>
      <w:r w:rsidRPr="00471224">
        <w:rPr>
          <w:i/>
        </w:rPr>
        <w:t>)</w:t>
      </w:r>
      <w:r w:rsidRPr="00471224">
        <w:tab/>
      </w:r>
    </w:p>
    <w:p w14:paraId="6530E52A" w14:textId="77777777" w:rsidR="006367D8" w:rsidRDefault="006367D8" w:rsidP="00E42C55">
      <w:pPr>
        <w:pStyle w:val="Paragraph"/>
        <w:ind w:left="360" w:hanging="360"/>
        <w:rPr>
          <w:b/>
        </w:rPr>
      </w:pPr>
    </w:p>
    <w:p w14:paraId="4299C404" w14:textId="77777777" w:rsidR="00E42C55" w:rsidRDefault="00E42C55" w:rsidP="00E42C55">
      <w:pPr>
        <w:pStyle w:val="Paragraph"/>
        <w:ind w:left="360" w:hanging="360"/>
        <w:rPr>
          <w:b/>
        </w:rPr>
      </w:pPr>
      <w:r>
        <w:rPr>
          <w:b/>
        </w:rPr>
        <w:t>C.</w:t>
      </w:r>
      <w:r>
        <w:rPr>
          <w:b/>
        </w:rPr>
        <w:tab/>
        <w:t>Tie-Breaker Format</w:t>
      </w:r>
    </w:p>
    <w:p w14:paraId="20019FA7" w14:textId="77777777" w:rsidR="00E42C55" w:rsidRDefault="00E42C55" w:rsidP="00E42C55">
      <w:pPr>
        <w:pStyle w:val="Paragraph"/>
        <w:tabs>
          <w:tab w:val="left" w:pos="360"/>
        </w:tabs>
        <w:ind w:left="360" w:hanging="360"/>
      </w:pPr>
      <w:r>
        <w:t xml:space="preserve"> </w:t>
      </w:r>
      <w:r>
        <w:tab/>
        <w:t>1.</w:t>
      </w:r>
      <w:r>
        <w:tab/>
        <w:t>All seeds other than the final seed will be determined by applying the following criteria in the order listed:</w:t>
      </w:r>
    </w:p>
    <w:p w14:paraId="7956871B" w14:textId="77777777" w:rsidR="00E42C55" w:rsidRDefault="00E42C55" w:rsidP="00E42C55">
      <w:pPr>
        <w:pStyle w:val="Paragraph"/>
        <w:tabs>
          <w:tab w:val="left" w:pos="360"/>
        </w:tabs>
        <w:ind w:left="360" w:hanging="360"/>
      </w:pPr>
      <w:r>
        <w:tab/>
      </w:r>
      <w:r>
        <w:tab/>
        <w:t>a.</w:t>
      </w:r>
      <w:r>
        <w:tab/>
      </w:r>
      <w:proofErr w:type="gramStart"/>
      <w:r>
        <w:t>head</w:t>
      </w:r>
      <w:proofErr w:type="gramEnd"/>
      <w:r>
        <w:t>-to-head Centennial Conference competition among the tied teams;</w:t>
      </w:r>
    </w:p>
    <w:p w14:paraId="078A14EB" w14:textId="77777777" w:rsidR="00E42C55" w:rsidRDefault="00E42C55" w:rsidP="00E42C55">
      <w:pPr>
        <w:pStyle w:val="Paragraph"/>
        <w:tabs>
          <w:tab w:val="left" w:pos="360"/>
        </w:tabs>
        <w:ind w:left="360" w:hanging="360"/>
      </w:pPr>
      <w:r>
        <w:tab/>
      </w:r>
      <w:r>
        <w:tab/>
        <w:t>b.</w:t>
      </w:r>
      <w:r>
        <w:tab/>
      </w:r>
      <w:proofErr w:type="gramStart"/>
      <w:r>
        <w:t>team</w:t>
      </w:r>
      <w:proofErr w:type="gramEnd"/>
      <w:r>
        <w:t xml:space="preserve"> with the best record vs. teams in descending order of standing (1st place, 2nd, etc.);</w:t>
      </w:r>
    </w:p>
    <w:p w14:paraId="57512375" w14:textId="77777777" w:rsidR="00E42C55" w:rsidRDefault="00E42C55" w:rsidP="00E42C55">
      <w:pPr>
        <w:pStyle w:val="Paragraph"/>
        <w:tabs>
          <w:tab w:val="left" w:pos="360"/>
        </w:tabs>
        <w:ind w:left="360" w:hanging="360"/>
      </w:pPr>
      <w:r>
        <w:tab/>
      </w:r>
      <w:r>
        <w:tab/>
        <w:t>c.</w:t>
      </w:r>
      <w:r>
        <w:tab/>
      </w:r>
      <w:proofErr w:type="gramStart"/>
      <w:r>
        <w:t>coin</w:t>
      </w:r>
      <w:proofErr w:type="gramEnd"/>
      <w:r>
        <w:t xml:space="preserve"> flip by the Executive Director;</w:t>
      </w:r>
    </w:p>
    <w:p w14:paraId="5ECA2029" w14:textId="77777777" w:rsidR="00E42C55" w:rsidRDefault="00E42C55" w:rsidP="00E42C55">
      <w:pPr>
        <w:pStyle w:val="Paragraph"/>
        <w:tabs>
          <w:tab w:val="left" w:pos="360"/>
          <w:tab w:val="left" w:pos="720"/>
        </w:tabs>
        <w:ind w:left="1440" w:hanging="1440"/>
      </w:pPr>
      <w:r>
        <w:tab/>
      </w:r>
      <w:r>
        <w:tab/>
        <w:t>d.</w:t>
      </w:r>
      <w:r>
        <w:tab/>
      </w:r>
      <w:proofErr w:type="gramStart"/>
      <w:r>
        <w:t>once</w:t>
      </w:r>
      <w:proofErr w:type="gramEnd"/>
      <w:r>
        <w:t xml:space="preserve"> the above criteria have been used to reduce the number of tied teams, they will be used again on the </w:t>
      </w:r>
      <w:r>
        <w:br/>
        <w:t>teams that remain tied.</w:t>
      </w:r>
    </w:p>
    <w:p w14:paraId="0B40AAE0" w14:textId="77777777" w:rsidR="00E42C55" w:rsidRDefault="00E42C55" w:rsidP="00E42C55">
      <w:pPr>
        <w:pStyle w:val="Paragraph"/>
        <w:tabs>
          <w:tab w:val="left" w:pos="360"/>
          <w:tab w:val="left" w:pos="720"/>
        </w:tabs>
        <w:ind w:left="0"/>
      </w:pPr>
      <w:r>
        <w:tab/>
        <w:t>2.</w:t>
      </w:r>
      <w:r>
        <w:tab/>
        <w:t>Ties for the final playoff seed will be determined by applying the following criteria in the order listed:</w:t>
      </w:r>
    </w:p>
    <w:p w14:paraId="4AE80F05" w14:textId="77777777" w:rsidR="00E42C55" w:rsidRDefault="00E42C55" w:rsidP="00E42C55">
      <w:pPr>
        <w:pStyle w:val="Paragraph"/>
        <w:tabs>
          <w:tab w:val="left" w:pos="360"/>
          <w:tab w:val="left" w:pos="720"/>
        </w:tabs>
        <w:ind w:left="0"/>
      </w:pPr>
      <w:r>
        <w:tab/>
      </w:r>
      <w:r>
        <w:tab/>
        <w:t>a.</w:t>
      </w:r>
      <w:r>
        <w:tab/>
      </w:r>
      <w:proofErr w:type="gramStart"/>
      <w:r>
        <w:t>head</w:t>
      </w:r>
      <w:proofErr w:type="gramEnd"/>
      <w:r>
        <w:t>-to-head Conference competition among the tied teams;</w:t>
      </w:r>
    </w:p>
    <w:p w14:paraId="4394FCC5" w14:textId="77777777" w:rsidR="00E42C55" w:rsidRDefault="00E42C55" w:rsidP="00E42C55">
      <w:pPr>
        <w:pStyle w:val="Paragraph"/>
        <w:tabs>
          <w:tab w:val="left" w:pos="360"/>
          <w:tab w:val="left" w:pos="720"/>
        </w:tabs>
        <w:ind w:left="1440" w:hanging="1440"/>
      </w:pPr>
      <w:r>
        <w:tab/>
      </w:r>
      <w:r>
        <w:tab/>
        <w:t>b.</w:t>
      </w:r>
      <w:r>
        <w:tab/>
      </w:r>
      <w:proofErr w:type="gramStart"/>
      <w:r>
        <w:t>team</w:t>
      </w:r>
      <w:proofErr w:type="gramEnd"/>
      <w:r>
        <w:t xml:space="preserve"> with the best record vs. teams in descending order of standing (1st place, 2nd, etc.).  It should be noted </w:t>
      </w:r>
      <w:r>
        <w:br/>
        <w:t xml:space="preserve">that if 1 (c) above had to be used to break a tie between teams, those teams </w:t>
      </w:r>
      <w:proofErr w:type="gramStart"/>
      <w:r>
        <w:t>will</w:t>
      </w:r>
      <w:proofErr w:type="gramEnd"/>
      <w:r>
        <w:t xml:space="preserve"> be considered as tied for purposes of applying this tie-breaker;</w:t>
      </w:r>
    </w:p>
    <w:p w14:paraId="45B1F61F" w14:textId="77777777" w:rsidR="00E42C55" w:rsidRDefault="00E42C55" w:rsidP="00E42C55">
      <w:pPr>
        <w:pStyle w:val="Paragraph"/>
        <w:tabs>
          <w:tab w:val="left" w:pos="360"/>
          <w:tab w:val="left" w:pos="720"/>
        </w:tabs>
        <w:ind w:left="1440" w:hanging="1440"/>
      </w:pPr>
      <w:r>
        <w:tab/>
      </w:r>
      <w:r>
        <w:tab/>
        <w:t>c.</w:t>
      </w:r>
      <w:r>
        <w:tab/>
      </w:r>
      <w:proofErr w:type="gramStart"/>
      <w:r>
        <w:t>once</w:t>
      </w:r>
      <w:proofErr w:type="gramEnd"/>
      <w:r>
        <w:t xml:space="preserve"> the above criteria have been used to reduce the number of tied teams, they will be used again on the teams </w:t>
      </w:r>
      <w:r>
        <w:br/>
        <w:t>that remain tied;</w:t>
      </w:r>
    </w:p>
    <w:p w14:paraId="573BD3F5" w14:textId="77777777" w:rsidR="00E42C55" w:rsidRDefault="00E42C55" w:rsidP="00E42C55">
      <w:pPr>
        <w:pStyle w:val="Paragraph"/>
        <w:tabs>
          <w:tab w:val="left" w:pos="360"/>
          <w:tab w:val="left" w:pos="720"/>
        </w:tabs>
        <w:ind w:left="1440" w:hanging="1440"/>
      </w:pPr>
      <w:r>
        <w:tab/>
      </w:r>
      <w:r>
        <w:tab/>
        <w:t>d.</w:t>
      </w:r>
      <w:r>
        <w:tab/>
      </w:r>
      <w:proofErr w:type="gramStart"/>
      <w:r>
        <w:t>if</w:t>
      </w:r>
      <w:proofErr w:type="gramEnd"/>
      <w:r>
        <w:t xml:space="preserve"> the application of 2(a), 2(b) and 2(c) does not determine the final seed for the playoffs, a tie-breaker game will </w:t>
      </w:r>
      <w:r>
        <w:br/>
        <w:t xml:space="preserve">be played.  The host for the game will be determined through a coin flip by the Executive Director.  It should be noted that, under the provisions of criteria 2, a tie-breaker game would only be played if the teams had split their head-to-head games, </w:t>
      </w:r>
      <w:r>
        <w:rPr>
          <w:u w:val="single"/>
        </w:rPr>
        <w:t>and</w:t>
      </w:r>
      <w:r>
        <w:t xml:space="preserve"> the tied teams' records were identical against every other team in the Conference.  The rationale of 2(d) is that a tiebreaker game should be held if, and only if, the only other possible way to determine the final playoff team was a coin flip.  </w:t>
      </w:r>
      <w:r>
        <w:rPr>
          <w:i/>
        </w:rPr>
        <w:t xml:space="preserve">(Adopted 6/4/03; </w:t>
      </w:r>
      <w:proofErr w:type="gramStart"/>
      <w:r>
        <w:rPr>
          <w:i/>
        </w:rPr>
        <w:t>Revised</w:t>
      </w:r>
      <w:proofErr w:type="gramEnd"/>
      <w:r>
        <w:rPr>
          <w:i/>
        </w:rPr>
        <w:t xml:space="preserve"> 6/9/04)</w:t>
      </w:r>
    </w:p>
    <w:p w14:paraId="2D3F4FE5" w14:textId="77777777" w:rsidR="00E42C55" w:rsidRDefault="00E42C55" w:rsidP="00E42C55">
      <w:pPr>
        <w:pStyle w:val="Paragraph"/>
        <w:tabs>
          <w:tab w:val="left" w:pos="360"/>
        </w:tabs>
        <w:ind w:left="0"/>
      </w:pPr>
    </w:p>
    <w:p w14:paraId="70E8E1A0" w14:textId="77777777" w:rsidR="00E42C55" w:rsidRDefault="00E42C55" w:rsidP="00E42C55">
      <w:pPr>
        <w:pStyle w:val="Text"/>
        <w:tabs>
          <w:tab w:val="left" w:pos="360"/>
        </w:tabs>
        <w:ind w:left="360" w:hanging="360"/>
        <w:rPr>
          <w:i/>
        </w:rPr>
      </w:pPr>
      <w:r>
        <w:rPr>
          <w:b/>
        </w:rPr>
        <w:t>D.</w:t>
      </w:r>
      <w:r>
        <w:rPr>
          <w:b/>
        </w:rPr>
        <w:tab/>
        <w:t xml:space="preserve">Practice at Championship Site.  </w:t>
      </w:r>
      <w:r>
        <w:t xml:space="preserve">No practice will be permitted at the championship site (host team excluded) prior to game day.  </w:t>
      </w:r>
      <w:r>
        <w:rPr>
          <w:i/>
        </w:rPr>
        <w:t>(Adopted 6/9/04)</w:t>
      </w:r>
    </w:p>
    <w:p w14:paraId="3124A45F" w14:textId="77777777" w:rsidR="00E42C55" w:rsidRDefault="00E42C55" w:rsidP="00E42C55">
      <w:pPr>
        <w:pStyle w:val="Heading20"/>
      </w:pPr>
    </w:p>
    <w:p w14:paraId="65C2A40E" w14:textId="2956C44F" w:rsidR="00E42C55" w:rsidRPr="00704366" w:rsidRDefault="00E42C55" w:rsidP="00E42C55">
      <w:pPr>
        <w:pStyle w:val="Heading20"/>
        <w:tabs>
          <w:tab w:val="clear" w:pos="720"/>
        </w:tabs>
        <w:ind w:left="360" w:hanging="360"/>
        <w:rPr>
          <w:b w:val="0"/>
          <w:sz w:val="18"/>
        </w:rPr>
      </w:pPr>
      <w:r w:rsidRPr="00704366">
        <w:rPr>
          <w:sz w:val="18"/>
        </w:rPr>
        <w:t>E.</w:t>
      </w:r>
      <w:r w:rsidRPr="00704366">
        <w:rPr>
          <w:sz w:val="18"/>
        </w:rPr>
        <w:tab/>
        <w:t xml:space="preserve">Incomplete Tournament.  </w:t>
      </w:r>
      <w:r w:rsidRPr="00704366">
        <w:rPr>
          <w:b w:val="0"/>
          <w:sz w:val="18"/>
        </w:rPr>
        <w:t xml:space="preserve">If the championship tournament cannot be completed and each team has completed at least one tournament contest, the highest remaining seed will be the Conference's champion and automatic qualifier to the NCAA tournament.  Otherwise, the top seed as determined by the regular season will receive the automatic qualifier.  </w:t>
      </w:r>
      <w:r w:rsidR="00871A24">
        <w:rPr>
          <w:b w:val="0"/>
          <w:sz w:val="18"/>
        </w:rPr>
        <w:br/>
      </w:r>
      <w:r w:rsidRPr="00704366">
        <w:rPr>
          <w:b w:val="0"/>
          <w:i/>
          <w:sz w:val="18"/>
        </w:rPr>
        <w:t xml:space="preserve">(Adopted 6/5/02; </w:t>
      </w:r>
      <w:proofErr w:type="gramStart"/>
      <w:r w:rsidRPr="00704366">
        <w:rPr>
          <w:b w:val="0"/>
          <w:i/>
          <w:sz w:val="18"/>
        </w:rPr>
        <w:t>Revised</w:t>
      </w:r>
      <w:proofErr w:type="gramEnd"/>
      <w:r w:rsidRPr="00704366">
        <w:rPr>
          <w:b w:val="0"/>
          <w:i/>
          <w:sz w:val="18"/>
        </w:rPr>
        <w:t xml:space="preserve"> 6/9/04)</w:t>
      </w:r>
    </w:p>
    <w:p w14:paraId="771C9B3A" w14:textId="77777777" w:rsidR="00E42C55" w:rsidRPr="0020260B" w:rsidRDefault="00E42C55" w:rsidP="00E42C55">
      <w:pPr>
        <w:pStyle w:val="Heading20"/>
        <w:tabs>
          <w:tab w:val="clear" w:pos="720"/>
        </w:tabs>
        <w:ind w:left="360" w:hanging="360"/>
        <w:rPr>
          <w:b w:val="0"/>
          <w:sz w:val="18"/>
        </w:rPr>
      </w:pPr>
    </w:p>
    <w:p w14:paraId="1F7C00B9" w14:textId="77777777" w:rsidR="00E42C55" w:rsidRPr="00511734" w:rsidRDefault="00E42C55" w:rsidP="00261C92">
      <w:pPr>
        <w:pStyle w:val="Heading20"/>
        <w:tabs>
          <w:tab w:val="clear" w:pos="720"/>
        </w:tabs>
        <w:ind w:left="360" w:hanging="360"/>
        <w:outlineLvl w:val="9"/>
        <w:rPr>
          <w:b w:val="0"/>
          <w:i/>
          <w:sz w:val="18"/>
        </w:rPr>
      </w:pPr>
      <w:r w:rsidRPr="00F66627">
        <w:rPr>
          <w:sz w:val="18"/>
        </w:rPr>
        <w:t>F.</w:t>
      </w:r>
      <w:r w:rsidRPr="00F66627">
        <w:rPr>
          <w:sz w:val="18"/>
        </w:rPr>
        <w:tab/>
        <w:t>Practice Schedule.</w:t>
      </w:r>
      <w:r w:rsidRPr="00F66627">
        <w:rPr>
          <w:b w:val="0"/>
          <w:sz w:val="18"/>
        </w:rPr>
        <w:t xml:space="preserve">  The on-court practice schedule for the final four is as follows:</w:t>
      </w:r>
      <w:r>
        <w:rPr>
          <w:b w:val="0"/>
          <w:sz w:val="18"/>
        </w:rPr>
        <w:t xml:space="preserve"> </w:t>
      </w:r>
      <w:r>
        <w:rPr>
          <w:b w:val="0"/>
          <w:i/>
          <w:sz w:val="18"/>
        </w:rPr>
        <w:t>(Revised 5/30/12)</w:t>
      </w:r>
    </w:p>
    <w:p w14:paraId="73348E66" w14:textId="77777777" w:rsidR="00E42C55" w:rsidRPr="00F66627" w:rsidRDefault="00E42C55" w:rsidP="00261C92">
      <w:pPr>
        <w:pStyle w:val="Heading20"/>
        <w:tabs>
          <w:tab w:val="clear" w:pos="720"/>
        </w:tabs>
        <w:ind w:left="360" w:hanging="360"/>
        <w:outlineLvl w:val="9"/>
        <w:rPr>
          <w:b w:val="0"/>
          <w:sz w:val="18"/>
        </w:rPr>
      </w:pPr>
    </w:p>
    <w:p w14:paraId="4247CD0D" w14:textId="77777777" w:rsidR="00E42C55" w:rsidRPr="00F66627" w:rsidRDefault="00E42C55" w:rsidP="00261C92">
      <w:pPr>
        <w:pStyle w:val="Heading20"/>
        <w:tabs>
          <w:tab w:val="clear" w:pos="720"/>
          <w:tab w:val="left" w:pos="2160"/>
          <w:tab w:val="left" w:pos="5040"/>
        </w:tabs>
        <w:ind w:left="720" w:hanging="720"/>
        <w:outlineLvl w:val="9"/>
        <w:rPr>
          <w:b w:val="0"/>
          <w:sz w:val="18"/>
        </w:rPr>
      </w:pPr>
      <w:r>
        <w:rPr>
          <w:b w:val="0"/>
          <w:i/>
          <w:sz w:val="18"/>
        </w:rPr>
        <w:tab/>
      </w:r>
      <w:r w:rsidRPr="00F66627">
        <w:rPr>
          <w:b w:val="0"/>
          <w:i/>
          <w:sz w:val="18"/>
        </w:rPr>
        <w:t>If top seed plays in first semifinal</w:t>
      </w:r>
      <w:r w:rsidRPr="00F66627">
        <w:rPr>
          <w:b w:val="0"/>
          <w:i/>
          <w:sz w:val="18"/>
        </w:rPr>
        <w:tab/>
      </w:r>
      <w:proofErr w:type="gramStart"/>
      <w:r w:rsidRPr="00F66627">
        <w:rPr>
          <w:b w:val="0"/>
          <w:i/>
          <w:sz w:val="18"/>
        </w:rPr>
        <w:t>If</w:t>
      </w:r>
      <w:proofErr w:type="gramEnd"/>
      <w:r w:rsidRPr="00F66627">
        <w:rPr>
          <w:b w:val="0"/>
          <w:i/>
          <w:sz w:val="18"/>
        </w:rPr>
        <w:t xml:space="preserve"> top seed plays in second semifinal</w:t>
      </w:r>
    </w:p>
    <w:p w14:paraId="57923813" w14:textId="77777777" w:rsidR="00E42C55" w:rsidRPr="00F66627" w:rsidRDefault="00E42C55" w:rsidP="00261C92">
      <w:pPr>
        <w:pStyle w:val="Heading20"/>
        <w:tabs>
          <w:tab w:val="clear" w:pos="720"/>
          <w:tab w:val="left" w:pos="2160"/>
          <w:tab w:val="left" w:pos="5040"/>
        </w:tabs>
        <w:ind w:left="720" w:hanging="720"/>
        <w:outlineLvl w:val="9"/>
        <w:rPr>
          <w:b w:val="0"/>
          <w:sz w:val="18"/>
        </w:rPr>
      </w:pPr>
      <w:r>
        <w:rPr>
          <w:b w:val="0"/>
          <w:sz w:val="18"/>
        </w:rPr>
        <w:tab/>
        <w:t>1:30-2:10</w:t>
      </w:r>
      <w:r>
        <w:rPr>
          <w:b w:val="0"/>
          <w:sz w:val="18"/>
        </w:rPr>
        <w:tab/>
      </w:r>
      <w:r w:rsidRPr="00F66627">
        <w:rPr>
          <w:b w:val="0"/>
          <w:sz w:val="18"/>
        </w:rPr>
        <w:t>#1 seed</w:t>
      </w:r>
      <w:r w:rsidRPr="00F66627">
        <w:rPr>
          <w:b w:val="0"/>
          <w:sz w:val="18"/>
        </w:rPr>
        <w:tab/>
        <w:t>#1 seed</w:t>
      </w:r>
    </w:p>
    <w:p w14:paraId="1F7E0E44" w14:textId="77777777" w:rsidR="00E42C55" w:rsidRPr="00F66627" w:rsidRDefault="00E42C55" w:rsidP="00261C92">
      <w:pPr>
        <w:pStyle w:val="Heading20"/>
        <w:tabs>
          <w:tab w:val="clear" w:pos="720"/>
          <w:tab w:val="left" w:pos="2160"/>
          <w:tab w:val="left" w:pos="5040"/>
        </w:tabs>
        <w:ind w:left="720" w:hanging="720"/>
        <w:outlineLvl w:val="9"/>
        <w:rPr>
          <w:b w:val="0"/>
          <w:sz w:val="18"/>
        </w:rPr>
      </w:pPr>
      <w:r>
        <w:rPr>
          <w:b w:val="0"/>
          <w:sz w:val="18"/>
        </w:rPr>
        <w:tab/>
        <w:t>2:15-2:55</w:t>
      </w:r>
      <w:r w:rsidRPr="00F66627">
        <w:rPr>
          <w:b w:val="0"/>
          <w:sz w:val="18"/>
        </w:rPr>
        <w:tab/>
        <w:t>#4 or #5 seed</w:t>
      </w:r>
      <w:r w:rsidRPr="00F66627">
        <w:rPr>
          <w:b w:val="0"/>
          <w:sz w:val="18"/>
        </w:rPr>
        <w:tab/>
        <w:t>#2 or #3 seed with shortest travel</w:t>
      </w:r>
    </w:p>
    <w:p w14:paraId="41F6069E" w14:textId="77777777" w:rsidR="00E42C55" w:rsidRPr="00F66627" w:rsidRDefault="00E42C55" w:rsidP="00261C92">
      <w:pPr>
        <w:pStyle w:val="Heading20"/>
        <w:tabs>
          <w:tab w:val="clear" w:pos="720"/>
          <w:tab w:val="left" w:pos="2160"/>
          <w:tab w:val="left" w:pos="5040"/>
        </w:tabs>
        <w:ind w:left="720" w:hanging="720"/>
        <w:outlineLvl w:val="9"/>
        <w:rPr>
          <w:b w:val="0"/>
          <w:sz w:val="18"/>
        </w:rPr>
      </w:pPr>
      <w:r>
        <w:rPr>
          <w:b w:val="0"/>
          <w:sz w:val="18"/>
        </w:rPr>
        <w:tab/>
        <w:t>3:00-3:40</w:t>
      </w:r>
      <w:r w:rsidRPr="00F66627">
        <w:rPr>
          <w:b w:val="0"/>
          <w:sz w:val="18"/>
        </w:rPr>
        <w:tab/>
        <w:t>#2 or #3 seed with shortest travel</w:t>
      </w:r>
      <w:r w:rsidRPr="00F66627">
        <w:rPr>
          <w:b w:val="0"/>
          <w:sz w:val="18"/>
        </w:rPr>
        <w:tab/>
        <w:t>#2 or #3 seed with farthest travel</w:t>
      </w:r>
    </w:p>
    <w:p w14:paraId="1668B2EB" w14:textId="77777777" w:rsidR="00E42C55" w:rsidRDefault="00E42C55" w:rsidP="00261C92">
      <w:pPr>
        <w:pStyle w:val="Heading20"/>
        <w:tabs>
          <w:tab w:val="clear" w:pos="720"/>
          <w:tab w:val="left" w:pos="2160"/>
          <w:tab w:val="left" w:pos="5040"/>
        </w:tabs>
        <w:ind w:left="720" w:hanging="720"/>
        <w:outlineLvl w:val="9"/>
        <w:rPr>
          <w:b w:val="0"/>
          <w:sz w:val="18"/>
        </w:rPr>
      </w:pPr>
      <w:r>
        <w:rPr>
          <w:b w:val="0"/>
          <w:sz w:val="18"/>
        </w:rPr>
        <w:tab/>
        <w:t>3:45-4:25</w:t>
      </w:r>
      <w:r w:rsidRPr="00F66627">
        <w:rPr>
          <w:b w:val="0"/>
          <w:sz w:val="18"/>
        </w:rPr>
        <w:tab/>
        <w:t>#2 or #3 seed with farthest travel</w:t>
      </w:r>
      <w:r w:rsidRPr="00F66627">
        <w:rPr>
          <w:b w:val="0"/>
          <w:sz w:val="18"/>
        </w:rPr>
        <w:tab/>
        <w:t>#4 or #5 seed</w:t>
      </w:r>
    </w:p>
    <w:p w14:paraId="49A49AD7" w14:textId="77777777" w:rsidR="00E42C55" w:rsidRDefault="00E42C55" w:rsidP="00261C92">
      <w:pPr>
        <w:pStyle w:val="Heading20"/>
        <w:tabs>
          <w:tab w:val="clear" w:pos="720"/>
          <w:tab w:val="left" w:pos="2160"/>
          <w:tab w:val="left" w:pos="5040"/>
        </w:tabs>
        <w:ind w:left="720" w:hanging="720"/>
        <w:outlineLvl w:val="9"/>
        <w:rPr>
          <w:b w:val="0"/>
          <w:sz w:val="18"/>
        </w:rPr>
      </w:pPr>
    </w:p>
    <w:p w14:paraId="4AD51028" w14:textId="77777777" w:rsidR="00E42C55" w:rsidRDefault="00E42C55" w:rsidP="00261C92">
      <w:pPr>
        <w:pStyle w:val="Heading20"/>
        <w:tabs>
          <w:tab w:val="clear" w:pos="720"/>
          <w:tab w:val="left" w:pos="2160"/>
          <w:tab w:val="left" w:pos="5040"/>
        </w:tabs>
        <w:ind w:left="720" w:hanging="720"/>
        <w:outlineLvl w:val="9"/>
        <w:rPr>
          <w:b w:val="0"/>
          <w:sz w:val="18"/>
        </w:rPr>
      </w:pPr>
      <w:r>
        <w:rPr>
          <w:b w:val="0"/>
          <w:sz w:val="18"/>
        </w:rPr>
        <w:tab/>
      </w:r>
      <w:r>
        <w:rPr>
          <w:b w:val="0"/>
          <w:i/>
          <w:sz w:val="18"/>
        </w:rPr>
        <w:t>Final</w:t>
      </w:r>
    </w:p>
    <w:p w14:paraId="6AD9B781" w14:textId="77777777" w:rsidR="00E42C55" w:rsidRDefault="00E42C55" w:rsidP="00261C92">
      <w:pPr>
        <w:pStyle w:val="Heading20"/>
        <w:tabs>
          <w:tab w:val="clear" w:pos="720"/>
          <w:tab w:val="left" w:pos="2160"/>
          <w:tab w:val="left" w:pos="5040"/>
        </w:tabs>
        <w:ind w:left="720" w:hanging="720"/>
        <w:outlineLvl w:val="9"/>
        <w:rPr>
          <w:b w:val="0"/>
          <w:sz w:val="18"/>
        </w:rPr>
      </w:pPr>
      <w:r>
        <w:rPr>
          <w:b w:val="0"/>
          <w:sz w:val="18"/>
        </w:rPr>
        <w:tab/>
        <w:t>2:00-2:30</w:t>
      </w:r>
      <w:r>
        <w:rPr>
          <w:b w:val="0"/>
          <w:sz w:val="18"/>
        </w:rPr>
        <w:tab/>
        <w:t>highest remaining seed</w:t>
      </w:r>
    </w:p>
    <w:p w14:paraId="3D61BC0F" w14:textId="77777777" w:rsidR="00E42C55" w:rsidRPr="00275310" w:rsidRDefault="00E42C55" w:rsidP="00261C92">
      <w:pPr>
        <w:pStyle w:val="Heading20"/>
        <w:tabs>
          <w:tab w:val="clear" w:pos="720"/>
          <w:tab w:val="left" w:pos="2160"/>
          <w:tab w:val="left" w:pos="5040"/>
        </w:tabs>
        <w:ind w:left="720" w:hanging="720"/>
        <w:outlineLvl w:val="9"/>
        <w:rPr>
          <w:b w:val="0"/>
          <w:sz w:val="18"/>
        </w:rPr>
      </w:pPr>
      <w:r>
        <w:rPr>
          <w:b w:val="0"/>
          <w:sz w:val="18"/>
        </w:rPr>
        <w:tab/>
        <w:t>2:40-3:10</w:t>
      </w:r>
      <w:r>
        <w:rPr>
          <w:b w:val="0"/>
          <w:sz w:val="18"/>
        </w:rPr>
        <w:tab/>
        <w:t>lowest remaining seed</w:t>
      </w:r>
    </w:p>
    <w:p w14:paraId="69787060" w14:textId="77777777" w:rsidR="00E42C55" w:rsidRDefault="00E42C55" w:rsidP="00E42C55">
      <w:pPr>
        <w:pStyle w:val="Heading20"/>
        <w:outlineLvl w:val="9"/>
      </w:pPr>
    </w:p>
    <w:p w14:paraId="4C7C066A" w14:textId="77777777" w:rsidR="00E42C55" w:rsidRPr="00F5290E" w:rsidRDefault="00E42C55" w:rsidP="00E42C55">
      <w:pPr>
        <w:pStyle w:val="Heading20"/>
        <w:tabs>
          <w:tab w:val="clear" w:pos="720"/>
        </w:tabs>
        <w:ind w:left="360" w:hanging="360"/>
        <w:rPr>
          <w:sz w:val="18"/>
        </w:rPr>
      </w:pPr>
      <w:r w:rsidRPr="0020260B">
        <w:rPr>
          <w:sz w:val="18"/>
        </w:rPr>
        <w:t>G.</w:t>
      </w:r>
      <w:r w:rsidRPr="0020260B">
        <w:rPr>
          <w:sz w:val="18"/>
        </w:rPr>
        <w:tab/>
        <w:t>Pregame Schedules</w:t>
      </w:r>
      <w:r>
        <w:rPr>
          <w:sz w:val="18"/>
        </w:rPr>
        <w:t xml:space="preserve">. </w:t>
      </w:r>
      <w:r w:rsidRPr="00F5290E">
        <w:rPr>
          <w:b w:val="0"/>
          <w:sz w:val="18"/>
        </w:rPr>
        <w:t xml:space="preserve">With certain exceptions for multiple events at one venue or economic concerns, semifinals should start no earlier than noon and the Sunday final no later than 2 p.m. </w:t>
      </w:r>
      <w:r w:rsidRPr="00F5290E">
        <w:rPr>
          <w:b w:val="0"/>
          <w:i/>
          <w:sz w:val="18"/>
        </w:rPr>
        <w:t>(Adopted 6/1/11</w:t>
      </w:r>
      <w:r>
        <w:rPr>
          <w:b w:val="0"/>
          <w:i/>
          <w:sz w:val="18"/>
        </w:rPr>
        <w:t>; Revised 5/29/13</w:t>
      </w:r>
      <w:r w:rsidRPr="00F5290E">
        <w:rPr>
          <w:b w:val="0"/>
          <w:i/>
          <w:sz w:val="18"/>
        </w:rPr>
        <w:t>)</w:t>
      </w:r>
    </w:p>
    <w:p w14:paraId="4D0EEDCB" w14:textId="77777777" w:rsidR="00E42C55" w:rsidRPr="0020260B" w:rsidRDefault="00E42C55" w:rsidP="00E42C55">
      <w:pPr>
        <w:pStyle w:val="Heading20"/>
        <w:tabs>
          <w:tab w:val="clear" w:pos="720"/>
        </w:tabs>
        <w:ind w:left="360" w:hanging="360"/>
        <w:outlineLvl w:val="9"/>
        <w:rPr>
          <w:b w:val="0"/>
          <w:sz w:val="18"/>
        </w:rPr>
      </w:pPr>
    </w:p>
    <w:p w14:paraId="50C5640E" w14:textId="77777777" w:rsidR="00E42C55" w:rsidRPr="0020260B" w:rsidRDefault="00E42C55" w:rsidP="00261C92">
      <w:pPr>
        <w:pStyle w:val="Heading"/>
        <w:shd w:val="clear" w:color="auto" w:fill="auto"/>
        <w:ind w:firstLine="0"/>
        <w:rPr>
          <w:rFonts w:ascii="Times" w:hAnsi="Times"/>
          <w:b/>
          <w:color w:val="auto"/>
        </w:rPr>
      </w:pPr>
      <w:r w:rsidRPr="0020260B">
        <w:rPr>
          <w:rFonts w:ascii="Times" w:hAnsi="Times"/>
          <w:b/>
          <w:color w:val="auto"/>
        </w:rPr>
        <w:t>First-Round Game Schedule</w:t>
      </w:r>
    </w:p>
    <w:p w14:paraId="3F9C48B9" w14:textId="77777777" w:rsidR="00E42C55" w:rsidRPr="0020260B" w:rsidRDefault="00E42C55" w:rsidP="00261C92">
      <w:pPr>
        <w:tabs>
          <w:tab w:val="clear" w:pos="360"/>
          <w:tab w:val="clear" w:pos="720"/>
          <w:tab w:val="left" w:pos="1080"/>
        </w:tabs>
        <w:spacing w:before="2" w:after="2"/>
        <w:rPr>
          <w:rFonts w:ascii="Times" w:hAnsi="Times"/>
          <w:b w:val="0"/>
        </w:rPr>
      </w:pPr>
      <w:r>
        <w:rPr>
          <w:rFonts w:ascii="Times" w:hAnsi="Times"/>
          <w:b w:val="0"/>
        </w:rPr>
        <w:t>6:30</w:t>
      </w:r>
      <w:r w:rsidRPr="0020260B">
        <w:rPr>
          <w:rFonts w:ascii="Times" w:hAnsi="Times"/>
          <w:b w:val="0"/>
        </w:rPr>
        <w:t xml:space="preserve"> p.m.</w:t>
      </w:r>
      <w:r w:rsidRPr="0020260B">
        <w:rPr>
          <w:rFonts w:ascii="Times" w:hAnsi="Times"/>
          <w:b w:val="0"/>
        </w:rPr>
        <w:tab/>
        <w:t>Floo</w:t>
      </w:r>
      <w:r>
        <w:rPr>
          <w:rFonts w:ascii="Times" w:hAnsi="Times"/>
          <w:b w:val="0"/>
        </w:rPr>
        <w:t>r available for team warm-up - 5</w:t>
      </w:r>
      <w:r w:rsidRPr="0020260B">
        <w:rPr>
          <w:rFonts w:ascii="Times" w:hAnsi="Times"/>
          <w:b w:val="0"/>
        </w:rPr>
        <w:t>5-minute countdown begins</w:t>
      </w:r>
    </w:p>
    <w:p w14:paraId="699EC0AA" w14:textId="77777777" w:rsidR="00E42C55" w:rsidRPr="0020260B" w:rsidRDefault="00E42C55" w:rsidP="00261C92">
      <w:pPr>
        <w:tabs>
          <w:tab w:val="clear" w:pos="360"/>
          <w:tab w:val="clear" w:pos="720"/>
          <w:tab w:val="left" w:pos="1080"/>
        </w:tabs>
        <w:spacing w:before="2" w:after="2"/>
        <w:rPr>
          <w:rFonts w:ascii="Times" w:hAnsi="Times"/>
          <w:b w:val="0"/>
        </w:rPr>
      </w:pPr>
      <w:r w:rsidRPr="0020260B">
        <w:rPr>
          <w:rFonts w:ascii="Times" w:hAnsi="Times"/>
          <w:b w:val="0"/>
        </w:rPr>
        <w:t>7:10 p.m.</w:t>
      </w:r>
      <w:r w:rsidRPr="0020260B">
        <w:rPr>
          <w:rFonts w:ascii="Times" w:hAnsi="Times"/>
          <w:b w:val="0"/>
        </w:rPr>
        <w:tab/>
        <w:t>Officials meet with team captains</w:t>
      </w:r>
    </w:p>
    <w:p w14:paraId="0A522356" w14:textId="77777777" w:rsidR="00E42C55" w:rsidRPr="0020260B" w:rsidRDefault="00E42C55" w:rsidP="00261C92">
      <w:pPr>
        <w:tabs>
          <w:tab w:val="clear" w:pos="360"/>
          <w:tab w:val="clear" w:pos="720"/>
          <w:tab w:val="left" w:pos="1080"/>
        </w:tabs>
        <w:spacing w:before="2" w:after="2"/>
        <w:rPr>
          <w:rFonts w:ascii="Times" w:hAnsi="Times"/>
          <w:b w:val="0"/>
        </w:rPr>
      </w:pPr>
      <w:r w:rsidRPr="0020260B">
        <w:rPr>
          <w:rFonts w:ascii="Times" w:hAnsi="Times"/>
          <w:b w:val="0"/>
        </w:rPr>
        <w:t>7:25 p.m.</w:t>
      </w:r>
      <w:r w:rsidRPr="0020260B">
        <w:rPr>
          <w:rFonts w:ascii="Times" w:hAnsi="Times"/>
          <w:b w:val="0"/>
        </w:rPr>
        <w:tab/>
        <w:t>Timer sounds buzzer - teams clear floor</w:t>
      </w:r>
    </w:p>
    <w:p w14:paraId="0C224B19" w14:textId="77777777" w:rsidR="00E42C55" w:rsidRPr="0020260B" w:rsidRDefault="00E42C55" w:rsidP="00261C92">
      <w:pPr>
        <w:tabs>
          <w:tab w:val="clear" w:pos="360"/>
          <w:tab w:val="clear" w:pos="720"/>
          <w:tab w:val="left" w:pos="1080"/>
        </w:tabs>
        <w:spacing w:before="2" w:after="2"/>
        <w:rPr>
          <w:rFonts w:ascii="Times" w:hAnsi="Times"/>
          <w:b w:val="0"/>
        </w:rPr>
      </w:pPr>
      <w:r w:rsidRPr="0020260B">
        <w:rPr>
          <w:rFonts w:ascii="Times" w:hAnsi="Times"/>
          <w:b w:val="0"/>
        </w:rPr>
        <w:tab/>
        <w:t>National Anthem</w:t>
      </w:r>
    </w:p>
    <w:p w14:paraId="1AA7C20B" w14:textId="77777777" w:rsidR="00E42C55" w:rsidRPr="0020260B" w:rsidRDefault="00E42C55" w:rsidP="00261C92">
      <w:pPr>
        <w:tabs>
          <w:tab w:val="clear" w:pos="360"/>
          <w:tab w:val="clear" w:pos="720"/>
          <w:tab w:val="left" w:pos="1080"/>
        </w:tabs>
        <w:spacing w:before="2" w:after="2"/>
        <w:rPr>
          <w:rFonts w:ascii="Times" w:hAnsi="Times"/>
          <w:b w:val="0"/>
        </w:rPr>
      </w:pPr>
      <w:r w:rsidRPr="0020260B">
        <w:rPr>
          <w:rFonts w:ascii="Times" w:hAnsi="Times"/>
          <w:b w:val="0"/>
        </w:rPr>
        <w:tab/>
        <w:t>Player Introductions</w:t>
      </w:r>
    </w:p>
    <w:p w14:paraId="30CBF02C" w14:textId="77777777" w:rsidR="00E42C55" w:rsidRPr="0020260B" w:rsidRDefault="00E42C55" w:rsidP="00261C92">
      <w:pPr>
        <w:tabs>
          <w:tab w:val="clear" w:pos="360"/>
          <w:tab w:val="clear" w:pos="720"/>
          <w:tab w:val="left" w:pos="1080"/>
        </w:tabs>
        <w:spacing w:before="2" w:after="2"/>
        <w:rPr>
          <w:rFonts w:ascii="Times" w:hAnsi="Times"/>
          <w:b w:val="0"/>
        </w:rPr>
      </w:pPr>
      <w:r w:rsidRPr="0020260B">
        <w:rPr>
          <w:rFonts w:ascii="Times" w:hAnsi="Times"/>
          <w:b w:val="0"/>
        </w:rPr>
        <w:t>7:30 p.m.</w:t>
      </w:r>
      <w:r w:rsidRPr="0020260B">
        <w:rPr>
          <w:rFonts w:ascii="Times" w:hAnsi="Times"/>
          <w:b w:val="0"/>
        </w:rPr>
        <w:tab/>
        <w:t>Tip-Off</w:t>
      </w:r>
    </w:p>
    <w:p w14:paraId="1AC9891A" w14:textId="77777777" w:rsidR="00E42C55" w:rsidRPr="0020260B" w:rsidRDefault="00E42C55" w:rsidP="00E42C55">
      <w:pPr>
        <w:tabs>
          <w:tab w:val="clear" w:pos="360"/>
          <w:tab w:val="clear" w:pos="720"/>
          <w:tab w:val="left" w:pos="1080"/>
        </w:tabs>
        <w:spacing w:before="2" w:after="2"/>
        <w:ind w:right="-180"/>
        <w:rPr>
          <w:rFonts w:ascii="Times" w:hAnsi="Times"/>
          <w:b w:val="0"/>
        </w:rPr>
      </w:pPr>
    </w:p>
    <w:p w14:paraId="409D5801" w14:textId="77777777" w:rsidR="00E42C55" w:rsidRPr="00F66627" w:rsidRDefault="00E42C55" w:rsidP="00E42C55">
      <w:pPr>
        <w:tabs>
          <w:tab w:val="clear" w:pos="360"/>
          <w:tab w:val="clear" w:pos="720"/>
          <w:tab w:val="left" w:pos="1080"/>
        </w:tabs>
        <w:spacing w:before="2" w:after="2"/>
        <w:ind w:right="-180"/>
        <w:rPr>
          <w:rFonts w:ascii="Times" w:hAnsi="Times"/>
          <w:b w:val="0"/>
        </w:rPr>
      </w:pPr>
      <w:r w:rsidRPr="00F66627">
        <w:rPr>
          <w:rFonts w:ascii="Times" w:hAnsi="Times"/>
        </w:rPr>
        <w:t>Semifinal Ga</w:t>
      </w:r>
      <w:r>
        <w:rPr>
          <w:rFonts w:ascii="Times" w:hAnsi="Times"/>
        </w:rPr>
        <w:t>me #1 – 6:00</w:t>
      </w:r>
      <w:r w:rsidRPr="00F66627">
        <w:rPr>
          <w:rFonts w:ascii="Times" w:hAnsi="Times"/>
        </w:rPr>
        <w:t xml:space="preserve"> Tip</w:t>
      </w:r>
    </w:p>
    <w:p w14:paraId="6F45E29F" w14:textId="77777777" w:rsidR="00E42C55" w:rsidRPr="00F66627" w:rsidRDefault="00E42C55" w:rsidP="00E42C55">
      <w:pPr>
        <w:tabs>
          <w:tab w:val="clear" w:pos="360"/>
          <w:tab w:val="clear" w:pos="720"/>
          <w:tab w:val="left" w:pos="1080"/>
        </w:tabs>
        <w:spacing w:before="2" w:after="2"/>
        <w:rPr>
          <w:rFonts w:ascii="Times" w:hAnsi="Times"/>
          <w:b w:val="0"/>
        </w:rPr>
      </w:pPr>
      <w:r>
        <w:rPr>
          <w:rFonts w:ascii="Times" w:hAnsi="Times"/>
          <w:b w:val="0"/>
        </w:rPr>
        <w:t>5:00</w:t>
      </w:r>
      <w:r w:rsidRPr="00F66627">
        <w:rPr>
          <w:rFonts w:ascii="Times" w:hAnsi="Times"/>
          <w:b w:val="0"/>
        </w:rPr>
        <w:t xml:space="preserve"> p.m.</w:t>
      </w:r>
      <w:r w:rsidRPr="00F66627">
        <w:rPr>
          <w:rFonts w:ascii="Times" w:hAnsi="Times"/>
          <w:b w:val="0"/>
        </w:rPr>
        <w:tab/>
        <w:t>Floo</w:t>
      </w:r>
      <w:r>
        <w:rPr>
          <w:rFonts w:ascii="Times" w:hAnsi="Times"/>
          <w:b w:val="0"/>
        </w:rPr>
        <w:t>r available for team warm-up - 5</w:t>
      </w:r>
      <w:r w:rsidRPr="00F66627">
        <w:rPr>
          <w:rFonts w:ascii="Times" w:hAnsi="Times"/>
          <w:b w:val="0"/>
        </w:rPr>
        <w:t>5-minute countdown begins</w:t>
      </w:r>
    </w:p>
    <w:p w14:paraId="6713D9CE" w14:textId="77777777" w:rsidR="00E42C55" w:rsidRPr="00F66627" w:rsidRDefault="00E42C55" w:rsidP="00E42C55">
      <w:pPr>
        <w:tabs>
          <w:tab w:val="clear" w:pos="360"/>
          <w:tab w:val="clear" w:pos="720"/>
          <w:tab w:val="left" w:pos="1080"/>
        </w:tabs>
        <w:spacing w:before="2" w:after="2"/>
        <w:rPr>
          <w:rFonts w:ascii="Times" w:hAnsi="Times"/>
          <w:b w:val="0"/>
        </w:rPr>
      </w:pPr>
      <w:r>
        <w:rPr>
          <w:rFonts w:ascii="Times" w:hAnsi="Times"/>
          <w:b w:val="0"/>
        </w:rPr>
        <w:t>5:4</w:t>
      </w:r>
      <w:r w:rsidRPr="00F66627">
        <w:rPr>
          <w:rFonts w:ascii="Times" w:hAnsi="Times"/>
          <w:b w:val="0"/>
        </w:rPr>
        <w:t>0 p.m.</w:t>
      </w:r>
      <w:r w:rsidRPr="00F66627">
        <w:rPr>
          <w:rFonts w:ascii="Times" w:hAnsi="Times"/>
          <w:b w:val="0"/>
        </w:rPr>
        <w:tab/>
        <w:t>Officials meet with team captains</w:t>
      </w:r>
    </w:p>
    <w:p w14:paraId="7F97B156" w14:textId="77777777" w:rsidR="00E42C55" w:rsidRPr="00F66627" w:rsidRDefault="00E42C55" w:rsidP="00E42C55">
      <w:pPr>
        <w:tabs>
          <w:tab w:val="clear" w:pos="360"/>
          <w:tab w:val="clear" w:pos="720"/>
          <w:tab w:val="left" w:pos="1080"/>
        </w:tabs>
        <w:spacing w:before="2" w:after="2"/>
        <w:rPr>
          <w:rFonts w:ascii="Times" w:hAnsi="Times"/>
          <w:b w:val="0"/>
        </w:rPr>
      </w:pPr>
      <w:r>
        <w:rPr>
          <w:rFonts w:ascii="Times" w:hAnsi="Times"/>
          <w:b w:val="0"/>
        </w:rPr>
        <w:t>5:5</w:t>
      </w:r>
      <w:r w:rsidRPr="00F66627">
        <w:rPr>
          <w:rFonts w:ascii="Times" w:hAnsi="Times"/>
          <w:b w:val="0"/>
        </w:rPr>
        <w:t>5 p.m.</w:t>
      </w:r>
      <w:r w:rsidRPr="00F66627">
        <w:rPr>
          <w:rFonts w:ascii="Times" w:hAnsi="Times"/>
          <w:b w:val="0"/>
        </w:rPr>
        <w:tab/>
        <w:t>Timer sounds buzzer - teams clear floor</w:t>
      </w:r>
    </w:p>
    <w:p w14:paraId="797B39F5" w14:textId="77777777" w:rsidR="00E42C55" w:rsidRPr="00F66627" w:rsidRDefault="00E42C55" w:rsidP="00E42C55">
      <w:pPr>
        <w:tabs>
          <w:tab w:val="clear" w:pos="360"/>
          <w:tab w:val="clear" w:pos="720"/>
          <w:tab w:val="left" w:pos="1080"/>
        </w:tabs>
        <w:spacing w:before="2" w:after="2"/>
        <w:rPr>
          <w:rFonts w:ascii="Times" w:hAnsi="Times"/>
          <w:b w:val="0"/>
        </w:rPr>
      </w:pPr>
      <w:r w:rsidRPr="00F66627">
        <w:rPr>
          <w:rFonts w:ascii="Times" w:hAnsi="Times"/>
          <w:b w:val="0"/>
        </w:rPr>
        <w:tab/>
        <w:t>National Anthem</w:t>
      </w:r>
    </w:p>
    <w:p w14:paraId="076B66D1" w14:textId="77777777" w:rsidR="00E42C55" w:rsidRPr="00F66627" w:rsidRDefault="00E42C55" w:rsidP="00E42C55">
      <w:pPr>
        <w:tabs>
          <w:tab w:val="clear" w:pos="360"/>
          <w:tab w:val="clear" w:pos="720"/>
          <w:tab w:val="left" w:pos="1080"/>
        </w:tabs>
        <w:spacing w:before="2" w:after="2"/>
        <w:rPr>
          <w:rFonts w:ascii="Times" w:hAnsi="Times"/>
          <w:b w:val="0"/>
        </w:rPr>
      </w:pPr>
      <w:r w:rsidRPr="00F66627">
        <w:rPr>
          <w:rFonts w:ascii="Times" w:hAnsi="Times"/>
          <w:b w:val="0"/>
        </w:rPr>
        <w:tab/>
        <w:t>Player Introductions</w:t>
      </w:r>
    </w:p>
    <w:p w14:paraId="3E540850" w14:textId="77777777" w:rsidR="00E42C55" w:rsidRPr="00F66627" w:rsidRDefault="00E42C55" w:rsidP="00E42C55">
      <w:pPr>
        <w:tabs>
          <w:tab w:val="clear" w:pos="360"/>
          <w:tab w:val="clear" w:pos="720"/>
          <w:tab w:val="left" w:pos="1080"/>
        </w:tabs>
        <w:spacing w:before="2" w:after="2"/>
        <w:ind w:right="-180"/>
        <w:rPr>
          <w:rFonts w:ascii="Times" w:hAnsi="Times"/>
          <w:b w:val="0"/>
        </w:rPr>
      </w:pPr>
      <w:r>
        <w:rPr>
          <w:rFonts w:ascii="Times" w:hAnsi="Times"/>
          <w:b w:val="0"/>
        </w:rPr>
        <w:t>6</w:t>
      </w:r>
      <w:r w:rsidRPr="00F66627">
        <w:rPr>
          <w:rFonts w:ascii="Times" w:hAnsi="Times"/>
          <w:b w:val="0"/>
        </w:rPr>
        <w:t xml:space="preserve"> p.m.</w:t>
      </w:r>
      <w:r w:rsidRPr="00F66627">
        <w:rPr>
          <w:rFonts w:ascii="Times" w:hAnsi="Times"/>
          <w:b w:val="0"/>
        </w:rPr>
        <w:tab/>
        <w:t>Tip-Off</w:t>
      </w:r>
    </w:p>
    <w:p w14:paraId="38CFBB3B" w14:textId="77777777" w:rsidR="00E42C55" w:rsidRPr="00F66627" w:rsidRDefault="00E42C55" w:rsidP="00E42C55">
      <w:pPr>
        <w:tabs>
          <w:tab w:val="clear" w:pos="360"/>
          <w:tab w:val="clear" w:pos="720"/>
          <w:tab w:val="left" w:pos="1080"/>
        </w:tabs>
        <w:spacing w:before="2" w:after="2"/>
        <w:ind w:right="-180"/>
        <w:rPr>
          <w:rFonts w:ascii="Times" w:hAnsi="Times"/>
          <w:b w:val="0"/>
        </w:rPr>
      </w:pPr>
      <w:r w:rsidRPr="00F66627">
        <w:rPr>
          <w:rFonts w:ascii="Times" w:hAnsi="Times"/>
          <w:b w:val="0"/>
        </w:rPr>
        <w:t>Halftime</w:t>
      </w:r>
      <w:r w:rsidRPr="00F66627">
        <w:rPr>
          <w:rFonts w:ascii="Times" w:hAnsi="Times"/>
          <w:b w:val="0"/>
        </w:rPr>
        <w:tab/>
        <w:t xml:space="preserve">teams participating in second semifinal </w:t>
      </w:r>
      <w:r w:rsidRPr="00200BF7">
        <w:rPr>
          <w:rFonts w:ascii="Times" w:hAnsi="Times"/>
          <w:u w:val="single"/>
        </w:rPr>
        <w:t>may not shoot</w:t>
      </w:r>
      <w:r w:rsidRPr="00F66627">
        <w:rPr>
          <w:rFonts w:ascii="Times" w:hAnsi="Times"/>
          <w:b w:val="0"/>
        </w:rPr>
        <w:t xml:space="preserve"> during halftime of the first game</w:t>
      </w:r>
    </w:p>
    <w:p w14:paraId="144E9BEE" w14:textId="77777777" w:rsidR="00E42C55" w:rsidRPr="00F66627" w:rsidRDefault="00E42C55" w:rsidP="00E42C55">
      <w:pPr>
        <w:tabs>
          <w:tab w:val="clear" w:pos="360"/>
          <w:tab w:val="clear" w:pos="720"/>
          <w:tab w:val="left" w:pos="1080"/>
        </w:tabs>
        <w:spacing w:before="2" w:after="2"/>
        <w:ind w:right="-180"/>
        <w:rPr>
          <w:rFonts w:ascii="Times" w:hAnsi="Times"/>
          <w:b w:val="0"/>
        </w:rPr>
      </w:pPr>
    </w:p>
    <w:p w14:paraId="26C0B69B" w14:textId="215EE12A" w:rsidR="00E42C55" w:rsidRPr="00F66627" w:rsidRDefault="00E42C55" w:rsidP="00E42C55">
      <w:pPr>
        <w:tabs>
          <w:tab w:val="clear" w:pos="360"/>
          <w:tab w:val="clear" w:pos="720"/>
          <w:tab w:val="left" w:pos="1080"/>
        </w:tabs>
        <w:spacing w:before="2" w:after="2"/>
        <w:ind w:right="-180"/>
        <w:rPr>
          <w:rFonts w:ascii="Times" w:hAnsi="Times"/>
        </w:rPr>
      </w:pPr>
      <w:r>
        <w:rPr>
          <w:rFonts w:ascii="Times" w:hAnsi="Times"/>
        </w:rPr>
        <w:t>Semifinal Game #2 – 8:00</w:t>
      </w:r>
      <w:r w:rsidRPr="00F66627">
        <w:rPr>
          <w:rFonts w:ascii="Times" w:hAnsi="Times"/>
        </w:rPr>
        <w:t xml:space="preserve"> Tip *</w:t>
      </w:r>
    </w:p>
    <w:p w14:paraId="4A2A142D" w14:textId="77777777" w:rsidR="00E42C55" w:rsidRPr="00F66627" w:rsidRDefault="00E42C55" w:rsidP="00E42C55">
      <w:pPr>
        <w:tabs>
          <w:tab w:val="clear" w:pos="360"/>
          <w:tab w:val="clear" w:pos="720"/>
          <w:tab w:val="left" w:pos="1080"/>
        </w:tabs>
        <w:spacing w:before="2" w:after="2"/>
        <w:ind w:right="-180"/>
        <w:rPr>
          <w:rFonts w:ascii="Times" w:hAnsi="Times"/>
          <w:b w:val="0"/>
        </w:rPr>
      </w:pPr>
      <w:r w:rsidRPr="00F66627">
        <w:rPr>
          <w:rFonts w:ascii="Times" w:hAnsi="Times"/>
          <w:b w:val="0"/>
        </w:rPr>
        <w:tab/>
        <w:t xml:space="preserve">Conclusion of first semifinal (put 30 minutes on clock </w:t>
      </w:r>
      <w:r>
        <w:rPr>
          <w:rFonts w:ascii="Times" w:hAnsi="Times"/>
          <w:b w:val="0"/>
        </w:rPr>
        <w:t>after final buzzer if sounds 7:0</w:t>
      </w:r>
      <w:r w:rsidRPr="00F66627">
        <w:rPr>
          <w:rFonts w:ascii="Times" w:hAnsi="Times"/>
          <w:b w:val="0"/>
        </w:rPr>
        <w:t>0 or later)</w:t>
      </w:r>
    </w:p>
    <w:p w14:paraId="4B54E135" w14:textId="77777777" w:rsidR="00E42C55" w:rsidRPr="00F66627" w:rsidRDefault="00E42C55" w:rsidP="00E42C55">
      <w:pPr>
        <w:tabs>
          <w:tab w:val="clear" w:pos="360"/>
          <w:tab w:val="clear" w:pos="720"/>
          <w:tab w:val="left" w:pos="1080"/>
        </w:tabs>
        <w:spacing w:before="2" w:after="2"/>
        <w:rPr>
          <w:rFonts w:ascii="Times" w:hAnsi="Times"/>
          <w:b w:val="0"/>
        </w:rPr>
      </w:pPr>
      <w:r w:rsidRPr="00F66627">
        <w:rPr>
          <w:rFonts w:ascii="Times" w:hAnsi="Times"/>
          <w:b w:val="0"/>
        </w:rPr>
        <w:tab/>
        <w:t>Floor available for team warm-up</w:t>
      </w:r>
    </w:p>
    <w:p w14:paraId="12508673" w14:textId="77777777" w:rsidR="00E42C55" w:rsidRPr="00F66627" w:rsidRDefault="00E42C55" w:rsidP="00E42C55">
      <w:pPr>
        <w:tabs>
          <w:tab w:val="clear" w:pos="360"/>
          <w:tab w:val="clear" w:pos="720"/>
          <w:tab w:val="left" w:pos="1080"/>
        </w:tabs>
        <w:spacing w:before="2" w:after="2"/>
        <w:rPr>
          <w:rFonts w:ascii="Times" w:hAnsi="Times"/>
          <w:b w:val="0"/>
        </w:rPr>
      </w:pPr>
      <w:r>
        <w:rPr>
          <w:rFonts w:ascii="Times" w:hAnsi="Times"/>
          <w:b w:val="0"/>
        </w:rPr>
        <w:t>7:4</w:t>
      </w:r>
      <w:r w:rsidRPr="00F66627">
        <w:rPr>
          <w:rFonts w:ascii="Times" w:hAnsi="Times"/>
          <w:b w:val="0"/>
        </w:rPr>
        <w:t>0 p.m.</w:t>
      </w:r>
      <w:r w:rsidRPr="00F66627">
        <w:rPr>
          <w:rFonts w:ascii="Times" w:hAnsi="Times"/>
          <w:b w:val="0"/>
        </w:rPr>
        <w:tab/>
        <w:t>Officials meet with team captains</w:t>
      </w:r>
    </w:p>
    <w:p w14:paraId="3642953D" w14:textId="77777777" w:rsidR="00E42C55" w:rsidRPr="00F66627" w:rsidRDefault="00E42C55" w:rsidP="00E42C55">
      <w:pPr>
        <w:tabs>
          <w:tab w:val="clear" w:pos="360"/>
          <w:tab w:val="clear" w:pos="720"/>
          <w:tab w:val="left" w:pos="1080"/>
        </w:tabs>
        <w:spacing w:before="2" w:after="2"/>
        <w:rPr>
          <w:rFonts w:ascii="Times" w:hAnsi="Times"/>
          <w:b w:val="0"/>
        </w:rPr>
      </w:pPr>
      <w:r>
        <w:rPr>
          <w:rFonts w:ascii="Times" w:hAnsi="Times"/>
          <w:b w:val="0"/>
        </w:rPr>
        <w:t>7:5</w:t>
      </w:r>
      <w:r w:rsidRPr="00F66627">
        <w:rPr>
          <w:rFonts w:ascii="Times" w:hAnsi="Times"/>
          <w:b w:val="0"/>
        </w:rPr>
        <w:t>5 p.m.</w:t>
      </w:r>
      <w:r w:rsidRPr="00F66627">
        <w:rPr>
          <w:rFonts w:ascii="Times" w:hAnsi="Times"/>
          <w:b w:val="0"/>
        </w:rPr>
        <w:tab/>
        <w:t>Timer sounds buzzer - teams clear floor</w:t>
      </w:r>
    </w:p>
    <w:p w14:paraId="33640620" w14:textId="77777777" w:rsidR="00E42C55" w:rsidRPr="00F66627" w:rsidRDefault="00E42C55" w:rsidP="00E42C55">
      <w:pPr>
        <w:tabs>
          <w:tab w:val="clear" w:pos="360"/>
          <w:tab w:val="clear" w:pos="720"/>
          <w:tab w:val="left" w:pos="1080"/>
        </w:tabs>
        <w:spacing w:before="2" w:after="2"/>
        <w:rPr>
          <w:rFonts w:ascii="Times" w:hAnsi="Times"/>
          <w:b w:val="0"/>
        </w:rPr>
      </w:pPr>
      <w:r w:rsidRPr="00F66627">
        <w:rPr>
          <w:rFonts w:ascii="Times" w:hAnsi="Times"/>
          <w:b w:val="0"/>
        </w:rPr>
        <w:tab/>
        <w:t>Player Introductions</w:t>
      </w:r>
    </w:p>
    <w:p w14:paraId="1F4BBF9C" w14:textId="77777777" w:rsidR="00E42C55" w:rsidRPr="00F66627" w:rsidRDefault="00E42C55" w:rsidP="00E42C55">
      <w:pPr>
        <w:tabs>
          <w:tab w:val="clear" w:pos="360"/>
          <w:tab w:val="clear" w:pos="720"/>
          <w:tab w:val="left" w:pos="1080"/>
        </w:tabs>
        <w:spacing w:before="2" w:after="2"/>
        <w:ind w:right="-180"/>
        <w:rPr>
          <w:rFonts w:ascii="Times" w:hAnsi="Times"/>
          <w:b w:val="0"/>
        </w:rPr>
      </w:pPr>
      <w:r>
        <w:rPr>
          <w:rFonts w:ascii="Times" w:hAnsi="Times"/>
          <w:b w:val="0"/>
        </w:rPr>
        <w:t>8</w:t>
      </w:r>
      <w:r w:rsidRPr="00F66627">
        <w:rPr>
          <w:rFonts w:ascii="Times" w:hAnsi="Times"/>
          <w:b w:val="0"/>
        </w:rPr>
        <w:t xml:space="preserve"> p.m.</w:t>
      </w:r>
      <w:r w:rsidRPr="00F66627">
        <w:rPr>
          <w:rFonts w:ascii="Times" w:hAnsi="Times"/>
          <w:b w:val="0"/>
        </w:rPr>
        <w:tab/>
        <w:t>Tip-Off</w:t>
      </w:r>
    </w:p>
    <w:p w14:paraId="3802902D" w14:textId="77777777" w:rsidR="00E42C55" w:rsidRPr="00F66627" w:rsidRDefault="00E42C55" w:rsidP="00E42C55">
      <w:pPr>
        <w:tabs>
          <w:tab w:val="clear" w:pos="360"/>
          <w:tab w:val="clear" w:pos="720"/>
          <w:tab w:val="left" w:pos="1080"/>
        </w:tabs>
        <w:spacing w:before="2" w:after="2"/>
        <w:ind w:right="-180"/>
        <w:rPr>
          <w:rFonts w:ascii="Times" w:hAnsi="Times"/>
          <w:b w:val="0"/>
        </w:rPr>
      </w:pPr>
    </w:p>
    <w:p w14:paraId="5561D348" w14:textId="13B5A015" w:rsidR="00E42C55" w:rsidRPr="00F66627" w:rsidRDefault="00E42C55" w:rsidP="009847E1">
      <w:pPr>
        <w:numPr>
          <w:ilvl w:val="0"/>
          <w:numId w:val="6"/>
        </w:numPr>
        <w:tabs>
          <w:tab w:val="clear" w:pos="360"/>
          <w:tab w:val="left" w:pos="1080"/>
        </w:tabs>
        <w:spacing w:before="2" w:after="2"/>
        <w:ind w:right="-180"/>
        <w:rPr>
          <w:rFonts w:ascii="Times" w:hAnsi="Times"/>
          <w:b w:val="0"/>
        </w:rPr>
      </w:pPr>
      <w:r w:rsidRPr="00F66627">
        <w:rPr>
          <w:rFonts w:ascii="Times" w:hAnsi="Times"/>
          <w:b w:val="0"/>
        </w:rPr>
        <w:t>The second semifinal sh</w:t>
      </w:r>
      <w:r>
        <w:rPr>
          <w:rFonts w:ascii="Times" w:hAnsi="Times"/>
          <w:b w:val="0"/>
        </w:rPr>
        <w:t>all</w:t>
      </w:r>
      <w:r w:rsidR="00220853">
        <w:rPr>
          <w:rFonts w:ascii="Times" w:hAnsi="Times"/>
          <w:b w:val="0"/>
        </w:rPr>
        <w:t xml:space="preserve"> be promoted as "not before 8 p.m." and shall begin at 8</w:t>
      </w:r>
      <w:r w:rsidRPr="00F66627">
        <w:rPr>
          <w:rFonts w:ascii="Times" w:hAnsi="Times"/>
          <w:b w:val="0"/>
        </w:rPr>
        <w:t xml:space="preserve"> p.m. or not later than 30 minutes after completion of the first semifinal.</w:t>
      </w:r>
      <w:r>
        <w:rPr>
          <w:rFonts w:ascii="Times" w:hAnsi="Times"/>
          <w:b w:val="0"/>
        </w:rPr>
        <w:t xml:space="preserve"> Following the NCAA tournament procedure, the home team will play the second game.</w:t>
      </w:r>
    </w:p>
    <w:p w14:paraId="24F34F31" w14:textId="77777777" w:rsidR="00E42C55" w:rsidRPr="00F66627" w:rsidRDefault="00E42C55" w:rsidP="00E42C55">
      <w:pPr>
        <w:tabs>
          <w:tab w:val="clear" w:pos="360"/>
          <w:tab w:val="clear" w:pos="720"/>
          <w:tab w:val="left" w:pos="1080"/>
        </w:tabs>
        <w:spacing w:before="2" w:after="2"/>
        <w:ind w:right="-180"/>
        <w:rPr>
          <w:rFonts w:ascii="Times" w:hAnsi="Times"/>
          <w:b w:val="0"/>
        </w:rPr>
      </w:pPr>
    </w:p>
    <w:p w14:paraId="662A6CBF" w14:textId="77777777" w:rsidR="009F2436" w:rsidRDefault="009F2436">
      <w:pPr>
        <w:tabs>
          <w:tab w:val="clear" w:pos="360"/>
          <w:tab w:val="clear" w:pos="720"/>
          <w:tab w:val="clear" w:pos="6840"/>
          <w:tab w:val="clear" w:pos="9360"/>
        </w:tabs>
        <w:spacing w:before="0"/>
        <w:rPr>
          <w:rFonts w:ascii="Times" w:hAnsi="Times"/>
        </w:rPr>
      </w:pPr>
      <w:r>
        <w:rPr>
          <w:rFonts w:ascii="Times" w:hAnsi="Times"/>
        </w:rPr>
        <w:br w:type="page"/>
      </w:r>
    </w:p>
    <w:p w14:paraId="2531E311" w14:textId="4FF0DBBB" w:rsidR="00E42C55" w:rsidRPr="00F66627" w:rsidRDefault="00E42C55" w:rsidP="00E42C55">
      <w:pPr>
        <w:tabs>
          <w:tab w:val="clear" w:pos="360"/>
          <w:tab w:val="clear" w:pos="720"/>
          <w:tab w:val="left" w:pos="1080"/>
        </w:tabs>
        <w:spacing w:before="2" w:after="2"/>
        <w:ind w:right="-180"/>
        <w:rPr>
          <w:rFonts w:ascii="Times" w:hAnsi="Times"/>
          <w:b w:val="0"/>
        </w:rPr>
      </w:pPr>
      <w:r w:rsidRPr="00F66627">
        <w:rPr>
          <w:rFonts w:ascii="Times" w:hAnsi="Times"/>
        </w:rPr>
        <w:t>Championship Game</w:t>
      </w:r>
    </w:p>
    <w:p w14:paraId="05E0DBF8" w14:textId="77777777" w:rsidR="00E42C55" w:rsidRPr="00F66627" w:rsidRDefault="00E42C55" w:rsidP="00E42C55">
      <w:pPr>
        <w:tabs>
          <w:tab w:val="clear" w:pos="360"/>
          <w:tab w:val="clear" w:pos="720"/>
          <w:tab w:val="left" w:pos="1080"/>
        </w:tabs>
        <w:spacing w:before="2" w:after="2"/>
        <w:rPr>
          <w:rFonts w:ascii="Times" w:hAnsi="Times"/>
          <w:b w:val="0"/>
        </w:rPr>
      </w:pPr>
      <w:r>
        <w:rPr>
          <w:rFonts w:ascii="Times" w:hAnsi="Times"/>
          <w:b w:val="0"/>
        </w:rPr>
        <w:t>6</w:t>
      </w:r>
      <w:r w:rsidRPr="00F66627">
        <w:rPr>
          <w:rFonts w:ascii="Times" w:hAnsi="Times"/>
          <w:b w:val="0"/>
        </w:rPr>
        <w:t xml:space="preserve"> p.m.</w:t>
      </w:r>
      <w:r w:rsidRPr="00F66627">
        <w:rPr>
          <w:rFonts w:ascii="Times" w:hAnsi="Times"/>
          <w:b w:val="0"/>
        </w:rPr>
        <w:tab/>
        <w:t>Floor available for team warm-up - 55-minute countdown begins</w:t>
      </w:r>
    </w:p>
    <w:p w14:paraId="1E6375F0" w14:textId="77777777" w:rsidR="00E42C55" w:rsidRPr="00F66627" w:rsidRDefault="00E42C55" w:rsidP="00E42C55">
      <w:pPr>
        <w:tabs>
          <w:tab w:val="clear" w:pos="360"/>
          <w:tab w:val="clear" w:pos="720"/>
          <w:tab w:val="left" w:pos="1080"/>
        </w:tabs>
        <w:spacing w:before="2" w:after="2"/>
        <w:rPr>
          <w:rFonts w:ascii="Times" w:hAnsi="Times"/>
          <w:b w:val="0"/>
        </w:rPr>
      </w:pPr>
      <w:r>
        <w:rPr>
          <w:rFonts w:ascii="Times" w:hAnsi="Times"/>
          <w:b w:val="0"/>
        </w:rPr>
        <w:t>6</w:t>
      </w:r>
      <w:r w:rsidRPr="00F66627">
        <w:rPr>
          <w:rFonts w:ascii="Times" w:hAnsi="Times"/>
          <w:b w:val="0"/>
        </w:rPr>
        <w:t>:40 p.m.</w:t>
      </w:r>
      <w:r w:rsidRPr="00F66627">
        <w:rPr>
          <w:rFonts w:ascii="Times" w:hAnsi="Times"/>
          <w:b w:val="0"/>
        </w:rPr>
        <w:tab/>
        <w:t>Officials meet with team captains</w:t>
      </w:r>
    </w:p>
    <w:p w14:paraId="68B03E8B" w14:textId="77777777" w:rsidR="00E42C55" w:rsidRPr="00F66627" w:rsidRDefault="00E42C55" w:rsidP="00E42C55">
      <w:pPr>
        <w:tabs>
          <w:tab w:val="clear" w:pos="360"/>
          <w:tab w:val="clear" w:pos="720"/>
          <w:tab w:val="left" w:pos="1080"/>
        </w:tabs>
        <w:spacing w:before="2" w:after="2"/>
        <w:rPr>
          <w:rFonts w:ascii="Times" w:hAnsi="Times"/>
          <w:b w:val="0"/>
        </w:rPr>
      </w:pPr>
      <w:r>
        <w:rPr>
          <w:rFonts w:ascii="Times" w:hAnsi="Times"/>
          <w:b w:val="0"/>
        </w:rPr>
        <w:t>6</w:t>
      </w:r>
      <w:r w:rsidRPr="00F66627">
        <w:rPr>
          <w:rFonts w:ascii="Times" w:hAnsi="Times"/>
          <w:b w:val="0"/>
        </w:rPr>
        <w:t>:55 p.m.</w:t>
      </w:r>
      <w:r w:rsidRPr="00F66627">
        <w:rPr>
          <w:rFonts w:ascii="Times" w:hAnsi="Times"/>
          <w:b w:val="0"/>
        </w:rPr>
        <w:tab/>
        <w:t>Timer sounds buzzer - teams clear floor</w:t>
      </w:r>
    </w:p>
    <w:p w14:paraId="4C5C49D7" w14:textId="77777777" w:rsidR="00E42C55" w:rsidRPr="00F66627" w:rsidRDefault="00E42C55" w:rsidP="00E42C55">
      <w:pPr>
        <w:tabs>
          <w:tab w:val="clear" w:pos="360"/>
          <w:tab w:val="clear" w:pos="720"/>
          <w:tab w:val="left" w:pos="1080"/>
        </w:tabs>
        <w:spacing w:before="2" w:after="2"/>
        <w:rPr>
          <w:rFonts w:ascii="Times" w:hAnsi="Times"/>
          <w:b w:val="0"/>
        </w:rPr>
      </w:pPr>
      <w:r w:rsidRPr="00F66627">
        <w:rPr>
          <w:rFonts w:ascii="Times" w:hAnsi="Times"/>
          <w:b w:val="0"/>
        </w:rPr>
        <w:tab/>
        <w:t>National Anthem</w:t>
      </w:r>
    </w:p>
    <w:p w14:paraId="0B8993CD" w14:textId="77777777" w:rsidR="00E42C55" w:rsidRPr="00F66627" w:rsidRDefault="00E42C55" w:rsidP="00E42C55">
      <w:pPr>
        <w:tabs>
          <w:tab w:val="clear" w:pos="360"/>
          <w:tab w:val="clear" w:pos="720"/>
          <w:tab w:val="left" w:pos="1080"/>
        </w:tabs>
        <w:spacing w:before="2" w:after="2"/>
        <w:rPr>
          <w:rFonts w:ascii="Times" w:hAnsi="Times"/>
          <w:b w:val="0"/>
        </w:rPr>
      </w:pPr>
      <w:r w:rsidRPr="00F66627">
        <w:rPr>
          <w:rFonts w:ascii="Times" w:hAnsi="Times"/>
          <w:b w:val="0"/>
        </w:rPr>
        <w:tab/>
        <w:t>Player Introductions</w:t>
      </w:r>
    </w:p>
    <w:p w14:paraId="37F7D905" w14:textId="77777777" w:rsidR="00E42C55" w:rsidRPr="00F66627" w:rsidRDefault="00E42C55" w:rsidP="00E42C55">
      <w:pPr>
        <w:tabs>
          <w:tab w:val="clear" w:pos="360"/>
          <w:tab w:val="clear" w:pos="720"/>
          <w:tab w:val="left" w:pos="1080"/>
        </w:tabs>
        <w:spacing w:before="2" w:after="2"/>
        <w:ind w:right="-180"/>
        <w:rPr>
          <w:rFonts w:ascii="Times" w:hAnsi="Times"/>
          <w:b w:val="0"/>
        </w:rPr>
      </w:pPr>
      <w:r>
        <w:rPr>
          <w:rFonts w:ascii="Times" w:hAnsi="Times"/>
          <w:b w:val="0"/>
        </w:rPr>
        <w:t>7</w:t>
      </w:r>
      <w:r w:rsidRPr="00F66627">
        <w:rPr>
          <w:rFonts w:ascii="Times" w:hAnsi="Times"/>
          <w:b w:val="0"/>
        </w:rPr>
        <w:t xml:space="preserve"> p.m.</w:t>
      </w:r>
      <w:r w:rsidRPr="00F66627">
        <w:rPr>
          <w:rFonts w:ascii="Times" w:hAnsi="Times"/>
          <w:b w:val="0"/>
        </w:rPr>
        <w:tab/>
        <w:t>Tip-Off</w:t>
      </w:r>
    </w:p>
    <w:p w14:paraId="3A4D5B79" w14:textId="77777777" w:rsidR="00E42C55" w:rsidRPr="0020260B" w:rsidRDefault="00E42C55" w:rsidP="00E42C55">
      <w:pPr>
        <w:tabs>
          <w:tab w:val="clear" w:pos="360"/>
          <w:tab w:val="clear" w:pos="720"/>
          <w:tab w:val="left" w:pos="1080"/>
        </w:tabs>
        <w:spacing w:before="2" w:after="2"/>
        <w:ind w:right="-180"/>
        <w:rPr>
          <w:rFonts w:ascii="Times" w:hAnsi="Times"/>
          <w:b w:val="0"/>
        </w:rPr>
      </w:pPr>
    </w:p>
    <w:p w14:paraId="44BB15D0" w14:textId="77777777" w:rsidR="00E42C55" w:rsidRPr="0020260B" w:rsidRDefault="00E42C55" w:rsidP="00E42C55">
      <w:pPr>
        <w:tabs>
          <w:tab w:val="clear" w:pos="360"/>
          <w:tab w:val="clear" w:pos="720"/>
          <w:tab w:val="left" w:pos="1080"/>
        </w:tabs>
        <w:spacing w:before="2" w:after="2"/>
        <w:ind w:right="-180"/>
        <w:rPr>
          <w:rFonts w:ascii="Times" w:hAnsi="Times"/>
        </w:rPr>
      </w:pPr>
      <w:r w:rsidRPr="0020260B">
        <w:rPr>
          <w:rFonts w:ascii="Times" w:hAnsi="Times"/>
        </w:rPr>
        <w:t>Half-Time Schedule</w:t>
      </w:r>
    </w:p>
    <w:p w14:paraId="584092C5" w14:textId="77777777" w:rsidR="00E42C55" w:rsidRPr="0020260B" w:rsidRDefault="00E42C55" w:rsidP="009847E1">
      <w:pPr>
        <w:numPr>
          <w:ilvl w:val="0"/>
          <w:numId w:val="8"/>
        </w:numPr>
        <w:tabs>
          <w:tab w:val="clear" w:pos="360"/>
          <w:tab w:val="clear" w:pos="6840"/>
          <w:tab w:val="clear" w:pos="9360"/>
        </w:tabs>
        <w:spacing w:before="2" w:after="2"/>
        <w:rPr>
          <w:rFonts w:ascii="Times" w:hAnsi="Times"/>
          <w:b w:val="0"/>
        </w:rPr>
      </w:pPr>
      <w:r w:rsidRPr="0020260B">
        <w:rPr>
          <w:rFonts w:ascii="Times" w:hAnsi="Times"/>
          <w:b w:val="0"/>
        </w:rPr>
        <w:t>Halftime intermission should be 15 minutes in duration.  Hosts shall abide by the following halftime procedures:</w:t>
      </w:r>
    </w:p>
    <w:p w14:paraId="404B70F9" w14:textId="77777777" w:rsidR="00E42C55" w:rsidRPr="0020260B" w:rsidRDefault="00E42C55" w:rsidP="009847E1">
      <w:pPr>
        <w:numPr>
          <w:ilvl w:val="0"/>
          <w:numId w:val="8"/>
        </w:numPr>
        <w:tabs>
          <w:tab w:val="clear" w:pos="360"/>
          <w:tab w:val="clear" w:pos="6840"/>
          <w:tab w:val="clear" w:pos="9360"/>
        </w:tabs>
        <w:spacing w:before="2" w:after="2"/>
        <w:rPr>
          <w:rFonts w:ascii="Times" w:hAnsi="Times"/>
          <w:b w:val="0"/>
        </w:rPr>
      </w:pPr>
      <w:r w:rsidRPr="0020260B">
        <w:rPr>
          <w:rFonts w:ascii="Times" w:hAnsi="Times"/>
          <w:b w:val="0"/>
        </w:rPr>
        <w:t>Clock begins when both teams leave the floor.</w:t>
      </w:r>
    </w:p>
    <w:p w14:paraId="2939DF65" w14:textId="77777777" w:rsidR="00E42C55" w:rsidRPr="0020260B" w:rsidRDefault="00E42C55" w:rsidP="009847E1">
      <w:pPr>
        <w:numPr>
          <w:ilvl w:val="0"/>
          <w:numId w:val="8"/>
        </w:numPr>
        <w:tabs>
          <w:tab w:val="clear" w:pos="360"/>
          <w:tab w:val="clear" w:pos="6840"/>
          <w:tab w:val="clear" w:pos="9360"/>
        </w:tabs>
        <w:spacing w:before="2" w:after="2"/>
        <w:rPr>
          <w:rFonts w:ascii="Times" w:hAnsi="Times"/>
          <w:b w:val="0"/>
        </w:rPr>
      </w:pPr>
      <w:r w:rsidRPr="0020260B">
        <w:rPr>
          <w:rFonts w:ascii="Times" w:hAnsi="Times"/>
          <w:b w:val="0"/>
        </w:rPr>
        <w:t>Teams shall have a minimum of eight minutes to warm-up for the second half.</w:t>
      </w:r>
    </w:p>
    <w:p w14:paraId="2C3BDE7D" w14:textId="77777777" w:rsidR="00E42C55" w:rsidRPr="0020260B" w:rsidRDefault="00E42C55" w:rsidP="009847E1">
      <w:pPr>
        <w:numPr>
          <w:ilvl w:val="0"/>
          <w:numId w:val="8"/>
        </w:numPr>
        <w:tabs>
          <w:tab w:val="clear" w:pos="360"/>
          <w:tab w:val="clear" w:pos="6840"/>
          <w:tab w:val="clear" w:pos="9360"/>
        </w:tabs>
        <w:spacing w:before="2" w:after="2"/>
        <w:rPr>
          <w:rFonts w:ascii="Times" w:hAnsi="Times"/>
          <w:b w:val="0"/>
        </w:rPr>
      </w:pPr>
      <w:r w:rsidRPr="0020260B">
        <w:rPr>
          <w:rFonts w:ascii="Times" w:hAnsi="Times"/>
          <w:b w:val="0"/>
        </w:rPr>
        <w:t>All halftime entertainment activities must clear from floor by the eight-minute mark.</w:t>
      </w:r>
    </w:p>
    <w:p w14:paraId="0FD32F1D" w14:textId="77777777" w:rsidR="00E42C55" w:rsidRPr="0020260B" w:rsidRDefault="00E42C55" w:rsidP="009847E1">
      <w:pPr>
        <w:numPr>
          <w:ilvl w:val="0"/>
          <w:numId w:val="8"/>
        </w:numPr>
        <w:tabs>
          <w:tab w:val="clear" w:pos="360"/>
          <w:tab w:val="clear" w:pos="6840"/>
          <w:tab w:val="clear" w:pos="9360"/>
        </w:tabs>
        <w:spacing w:before="2" w:after="2"/>
        <w:rPr>
          <w:rFonts w:ascii="Times" w:hAnsi="Times"/>
          <w:b w:val="0"/>
        </w:rPr>
      </w:pPr>
      <w:r w:rsidRPr="0020260B">
        <w:rPr>
          <w:rFonts w:ascii="Times" w:hAnsi="Times"/>
          <w:b w:val="0"/>
        </w:rPr>
        <w:t>If halftime activities conclude before the eight-minute mark, teams are permitted to use the additional time for warm-ups.</w:t>
      </w:r>
    </w:p>
    <w:p w14:paraId="33C32CE0" w14:textId="77777777" w:rsidR="00E42C55" w:rsidRPr="0020260B" w:rsidRDefault="00E42C55" w:rsidP="00E42C55">
      <w:pPr>
        <w:spacing w:before="2" w:after="2"/>
        <w:rPr>
          <w:rFonts w:ascii="Times" w:hAnsi="Times"/>
          <w:b w:val="0"/>
        </w:rPr>
      </w:pPr>
    </w:p>
    <w:p w14:paraId="619D4FD6" w14:textId="77777777" w:rsidR="00E42C55" w:rsidRDefault="00E42C55" w:rsidP="00E42C55">
      <w:pPr>
        <w:pStyle w:val="Heading20"/>
      </w:pPr>
      <w:r>
        <w:t>Section VI - Regulations Governing Competition</w:t>
      </w:r>
    </w:p>
    <w:p w14:paraId="6B0CA300" w14:textId="77777777" w:rsidR="00E42C55" w:rsidRDefault="00E42C55" w:rsidP="00E42C55">
      <w:pPr>
        <w:pStyle w:val="Text"/>
        <w:ind w:left="360" w:hanging="360"/>
      </w:pPr>
      <w:r>
        <w:rPr>
          <w:i/>
        </w:rPr>
        <w:t>All NCAA rules apply unless amended below.</w:t>
      </w:r>
    </w:p>
    <w:p w14:paraId="5ED6242B" w14:textId="77777777" w:rsidR="00E42C55" w:rsidRDefault="00E42C55" w:rsidP="00E42C55">
      <w:pPr>
        <w:pStyle w:val="Shade"/>
        <w:shd w:val="clear" w:color="auto" w:fill="auto"/>
        <w:rPr>
          <w:b/>
        </w:rPr>
      </w:pPr>
    </w:p>
    <w:p w14:paraId="5836787C" w14:textId="77777777" w:rsidR="00E42C55" w:rsidRDefault="00E42C55" w:rsidP="00E42C55">
      <w:pPr>
        <w:pStyle w:val="Shade"/>
        <w:shd w:val="clear" w:color="auto" w:fill="auto"/>
      </w:pPr>
      <w:r>
        <w:rPr>
          <w:b/>
        </w:rPr>
        <w:t>A.</w:t>
      </w:r>
      <w:r>
        <w:rPr>
          <w:b/>
        </w:rPr>
        <w:tab/>
        <w:t>Starting Times.</w:t>
      </w:r>
      <w:r>
        <w:t xml:space="preserve">  All single midweek games will begin </w:t>
      </w:r>
      <w:r>
        <w:rPr>
          <w:u w:val="single"/>
        </w:rPr>
        <w:t>no later than</w:t>
      </w:r>
      <w:r>
        <w:t xml:space="preserve"> 7:30 p.m. All weekend Conference games will begin no earlier than 1 p.m. and no later than 4 p.m.  All weeknight doubleheaders will start at 6 p.m. and 8 p.m.  </w:t>
      </w:r>
      <w:r>
        <w:rPr>
          <w:i/>
        </w:rPr>
        <w:t>(Revised 6/7/00, 6/6/01)</w:t>
      </w:r>
    </w:p>
    <w:p w14:paraId="3CB91858" w14:textId="77777777" w:rsidR="00E42C55" w:rsidRDefault="00E42C55" w:rsidP="00E42C55">
      <w:pPr>
        <w:pStyle w:val="Shade"/>
        <w:shd w:val="clear" w:color="auto" w:fill="auto"/>
        <w:rPr>
          <w:b/>
        </w:rPr>
      </w:pPr>
    </w:p>
    <w:p w14:paraId="23E7C601" w14:textId="77777777" w:rsidR="00E42C55" w:rsidRDefault="00E42C55" w:rsidP="00E42C55">
      <w:pPr>
        <w:pStyle w:val="Shade"/>
        <w:shd w:val="clear" w:color="auto" w:fill="auto"/>
        <w:rPr>
          <w:i/>
        </w:rPr>
      </w:pPr>
      <w:r>
        <w:rPr>
          <w:b/>
        </w:rPr>
        <w:t xml:space="preserve">B. </w:t>
      </w:r>
      <w:r>
        <w:rPr>
          <w:b/>
        </w:rPr>
        <w:tab/>
        <w:t>Doubleheaders.</w:t>
      </w:r>
      <w:r>
        <w:t xml:space="preserve">  A doubleheader is defined as two games (Junior Varsity-Varsity, Alumni-Varsity, Men-Women, Women-Men).  In the case of doubleheaders involving men's and women's games, the host institution will determine the order of games and starting times.  In the case of a doubleheader, 30 minutes should be put on the game clock immediately following the conclusion of the first game.  Two Conference games at the same facility (Women-Men, Men-Women) must be played consecutively with no break due to jayvee or alumni contests.  </w:t>
      </w:r>
      <w:r>
        <w:rPr>
          <w:i/>
        </w:rPr>
        <w:t xml:space="preserve">(Adopted 6/3/98, </w:t>
      </w:r>
      <w:proofErr w:type="gramStart"/>
      <w:r>
        <w:rPr>
          <w:i/>
        </w:rPr>
        <w:t>Revised</w:t>
      </w:r>
      <w:proofErr w:type="gramEnd"/>
      <w:r>
        <w:rPr>
          <w:i/>
        </w:rPr>
        <w:t xml:space="preserve"> 6/6/01)</w:t>
      </w:r>
    </w:p>
    <w:p w14:paraId="0DA3ECA2" w14:textId="77777777" w:rsidR="00E42C55" w:rsidRDefault="00E42C55" w:rsidP="00E42C55">
      <w:pPr>
        <w:pStyle w:val="Shade"/>
        <w:shd w:val="clear" w:color="auto" w:fill="auto"/>
      </w:pPr>
    </w:p>
    <w:p w14:paraId="64B9B547" w14:textId="39CB047F" w:rsidR="00E42C55" w:rsidRDefault="00E42C55" w:rsidP="00E42C55">
      <w:pPr>
        <w:pStyle w:val="Paragraph"/>
        <w:ind w:left="360" w:hanging="360"/>
      </w:pPr>
      <w:r>
        <w:rPr>
          <w:b/>
        </w:rPr>
        <w:t>C.</w:t>
      </w:r>
      <w:r>
        <w:rPr>
          <w:b/>
        </w:rPr>
        <w:tab/>
        <w:t>Postponed Contests.</w:t>
      </w:r>
      <w:r>
        <w:t xml:space="preserve">  All postponed Conference games will be rescheduled upon mutual agreement by the coaches or administrators.  If the two schools cannot reach a mutual agreement, a postponed contest will be played within the next two days, provided the availability of the facility.  In the final week of regularly scheduled Conference play, a postponed Conference game will be rescheduled for the next available date and shall have priority over non-Conference games.  Teams that do not reschedule a postponed game for the next available date for any circumstance must clear a different date with the Conference Office.  </w:t>
      </w:r>
      <w:r w:rsidR="00220853">
        <w:br/>
      </w:r>
      <w:r>
        <w:rPr>
          <w:i/>
        </w:rPr>
        <w:t>(Revised 6/7/95, 6/4/03, 2/3/04)</w:t>
      </w:r>
    </w:p>
    <w:p w14:paraId="436C4800" w14:textId="77777777" w:rsidR="00E42C55" w:rsidRDefault="00E42C55" w:rsidP="00E42C55">
      <w:pPr>
        <w:pStyle w:val="Paragraph"/>
        <w:ind w:left="360" w:hanging="360"/>
        <w:rPr>
          <w:b/>
        </w:rPr>
      </w:pPr>
    </w:p>
    <w:p w14:paraId="2C12EE5C" w14:textId="77777777" w:rsidR="00E42C55" w:rsidRDefault="00E42C55" w:rsidP="00E42C55">
      <w:pPr>
        <w:pStyle w:val="Paragraph"/>
        <w:ind w:left="360" w:hanging="360"/>
        <w:rPr>
          <w:i/>
        </w:rPr>
      </w:pPr>
      <w:r>
        <w:rPr>
          <w:b/>
        </w:rPr>
        <w:t>D.</w:t>
      </w:r>
      <w:r>
        <w:rPr>
          <w:b/>
        </w:rPr>
        <w:tab/>
        <w:t>Cut-Off Date.</w:t>
      </w:r>
      <w:r>
        <w:t xml:space="preserve">  The cut-off date for the completion of Conference regular-season competition is 6 p.m. on the Sunday prior to the championship.  </w:t>
      </w:r>
      <w:r>
        <w:rPr>
          <w:i/>
        </w:rPr>
        <w:t>(Adopted 6/9/04)</w:t>
      </w:r>
    </w:p>
    <w:p w14:paraId="6D4F0866" w14:textId="77777777" w:rsidR="00E42C55" w:rsidRDefault="00E42C55" w:rsidP="00E42C55">
      <w:pPr>
        <w:pStyle w:val="Paragraph"/>
        <w:ind w:left="360" w:hanging="360"/>
        <w:rPr>
          <w:i/>
        </w:rPr>
      </w:pPr>
    </w:p>
    <w:p w14:paraId="0C022E1D" w14:textId="77777777" w:rsidR="00E42C55" w:rsidRDefault="00E42C55" w:rsidP="00E42C55">
      <w:pPr>
        <w:pStyle w:val="Paragraph"/>
        <w:ind w:left="360" w:hanging="360"/>
      </w:pPr>
      <w:r>
        <w:rPr>
          <w:b/>
        </w:rPr>
        <w:t xml:space="preserve">E. </w:t>
      </w:r>
      <w:r>
        <w:rPr>
          <w:b/>
        </w:rPr>
        <w:tab/>
        <w:t xml:space="preserve">Interrupted Contests. </w:t>
      </w:r>
      <w:r>
        <w:t xml:space="preserve"> If, due to electrical failure, a broken backboard, or some other unforeseen emergency, a Conference game is interrupted, it must be replayed in its entirety.  If either team was losing at the time of the interruption and chooses not to replay the game, the game will be considered forfeited for the team that was ahead.</w:t>
      </w:r>
    </w:p>
    <w:p w14:paraId="4AAFC828" w14:textId="77777777" w:rsidR="00E42C55" w:rsidRDefault="00E42C55" w:rsidP="00E42C55">
      <w:pPr>
        <w:pStyle w:val="Paragraph"/>
        <w:ind w:left="360" w:hanging="360"/>
        <w:rPr>
          <w:b/>
        </w:rPr>
      </w:pPr>
    </w:p>
    <w:p w14:paraId="549E7428" w14:textId="77777777" w:rsidR="00E42C55" w:rsidRDefault="00E42C55" w:rsidP="00E42C55">
      <w:pPr>
        <w:pStyle w:val="Paragraph"/>
        <w:ind w:left="360" w:hanging="360"/>
      </w:pPr>
      <w:r>
        <w:rPr>
          <w:b/>
        </w:rPr>
        <w:t xml:space="preserve">F. </w:t>
      </w:r>
      <w:r>
        <w:rPr>
          <w:b/>
        </w:rPr>
        <w:tab/>
        <w:t>Forfeits.</w:t>
      </w:r>
      <w:r>
        <w:t xml:space="preserve">  If a Conference team fails to appear for a regularly scheduled, contracted Conference contest, that game may be forfeited and entered as a loss for that institution.</w:t>
      </w:r>
    </w:p>
    <w:p w14:paraId="5DDB0343" w14:textId="77777777" w:rsidR="00E42C55" w:rsidRDefault="00E42C55" w:rsidP="00E42C55">
      <w:pPr>
        <w:pStyle w:val="Paragraph"/>
        <w:ind w:left="360" w:hanging="360"/>
        <w:rPr>
          <w:b/>
        </w:rPr>
      </w:pPr>
    </w:p>
    <w:p w14:paraId="36190E49" w14:textId="4BEE2E2B" w:rsidR="00E42C55" w:rsidRDefault="00E42C55" w:rsidP="00753AA6">
      <w:pPr>
        <w:pStyle w:val="Paragraph"/>
        <w:shd w:val="pct15" w:color="auto" w:fill="auto"/>
        <w:ind w:left="360" w:hanging="360"/>
      </w:pPr>
      <w:r w:rsidRPr="00765EF2">
        <w:rPr>
          <w:b/>
        </w:rPr>
        <w:t>G.</w:t>
      </w:r>
      <w:r w:rsidRPr="00765EF2">
        <w:rPr>
          <w:b/>
        </w:rPr>
        <w:tab/>
        <w:t>Officials.</w:t>
      </w:r>
      <w:r w:rsidRPr="00765EF2">
        <w:t xml:space="preserve">  </w:t>
      </w:r>
      <w:r w:rsidR="00871A24">
        <w:t xml:space="preserve">Donnie Eppley will serve as the Conference’s coordinator of officiating. </w:t>
      </w:r>
      <w:proofErr w:type="gramStart"/>
      <w:r w:rsidR="00FE171F">
        <w:t>Three</w:t>
      </w:r>
      <w:r w:rsidRPr="00765EF2">
        <w:t xml:space="preserve"> officials must be assigned by the </w:t>
      </w:r>
      <w:r w:rsidR="00871A24">
        <w:t>c</w:t>
      </w:r>
      <w:r w:rsidRPr="00765EF2">
        <w:t>oordinator</w:t>
      </w:r>
      <w:proofErr w:type="gramEnd"/>
      <w:r w:rsidRPr="00765EF2">
        <w:t xml:space="preserve"> </w:t>
      </w:r>
      <w:r w:rsidR="00FE171F">
        <w:t>f</w:t>
      </w:r>
      <w:r w:rsidR="00FE171F" w:rsidRPr="00765EF2">
        <w:t>or all Centennial Conference men's basket</w:t>
      </w:r>
      <w:r w:rsidR="00FE171F">
        <w:t>ball regular season games</w:t>
      </w:r>
      <w:r>
        <w:t>.</w:t>
      </w:r>
      <w:r w:rsidR="00A9792E">
        <w:t xml:space="preserve"> </w:t>
      </w:r>
      <w:r w:rsidR="00AE2B43">
        <w:rPr>
          <w:i/>
        </w:rPr>
        <w:t>(Revised 6/3/98, 6/2/99,</w:t>
      </w:r>
      <w:r w:rsidRPr="00765EF2">
        <w:rPr>
          <w:i/>
        </w:rPr>
        <w:t xml:space="preserve"> 6/1/11</w:t>
      </w:r>
      <w:r w:rsidR="00AE2B43">
        <w:rPr>
          <w:i/>
        </w:rPr>
        <w:t>,</w:t>
      </w:r>
      <w:r w:rsidR="00A9792E">
        <w:rPr>
          <w:i/>
        </w:rPr>
        <w:t xml:space="preserve"> 5/27/15</w:t>
      </w:r>
      <w:r w:rsidR="00AE2B43">
        <w:rPr>
          <w:i/>
        </w:rPr>
        <w:t>,</w:t>
      </w:r>
      <w:r w:rsidR="00753AA6">
        <w:rPr>
          <w:i/>
        </w:rPr>
        <w:t xml:space="preserve"> 5/30/18</w:t>
      </w:r>
      <w:r w:rsidRPr="00765EF2">
        <w:rPr>
          <w:i/>
        </w:rPr>
        <w:t>)</w:t>
      </w:r>
    </w:p>
    <w:p w14:paraId="02977DE7" w14:textId="77777777" w:rsidR="00753AA6" w:rsidRDefault="00753AA6" w:rsidP="00753AA6">
      <w:pPr>
        <w:pStyle w:val="Paragraph"/>
        <w:ind w:left="360" w:hanging="360"/>
      </w:pPr>
    </w:p>
    <w:p w14:paraId="265E316B" w14:textId="77777777" w:rsidR="00753AA6" w:rsidRPr="0097094F" w:rsidRDefault="00753AA6" w:rsidP="00753AA6">
      <w:pPr>
        <w:pStyle w:val="Shade"/>
        <w:shd w:val="clear" w:color="auto" w:fill="auto"/>
        <w:tabs>
          <w:tab w:val="right" w:pos="4320"/>
          <w:tab w:val="right" w:pos="5040"/>
          <w:tab w:val="right" w:pos="5760"/>
        </w:tabs>
        <w:ind w:left="0" w:firstLine="0"/>
        <w:rPr>
          <w:b/>
        </w:rPr>
      </w:pPr>
      <w:r>
        <w:tab/>
      </w:r>
      <w:r>
        <w:rPr>
          <w:b/>
        </w:rPr>
        <w:t>2019</w:t>
      </w:r>
      <w:r>
        <w:rPr>
          <w:b/>
        </w:rPr>
        <w:tab/>
        <w:t>2020</w:t>
      </w:r>
      <w:r>
        <w:rPr>
          <w:b/>
        </w:rPr>
        <w:tab/>
        <w:t>2021</w:t>
      </w:r>
    </w:p>
    <w:p w14:paraId="069A9076" w14:textId="236C5777" w:rsidR="00753AA6" w:rsidRPr="000111A3" w:rsidRDefault="00753AA6" w:rsidP="00753AA6">
      <w:pPr>
        <w:pStyle w:val="Shade"/>
        <w:shd w:val="clear" w:color="auto" w:fill="auto"/>
        <w:tabs>
          <w:tab w:val="left" w:pos="1440"/>
          <w:tab w:val="right" w:pos="4320"/>
          <w:tab w:val="right" w:pos="5040"/>
          <w:tab w:val="right" w:pos="5760"/>
        </w:tabs>
        <w:ind w:left="0" w:firstLine="0"/>
        <w:rPr>
          <w:u w:val="single"/>
        </w:rPr>
      </w:pPr>
      <w:r>
        <w:t xml:space="preserve"> </w:t>
      </w:r>
      <w:r>
        <w:tab/>
      </w:r>
      <w:r>
        <w:rPr>
          <w:u w:val="single"/>
        </w:rPr>
        <w:t>Game</w:t>
      </w:r>
      <w:r>
        <w:rPr>
          <w:u w:val="single"/>
        </w:rPr>
        <w:tab/>
        <w:t>$195</w:t>
      </w:r>
      <w:r>
        <w:rPr>
          <w:u w:val="single"/>
        </w:rPr>
        <w:tab/>
        <w:t>$195</w:t>
      </w:r>
      <w:r>
        <w:rPr>
          <w:u w:val="single"/>
        </w:rPr>
        <w:tab/>
        <w:t>$200</w:t>
      </w:r>
    </w:p>
    <w:p w14:paraId="72A4A4BE" w14:textId="5B6DE72B" w:rsidR="00753AA6" w:rsidRPr="00753AA6" w:rsidRDefault="00753AA6" w:rsidP="00753AA6">
      <w:pPr>
        <w:pStyle w:val="Shade"/>
        <w:shd w:val="clear" w:color="auto" w:fill="auto"/>
        <w:tabs>
          <w:tab w:val="left" w:pos="1440"/>
          <w:tab w:val="right" w:pos="4320"/>
          <w:tab w:val="right" w:pos="5040"/>
          <w:tab w:val="right" w:pos="5760"/>
        </w:tabs>
        <w:ind w:left="0" w:firstLine="0"/>
        <w:rPr>
          <w:u w:val="single"/>
        </w:rPr>
      </w:pPr>
      <w:r>
        <w:t xml:space="preserve"> </w:t>
      </w:r>
      <w:r>
        <w:tab/>
      </w:r>
      <w:r>
        <w:rPr>
          <w:u w:val="single"/>
        </w:rPr>
        <w:t>Alternate / Tournament</w:t>
      </w:r>
      <w:r>
        <w:rPr>
          <w:u w:val="single"/>
        </w:rPr>
        <w:tab/>
        <w:t>$100</w:t>
      </w:r>
      <w:r>
        <w:rPr>
          <w:u w:val="single"/>
        </w:rPr>
        <w:tab/>
        <w:t>$100</w:t>
      </w:r>
      <w:r>
        <w:rPr>
          <w:u w:val="single"/>
        </w:rPr>
        <w:tab/>
        <w:t>$100</w:t>
      </w:r>
    </w:p>
    <w:p w14:paraId="3D42F9DC" w14:textId="0E643312" w:rsidR="00753AA6" w:rsidRPr="0097094F" w:rsidRDefault="00753AA6" w:rsidP="00753AA6">
      <w:pPr>
        <w:pStyle w:val="Shade"/>
        <w:shd w:val="clear" w:color="auto" w:fill="auto"/>
        <w:tabs>
          <w:tab w:val="left" w:pos="1440"/>
          <w:tab w:val="right" w:pos="4320"/>
          <w:tab w:val="right" w:pos="5040"/>
          <w:tab w:val="right" w:pos="5760"/>
        </w:tabs>
        <w:ind w:left="0" w:firstLine="0"/>
      </w:pPr>
      <w:r>
        <w:tab/>
        <w:t>Scrimmage</w:t>
      </w:r>
      <w:r>
        <w:tab/>
        <w:t>$47</w:t>
      </w:r>
      <w:r>
        <w:tab/>
        <w:t>$48</w:t>
      </w:r>
      <w:r>
        <w:tab/>
        <w:t>$49</w:t>
      </w:r>
    </w:p>
    <w:p w14:paraId="08C5C689" w14:textId="77777777" w:rsidR="00753AA6" w:rsidRPr="00753AA6" w:rsidRDefault="00753AA6" w:rsidP="00753AA6">
      <w:pPr>
        <w:pStyle w:val="Paragraph"/>
        <w:ind w:left="360" w:hanging="360"/>
      </w:pPr>
    </w:p>
    <w:p w14:paraId="7A45E467" w14:textId="77777777" w:rsidR="00E42C55" w:rsidRDefault="00E42C55" w:rsidP="00E42C55">
      <w:pPr>
        <w:pStyle w:val="Paragraph"/>
        <w:ind w:left="360" w:hanging="360"/>
        <w:rPr>
          <w:b/>
        </w:rPr>
      </w:pPr>
    </w:p>
    <w:p w14:paraId="6658341C" w14:textId="77777777" w:rsidR="00E42C55" w:rsidRDefault="00E42C55" w:rsidP="00E42C55">
      <w:pPr>
        <w:pStyle w:val="Paragraph"/>
        <w:ind w:left="360" w:hanging="360"/>
      </w:pPr>
      <w:r>
        <w:rPr>
          <w:b/>
        </w:rPr>
        <w:t>H.</w:t>
      </w:r>
      <w:r>
        <w:rPr>
          <w:b/>
        </w:rPr>
        <w:tab/>
        <w:t>Scouting Information.</w:t>
      </w:r>
      <w:r>
        <w:t xml:space="preserve">  Scouting information (film, tape, written or verbal information) will not be shared with non-Centennial institutions about Centennial teams.  </w:t>
      </w:r>
    </w:p>
    <w:p w14:paraId="60D3F734" w14:textId="77777777" w:rsidR="00E42C55" w:rsidRDefault="00E42C55" w:rsidP="00E42C55">
      <w:pPr>
        <w:pStyle w:val="Shade"/>
        <w:shd w:val="clear" w:color="auto" w:fill="auto"/>
        <w:rPr>
          <w:b/>
        </w:rPr>
      </w:pPr>
    </w:p>
    <w:p w14:paraId="3EBF6859" w14:textId="67F59CE6" w:rsidR="00E42C55" w:rsidRDefault="00E42C55" w:rsidP="00842C52">
      <w:pPr>
        <w:pStyle w:val="Shade"/>
        <w:shd w:val="pct15" w:color="auto" w:fill="auto"/>
        <w:rPr>
          <w:b/>
        </w:rPr>
      </w:pPr>
      <w:r>
        <w:rPr>
          <w:b/>
        </w:rPr>
        <w:t>I.</w:t>
      </w:r>
      <w:r>
        <w:rPr>
          <w:b/>
        </w:rPr>
        <w:tab/>
        <w:t>Game Tape Exchange</w:t>
      </w:r>
    </w:p>
    <w:p w14:paraId="2AC48145" w14:textId="0841024D" w:rsidR="00842C52" w:rsidRDefault="00842C52" w:rsidP="00842C52">
      <w:pPr>
        <w:pStyle w:val="Shade"/>
        <w:shd w:val="pct15" w:color="auto" w:fill="auto"/>
        <w:ind w:left="0" w:firstLine="0"/>
      </w:pPr>
      <w:r>
        <w:t xml:space="preserve">There is a mandatory video exchange between Centennial Conference members allowing for total access to all Conference and non-Conference video footage. Each Centennial school is required to share all Conference and non-Conference games via the Centennial Conference Open Exchange Video Library (i.e. Krossover, Hudl, Synergy, etc.). Centennial coaches will use the video exchange system that is agreed upon by the Centennial Men’s Basketball coaches committee. Coaches agree to the following video guidelines and upload times. </w:t>
      </w:r>
    </w:p>
    <w:p w14:paraId="73F7E60A" w14:textId="77777777" w:rsidR="00842C52" w:rsidRPr="00842C52" w:rsidRDefault="00842C52" w:rsidP="00842C52">
      <w:pPr>
        <w:pStyle w:val="Shade"/>
        <w:shd w:val="pct15" w:color="auto" w:fill="auto"/>
      </w:pPr>
    </w:p>
    <w:p w14:paraId="391D3992" w14:textId="11349714" w:rsidR="00E42C55" w:rsidRDefault="00E42C55" w:rsidP="00842C52">
      <w:pPr>
        <w:pStyle w:val="Shade"/>
        <w:numPr>
          <w:ilvl w:val="0"/>
          <w:numId w:val="17"/>
        </w:numPr>
        <w:shd w:val="pct15" w:color="auto" w:fill="auto"/>
        <w:tabs>
          <w:tab w:val="left" w:pos="360"/>
        </w:tabs>
        <w:ind w:left="360"/>
      </w:pPr>
      <w:r w:rsidRPr="00480A53">
        <w:t xml:space="preserve">All teams are responsible for making all of the above games available </w:t>
      </w:r>
      <w:r w:rsidR="00220853" w:rsidRPr="00480A53">
        <w:t>within two hours of the end of a home game</w:t>
      </w:r>
      <w:r w:rsidRPr="00480A53">
        <w:t>.</w:t>
      </w:r>
    </w:p>
    <w:p w14:paraId="313672CD" w14:textId="29948C9E" w:rsidR="00E42C55" w:rsidRDefault="00E42C55" w:rsidP="00842C52">
      <w:pPr>
        <w:pStyle w:val="Shade"/>
        <w:numPr>
          <w:ilvl w:val="0"/>
          <w:numId w:val="17"/>
        </w:numPr>
        <w:shd w:val="pct15" w:color="auto" w:fill="auto"/>
        <w:tabs>
          <w:tab w:val="left" w:pos="360"/>
        </w:tabs>
        <w:ind w:left="360"/>
      </w:pPr>
      <w:r>
        <w:t>Audio is not required.</w:t>
      </w:r>
    </w:p>
    <w:p w14:paraId="156AE79F" w14:textId="42E365A3" w:rsidR="00842C52" w:rsidRDefault="00E42C55" w:rsidP="00842C52">
      <w:pPr>
        <w:pStyle w:val="Shade"/>
        <w:numPr>
          <w:ilvl w:val="0"/>
          <w:numId w:val="17"/>
        </w:numPr>
        <w:shd w:val="pct15" w:color="auto" w:fill="auto"/>
        <w:tabs>
          <w:tab w:val="left" w:pos="360"/>
        </w:tabs>
        <w:ind w:left="360"/>
      </w:pPr>
      <w:r>
        <w:t>If a team travels to a tournament, the program is responsible for making the tournament games available by 11 a.m. on the day following the team’s return.</w:t>
      </w:r>
    </w:p>
    <w:p w14:paraId="7D773672" w14:textId="28BEE8B2" w:rsidR="00842C52" w:rsidRDefault="00842C52" w:rsidP="00842C52">
      <w:pPr>
        <w:pStyle w:val="Shade"/>
        <w:numPr>
          <w:ilvl w:val="0"/>
          <w:numId w:val="17"/>
        </w:numPr>
        <w:shd w:val="pct15" w:color="auto" w:fill="auto"/>
        <w:tabs>
          <w:tab w:val="left" w:pos="360"/>
        </w:tabs>
        <w:ind w:left="360"/>
      </w:pPr>
      <w:r>
        <w:t>Additionally, there will be no exchange of verbal or written scouting reports, etc., with out-of-conference opponents.</w:t>
      </w:r>
    </w:p>
    <w:p w14:paraId="567C6F7B" w14:textId="4B20CA4E" w:rsidR="00E42C55" w:rsidRPr="00F34E94" w:rsidRDefault="00E42C55" w:rsidP="00842C52">
      <w:pPr>
        <w:pStyle w:val="Shade"/>
        <w:shd w:val="pct15" w:color="auto" w:fill="auto"/>
        <w:tabs>
          <w:tab w:val="left" w:pos="360"/>
        </w:tabs>
        <w:ind w:left="720" w:hanging="720"/>
        <w:rPr>
          <w:i/>
        </w:rPr>
      </w:pPr>
      <w:r>
        <w:t xml:space="preserve"> </w:t>
      </w:r>
      <w:r w:rsidR="00842C52">
        <w:tab/>
      </w:r>
      <w:r>
        <w:rPr>
          <w:i/>
        </w:rPr>
        <w:t>(Adopted 5/29/13</w:t>
      </w:r>
      <w:r w:rsidR="00220853">
        <w:rPr>
          <w:i/>
        </w:rPr>
        <w:t xml:space="preserve">, </w:t>
      </w:r>
      <w:proofErr w:type="gramStart"/>
      <w:r w:rsidR="00220853">
        <w:rPr>
          <w:i/>
        </w:rPr>
        <w:t>Revised</w:t>
      </w:r>
      <w:proofErr w:type="gramEnd"/>
      <w:r w:rsidR="00220853">
        <w:rPr>
          <w:i/>
        </w:rPr>
        <w:t xml:space="preserve"> 6/1/</w:t>
      </w:r>
      <w:r w:rsidR="000111A3">
        <w:rPr>
          <w:i/>
        </w:rPr>
        <w:t>1</w:t>
      </w:r>
      <w:r w:rsidR="00220853">
        <w:rPr>
          <w:i/>
        </w:rPr>
        <w:t>6</w:t>
      </w:r>
      <w:r w:rsidR="000111A3">
        <w:rPr>
          <w:i/>
        </w:rPr>
        <w:t>, 5/31/17</w:t>
      </w:r>
      <w:r w:rsidR="00842C52">
        <w:rPr>
          <w:i/>
        </w:rPr>
        <w:t>, 5/30/18</w:t>
      </w:r>
      <w:r>
        <w:rPr>
          <w:i/>
        </w:rPr>
        <w:t>)</w:t>
      </w:r>
    </w:p>
    <w:p w14:paraId="7ECDB42C" w14:textId="77777777" w:rsidR="00E42C55" w:rsidRDefault="00E42C55" w:rsidP="00E42C55">
      <w:pPr>
        <w:pStyle w:val="Paragraph"/>
        <w:ind w:left="0"/>
      </w:pPr>
    </w:p>
    <w:p w14:paraId="3485EACE" w14:textId="0207BF19" w:rsidR="00E42C55" w:rsidRDefault="00E42C55" w:rsidP="00261C92">
      <w:pPr>
        <w:pStyle w:val="Paragraph"/>
        <w:ind w:left="360" w:hanging="360"/>
      </w:pPr>
      <w:r>
        <w:rPr>
          <w:b/>
        </w:rPr>
        <w:t>J.</w:t>
      </w:r>
      <w:r>
        <w:rPr>
          <w:b/>
        </w:rPr>
        <w:tab/>
        <w:t>Player Introductions.</w:t>
      </w:r>
      <w:r>
        <w:t xml:space="preserve">  The visiting team starters will be announced first, followed by the starters for the home team. </w:t>
      </w:r>
      <w:r w:rsidR="00871A24">
        <w:br/>
      </w:r>
      <w:r>
        <w:rPr>
          <w:i/>
        </w:rPr>
        <w:t xml:space="preserve">(Adopted 6/4/97; </w:t>
      </w:r>
      <w:proofErr w:type="gramStart"/>
      <w:r>
        <w:rPr>
          <w:i/>
        </w:rPr>
        <w:t>Revised</w:t>
      </w:r>
      <w:proofErr w:type="gramEnd"/>
      <w:r>
        <w:rPr>
          <w:i/>
        </w:rPr>
        <w:t xml:space="preserve"> 6/9/04, 5/30/12, 5/29/13)</w:t>
      </w:r>
    </w:p>
    <w:p w14:paraId="108DAD31" w14:textId="77777777" w:rsidR="00E42C55" w:rsidRDefault="00E42C55" w:rsidP="00E42C55">
      <w:pPr>
        <w:pStyle w:val="Paragraph"/>
        <w:ind w:left="360" w:hanging="360"/>
        <w:rPr>
          <w:b/>
        </w:rPr>
      </w:pPr>
    </w:p>
    <w:p w14:paraId="2639E7CD" w14:textId="549119F1" w:rsidR="00E42C55" w:rsidRDefault="00E42C55" w:rsidP="00E42C55">
      <w:pPr>
        <w:pStyle w:val="Paragraph"/>
        <w:ind w:left="360" w:hanging="360"/>
        <w:rPr>
          <w:i/>
        </w:rPr>
      </w:pPr>
      <w:r>
        <w:rPr>
          <w:b/>
        </w:rPr>
        <w:t>K.</w:t>
      </w:r>
      <w:r>
        <w:rPr>
          <w:b/>
        </w:rPr>
        <w:tab/>
        <w:t>Sportsmanship Code.</w:t>
      </w:r>
      <w:r>
        <w:t xml:space="preserve">  The Centennial Conference sportsmanship code must be placed in programs and read over the public address system prior to the start of all contests.  </w:t>
      </w:r>
      <w:r>
        <w:rPr>
          <w:i/>
        </w:rPr>
        <w:t>(Adopted 6/4/97)</w:t>
      </w:r>
    </w:p>
    <w:p w14:paraId="167E6364" w14:textId="77777777" w:rsidR="00E42C55" w:rsidRDefault="00E42C55" w:rsidP="00E42C55">
      <w:pPr>
        <w:pStyle w:val="Paragraph"/>
        <w:ind w:left="360" w:hanging="360"/>
      </w:pPr>
    </w:p>
    <w:p w14:paraId="09B7A47C" w14:textId="77777777" w:rsidR="00E42C55" w:rsidRDefault="00E42C55" w:rsidP="00E42C55">
      <w:pPr>
        <w:pStyle w:val="Text"/>
        <w:ind w:left="360"/>
      </w:pPr>
      <w:r>
        <w:t>"The Centennial Conference promotes good sportsmanship by student-athletes, coaches and spectators.  We request your cooperation by supporting the participants and officials in a positive manner.  Profanity, racial or sexist comments, or other intimidating actions directed at officials, student-athletes, coaches or team representatives will not be tolerated and are grounds for removal from the site."</w:t>
      </w:r>
    </w:p>
    <w:p w14:paraId="652DE284" w14:textId="77777777" w:rsidR="00E42C55" w:rsidRDefault="00E42C55" w:rsidP="00E42C55">
      <w:pPr>
        <w:pStyle w:val="Paragraph"/>
      </w:pPr>
    </w:p>
    <w:p w14:paraId="2C57C802" w14:textId="77777777" w:rsidR="00E42C55" w:rsidRPr="00602754" w:rsidRDefault="00E42C55" w:rsidP="00E42C55">
      <w:pPr>
        <w:tabs>
          <w:tab w:val="right" w:pos="9900"/>
        </w:tabs>
        <w:spacing w:before="2" w:after="2"/>
        <w:ind w:left="360" w:hanging="360"/>
        <w:rPr>
          <w:rFonts w:ascii="Times" w:hAnsi="Times"/>
          <w:b w:val="0"/>
        </w:rPr>
      </w:pPr>
      <w:r w:rsidRPr="00602754">
        <w:rPr>
          <w:rFonts w:ascii="Times" w:hAnsi="Times"/>
        </w:rPr>
        <w:t>L.</w:t>
      </w:r>
      <w:r w:rsidRPr="00602754">
        <w:rPr>
          <w:rFonts w:ascii="Times" w:hAnsi="Times"/>
        </w:rPr>
        <w:tab/>
        <w:t>Jewelry</w:t>
      </w:r>
      <w:r w:rsidRPr="00726156">
        <w:rPr>
          <w:rFonts w:ascii="Times" w:hAnsi="Times"/>
          <w:b w:val="0"/>
        </w:rPr>
        <w:t>.</w:t>
      </w:r>
      <w:r w:rsidRPr="00726156">
        <w:rPr>
          <w:rFonts w:ascii="Times" w:hAnsi="Times"/>
        </w:rPr>
        <w:t xml:space="preserve"> </w:t>
      </w:r>
      <w:r w:rsidRPr="00602754">
        <w:rPr>
          <w:rFonts w:ascii="Times" w:hAnsi="Times"/>
          <w:b w:val="0"/>
        </w:rPr>
        <w:t xml:space="preserve">Due to the potential for bodily injury, dismemberment, or even death, this policy regarding the wearing of jewelry, body piercing articles, and symbolic bracelets is recommended for all practices and games of Centennial Conference athletes. Tongue studs, spacers, or other objects are discouraged due to the potential for an obstructed airway or soft tissue damage.  Protective mouthpieces are excluded from this policy.  A player should not wear any jewelry, including earrings, chains, charms, watches, hair clips, bobby pins, tongue studs or items associated with piercing (visible or not visible), or bracelets.  Exception: Medical alert bracelets or necklaces may be worn but should be taped to the body.  Religious medals should be removed from chains and may be taped to the body or sewn under the uniform.  </w:t>
      </w:r>
      <w:r w:rsidRPr="00602754">
        <w:rPr>
          <w:rFonts w:ascii="Times" w:hAnsi="Times"/>
          <w:b w:val="0"/>
          <w:i/>
        </w:rPr>
        <w:t>(Adopted 6/1/05)</w:t>
      </w:r>
    </w:p>
    <w:p w14:paraId="3EA0B757" w14:textId="77777777" w:rsidR="00E42C55" w:rsidRPr="0020260B" w:rsidRDefault="00E42C55" w:rsidP="00E42C55">
      <w:pPr>
        <w:tabs>
          <w:tab w:val="right" w:pos="9900"/>
        </w:tabs>
        <w:spacing w:before="2" w:after="2"/>
        <w:ind w:left="360" w:hanging="360"/>
        <w:rPr>
          <w:rFonts w:ascii="Times" w:hAnsi="Times"/>
        </w:rPr>
      </w:pPr>
    </w:p>
    <w:p w14:paraId="36A64A71" w14:textId="434114E2" w:rsidR="00E42C55" w:rsidRPr="0020260B" w:rsidRDefault="00E42C55" w:rsidP="00E42C55">
      <w:pPr>
        <w:tabs>
          <w:tab w:val="right" w:pos="9900"/>
        </w:tabs>
        <w:spacing w:before="2" w:after="2"/>
        <w:ind w:left="360" w:hanging="360"/>
        <w:rPr>
          <w:rFonts w:ascii="Times" w:hAnsi="Times"/>
          <w:b w:val="0"/>
        </w:rPr>
      </w:pPr>
      <w:r w:rsidRPr="009F2436">
        <w:rPr>
          <w:rFonts w:ascii="Times" w:hAnsi="Times"/>
        </w:rPr>
        <w:t>M.</w:t>
      </w:r>
      <w:r w:rsidRPr="009F2436">
        <w:rPr>
          <w:rFonts w:ascii="Times" w:hAnsi="Times"/>
        </w:rPr>
        <w:tab/>
        <w:t>Ball.</w:t>
      </w:r>
      <w:r w:rsidRPr="009F2436">
        <w:rPr>
          <w:rFonts w:ascii="Times" w:hAnsi="Times"/>
          <w:b w:val="0"/>
        </w:rPr>
        <w:t xml:space="preserve"> The official ball for Centennial Conference games shall be the official ball of the NCAA Division III championshi</w:t>
      </w:r>
      <w:r w:rsidR="00472304" w:rsidRPr="009F2436">
        <w:rPr>
          <w:rFonts w:ascii="Times" w:hAnsi="Times"/>
          <w:b w:val="0"/>
        </w:rPr>
        <w:t>p (</w:t>
      </w:r>
      <w:r w:rsidR="0039316D" w:rsidRPr="009F2436">
        <w:rPr>
          <w:rFonts w:ascii="Times" w:hAnsi="Times"/>
          <w:b w:val="0"/>
        </w:rPr>
        <w:t>Wils</w:t>
      </w:r>
      <w:r w:rsidR="009F7132">
        <w:rPr>
          <w:rFonts w:ascii="Times" w:hAnsi="Times"/>
          <w:b w:val="0"/>
        </w:rPr>
        <w:t>on NCAA Solution through 2022-23</w:t>
      </w:r>
      <w:r w:rsidRPr="009F2436">
        <w:rPr>
          <w:rFonts w:ascii="Times" w:hAnsi="Times"/>
          <w:b w:val="0"/>
        </w:rPr>
        <w:t xml:space="preserve">).  </w:t>
      </w:r>
      <w:r w:rsidRPr="009F2436">
        <w:rPr>
          <w:rFonts w:ascii="Times" w:hAnsi="Times"/>
          <w:b w:val="0"/>
          <w:i/>
        </w:rPr>
        <w:t>(Adopted 5/27/09).</w:t>
      </w:r>
    </w:p>
    <w:p w14:paraId="24828F9E" w14:textId="77777777" w:rsidR="00E42C55" w:rsidRPr="00000673" w:rsidRDefault="00E42C55" w:rsidP="00E42C55">
      <w:pPr>
        <w:pStyle w:val="NoShade"/>
      </w:pPr>
    </w:p>
    <w:p w14:paraId="3FCC6D93" w14:textId="77777777" w:rsidR="00E42C55" w:rsidRPr="0063333A" w:rsidRDefault="00E42C55" w:rsidP="00E42C55">
      <w:pPr>
        <w:tabs>
          <w:tab w:val="right" w:pos="9900"/>
        </w:tabs>
        <w:spacing w:before="2" w:after="2"/>
        <w:ind w:left="360" w:hanging="360"/>
        <w:rPr>
          <w:rFonts w:ascii="Times" w:hAnsi="Times"/>
          <w:b w:val="0"/>
          <w:i/>
        </w:rPr>
      </w:pPr>
      <w:r w:rsidRPr="00ED7DCD">
        <w:rPr>
          <w:rFonts w:ascii="Times" w:hAnsi="Times"/>
        </w:rPr>
        <w:t>N.</w:t>
      </w:r>
      <w:r w:rsidRPr="00ED7DCD">
        <w:rPr>
          <w:rFonts w:ascii="Times" w:hAnsi="Times"/>
        </w:rPr>
        <w:tab/>
      </w:r>
      <w:r>
        <w:rPr>
          <w:rFonts w:ascii="Times" w:hAnsi="Times"/>
        </w:rPr>
        <w:t>Student Spectator Seating.</w:t>
      </w:r>
      <w:r>
        <w:rPr>
          <w:rFonts w:ascii="Times" w:hAnsi="Times"/>
          <w:b w:val="0"/>
        </w:rPr>
        <w:t xml:space="preserve">  No students from an opposing institution are permitted to sit behind the bench of another institution’s team.</w:t>
      </w:r>
      <w:r w:rsidRPr="0063333A">
        <w:rPr>
          <w:rFonts w:ascii="Times" w:hAnsi="Times"/>
          <w:b w:val="0"/>
        </w:rPr>
        <w:t xml:space="preserve"> </w:t>
      </w:r>
      <w:r>
        <w:rPr>
          <w:rFonts w:ascii="Times" w:hAnsi="Times"/>
          <w:b w:val="0"/>
          <w:i/>
        </w:rPr>
        <w:t>(Adopted 5/26/10</w:t>
      </w:r>
      <w:r w:rsidRPr="0063333A">
        <w:rPr>
          <w:rFonts w:ascii="Times" w:hAnsi="Times"/>
          <w:b w:val="0"/>
          <w:i/>
        </w:rPr>
        <w:t>)</w:t>
      </w:r>
    </w:p>
    <w:p w14:paraId="20947DB1" w14:textId="77777777" w:rsidR="00E42C55" w:rsidRPr="00726156" w:rsidRDefault="00E42C55" w:rsidP="00E42C55">
      <w:pPr>
        <w:tabs>
          <w:tab w:val="right" w:pos="9900"/>
        </w:tabs>
        <w:spacing w:before="2" w:after="2"/>
        <w:ind w:left="360" w:hanging="360"/>
        <w:rPr>
          <w:rFonts w:ascii="Times" w:hAnsi="Times"/>
          <w:b w:val="0"/>
        </w:rPr>
      </w:pPr>
    </w:p>
    <w:p w14:paraId="7BA6A83E" w14:textId="77777777" w:rsidR="00E42C55" w:rsidRPr="004218E2" w:rsidRDefault="00E42C55" w:rsidP="00E42C55">
      <w:pPr>
        <w:pStyle w:val="Paragraph"/>
        <w:ind w:left="360" w:hanging="360"/>
        <w:rPr>
          <w:i/>
        </w:rPr>
      </w:pPr>
      <w:r w:rsidRPr="004218E2">
        <w:rPr>
          <w:b/>
        </w:rPr>
        <w:t>O.</w:t>
      </w:r>
      <w:r w:rsidRPr="004218E2">
        <w:rPr>
          <w:b/>
        </w:rPr>
        <w:tab/>
        <w:t>Religious Holidays.</w:t>
      </w:r>
      <w:r>
        <w:t xml:space="preserve">  A Centennial Conference game scheduled on a religious holiday will be moved to another date if requested by an institution prior to a receipt of a signed contract.  </w:t>
      </w:r>
      <w:r>
        <w:rPr>
          <w:i/>
        </w:rPr>
        <w:t>(Adopted 5/26/10)</w:t>
      </w:r>
    </w:p>
    <w:p w14:paraId="43915486" w14:textId="77777777" w:rsidR="00E42C55" w:rsidRDefault="00E42C55" w:rsidP="00E42C55">
      <w:pPr>
        <w:pStyle w:val="Paragraph"/>
      </w:pPr>
    </w:p>
    <w:p w14:paraId="39647837" w14:textId="77777777" w:rsidR="00E42C55" w:rsidRDefault="00E42C55" w:rsidP="00E42C55">
      <w:pPr>
        <w:pStyle w:val="Heading20"/>
      </w:pPr>
      <w:r>
        <w:t>Section VII - Awards</w:t>
      </w:r>
    </w:p>
    <w:p w14:paraId="5E64A028" w14:textId="77777777" w:rsidR="00E42C55" w:rsidRDefault="00E42C55" w:rsidP="00E42C55">
      <w:pPr>
        <w:pStyle w:val="Heading20"/>
        <w:rPr>
          <w:sz w:val="16"/>
        </w:rPr>
      </w:pPr>
    </w:p>
    <w:p w14:paraId="556117FD" w14:textId="0EDF92EC" w:rsidR="00E42C55" w:rsidRDefault="00E42C55" w:rsidP="00842C52">
      <w:pPr>
        <w:pStyle w:val="Shade"/>
        <w:shd w:val="clear" w:color="auto" w:fill="auto"/>
      </w:pPr>
      <w:r>
        <w:rPr>
          <w:b/>
        </w:rPr>
        <w:t xml:space="preserve">A. </w:t>
      </w:r>
      <w:r>
        <w:rPr>
          <w:b/>
        </w:rPr>
        <w:tab/>
        <w:t xml:space="preserve">All-Conference Team.  </w:t>
      </w:r>
      <w:r>
        <w:t>At the co</w:t>
      </w:r>
      <w:r w:rsidR="00CA2E9D">
        <w:t xml:space="preserve">nclusion of the regular season </w:t>
      </w:r>
      <w:proofErr w:type="gramStart"/>
      <w:r>
        <w:t xml:space="preserve">an All-Conference team </w:t>
      </w:r>
      <w:r w:rsidR="00472304">
        <w:t>will be</w:t>
      </w:r>
      <w:r>
        <w:t xml:space="preserve"> sel</w:t>
      </w:r>
      <w:r w:rsidR="0054400A">
        <w:t>ected by the conference coaches</w:t>
      </w:r>
      <w:proofErr w:type="gramEnd"/>
      <w:r w:rsidR="0054400A">
        <w:t>.</w:t>
      </w:r>
      <w:r>
        <w:t xml:space="preserve"> The team will comprise of two Guards and two Frontcourt (Forwards and Centers) players, and one player at-large (guard, forward or center).  The coaches will also select a Player</w:t>
      </w:r>
      <w:r w:rsidR="0054400A">
        <w:t>, Defensive Player</w:t>
      </w:r>
      <w:r>
        <w:t xml:space="preserve"> and Rookie of the Year. The honorable mention list will incl</w:t>
      </w:r>
      <w:r w:rsidR="00A9792E">
        <w:t xml:space="preserve">ude a minimum of five players. </w:t>
      </w:r>
      <w:r>
        <w:rPr>
          <w:i/>
        </w:rPr>
        <w:t>(Revised 6/2/99, 6/5/02, 5/27/12</w:t>
      </w:r>
      <w:r w:rsidR="0054400A">
        <w:rPr>
          <w:i/>
        </w:rPr>
        <w:t>, 5/31/17</w:t>
      </w:r>
      <w:r>
        <w:rPr>
          <w:i/>
        </w:rPr>
        <w:t>)</w:t>
      </w:r>
    </w:p>
    <w:p w14:paraId="08E22F9D" w14:textId="77777777" w:rsidR="00E42C55" w:rsidRDefault="00E42C55" w:rsidP="00E42C55">
      <w:pPr>
        <w:pStyle w:val="Paragraph"/>
        <w:rPr>
          <w:b/>
        </w:rPr>
      </w:pPr>
    </w:p>
    <w:p w14:paraId="68494052" w14:textId="5EDDA748" w:rsidR="00E42C55" w:rsidRDefault="00E42C55" w:rsidP="00E42C55">
      <w:pPr>
        <w:pStyle w:val="Text"/>
        <w:ind w:left="720" w:hanging="360"/>
      </w:pPr>
      <w:r>
        <w:rPr>
          <w:b/>
        </w:rPr>
        <w:t>1.</w:t>
      </w:r>
      <w:r>
        <w:rPr>
          <w:b/>
        </w:rPr>
        <w:tab/>
        <w:t xml:space="preserve">Nominations.  </w:t>
      </w:r>
      <w:r w:rsidR="0039316D">
        <w:t>At</w:t>
      </w:r>
      <w:r>
        <w:t xml:space="preserve"> the conclusion of the regular season, each coach of a participating Conference school should submit nominations of his/her athletes to be considered for All-Centennial status.  No Conference-wide limit is made to the number of nominations that can be made for All-Conference consideration, although nominees should be starters or key reserves.  Some sport committees may establish maximums for the number of nominees.  Only one player may be nominated for Player of the Year status.  </w:t>
      </w:r>
    </w:p>
    <w:p w14:paraId="5D358306" w14:textId="77777777" w:rsidR="00E42C55" w:rsidRDefault="00E42C55" w:rsidP="00E42C55">
      <w:pPr>
        <w:pStyle w:val="Text"/>
        <w:ind w:left="720" w:hanging="360"/>
      </w:pPr>
      <w:r w:rsidRPr="00C9471B">
        <w:rPr>
          <w:b/>
        </w:rPr>
        <w:t>2.</w:t>
      </w:r>
      <w:r w:rsidRPr="00C9471B">
        <w:rPr>
          <w:b/>
        </w:rPr>
        <w:tab/>
        <w:t xml:space="preserve">Voting Procedure.  </w:t>
      </w:r>
      <w:r>
        <w:t xml:space="preserve">Shortly after the conclusion of the regular season and prior to the start of the championship tournament, voting for All-Centennial teams should be concluded.  Coaches should vote for 1st and 2nd team selections, and a Player of the Year.  </w:t>
      </w:r>
      <w:r>
        <w:rPr>
          <w:b/>
          <w:u w:val="single"/>
        </w:rPr>
        <w:t>No coach can vote for his/her own player!</w:t>
      </w:r>
      <w:r>
        <w:t xml:space="preserve">  The completed ballot should be returned to the Director of Sports Information and sent via email or FAX to the Conference Office.</w:t>
      </w:r>
    </w:p>
    <w:p w14:paraId="68F052F8" w14:textId="77777777" w:rsidR="00E42C55" w:rsidRDefault="00E42C55" w:rsidP="00E42C55">
      <w:pPr>
        <w:pStyle w:val="Text"/>
        <w:ind w:left="720" w:hanging="360"/>
      </w:pPr>
      <w:r w:rsidRPr="00C9471B">
        <w:rPr>
          <w:b/>
        </w:rPr>
        <w:t>3.</w:t>
      </w:r>
      <w:r w:rsidRPr="00C9471B">
        <w:rPr>
          <w:b/>
        </w:rPr>
        <w:tab/>
        <w:t xml:space="preserve">Determination of All-Conference Team.  </w:t>
      </w:r>
      <w:r>
        <w:t>Two (2) points will be awarded for a 1st team vote and one (1) point for a 2nd team vote.  Players with the most points shall be accorded 1st team All-Centennial status.  Ties will be broken in favor of the candidate with the highest number of 1st team votes.  If the tie is still not broken, additional players may be added to the All-Star team.  Any athlete receiving four (4) points will be assured of at least honorable mention status.</w:t>
      </w:r>
    </w:p>
    <w:p w14:paraId="66ABF378" w14:textId="51366B75" w:rsidR="00E42C55" w:rsidRDefault="00E42C55" w:rsidP="00842C52">
      <w:pPr>
        <w:pStyle w:val="Text"/>
        <w:ind w:left="720" w:hanging="360"/>
      </w:pPr>
      <w:r w:rsidRPr="00C9471B">
        <w:rPr>
          <w:b/>
        </w:rPr>
        <w:t>4.</w:t>
      </w:r>
      <w:r w:rsidRPr="00C9471B">
        <w:rPr>
          <w:b/>
        </w:rPr>
        <w:tab/>
        <w:t>Determination of Player of the Year</w:t>
      </w:r>
      <w:r w:rsidR="0054400A">
        <w:rPr>
          <w:b/>
        </w:rPr>
        <w:t xml:space="preserve"> and Defensive Player of the Year</w:t>
      </w:r>
      <w:r w:rsidRPr="00C9471B">
        <w:rPr>
          <w:b/>
        </w:rPr>
        <w:t xml:space="preserve">.  </w:t>
      </w:r>
      <w:r>
        <w:t xml:space="preserve">For Player of the Year </w:t>
      </w:r>
      <w:r w:rsidR="0054400A">
        <w:t xml:space="preserve">and Defensive Player of the Year </w:t>
      </w:r>
      <w:r>
        <w:t xml:space="preserve">honors, coaches should vote for 1st, 2nd and 3rd with five points for a 1st place vote, three for a 2nd place vote, and one for a 3rd place vote.  </w:t>
      </w:r>
      <w:r>
        <w:rPr>
          <w:b/>
          <w:u w:val="single"/>
        </w:rPr>
        <w:t>Once again, coaches cannot vote for his/her own player.</w:t>
      </w:r>
      <w:r>
        <w:rPr>
          <w:b/>
        </w:rPr>
        <w:t xml:space="preserve"> </w:t>
      </w:r>
      <w:r>
        <w:t xml:space="preserve"> Ties will not be broken</w:t>
      </w:r>
      <w:r w:rsidR="0054400A">
        <w:t xml:space="preserve"> and co-winners will be named. </w:t>
      </w:r>
      <w:r w:rsidR="0054400A" w:rsidRPr="0054400A">
        <w:rPr>
          <w:i/>
        </w:rPr>
        <w:t>(Revised 5/31/17)</w:t>
      </w:r>
    </w:p>
    <w:p w14:paraId="7C920DCF" w14:textId="77777777" w:rsidR="009F2436" w:rsidRDefault="00E42C55" w:rsidP="009F2436">
      <w:pPr>
        <w:pStyle w:val="Text"/>
        <w:ind w:left="720" w:hanging="360"/>
      </w:pPr>
      <w:r>
        <w:rPr>
          <w:b/>
        </w:rPr>
        <w:t>5.</w:t>
      </w:r>
      <w:r>
        <w:rPr>
          <w:b/>
        </w:rPr>
        <w:tab/>
        <w:t>Determination of Coach of the Year.</w:t>
      </w:r>
      <w:r>
        <w:t xml:space="preserve">  For Coach of the Year honors, coaches should vote for 1st, 2nd and 3rd with five points for a 1st place vote, three for a 2nd place vote, and one for a 3rd place vote.  </w:t>
      </w:r>
      <w:r>
        <w:rPr>
          <w:b/>
          <w:u w:val="single"/>
        </w:rPr>
        <w:t>Once again, coaches may not vote for themselves.</w:t>
      </w:r>
      <w:r>
        <w:rPr>
          <w:b/>
        </w:rPr>
        <w:t xml:space="preserve"> </w:t>
      </w:r>
      <w:r>
        <w:t xml:space="preserve"> Ties will not be broken and co-winners will be named.</w:t>
      </w:r>
    </w:p>
    <w:p w14:paraId="69E0EBBF" w14:textId="0A28AF0B" w:rsidR="00E42C55" w:rsidRPr="009F2436" w:rsidRDefault="009F2436" w:rsidP="009F2436">
      <w:pPr>
        <w:pStyle w:val="Text"/>
        <w:ind w:left="720" w:hanging="360"/>
      </w:pPr>
      <w:r>
        <w:rPr>
          <w:b/>
        </w:rPr>
        <w:t xml:space="preserve"> </w:t>
      </w:r>
      <w:r w:rsidR="00E42C55">
        <w:rPr>
          <w:b/>
        </w:rPr>
        <w:t>6</w:t>
      </w:r>
      <w:r w:rsidR="00E42C55" w:rsidRPr="00C9471B">
        <w:rPr>
          <w:b/>
        </w:rPr>
        <w:t>.</w:t>
      </w:r>
      <w:r w:rsidR="00E42C55" w:rsidRPr="00C9471B">
        <w:rPr>
          <w:b/>
        </w:rPr>
        <w:tab/>
        <w:t xml:space="preserve">Determination of </w:t>
      </w:r>
      <w:r w:rsidR="00E42C55">
        <w:rPr>
          <w:b/>
        </w:rPr>
        <w:t>Rookie</w:t>
      </w:r>
      <w:r w:rsidR="00E42C55" w:rsidRPr="00C9471B">
        <w:rPr>
          <w:b/>
        </w:rPr>
        <w:t xml:space="preserve"> of the Year.  </w:t>
      </w:r>
      <w:r w:rsidR="00E42C55">
        <w:t xml:space="preserve">For Rookie of the Year honors, coaches should vote for 1st, 2nd and 3rd with five points for a 1st place vote, three for a 2nd place vote, and one for a 3rd place vote. A rookie is defined as a student-athlete in his first year of collegiate competition. </w:t>
      </w:r>
      <w:r w:rsidR="00E42C55">
        <w:rPr>
          <w:b/>
          <w:u w:val="single"/>
        </w:rPr>
        <w:t>Once again, coaches cannot vote for his/her own player.</w:t>
      </w:r>
      <w:r w:rsidR="00E42C55">
        <w:rPr>
          <w:b/>
        </w:rPr>
        <w:t xml:space="preserve"> </w:t>
      </w:r>
      <w:r w:rsidR="00E42C55">
        <w:t xml:space="preserve"> Ties will not be broken and co-winners will be named. </w:t>
      </w:r>
      <w:r w:rsidR="00E42C55">
        <w:rPr>
          <w:i/>
        </w:rPr>
        <w:t>(Adopted 5/30/12)</w:t>
      </w:r>
    </w:p>
    <w:p w14:paraId="74C0EF00" w14:textId="77777777" w:rsidR="00E42C55" w:rsidRDefault="00E42C55" w:rsidP="00E42C55">
      <w:pPr>
        <w:spacing w:before="2" w:after="2"/>
        <w:rPr>
          <w:rFonts w:ascii="Times" w:hAnsi="Times"/>
          <w:sz w:val="16"/>
        </w:rPr>
      </w:pPr>
    </w:p>
    <w:p w14:paraId="289DD36E" w14:textId="77777777" w:rsidR="00E42C55" w:rsidRDefault="00E42C55" w:rsidP="00E42C55">
      <w:pPr>
        <w:pStyle w:val="Paragraph"/>
        <w:ind w:left="360" w:hanging="360"/>
      </w:pPr>
      <w:r>
        <w:rPr>
          <w:b/>
        </w:rPr>
        <w:t xml:space="preserve">B. </w:t>
      </w:r>
      <w:r>
        <w:rPr>
          <w:b/>
        </w:rPr>
        <w:tab/>
        <w:t>Weekly Honors.</w:t>
      </w:r>
      <w:r>
        <w:t xml:space="preserve">  The Conference Office, in cooperation with the Sports Information Directors committee, will recognize a Player of the Week for individual performances during a selected period.</w:t>
      </w:r>
    </w:p>
    <w:p w14:paraId="49C4E353" w14:textId="77777777" w:rsidR="00E42C55" w:rsidRDefault="00E42C55" w:rsidP="00E42C55">
      <w:pPr>
        <w:pStyle w:val="Paragraph"/>
        <w:ind w:left="360" w:hanging="360"/>
      </w:pPr>
    </w:p>
    <w:p w14:paraId="2738B4BF" w14:textId="43FDFD7C" w:rsidR="00360C02" w:rsidRDefault="00360C02" w:rsidP="00220853">
      <w:pPr>
        <w:pStyle w:val="Text"/>
        <w:ind w:left="360" w:hanging="360"/>
      </w:pPr>
      <w:r>
        <w:rPr>
          <w:b/>
        </w:rPr>
        <w:t>C.</w:t>
      </w:r>
      <w:r>
        <w:rPr>
          <w:b/>
        </w:rPr>
        <w:tab/>
        <w:t>Academic Honor Roll.</w:t>
      </w:r>
      <w:r>
        <w:t xml:space="preserve"> To be nominated/selected for the Academic Honor Roll, a student-athlete must meet the following criteria:</w:t>
      </w:r>
    </w:p>
    <w:p w14:paraId="457ACC38" w14:textId="77777777" w:rsidR="00360C02" w:rsidRDefault="00360C02" w:rsidP="00220853">
      <w:pPr>
        <w:pStyle w:val="Text"/>
      </w:pPr>
    </w:p>
    <w:p w14:paraId="12F9491A" w14:textId="77777777" w:rsidR="00360C02" w:rsidRDefault="00360C02" w:rsidP="00220853">
      <w:pPr>
        <w:pStyle w:val="Text"/>
        <w:tabs>
          <w:tab w:val="left" w:pos="360"/>
        </w:tabs>
      </w:pPr>
      <w:r>
        <w:tab/>
        <w:t>1.</w:t>
      </w:r>
      <w:r>
        <w:tab/>
        <w:t>Must be a sophomore or higher in class standing.</w:t>
      </w:r>
    </w:p>
    <w:p w14:paraId="00762C3D" w14:textId="77777777" w:rsidR="00360C02" w:rsidRPr="00A9792E" w:rsidRDefault="00360C02" w:rsidP="00220853">
      <w:pPr>
        <w:pStyle w:val="Text"/>
        <w:tabs>
          <w:tab w:val="left" w:pos="360"/>
        </w:tabs>
        <w:rPr>
          <w:i/>
        </w:rPr>
      </w:pPr>
      <w:r>
        <w:tab/>
        <w:t>2.</w:t>
      </w:r>
      <w:r>
        <w:tab/>
        <w:t xml:space="preserve">Must have a </w:t>
      </w:r>
      <w:r>
        <w:rPr>
          <w:u w:val="single"/>
        </w:rPr>
        <w:t>cumulative</w:t>
      </w:r>
      <w:r>
        <w:t xml:space="preserve"> grade point average of 3.40 or higher (or its equivalent as determined by the institution) based </w:t>
      </w:r>
      <w:r>
        <w:br/>
        <w:t xml:space="preserve"> </w:t>
      </w:r>
      <w:r>
        <w:tab/>
      </w:r>
      <w:r>
        <w:tab/>
        <w:t xml:space="preserve">on a 4.0 scale.  The GPA must be at least 3.40, not 3.39 and rounded to the nearest tenth of a point. </w:t>
      </w:r>
      <w:r>
        <w:rPr>
          <w:i/>
        </w:rPr>
        <w:t>(Revised 5/27/15)</w:t>
      </w:r>
    </w:p>
    <w:p w14:paraId="286813C0" w14:textId="77777777" w:rsidR="00E42C55" w:rsidRDefault="00E42C55" w:rsidP="00E42C55">
      <w:pPr>
        <w:pStyle w:val="Paragraph"/>
        <w:ind w:left="360" w:hanging="360"/>
      </w:pPr>
    </w:p>
    <w:p w14:paraId="3BCA835E" w14:textId="77777777" w:rsidR="00E42C55" w:rsidRPr="00DC37B5" w:rsidRDefault="00E42C55" w:rsidP="00E42C55">
      <w:pPr>
        <w:pStyle w:val="Paragraph"/>
        <w:ind w:left="360" w:hanging="360"/>
      </w:pPr>
      <w:r>
        <w:rPr>
          <w:b/>
        </w:rPr>
        <w:t>D.</w:t>
      </w:r>
      <w:r>
        <w:rPr>
          <w:b/>
        </w:rPr>
        <w:tab/>
        <w:t>All-Sportsmanship Team.</w:t>
      </w:r>
      <w:r>
        <w:t xml:space="preserve">  All institutions will elect one member from their team who displays good sportsmanship throughout the season to be a member of the All-Centennial sportsmanship team.  These individuals will be selected by the team and head coach and submitted to the Conference Office as part of the All-Conference nomination process.  Only one student from each team may be selected.  All institutions will have one representative on the All-CC sportsmanship team with the final decision made by each institution's head coach.  </w:t>
      </w:r>
      <w:r>
        <w:rPr>
          <w:i/>
        </w:rPr>
        <w:t>(Adopted 5/30/07)</w:t>
      </w:r>
    </w:p>
    <w:p w14:paraId="631E8616" w14:textId="77777777" w:rsidR="00E42C55" w:rsidRDefault="00E42C55" w:rsidP="00E42C55">
      <w:pPr>
        <w:pStyle w:val="Heading20"/>
      </w:pPr>
    </w:p>
    <w:p w14:paraId="250AEB23" w14:textId="77777777" w:rsidR="00E42C55" w:rsidRPr="009F56DC" w:rsidRDefault="00E42C55" w:rsidP="00261C92">
      <w:pPr>
        <w:pStyle w:val="Paragraph"/>
        <w:ind w:left="360" w:hanging="360"/>
      </w:pPr>
      <w:r>
        <w:rPr>
          <w:b/>
        </w:rPr>
        <w:t>E.</w:t>
      </w:r>
      <w:r>
        <w:rPr>
          <w:b/>
        </w:rPr>
        <w:tab/>
        <w:t>Championship Tournament MVP.</w:t>
      </w:r>
      <w:r>
        <w:t xml:space="preserve"> The Conference will select a most valuable player (MVP) of the championship tournament. The Conference Office will determine the process for selection. </w:t>
      </w:r>
      <w:r>
        <w:rPr>
          <w:i/>
        </w:rPr>
        <w:t>(Adopted 5/29/13)</w:t>
      </w:r>
    </w:p>
    <w:p w14:paraId="2EEB5BD5" w14:textId="77777777" w:rsidR="00E42C55" w:rsidRDefault="00E42C55" w:rsidP="00E42C55">
      <w:pPr>
        <w:pStyle w:val="Paragraph"/>
      </w:pPr>
    </w:p>
    <w:p w14:paraId="162EC41C" w14:textId="0EAB0A6B" w:rsidR="00E42C55" w:rsidRDefault="00E42C55" w:rsidP="00261C92">
      <w:pPr>
        <w:pStyle w:val="Paragraph"/>
        <w:ind w:left="360" w:hanging="360"/>
      </w:pPr>
      <w:r>
        <w:rPr>
          <w:b/>
        </w:rPr>
        <w:t>F.</w:t>
      </w:r>
      <w:r>
        <w:rPr>
          <w:b/>
        </w:rPr>
        <w:tab/>
        <w:t>Scholar-Athlete Award.</w:t>
      </w:r>
      <w:r>
        <w:t xml:space="preserve"> The Conference will present a Scholar-Athlete Award for each of the Confer</w:t>
      </w:r>
      <w:r w:rsidR="0039316D">
        <w:t xml:space="preserve">ence’s 24 championship sports. </w:t>
      </w:r>
      <w:r>
        <w:t>The candidates for this award should meet the following criteria:</w:t>
      </w:r>
    </w:p>
    <w:p w14:paraId="1B2635D3" w14:textId="77777777" w:rsidR="00E42C55" w:rsidRDefault="00E42C55" w:rsidP="00261C92">
      <w:pPr>
        <w:pStyle w:val="Paragraph"/>
        <w:ind w:left="360" w:hanging="360"/>
      </w:pPr>
    </w:p>
    <w:p w14:paraId="23EB965A" w14:textId="4B2D9837" w:rsidR="00E42C55" w:rsidRDefault="00E42C55" w:rsidP="00261C92">
      <w:pPr>
        <w:pStyle w:val="Paragraph"/>
        <w:ind w:left="360" w:hanging="360"/>
      </w:pPr>
      <w:r>
        <w:tab/>
        <w:t>1.</w:t>
      </w:r>
      <w:r>
        <w:tab/>
        <w:t>Mu</w:t>
      </w:r>
      <w:r w:rsidR="00CA2E9D">
        <w:t>st be a junior or senior</w:t>
      </w:r>
    </w:p>
    <w:p w14:paraId="1FF3C51A" w14:textId="2D43A5F1" w:rsidR="00E42C55" w:rsidRDefault="00E42C55" w:rsidP="00261C92">
      <w:pPr>
        <w:pStyle w:val="Paragraph"/>
        <w:ind w:left="360" w:hanging="360"/>
      </w:pPr>
      <w:r>
        <w:tab/>
        <w:t>2.</w:t>
      </w:r>
      <w:r>
        <w:tab/>
        <w:t>Must have a cu</w:t>
      </w:r>
      <w:r w:rsidR="00CA2E9D">
        <w:t>mulative GPA of 3.40 or higher</w:t>
      </w:r>
    </w:p>
    <w:p w14:paraId="65DD3815" w14:textId="77777777" w:rsidR="00E42C55" w:rsidRDefault="00E42C55" w:rsidP="00261C92">
      <w:pPr>
        <w:pStyle w:val="Paragraph"/>
        <w:ind w:left="360" w:hanging="360"/>
      </w:pPr>
      <w:r>
        <w:tab/>
        <w:t>3.</w:t>
      </w:r>
      <w:r>
        <w:tab/>
        <w:t>Must have been selected to the All-Conference team for that season.</w:t>
      </w:r>
    </w:p>
    <w:p w14:paraId="72BD5BF6" w14:textId="77777777" w:rsidR="00E42C55" w:rsidRDefault="00E42C55" w:rsidP="00261C92">
      <w:pPr>
        <w:pStyle w:val="Paragraph"/>
        <w:ind w:left="360" w:hanging="360"/>
      </w:pPr>
    </w:p>
    <w:p w14:paraId="657DE081" w14:textId="77777777" w:rsidR="00E42C55" w:rsidRPr="009F56DC" w:rsidRDefault="00E42C55" w:rsidP="00261C92">
      <w:pPr>
        <w:pStyle w:val="Paragraph"/>
        <w:ind w:left="360" w:hanging="360"/>
      </w:pPr>
      <w:r>
        <w:tab/>
        <w:t xml:space="preserve">The student with the highest cumulative grade point average who meets the criteria will be selected as the recipient. Ties will not be broken.  </w:t>
      </w:r>
      <w:r>
        <w:rPr>
          <w:i/>
        </w:rPr>
        <w:t>(Adopted 5/29/13)</w:t>
      </w:r>
    </w:p>
    <w:p w14:paraId="291AA3AF" w14:textId="77777777" w:rsidR="00E42C55" w:rsidRDefault="00E42C55" w:rsidP="00E42C55">
      <w:pPr>
        <w:pStyle w:val="Heading20"/>
      </w:pPr>
    </w:p>
    <w:p w14:paraId="7E063CD9" w14:textId="77777777" w:rsidR="00E42C55" w:rsidRDefault="00E42C55" w:rsidP="00E42C55">
      <w:pPr>
        <w:pStyle w:val="Heading20"/>
        <w:rPr>
          <w:sz w:val="16"/>
        </w:rPr>
      </w:pPr>
      <w:r>
        <w:t>Section VIII - Championship Tournament</w:t>
      </w:r>
    </w:p>
    <w:p w14:paraId="50594D96" w14:textId="77777777" w:rsidR="00E42C55" w:rsidRDefault="00E42C55" w:rsidP="00E42C55">
      <w:pPr>
        <w:pStyle w:val="Text"/>
        <w:ind w:left="360" w:hanging="360"/>
        <w:rPr>
          <w:b/>
        </w:rPr>
      </w:pPr>
    </w:p>
    <w:p w14:paraId="0D025DF8" w14:textId="77777777" w:rsidR="00E42C55" w:rsidRDefault="00E42C55" w:rsidP="00E42C55">
      <w:pPr>
        <w:pStyle w:val="Text"/>
        <w:ind w:left="360" w:hanging="360"/>
      </w:pPr>
      <w:r>
        <w:rPr>
          <w:b/>
        </w:rPr>
        <w:t>A.</w:t>
      </w:r>
      <w:r>
        <w:rPr>
          <w:b/>
        </w:rPr>
        <w:tab/>
        <w:t>Budget.</w:t>
      </w:r>
      <w:r>
        <w:t xml:space="preserve">  </w:t>
      </w:r>
      <w:r>
        <w:rPr>
          <w:u w:val="single"/>
        </w:rPr>
        <w:t>The host institution should pay for all expenses</w:t>
      </w:r>
      <w:r>
        <w:t xml:space="preserve"> and submit a Championship Expense Report Form to the Conference Office for reimbursement.  If expenses are entirely covered through ticket sales and extra revenue remains, it will be returned to the Conference Office to offset deficits from other championships.  If </w:t>
      </w:r>
      <w:proofErr w:type="gramStart"/>
      <w:r>
        <w:t>expenses are not covered by the fees</w:t>
      </w:r>
      <w:proofErr w:type="gramEnd"/>
      <w:r>
        <w:t>, the Conference Office will absorb the deficit, provided the host institution kept expenses within the budget guidelines.</w:t>
      </w:r>
    </w:p>
    <w:p w14:paraId="2EDBAAD7" w14:textId="77777777" w:rsidR="00E42C55" w:rsidRDefault="00E42C55" w:rsidP="00E42C55">
      <w:pPr>
        <w:pStyle w:val="Text"/>
        <w:ind w:left="360" w:hanging="360"/>
        <w:rPr>
          <w:b/>
        </w:rPr>
      </w:pPr>
    </w:p>
    <w:p w14:paraId="3C35D957" w14:textId="77777777" w:rsidR="00E42C55" w:rsidRDefault="00E42C55" w:rsidP="00E42C55">
      <w:pPr>
        <w:pStyle w:val="Text"/>
        <w:ind w:left="360" w:hanging="360"/>
      </w:pPr>
      <w:r>
        <w:rPr>
          <w:b/>
        </w:rPr>
        <w:t>B.</w:t>
      </w:r>
      <w:r>
        <w:rPr>
          <w:b/>
        </w:rPr>
        <w:tab/>
        <w:t>Admission Charge.</w:t>
      </w:r>
      <w:r>
        <w:t xml:space="preserve">  An admission charge will be assessed at each round of the Conference tournament, including </w:t>
      </w:r>
      <w:proofErr w:type="gramStart"/>
      <w:r>
        <w:t>tie-breaker</w:t>
      </w:r>
      <w:proofErr w:type="gramEnd"/>
      <w:r>
        <w:t xml:space="preserve"> games.  </w:t>
      </w:r>
    </w:p>
    <w:p w14:paraId="78DFB345" w14:textId="77777777" w:rsidR="00E42C55" w:rsidRDefault="00E42C55" w:rsidP="00E42C55">
      <w:pPr>
        <w:pStyle w:val="Text"/>
      </w:pPr>
    </w:p>
    <w:p w14:paraId="38ED6803" w14:textId="77777777" w:rsidR="00E42C55" w:rsidRDefault="00E42C55" w:rsidP="00E42C55">
      <w:pPr>
        <w:pStyle w:val="Text"/>
        <w:tabs>
          <w:tab w:val="left" w:pos="1440"/>
          <w:tab w:val="left" w:pos="4320"/>
        </w:tabs>
      </w:pPr>
      <w:r>
        <w:tab/>
        <w:t>Students of participating schools:</w:t>
      </w:r>
      <w:r>
        <w:tab/>
        <w:t>Free upon presentation of ID.</w:t>
      </w:r>
    </w:p>
    <w:p w14:paraId="06BBFE01" w14:textId="77777777" w:rsidR="00E42C55" w:rsidRDefault="00E42C55" w:rsidP="00E42C55">
      <w:pPr>
        <w:pStyle w:val="Text"/>
        <w:tabs>
          <w:tab w:val="left" w:pos="1440"/>
          <w:tab w:val="left" w:pos="4320"/>
        </w:tabs>
      </w:pPr>
      <w:r>
        <w:tab/>
        <w:t xml:space="preserve">Adults (18 and over): </w:t>
      </w:r>
      <w:r>
        <w:tab/>
        <w:t>$5</w:t>
      </w:r>
    </w:p>
    <w:p w14:paraId="750C27B4" w14:textId="77777777" w:rsidR="00E42C55" w:rsidRDefault="00E42C55" w:rsidP="00E42C55">
      <w:pPr>
        <w:pStyle w:val="Text"/>
        <w:tabs>
          <w:tab w:val="left" w:pos="1440"/>
          <w:tab w:val="left" w:pos="4320"/>
        </w:tabs>
      </w:pPr>
      <w:r>
        <w:tab/>
        <w:t xml:space="preserve">Students (13-18 without ID): </w:t>
      </w:r>
      <w:r>
        <w:tab/>
        <w:t>$3</w:t>
      </w:r>
    </w:p>
    <w:p w14:paraId="6E5C1F32" w14:textId="77777777" w:rsidR="00E42C55" w:rsidRDefault="00E42C55" w:rsidP="00E42C55">
      <w:pPr>
        <w:pStyle w:val="Text"/>
        <w:tabs>
          <w:tab w:val="left" w:pos="1440"/>
          <w:tab w:val="left" w:pos="4320"/>
        </w:tabs>
      </w:pPr>
      <w:r>
        <w:tab/>
        <w:t xml:space="preserve">Youth (12 and under): </w:t>
      </w:r>
      <w:r>
        <w:tab/>
        <w:t>Free</w:t>
      </w:r>
    </w:p>
    <w:p w14:paraId="5F25B647" w14:textId="77777777" w:rsidR="00E42C55" w:rsidRDefault="00E42C55" w:rsidP="00E42C55">
      <w:pPr>
        <w:pStyle w:val="Text"/>
      </w:pPr>
    </w:p>
    <w:p w14:paraId="44CE9809" w14:textId="77777777" w:rsidR="00E42C55" w:rsidRPr="00602754" w:rsidRDefault="00E42C55" w:rsidP="00E42C55">
      <w:pPr>
        <w:spacing w:before="2" w:after="2"/>
        <w:rPr>
          <w:rFonts w:ascii="Times" w:hAnsi="Times"/>
          <w:b w:val="0"/>
        </w:rPr>
      </w:pPr>
      <w:r w:rsidRPr="00602754">
        <w:rPr>
          <w:rFonts w:ascii="Times" w:hAnsi="Times"/>
          <w:b w:val="0"/>
        </w:rPr>
        <w:t xml:space="preserve">There are no complimentary tickets for the Conference basketball championships, though an institution may purchase tickets for special guests and friends of the institution.  Up to 12 cheerleaders and 25 band members will be admitted free, provided these groups announce their intention to attend the contest with the host Director of Athletics. </w:t>
      </w:r>
    </w:p>
    <w:p w14:paraId="44AB6DBB" w14:textId="77777777" w:rsidR="00E42C55" w:rsidRPr="00DD430D" w:rsidRDefault="00E42C55" w:rsidP="00E42C55">
      <w:pPr>
        <w:spacing w:before="2" w:after="2"/>
        <w:rPr>
          <w:rFonts w:ascii="Times" w:hAnsi="Times"/>
        </w:rPr>
      </w:pPr>
    </w:p>
    <w:p w14:paraId="7F9D7E50" w14:textId="77777777" w:rsidR="00E42C55" w:rsidRPr="00602754" w:rsidRDefault="00E42C55" w:rsidP="00E42C55">
      <w:pPr>
        <w:spacing w:before="2" w:after="2"/>
        <w:rPr>
          <w:rFonts w:ascii="Times" w:hAnsi="Times"/>
          <w:b w:val="0"/>
        </w:rPr>
      </w:pPr>
      <w:r w:rsidRPr="00602754">
        <w:rPr>
          <w:rFonts w:ascii="Times" w:hAnsi="Times"/>
          <w:b w:val="0"/>
        </w:rPr>
        <w:t xml:space="preserve">The host institution shall afford each of the three visiting schools the opportunity to purchase 15% of the available tickets.  The visiting teams should contact the Tournament Director no later than Thursday regarding the number of tickets desired and the process by which the tickets shall be available to the visiting team.  </w:t>
      </w:r>
      <w:r w:rsidRPr="00602754">
        <w:rPr>
          <w:rFonts w:ascii="Times" w:hAnsi="Times"/>
          <w:b w:val="0"/>
          <w:i/>
        </w:rPr>
        <w:t>(Revised 6/2/99</w:t>
      </w:r>
      <w:r>
        <w:rPr>
          <w:i/>
        </w:rPr>
        <w:t xml:space="preserve">, </w:t>
      </w:r>
      <w:r w:rsidRPr="00602754">
        <w:rPr>
          <w:rFonts w:ascii="Times" w:hAnsi="Times"/>
          <w:b w:val="0"/>
          <w:i/>
        </w:rPr>
        <w:t>6/1/05)</w:t>
      </w:r>
    </w:p>
    <w:p w14:paraId="5803CC08" w14:textId="77777777" w:rsidR="00E42C55" w:rsidRDefault="00E42C55" w:rsidP="00E42C55">
      <w:pPr>
        <w:tabs>
          <w:tab w:val="clear" w:pos="360"/>
          <w:tab w:val="clear" w:pos="720"/>
          <w:tab w:val="clear" w:pos="6840"/>
          <w:tab w:val="clear" w:pos="9360"/>
        </w:tabs>
        <w:spacing w:before="2" w:after="2"/>
        <w:rPr>
          <w:rFonts w:ascii="Times" w:hAnsi="Times"/>
        </w:rPr>
      </w:pPr>
    </w:p>
    <w:p w14:paraId="24B72A3F" w14:textId="77777777" w:rsidR="00E42C55" w:rsidRPr="0020260B" w:rsidRDefault="00E42C55" w:rsidP="00E42C55">
      <w:pPr>
        <w:pStyle w:val="Heading"/>
        <w:shd w:val="clear" w:color="auto" w:fill="auto"/>
        <w:ind w:left="360" w:hanging="360"/>
        <w:rPr>
          <w:color w:val="auto"/>
        </w:rPr>
      </w:pPr>
      <w:r w:rsidRPr="00DD430D">
        <w:rPr>
          <w:rFonts w:ascii="Times" w:hAnsi="Times"/>
          <w:b/>
          <w:color w:val="auto"/>
        </w:rPr>
        <w:t>C.</w:t>
      </w:r>
      <w:r w:rsidRPr="00DD430D">
        <w:rPr>
          <w:rFonts w:ascii="Times" w:hAnsi="Times"/>
          <w:b/>
          <w:color w:val="auto"/>
        </w:rPr>
        <w:tab/>
        <w:t xml:space="preserve">Spectator Areas.  </w:t>
      </w:r>
      <w:r w:rsidRPr="0020260B">
        <w:rPr>
          <w:color w:val="auto"/>
        </w:rPr>
        <w:t xml:space="preserve">To avoid potential conflicts, the Conference recommends that the host institution designate distinct seating sections within the playing facility for: </w:t>
      </w:r>
    </w:p>
    <w:p w14:paraId="21DC7679" w14:textId="77777777" w:rsidR="00E42C55" w:rsidRPr="00DD430D" w:rsidRDefault="00E42C55" w:rsidP="00E42C55">
      <w:pPr>
        <w:pStyle w:val="Text"/>
      </w:pPr>
    </w:p>
    <w:p w14:paraId="21B9D3A7" w14:textId="77777777" w:rsidR="00E42C55" w:rsidRPr="00DD430D" w:rsidRDefault="00E42C55" w:rsidP="00E42C55">
      <w:pPr>
        <w:pStyle w:val="Text"/>
        <w:ind w:left="720" w:hanging="360"/>
      </w:pPr>
      <w:r w:rsidRPr="00DD430D">
        <w:rPr>
          <w:b/>
        </w:rPr>
        <w:t>Home Supporters Section</w:t>
      </w:r>
    </w:p>
    <w:p w14:paraId="70F98362" w14:textId="77777777" w:rsidR="00E42C55" w:rsidRPr="00DD430D" w:rsidRDefault="00E42C55" w:rsidP="009847E1">
      <w:pPr>
        <w:pStyle w:val="Text"/>
        <w:numPr>
          <w:ilvl w:val="0"/>
          <w:numId w:val="3"/>
        </w:numPr>
      </w:pPr>
      <w:r w:rsidRPr="00DD430D">
        <w:t>Shall not be behind the visiting team bench.</w:t>
      </w:r>
    </w:p>
    <w:p w14:paraId="2F323F03" w14:textId="77777777" w:rsidR="00E42C55" w:rsidRPr="00DD430D" w:rsidRDefault="00E42C55" w:rsidP="009847E1">
      <w:pPr>
        <w:pStyle w:val="Text"/>
        <w:numPr>
          <w:ilvl w:val="0"/>
          <w:numId w:val="3"/>
        </w:numPr>
      </w:pPr>
      <w:r w:rsidRPr="00DD430D">
        <w:t>Should be available to advance ticket customers.</w:t>
      </w:r>
    </w:p>
    <w:p w14:paraId="35A82C09" w14:textId="77777777" w:rsidR="00E42C55" w:rsidRPr="00DD430D" w:rsidRDefault="00E42C55" w:rsidP="009847E1">
      <w:pPr>
        <w:pStyle w:val="Text"/>
        <w:numPr>
          <w:ilvl w:val="0"/>
          <w:numId w:val="3"/>
        </w:numPr>
      </w:pPr>
      <w:r w:rsidRPr="00DD430D">
        <w:t>Should have a distinct ticket (different from home supporters and walk-up sections) for admittance.</w:t>
      </w:r>
    </w:p>
    <w:p w14:paraId="0FAE15DC" w14:textId="77777777" w:rsidR="00E42C55" w:rsidRDefault="00E42C55" w:rsidP="00E42C55">
      <w:pPr>
        <w:tabs>
          <w:tab w:val="clear" w:pos="360"/>
          <w:tab w:val="clear" w:pos="720"/>
          <w:tab w:val="clear" w:pos="6840"/>
          <w:tab w:val="clear" w:pos="9360"/>
        </w:tabs>
        <w:spacing w:before="2" w:after="2"/>
        <w:rPr>
          <w:rFonts w:ascii="Times" w:hAnsi="Times"/>
        </w:rPr>
      </w:pPr>
    </w:p>
    <w:p w14:paraId="4591D0B4" w14:textId="77777777" w:rsidR="00E42C55" w:rsidRPr="00DD430D" w:rsidRDefault="00E42C55" w:rsidP="00E42C55">
      <w:pPr>
        <w:pStyle w:val="Text"/>
        <w:ind w:left="720" w:hanging="360"/>
      </w:pPr>
      <w:r w:rsidRPr="00DD430D">
        <w:rPr>
          <w:b/>
        </w:rPr>
        <w:t>Visiting Supporters Section(s)</w:t>
      </w:r>
    </w:p>
    <w:p w14:paraId="060072D2" w14:textId="77777777" w:rsidR="00E42C55" w:rsidRPr="00DD430D" w:rsidRDefault="00E42C55" w:rsidP="009847E1">
      <w:pPr>
        <w:pStyle w:val="Text"/>
        <w:numPr>
          <w:ilvl w:val="0"/>
          <w:numId w:val="4"/>
        </w:numPr>
      </w:pPr>
      <w:r w:rsidRPr="00DD430D">
        <w:t xml:space="preserve">Should be directly behind the visiting team </w:t>
      </w:r>
      <w:proofErr w:type="gramStart"/>
      <w:r w:rsidRPr="00DD430D">
        <w:t>bench(</w:t>
      </w:r>
      <w:proofErr w:type="gramEnd"/>
      <w:r w:rsidRPr="00DD430D">
        <w:t>es).</w:t>
      </w:r>
    </w:p>
    <w:p w14:paraId="5A418534" w14:textId="77777777" w:rsidR="00E42C55" w:rsidRPr="00DD430D" w:rsidRDefault="00E42C55" w:rsidP="009847E1">
      <w:pPr>
        <w:pStyle w:val="Text"/>
        <w:numPr>
          <w:ilvl w:val="0"/>
          <w:numId w:val="4"/>
        </w:numPr>
      </w:pPr>
      <w:r w:rsidRPr="00DD430D">
        <w:t>Should have a distinct ticket (different from visitor supporters and walk-up sections) for admittance.</w:t>
      </w:r>
    </w:p>
    <w:p w14:paraId="1EA00E75" w14:textId="77777777" w:rsidR="00E42C55" w:rsidRDefault="00E42C55" w:rsidP="00E42C55">
      <w:pPr>
        <w:tabs>
          <w:tab w:val="clear" w:pos="360"/>
          <w:tab w:val="clear" w:pos="720"/>
          <w:tab w:val="clear" w:pos="6840"/>
          <w:tab w:val="clear" w:pos="9360"/>
        </w:tabs>
        <w:spacing w:before="0"/>
        <w:rPr>
          <w:rFonts w:ascii="Times" w:hAnsi="Times"/>
        </w:rPr>
      </w:pPr>
    </w:p>
    <w:p w14:paraId="2EBC25BC" w14:textId="77777777" w:rsidR="00E429C7" w:rsidRDefault="00E429C7">
      <w:pPr>
        <w:tabs>
          <w:tab w:val="clear" w:pos="360"/>
          <w:tab w:val="clear" w:pos="720"/>
          <w:tab w:val="clear" w:pos="6840"/>
          <w:tab w:val="clear" w:pos="9360"/>
        </w:tabs>
        <w:spacing w:before="0"/>
        <w:rPr>
          <w:rFonts w:ascii="Times" w:hAnsi="Times"/>
        </w:rPr>
      </w:pPr>
      <w:r>
        <w:rPr>
          <w:b w:val="0"/>
        </w:rPr>
        <w:br w:type="page"/>
      </w:r>
    </w:p>
    <w:p w14:paraId="7D576DED" w14:textId="705CAF40" w:rsidR="00E42C55" w:rsidRPr="00DD430D" w:rsidRDefault="00E42C55" w:rsidP="00E42C55">
      <w:pPr>
        <w:pStyle w:val="Text"/>
        <w:ind w:left="720" w:hanging="360"/>
      </w:pPr>
      <w:r w:rsidRPr="00DD430D">
        <w:rPr>
          <w:b/>
        </w:rPr>
        <w:t>Walk-Up General Admission Section</w:t>
      </w:r>
    </w:p>
    <w:p w14:paraId="1E210B9F" w14:textId="77777777" w:rsidR="00E42C55" w:rsidRPr="00DD430D" w:rsidRDefault="00E42C55" w:rsidP="009847E1">
      <w:pPr>
        <w:pStyle w:val="Text"/>
        <w:numPr>
          <w:ilvl w:val="0"/>
          <w:numId w:val="5"/>
        </w:numPr>
      </w:pPr>
      <w:r w:rsidRPr="00DD430D">
        <w:t>Should have a distinct ticket (different from visitor and home supporters sections) for admittance.</w:t>
      </w:r>
    </w:p>
    <w:p w14:paraId="74C7833D" w14:textId="77777777" w:rsidR="00E42C55" w:rsidRPr="00DD430D" w:rsidRDefault="00E42C55" w:rsidP="009847E1">
      <w:pPr>
        <w:pStyle w:val="Text"/>
        <w:numPr>
          <w:ilvl w:val="0"/>
          <w:numId w:val="5"/>
        </w:numPr>
      </w:pPr>
      <w:r w:rsidRPr="00DD430D">
        <w:t>Should be available to supporters from all institutions.</w:t>
      </w:r>
    </w:p>
    <w:p w14:paraId="2502A902" w14:textId="77777777" w:rsidR="00E42C55" w:rsidRPr="00C86938" w:rsidRDefault="00E42C55" w:rsidP="00E42C55">
      <w:pPr>
        <w:pStyle w:val="Text"/>
        <w:rPr>
          <w:rFonts w:ascii="Helvetica" w:hAnsi="Helvetica"/>
        </w:rPr>
      </w:pPr>
    </w:p>
    <w:p w14:paraId="721A704A" w14:textId="77777777" w:rsidR="00E42C55" w:rsidRPr="0020260B" w:rsidRDefault="00E42C55" w:rsidP="00E42C55">
      <w:pPr>
        <w:spacing w:before="2" w:after="2"/>
        <w:ind w:left="360" w:hanging="360"/>
        <w:rPr>
          <w:rFonts w:ascii="Times" w:hAnsi="Times"/>
          <w:b w:val="0"/>
        </w:rPr>
      </w:pPr>
      <w:r w:rsidRPr="0020260B">
        <w:rPr>
          <w:rFonts w:ascii="Times" w:hAnsi="Times"/>
        </w:rPr>
        <w:t>D.</w:t>
      </w:r>
      <w:r w:rsidRPr="0020260B">
        <w:rPr>
          <w:rFonts w:ascii="Times" w:hAnsi="Times"/>
        </w:rPr>
        <w:tab/>
        <w:t>Basketballs.</w:t>
      </w:r>
      <w:r w:rsidRPr="0020260B">
        <w:rPr>
          <w:rFonts w:ascii="Times" w:hAnsi="Times"/>
          <w:b w:val="0"/>
        </w:rPr>
        <w:t xml:space="preserve">  The host institution should provide each visiting team with a minimum of six basketballs of good quality for warm-up.  Additionally, the host institution will provide game balls for each game hosted by the institution. </w:t>
      </w:r>
    </w:p>
    <w:p w14:paraId="7B52BA6B" w14:textId="77777777" w:rsidR="00E42C55" w:rsidRPr="0020260B" w:rsidRDefault="00E42C55" w:rsidP="00E42C55">
      <w:pPr>
        <w:spacing w:before="2" w:after="2"/>
        <w:ind w:left="360" w:hanging="360"/>
        <w:rPr>
          <w:rFonts w:ascii="Times" w:hAnsi="Times"/>
          <w:b w:val="0"/>
        </w:rPr>
      </w:pPr>
    </w:p>
    <w:p w14:paraId="2FC69EAC" w14:textId="77777777" w:rsidR="00E42C55" w:rsidRPr="0020260B" w:rsidRDefault="00E42C55" w:rsidP="00E42C55">
      <w:pPr>
        <w:spacing w:before="2" w:after="2"/>
        <w:ind w:left="360" w:hanging="360"/>
        <w:rPr>
          <w:rFonts w:ascii="Times" w:hAnsi="Times"/>
          <w:b w:val="0"/>
        </w:rPr>
      </w:pPr>
      <w:r>
        <w:rPr>
          <w:rFonts w:ascii="Times" w:hAnsi="Times"/>
        </w:rPr>
        <w:t>E</w:t>
      </w:r>
      <w:r w:rsidRPr="0020260B">
        <w:rPr>
          <w:rFonts w:ascii="Times" w:hAnsi="Times"/>
        </w:rPr>
        <w:t>.</w:t>
      </w:r>
      <w:r w:rsidRPr="0020260B">
        <w:rPr>
          <w:rFonts w:ascii="Times" w:hAnsi="Times"/>
        </w:rPr>
        <w:tab/>
        <w:t>Game Programs.</w:t>
      </w:r>
      <w:r w:rsidRPr="0020260B">
        <w:rPr>
          <w:rFonts w:ascii="Times" w:hAnsi="Times"/>
          <w:b w:val="0"/>
        </w:rPr>
        <w:t xml:space="preserve">  The host institution is responsible for </w:t>
      </w:r>
      <w:r>
        <w:rPr>
          <w:rFonts w:ascii="Times" w:hAnsi="Times"/>
          <w:b w:val="0"/>
        </w:rPr>
        <w:t>the</w:t>
      </w:r>
      <w:r w:rsidRPr="0020260B">
        <w:rPr>
          <w:rFonts w:ascii="Times" w:hAnsi="Times"/>
          <w:b w:val="0"/>
        </w:rPr>
        <w:t xml:space="preserve"> production of </w:t>
      </w:r>
      <w:r>
        <w:rPr>
          <w:rFonts w:ascii="Times" w:hAnsi="Times"/>
          <w:b w:val="0"/>
        </w:rPr>
        <w:t>an appropriate number of</w:t>
      </w:r>
      <w:r w:rsidRPr="0020260B">
        <w:rPr>
          <w:rFonts w:ascii="Times" w:hAnsi="Times"/>
          <w:b w:val="0"/>
        </w:rPr>
        <w:t xml:space="preserve"> programs </w:t>
      </w:r>
      <w:r>
        <w:rPr>
          <w:rFonts w:ascii="Times" w:hAnsi="Times"/>
          <w:b w:val="0"/>
        </w:rPr>
        <w:t>for the championship</w:t>
      </w:r>
      <w:r w:rsidRPr="0020260B">
        <w:rPr>
          <w:rFonts w:ascii="Times" w:hAnsi="Times"/>
          <w:b w:val="0"/>
        </w:rPr>
        <w:t>.</w:t>
      </w:r>
    </w:p>
    <w:p w14:paraId="71C1F370" w14:textId="77777777" w:rsidR="00E42C55" w:rsidRPr="0020260B" w:rsidRDefault="00E42C55" w:rsidP="00E42C55">
      <w:pPr>
        <w:spacing w:before="2" w:after="2"/>
        <w:ind w:left="360" w:hanging="360"/>
        <w:rPr>
          <w:rFonts w:ascii="Times" w:hAnsi="Times"/>
        </w:rPr>
      </w:pPr>
    </w:p>
    <w:p w14:paraId="38A5106A" w14:textId="77777777" w:rsidR="00E42C55" w:rsidRPr="0020260B" w:rsidRDefault="00E42C55" w:rsidP="00E42C55">
      <w:pPr>
        <w:spacing w:before="2" w:after="2"/>
        <w:ind w:left="360" w:hanging="360"/>
        <w:rPr>
          <w:rFonts w:ascii="Times" w:hAnsi="Times"/>
          <w:b w:val="0"/>
        </w:rPr>
      </w:pPr>
      <w:r w:rsidRPr="0020260B">
        <w:rPr>
          <w:rFonts w:ascii="Times" w:hAnsi="Times"/>
        </w:rPr>
        <w:t>F.</w:t>
      </w:r>
      <w:r w:rsidRPr="0020260B">
        <w:rPr>
          <w:rFonts w:ascii="Times" w:hAnsi="Times"/>
        </w:rPr>
        <w:tab/>
        <w:t xml:space="preserve">Hospitality.  </w:t>
      </w:r>
      <w:r w:rsidRPr="0020260B">
        <w:rPr>
          <w:rFonts w:ascii="Times" w:hAnsi="Times"/>
          <w:b w:val="0"/>
        </w:rPr>
        <w:t>The host institution should provide a hospitality area for visiting administrators and members of the press. The Conference will reimburse for refreshments (sandwiches, cookies, soda, etc.) for the hospitality room.  This area should also have press information on the Conference tournament and on each participating team. Access to the hospitality room should be limited to those with proper credentials.</w:t>
      </w:r>
    </w:p>
    <w:p w14:paraId="2F738EBF" w14:textId="77777777" w:rsidR="00E42C55" w:rsidRPr="0020260B" w:rsidRDefault="00E42C55" w:rsidP="00E42C55">
      <w:pPr>
        <w:spacing w:before="2" w:after="2"/>
        <w:ind w:left="360" w:hanging="360"/>
        <w:rPr>
          <w:rFonts w:ascii="Times" w:hAnsi="Times"/>
        </w:rPr>
      </w:pPr>
    </w:p>
    <w:p w14:paraId="7F37FFDD" w14:textId="77777777" w:rsidR="00E42C55" w:rsidRPr="0020260B" w:rsidRDefault="00E42C55" w:rsidP="00E42C55">
      <w:pPr>
        <w:spacing w:before="2" w:after="2"/>
        <w:ind w:left="360" w:hanging="360"/>
        <w:rPr>
          <w:rFonts w:ascii="Times" w:hAnsi="Times"/>
          <w:b w:val="0"/>
        </w:rPr>
      </w:pPr>
      <w:r w:rsidRPr="0020260B">
        <w:rPr>
          <w:rFonts w:ascii="Times" w:hAnsi="Times"/>
        </w:rPr>
        <w:t>G.</w:t>
      </w:r>
      <w:r w:rsidRPr="0020260B">
        <w:rPr>
          <w:rFonts w:ascii="Times" w:hAnsi="Times"/>
        </w:rPr>
        <w:tab/>
        <w:t>Ladder</w:t>
      </w:r>
      <w:r w:rsidRPr="0020260B">
        <w:rPr>
          <w:rFonts w:ascii="Times" w:hAnsi="Times"/>
          <w:b w:val="0"/>
        </w:rPr>
        <w:t>.  The host institution should provide a ladder for the championship team to safely take down the net if desired.</w:t>
      </w:r>
    </w:p>
    <w:p w14:paraId="225FB042" w14:textId="77777777" w:rsidR="00E42C55" w:rsidRPr="0020260B" w:rsidRDefault="00E42C55" w:rsidP="00E42C55">
      <w:pPr>
        <w:spacing w:before="2" w:after="2"/>
        <w:ind w:left="360" w:hanging="360"/>
        <w:rPr>
          <w:rFonts w:ascii="Times" w:hAnsi="Times"/>
          <w:b w:val="0"/>
        </w:rPr>
      </w:pPr>
    </w:p>
    <w:p w14:paraId="4BF987E7" w14:textId="77777777" w:rsidR="00E42C55" w:rsidRPr="0020260B" w:rsidRDefault="00E42C55" w:rsidP="00E42C55">
      <w:pPr>
        <w:spacing w:before="2" w:after="2"/>
        <w:ind w:left="360" w:hanging="360"/>
        <w:rPr>
          <w:rFonts w:ascii="Times" w:hAnsi="Times"/>
          <w:b w:val="0"/>
        </w:rPr>
      </w:pPr>
      <w:r w:rsidRPr="0020260B">
        <w:rPr>
          <w:rFonts w:ascii="Times" w:hAnsi="Times"/>
        </w:rPr>
        <w:t>H.</w:t>
      </w:r>
      <w:r w:rsidRPr="0020260B">
        <w:rPr>
          <w:rFonts w:ascii="Times" w:hAnsi="Times"/>
        </w:rPr>
        <w:tab/>
        <w:t>Media</w:t>
      </w:r>
      <w:r w:rsidRPr="0020260B">
        <w:rPr>
          <w:rFonts w:ascii="Times" w:hAnsi="Times"/>
          <w:b w:val="0"/>
        </w:rPr>
        <w:t>.  The host institution should provide a working area for members of the press.  This area should be at the scorers' table or as close to the court as possible.  Access to the media area should be limited to those with proper credentials. The host Director of Sports Information, in cooperation with the Conference Office, shall control the issuance of media credentials for each home playoff game.  Media in attendance should be provided with the following: (1) Game Program, (2) Statistics of competing teams, and (3) the latest Conference Report.</w:t>
      </w:r>
    </w:p>
    <w:p w14:paraId="3EDF7E09" w14:textId="77777777" w:rsidR="00E42C55" w:rsidRPr="0020260B" w:rsidRDefault="00E42C55" w:rsidP="00E42C55">
      <w:pPr>
        <w:spacing w:before="2" w:after="2"/>
        <w:ind w:left="360" w:hanging="360"/>
        <w:rPr>
          <w:rFonts w:ascii="Times" w:hAnsi="Times"/>
          <w:b w:val="0"/>
        </w:rPr>
      </w:pPr>
    </w:p>
    <w:p w14:paraId="1EF3064C" w14:textId="77777777" w:rsidR="00E42C55" w:rsidRPr="0020260B" w:rsidRDefault="00E42C55" w:rsidP="00E42C55">
      <w:pPr>
        <w:widowControl w:val="0"/>
        <w:autoSpaceDE w:val="0"/>
        <w:autoSpaceDN w:val="0"/>
        <w:adjustRightInd w:val="0"/>
        <w:spacing w:before="2" w:after="2"/>
        <w:ind w:left="360" w:hanging="360"/>
        <w:rPr>
          <w:rFonts w:ascii="Times" w:hAnsi="Times"/>
          <w:b w:val="0"/>
        </w:rPr>
      </w:pPr>
      <w:r w:rsidRPr="0020260B">
        <w:rPr>
          <w:rFonts w:ascii="Times" w:hAnsi="Times"/>
        </w:rPr>
        <w:t>I.</w:t>
      </w:r>
      <w:r w:rsidRPr="0020260B">
        <w:rPr>
          <w:rFonts w:ascii="Times" w:hAnsi="Times"/>
        </w:rPr>
        <w:tab/>
        <w:t>Noisemakers</w:t>
      </w:r>
      <w:r w:rsidRPr="0020260B">
        <w:rPr>
          <w:rFonts w:ascii="Times" w:hAnsi="Times"/>
          <w:b w:val="0"/>
        </w:rPr>
        <w:t>.  Artificial noisemakers, air horns or electronic amplifiers are not permitted.</w:t>
      </w:r>
    </w:p>
    <w:p w14:paraId="6C456214" w14:textId="77777777" w:rsidR="00E42C55" w:rsidRPr="0020260B" w:rsidRDefault="00E42C55" w:rsidP="00E42C55">
      <w:pPr>
        <w:widowControl w:val="0"/>
        <w:autoSpaceDE w:val="0"/>
        <w:autoSpaceDN w:val="0"/>
        <w:adjustRightInd w:val="0"/>
        <w:spacing w:before="2" w:after="2"/>
        <w:ind w:left="360" w:hanging="360"/>
        <w:rPr>
          <w:rFonts w:ascii="Times" w:hAnsi="Times"/>
          <w:b w:val="0"/>
        </w:rPr>
      </w:pPr>
    </w:p>
    <w:p w14:paraId="3CD09C9E" w14:textId="77777777" w:rsidR="00E42C55" w:rsidRPr="0020260B" w:rsidRDefault="00E42C55" w:rsidP="00E42C55">
      <w:pPr>
        <w:pStyle w:val="Text"/>
        <w:tabs>
          <w:tab w:val="left" w:pos="360"/>
        </w:tabs>
        <w:ind w:left="360" w:hanging="360"/>
      </w:pPr>
      <w:r w:rsidRPr="0020260B">
        <w:rPr>
          <w:b/>
        </w:rPr>
        <w:t>J.</w:t>
      </w:r>
      <w:r w:rsidRPr="0020260B">
        <w:rPr>
          <w:b/>
        </w:rPr>
        <w:tab/>
        <w:t>Public Address Announcements</w:t>
      </w:r>
      <w:r w:rsidRPr="0020260B">
        <w:t>.  The PA announcer for the Conference tournament shall be impartial.</w:t>
      </w:r>
    </w:p>
    <w:p w14:paraId="2A151CE9" w14:textId="77777777" w:rsidR="00E42C55" w:rsidRPr="0020260B" w:rsidRDefault="00E42C55" w:rsidP="00E42C55">
      <w:pPr>
        <w:pStyle w:val="Text"/>
        <w:ind w:left="360" w:hanging="360"/>
      </w:pPr>
    </w:p>
    <w:p w14:paraId="0702E360" w14:textId="77777777" w:rsidR="00E42C55" w:rsidRPr="0020260B" w:rsidRDefault="00E42C55" w:rsidP="00E42C55">
      <w:pPr>
        <w:pStyle w:val="Heading2"/>
        <w:tabs>
          <w:tab w:val="left" w:pos="360"/>
        </w:tabs>
        <w:ind w:left="360" w:hanging="360"/>
        <w:rPr>
          <w:sz w:val="18"/>
        </w:rPr>
      </w:pPr>
      <w:r w:rsidRPr="0020260B">
        <w:rPr>
          <w:sz w:val="18"/>
        </w:rPr>
        <w:t>K.</w:t>
      </w:r>
      <w:r w:rsidRPr="0020260B">
        <w:rPr>
          <w:sz w:val="18"/>
        </w:rPr>
        <w:tab/>
        <w:t xml:space="preserve">Scorers' Table.  </w:t>
      </w:r>
      <w:r w:rsidRPr="0020260B">
        <w:rPr>
          <w:b w:val="0"/>
          <w:sz w:val="18"/>
        </w:rPr>
        <w:t>The host institution will provide the official scorekeeper/statistician at the scorer’s table for the first round, both semifinals and the final. The official scorer only shall wear an official's striped shirt for easy identification. Space shall be reserved at the scorers' table for a scorer from both teams. Game announcers are directed to be impartial in their duties.</w:t>
      </w:r>
    </w:p>
    <w:p w14:paraId="14D98D5B" w14:textId="77777777" w:rsidR="00E42C55" w:rsidRDefault="00E42C55" w:rsidP="00E42C55">
      <w:pPr>
        <w:pStyle w:val="Text"/>
        <w:rPr>
          <w:rFonts w:ascii="Helvetica" w:hAnsi="Helvetica"/>
          <w:b/>
        </w:rPr>
      </w:pPr>
    </w:p>
    <w:p w14:paraId="7910875D" w14:textId="77777777" w:rsidR="00E42C55" w:rsidRPr="00C86938" w:rsidRDefault="00E42C55" w:rsidP="00E42C55">
      <w:pPr>
        <w:pStyle w:val="Text"/>
        <w:rPr>
          <w:rFonts w:ascii="Helvetica" w:hAnsi="Helvetica"/>
        </w:rPr>
      </w:pPr>
    </w:p>
    <w:p w14:paraId="0A25FA8B" w14:textId="77777777" w:rsidR="00E42C55" w:rsidRDefault="00E42C55" w:rsidP="00E42C55">
      <w:pPr>
        <w:pStyle w:val="Heading20"/>
      </w:pPr>
      <w:r>
        <w:t>Section VIII – Calendar</w:t>
      </w:r>
    </w:p>
    <w:p w14:paraId="6E094E6E" w14:textId="77777777" w:rsidR="00E42C55" w:rsidRDefault="00E42C55" w:rsidP="00E42C55">
      <w:pPr>
        <w:pStyle w:val="Paragraph"/>
        <w:tabs>
          <w:tab w:val="left" w:pos="2880"/>
        </w:tabs>
        <w:ind w:left="0"/>
        <w:rPr>
          <w:b/>
        </w:rPr>
      </w:pPr>
    </w:p>
    <w:p w14:paraId="7612CB0B" w14:textId="49995F52" w:rsidR="00E42C55" w:rsidRPr="002470DA" w:rsidRDefault="00E42C55" w:rsidP="00E42C55">
      <w:pPr>
        <w:pStyle w:val="Paragraph"/>
        <w:tabs>
          <w:tab w:val="left" w:pos="2880"/>
        </w:tabs>
        <w:ind w:left="0"/>
      </w:pPr>
      <w:r w:rsidRPr="002470DA">
        <w:rPr>
          <w:b/>
        </w:rPr>
        <w:t>Start of On-Court Practice:</w:t>
      </w:r>
      <w:r w:rsidRPr="002470DA">
        <w:tab/>
      </w:r>
      <w:r w:rsidR="00842C52">
        <w:t>Mo</w:t>
      </w:r>
      <w:r w:rsidR="002470DA" w:rsidRPr="002470DA">
        <w:t>nday</w:t>
      </w:r>
      <w:r w:rsidR="00220853" w:rsidRPr="002470DA">
        <w:t>, October 15</w:t>
      </w:r>
    </w:p>
    <w:p w14:paraId="4A045337" w14:textId="4D0B02DA" w:rsidR="00E42C55" w:rsidRPr="002470DA" w:rsidRDefault="00E42C55" w:rsidP="00E42C55">
      <w:pPr>
        <w:pStyle w:val="Paragraph"/>
        <w:tabs>
          <w:tab w:val="left" w:pos="2880"/>
        </w:tabs>
        <w:ind w:left="0"/>
      </w:pPr>
      <w:r w:rsidRPr="002470DA">
        <w:rPr>
          <w:b/>
        </w:rPr>
        <w:t>First Contest:</w:t>
      </w:r>
      <w:r w:rsidR="00261C92" w:rsidRPr="002470DA">
        <w:tab/>
      </w:r>
      <w:r w:rsidR="00842C52">
        <w:t>Thursday</w:t>
      </w:r>
      <w:r w:rsidR="00220853" w:rsidRPr="002470DA">
        <w:t xml:space="preserve">, November </w:t>
      </w:r>
      <w:r w:rsidR="006E1993">
        <w:t>8</w:t>
      </w:r>
    </w:p>
    <w:p w14:paraId="22F94650" w14:textId="44CFA795" w:rsidR="00E42C55" w:rsidRPr="002470DA" w:rsidRDefault="00E42C55" w:rsidP="00E42C55">
      <w:pPr>
        <w:pStyle w:val="Paragraph"/>
        <w:tabs>
          <w:tab w:val="left" w:pos="2880"/>
        </w:tabs>
        <w:ind w:left="0"/>
      </w:pPr>
      <w:r w:rsidRPr="002470DA">
        <w:rPr>
          <w:b/>
        </w:rPr>
        <w:t>All-CC Nominations Due:</w:t>
      </w:r>
      <w:r w:rsidRPr="002470DA">
        <w:tab/>
      </w:r>
      <w:r w:rsidR="00220853" w:rsidRPr="002470DA">
        <w:t>Sunday</w:t>
      </w:r>
      <w:r w:rsidRPr="002470DA">
        <w:t>, Febr</w:t>
      </w:r>
      <w:r w:rsidR="00220853" w:rsidRPr="002470DA">
        <w:t>uary 1</w:t>
      </w:r>
      <w:r w:rsidR="00842C52">
        <w:t>7</w:t>
      </w:r>
    </w:p>
    <w:p w14:paraId="500B4307" w14:textId="48955CAF" w:rsidR="00E42C55" w:rsidRPr="002470DA" w:rsidRDefault="00E42C55" w:rsidP="00E42C55">
      <w:pPr>
        <w:pStyle w:val="Paragraph"/>
        <w:tabs>
          <w:tab w:val="left" w:pos="2880"/>
        </w:tabs>
        <w:ind w:left="0"/>
      </w:pPr>
      <w:r w:rsidRPr="002470DA">
        <w:rPr>
          <w:b/>
        </w:rPr>
        <w:t>All-CC Ballot Due:</w:t>
      </w:r>
      <w:r w:rsidRPr="002470DA">
        <w:tab/>
      </w:r>
      <w:r w:rsidR="00842C52">
        <w:t>Tuesday, February 19</w:t>
      </w:r>
    </w:p>
    <w:p w14:paraId="5B1746D2" w14:textId="2AB6B52B" w:rsidR="00E42C55" w:rsidRPr="002470DA" w:rsidRDefault="00E42C55" w:rsidP="00E42C55">
      <w:pPr>
        <w:pStyle w:val="Paragraph"/>
        <w:tabs>
          <w:tab w:val="left" w:pos="2880"/>
        </w:tabs>
        <w:ind w:left="0"/>
      </w:pPr>
      <w:r w:rsidRPr="002470DA">
        <w:rPr>
          <w:b/>
        </w:rPr>
        <w:t>Conference Tournament:</w:t>
      </w:r>
      <w:r w:rsidRPr="002470DA">
        <w:tab/>
      </w:r>
      <w:r w:rsidR="002470DA" w:rsidRPr="002470DA">
        <w:t>Tuesday</w:t>
      </w:r>
      <w:r w:rsidRPr="002470DA">
        <w:t xml:space="preserve">-Friday-Saturday, February </w:t>
      </w:r>
      <w:r w:rsidR="00842C52">
        <w:t>19-22-23</w:t>
      </w:r>
    </w:p>
    <w:p w14:paraId="2704D9FB" w14:textId="43C59A28" w:rsidR="00E42C55" w:rsidRDefault="00E42C55" w:rsidP="00E42C55">
      <w:pPr>
        <w:pStyle w:val="Paragraph"/>
        <w:tabs>
          <w:tab w:val="left" w:pos="2880"/>
        </w:tabs>
        <w:ind w:left="0"/>
      </w:pPr>
      <w:r w:rsidRPr="002470DA">
        <w:rPr>
          <w:b/>
        </w:rPr>
        <w:t>Committee Meeting:</w:t>
      </w:r>
      <w:r w:rsidR="00714661" w:rsidRPr="002470DA">
        <w:tab/>
      </w:r>
      <w:r w:rsidR="002470DA" w:rsidRPr="002470DA">
        <w:t xml:space="preserve">Tuesday, </w:t>
      </w:r>
      <w:r w:rsidR="00842C52">
        <w:t>March 5</w:t>
      </w:r>
    </w:p>
    <w:p w14:paraId="002B370C" w14:textId="77777777" w:rsidR="00E42C55" w:rsidRDefault="00E42C55" w:rsidP="00E42C55">
      <w:pPr>
        <w:pStyle w:val="Paragraph"/>
        <w:tabs>
          <w:tab w:val="left" w:pos="2880"/>
        </w:tabs>
        <w:ind w:left="0"/>
      </w:pPr>
    </w:p>
    <w:p w14:paraId="14EB7811" w14:textId="2D0EAD3E" w:rsidR="00E42C55" w:rsidRDefault="00C94CD4" w:rsidP="00E42C55">
      <w:pPr>
        <w:pStyle w:val="Paragraph"/>
        <w:tabs>
          <w:tab w:val="left" w:pos="2880"/>
        </w:tabs>
        <w:ind w:left="0"/>
      </w:pPr>
      <w:r>
        <w:rPr>
          <w:b/>
        </w:rPr>
        <w:t xml:space="preserve">NCAA Championship </w:t>
      </w:r>
      <w:r w:rsidR="00E42C55">
        <w:rPr>
          <w:b/>
        </w:rPr>
        <w:t>Date Formula Calculation</w:t>
      </w:r>
    </w:p>
    <w:p w14:paraId="2869DA34" w14:textId="77777777" w:rsidR="00E42C55" w:rsidRDefault="00E42C55" w:rsidP="00E42C55">
      <w:pPr>
        <w:pStyle w:val="Paragraph"/>
        <w:tabs>
          <w:tab w:val="left" w:pos="2880"/>
        </w:tabs>
        <w:ind w:left="0"/>
      </w:pPr>
      <w:r>
        <w:t>Single-Game first rounds: First Thursday in March (Thursday prior to second round)</w:t>
      </w:r>
    </w:p>
    <w:p w14:paraId="7FE4BD4F" w14:textId="77777777" w:rsidR="00E42C55" w:rsidRDefault="00E42C55" w:rsidP="00E42C55">
      <w:pPr>
        <w:pStyle w:val="Paragraph"/>
        <w:tabs>
          <w:tab w:val="left" w:pos="2880"/>
        </w:tabs>
        <w:ind w:left="0"/>
      </w:pPr>
      <w:r>
        <w:t>Single-Game second rounds: First Saturday in March</w:t>
      </w:r>
    </w:p>
    <w:p w14:paraId="053F6980" w14:textId="77777777" w:rsidR="00E42C55" w:rsidRDefault="00E42C55" w:rsidP="00E42C55">
      <w:pPr>
        <w:pStyle w:val="Paragraph"/>
        <w:tabs>
          <w:tab w:val="left" w:pos="2880"/>
        </w:tabs>
        <w:ind w:left="0"/>
      </w:pPr>
      <w:r>
        <w:t>Three-game first/second rounds: First Friday-Saturday in March</w:t>
      </w:r>
    </w:p>
    <w:p w14:paraId="6CBF1941" w14:textId="77777777" w:rsidR="00E42C55" w:rsidRDefault="00E42C55" w:rsidP="00E42C55">
      <w:pPr>
        <w:pStyle w:val="Paragraph"/>
        <w:tabs>
          <w:tab w:val="left" w:pos="2880"/>
        </w:tabs>
        <w:ind w:left="0"/>
      </w:pPr>
      <w:r>
        <w:t>Sectionals: Second Friday/Saturday in March.</w:t>
      </w:r>
    </w:p>
    <w:p w14:paraId="7A38D6EF" w14:textId="77777777" w:rsidR="00E42C55" w:rsidRPr="00817EB1" w:rsidRDefault="00E42C55" w:rsidP="00E42C55">
      <w:pPr>
        <w:pStyle w:val="Paragraph"/>
        <w:tabs>
          <w:tab w:val="left" w:pos="2880"/>
        </w:tabs>
        <w:ind w:left="0"/>
      </w:pPr>
      <w:r>
        <w:t>Finals: Third Friday/Saturday in March</w:t>
      </w:r>
    </w:p>
    <w:p w14:paraId="719A86A2" w14:textId="77777777" w:rsidR="00E42C55" w:rsidRDefault="00E42C55" w:rsidP="00E42C55">
      <w:pPr>
        <w:pStyle w:val="Paragraph"/>
        <w:tabs>
          <w:tab w:val="left" w:pos="2880"/>
        </w:tabs>
        <w:ind w:left="0"/>
        <w:rPr>
          <w:b/>
        </w:rPr>
      </w:pPr>
    </w:p>
    <w:p w14:paraId="502BDFC6" w14:textId="77777777" w:rsidR="00E42C55" w:rsidRDefault="00E42C55" w:rsidP="00E42C55">
      <w:pPr>
        <w:pStyle w:val="Paragraph"/>
        <w:tabs>
          <w:tab w:val="left" w:pos="2880"/>
        </w:tabs>
        <w:ind w:left="0"/>
      </w:pPr>
      <w:r>
        <w:rPr>
          <w:b/>
        </w:rPr>
        <w:t>Future NCAA Championships</w:t>
      </w:r>
    </w:p>
    <w:p w14:paraId="4CCBCFC9" w14:textId="707230DF" w:rsidR="00220853" w:rsidRDefault="00220853" w:rsidP="00220853">
      <w:pPr>
        <w:pStyle w:val="Paragraph"/>
        <w:tabs>
          <w:tab w:val="left" w:pos="2880"/>
        </w:tabs>
        <w:ind w:left="0"/>
      </w:pPr>
      <w:r>
        <w:t>2019</w:t>
      </w:r>
      <w:r w:rsidR="00EB5C3B">
        <w:t xml:space="preserve"> – March </w:t>
      </w:r>
      <w:r w:rsidR="00B5147A">
        <w:t>1-2-</w:t>
      </w:r>
      <w:r w:rsidR="00EB5C3B">
        <w:t>8-9-15-16</w:t>
      </w:r>
      <w:r w:rsidR="00B5147A">
        <w:t xml:space="preserve"> – Allen County War Memorial Coliseum Arena, Fort Wayne, Ind. (Manchester, host)</w:t>
      </w:r>
    </w:p>
    <w:p w14:paraId="1348F1D5" w14:textId="22540461" w:rsidR="00B5147A" w:rsidRDefault="00B5147A" w:rsidP="00220853">
      <w:pPr>
        <w:pStyle w:val="Paragraph"/>
        <w:tabs>
          <w:tab w:val="left" w:pos="2880"/>
        </w:tabs>
        <w:ind w:left="0"/>
      </w:pPr>
      <w:r>
        <w:t>2020 – March 6-7-13-14-20-21 – Allen County War Memorial Coliseum Arena, Fort Wayne, Ind. (Manchester, host)</w:t>
      </w:r>
    </w:p>
    <w:p w14:paraId="786E011A" w14:textId="0C38CA6B" w:rsidR="00B5147A" w:rsidRDefault="00B5147A" w:rsidP="00220853">
      <w:pPr>
        <w:pStyle w:val="Paragraph"/>
        <w:tabs>
          <w:tab w:val="left" w:pos="2880"/>
        </w:tabs>
        <w:ind w:left="0"/>
      </w:pPr>
      <w:r>
        <w:t>2021 – March 5-6-12-13-19-20 – Allen County War Memorial Coliseum Arena, Fort Wayne, Ind. (Manchester, host)</w:t>
      </w:r>
    </w:p>
    <w:p w14:paraId="7BBCD8BF" w14:textId="79BA21CA" w:rsidR="00B5147A" w:rsidRDefault="00B5147A" w:rsidP="00220853">
      <w:pPr>
        <w:pStyle w:val="Paragraph"/>
        <w:tabs>
          <w:tab w:val="left" w:pos="2880"/>
        </w:tabs>
        <w:ind w:left="0"/>
      </w:pPr>
      <w:r>
        <w:t>2022 – March 4-5-11-12-18-19 – Allen County War Memorial Coliseum Arena, Fort Wayne, Ind. (Manchester, host)</w:t>
      </w:r>
    </w:p>
    <w:p w14:paraId="7539FDD5" w14:textId="77777777" w:rsidR="00220853" w:rsidRPr="007E3C75" w:rsidRDefault="00220853" w:rsidP="00E42C55">
      <w:pPr>
        <w:pStyle w:val="Paragraph"/>
        <w:tabs>
          <w:tab w:val="left" w:pos="2880"/>
        </w:tabs>
        <w:ind w:left="0"/>
      </w:pPr>
    </w:p>
    <w:p w14:paraId="019AB1CB" w14:textId="77777777" w:rsidR="00E42C55" w:rsidRDefault="00E42C55" w:rsidP="00E42C55">
      <w:pPr>
        <w:pStyle w:val="Title2"/>
      </w:pPr>
      <w:r>
        <w:rPr>
          <w:rFonts w:ascii="Helvetica" w:hAnsi="Helvetica"/>
          <w:b/>
          <w:sz w:val="68"/>
        </w:rPr>
        <w:br w:type="page"/>
      </w:r>
      <w:r>
        <w:t xml:space="preserve">Basketball (W) </w:t>
      </w:r>
    </w:p>
    <w:p w14:paraId="26A3652E" w14:textId="77777777" w:rsidR="00E42C55" w:rsidRDefault="00E42C55" w:rsidP="00E42C55">
      <w:pPr>
        <w:tabs>
          <w:tab w:val="left" w:pos="900"/>
        </w:tabs>
        <w:spacing w:before="2" w:after="2" w:line="200" w:lineRule="atLeast"/>
        <w:ind w:firstLine="360"/>
        <w:rPr>
          <w:rFonts w:ascii="Helvetica" w:hAnsi="Helvetica"/>
          <w:sz w:val="16"/>
        </w:rPr>
      </w:pPr>
    </w:p>
    <w:p w14:paraId="656D6489" w14:textId="77777777" w:rsidR="00E42C55" w:rsidRDefault="00E42C55" w:rsidP="00E42C55">
      <w:pPr>
        <w:pStyle w:val="Heading20"/>
      </w:pPr>
      <w:r>
        <w:t>Section I - Championship Eligibility</w:t>
      </w:r>
    </w:p>
    <w:p w14:paraId="30B6C468" w14:textId="77777777" w:rsidR="00E42C55" w:rsidRDefault="00E42C55" w:rsidP="00E42C55">
      <w:pPr>
        <w:pStyle w:val="Text"/>
      </w:pPr>
      <w:r>
        <w:t>The following schools compete for the conference championship in basketball: Bryn Mawr, Dickinson, Franklin &amp; Marshall, Gettysburg, Haverford, Johns Hopkins, McDaniel, Muhlenberg, Swarthmore, Ursinus and Washington College.</w:t>
      </w:r>
    </w:p>
    <w:p w14:paraId="6E99A9D6" w14:textId="77777777" w:rsidR="00E42C55" w:rsidRDefault="00E42C55" w:rsidP="00E42C55">
      <w:pPr>
        <w:pStyle w:val="Heading20"/>
      </w:pPr>
    </w:p>
    <w:p w14:paraId="181571B4" w14:textId="77777777" w:rsidR="00E42C55" w:rsidRDefault="00E42C55" w:rsidP="00E42C55">
      <w:pPr>
        <w:pStyle w:val="Heading20"/>
      </w:pPr>
      <w:r>
        <w:t>Section II - Women's Basketball Contacts</w:t>
      </w:r>
    </w:p>
    <w:p w14:paraId="3C7299A9" w14:textId="137DB6EC" w:rsidR="00657E4A" w:rsidRDefault="00657E4A" w:rsidP="00657E4A">
      <w:pPr>
        <w:pStyle w:val="Text"/>
      </w:pPr>
      <w:r>
        <w:rPr>
          <w:i/>
        </w:rPr>
        <w:t>Liaison to Delegates:</w:t>
      </w:r>
      <w:r>
        <w:t xml:space="preserve"> Nnenna Akotaobi, Swarthmore</w:t>
      </w:r>
    </w:p>
    <w:p w14:paraId="09B7BCB8" w14:textId="4D23A9A4" w:rsidR="00E42C55" w:rsidRDefault="00657E4A" w:rsidP="00E42C55">
      <w:pPr>
        <w:pStyle w:val="Text"/>
      </w:pPr>
      <w:r w:rsidRPr="00B3796C">
        <w:rPr>
          <w:i/>
        </w:rPr>
        <w:t xml:space="preserve">Committee </w:t>
      </w:r>
      <w:r w:rsidR="00E42C55" w:rsidRPr="00B3796C">
        <w:rPr>
          <w:i/>
        </w:rPr>
        <w:t>Chair:</w:t>
      </w:r>
      <w:r w:rsidR="0039316D" w:rsidRPr="00B3796C">
        <w:t xml:space="preserve"> </w:t>
      </w:r>
      <w:r w:rsidR="00B3796C" w:rsidRPr="00B3796C">
        <w:t>Kirsten Richter, Franklin &amp; Marshall (term expires 9-2020</w:t>
      </w:r>
      <w:r w:rsidR="0039316D" w:rsidRPr="00B3796C">
        <w:t>)</w:t>
      </w:r>
    </w:p>
    <w:p w14:paraId="7C641A05" w14:textId="7D1F95F5" w:rsidR="00E42C55" w:rsidRPr="0022380B" w:rsidRDefault="00E42C55" w:rsidP="00E42C55">
      <w:pPr>
        <w:pStyle w:val="Text"/>
      </w:pPr>
      <w:r>
        <w:rPr>
          <w:i/>
        </w:rPr>
        <w:t>NCAA Mid-Atlantic Regional Advisory Committee:</w:t>
      </w:r>
      <w:r>
        <w:t xml:space="preserve"> </w:t>
      </w:r>
      <w:r w:rsidR="00C073DA" w:rsidRPr="00C073DA">
        <w:t>Nate Davis, Gettysburg (term expires 9-2020</w:t>
      </w:r>
      <w:r w:rsidRPr="00C073DA">
        <w:t>)</w:t>
      </w:r>
    </w:p>
    <w:p w14:paraId="274734A5" w14:textId="77777777" w:rsidR="00E42C55" w:rsidRDefault="00E42C55" w:rsidP="00E42C55">
      <w:pPr>
        <w:spacing w:before="2" w:after="2" w:line="200" w:lineRule="atLeast"/>
        <w:rPr>
          <w:rFonts w:ascii="Helvetica" w:hAnsi="Helvetica"/>
          <w:sz w:val="16"/>
        </w:rPr>
      </w:pPr>
    </w:p>
    <w:p w14:paraId="71BB571C" w14:textId="77777777" w:rsidR="00E42C55" w:rsidRDefault="00E42C55" w:rsidP="00E42C55">
      <w:pPr>
        <w:pStyle w:val="Heading20"/>
        <w:tabs>
          <w:tab w:val="clear" w:pos="720"/>
          <w:tab w:val="left" w:pos="360"/>
        </w:tabs>
      </w:pPr>
      <w:r>
        <w:t>Section III - Playing Season Regulations</w:t>
      </w:r>
    </w:p>
    <w:p w14:paraId="3B09BDB7" w14:textId="77777777" w:rsidR="00E42C55" w:rsidRDefault="00E42C55" w:rsidP="00E42C55">
      <w:pPr>
        <w:pStyle w:val="Text"/>
        <w:ind w:left="360" w:hanging="360"/>
      </w:pPr>
      <w:r>
        <w:rPr>
          <w:i/>
        </w:rPr>
        <w:t>All NCAA rules apply unless amended below.</w:t>
      </w:r>
    </w:p>
    <w:p w14:paraId="7FBFE8B9" w14:textId="77777777" w:rsidR="00E42C55" w:rsidRDefault="00E42C55" w:rsidP="00E42C55">
      <w:pPr>
        <w:pStyle w:val="Text"/>
        <w:ind w:left="360" w:hanging="360"/>
        <w:rPr>
          <w:b/>
        </w:rPr>
      </w:pPr>
    </w:p>
    <w:p w14:paraId="004FF9D9" w14:textId="77777777" w:rsidR="00E42C55" w:rsidRDefault="00E42C55" w:rsidP="00E42C55">
      <w:pPr>
        <w:pStyle w:val="Text"/>
        <w:ind w:left="360" w:hanging="360"/>
        <w:rPr>
          <w:i/>
        </w:rPr>
      </w:pPr>
      <w:r>
        <w:rPr>
          <w:b/>
        </w:rPr>
        <w:t>A.</w:t>
      </w:r>
      <w:r>
        <w:rPr>
          <w:b/>
        </w:rPr>
        <w:tab/>
        <w:t xml:space="preserve">Length of Playing Season.  </w:t>
      </w:r>
      <w:r>
        <w:t xml:space="preserve">The length of an institution's playing season in basketball shall be limited to a maximum of 19 weeks and shall be completed by the conclusion of the NCAA championship.  </w:t>
      </w:r>
      <w:r>
        <w:rPr>
          <w:i/>
        </w:rPr>
        <w:t xml:space="preserve">(Adopted 1/12/04, </w:t>
      </w:r>
      <w:proofErr w:type="gramStart"/>
      <w:r>
        <w:rPr>
          <w:i/>
        </w:rPr>
        <w:t>Revised</w:t>
      </w:r>
      <w:proofErr w:type="gramEnd"/>
      <w:r>
        <w:rPr>
          <w:i/>
        </w:rPr>
        <w:t xml:space="preserve"> 4/11/11)</w:t>
      </w:r>
    </w:p>
    <w:p w14:paraId="17309808" w14:textId="77777777" w:rsidR="00E42C55" w:rsidRDefault="00E42C55" w:rsidP="00E42C55">
      <w:pPr>
        <w:pStyle w:val="Text"/>
        <w:ind w:left="360" w:hanging="360"/>
        <w:rPr>
          <w:i/>
        </w:rPr>
      </w:pPr>
    </w:p>
    <w:p w14:paraId="2F452A44" w14:textId="77777777" w:rsidR="00633181" w:rsidRDefault="00633181" w:rsidP="00480A53">
      <w:pPr>
        <w:pStyle w:val="Text"/>
        <w:ind w:left="360" w:hanging="360"/>
      </w:pPr>
      <w:r>
        <w:rPr>
          <w:b/>
        </w:rPr>
        <w:t>B.</w:t>
      </w:r>
      <w:r>
        <w:rPr>
          <w:b/>
        </w:rPr>
        <w:tab/>
        <w:t>First Permissible Practice.</w:t>
      </w:r>
      <w:r>
        <w:t xml:space="preserve">  A member institution shall not commence preseason basketball days of </w:t>
      </w:r>
      <w:proofErr w:type="gramStart"/>
      <w:r>
        <w:t>athletically-related</w:t>
      </w:r>
      <w:proofErr w:type="gramEnd"/>
      <w:r>
        <w:t xml:space="preserve"> activity sessions before October 15. </w:t>
      </w:r>
      <w:r>
        <w:rPr>
          <w:i/>
        </w:rPr>
        <w:t>(Revised 8/1/01, 6/4/03, 5/26/10, 6/1/11, 5/29/13, 6/1/16)</w:t>
      </w:r>
    </w:p>
    <w:p w14:paraId="7DD38851" w14:textId="77777777" w:rsidR="00E42C55" w:rsidRDefault="00E42C55" w:rsidP="00E42C55">
      <w:pPr>
        <w:pStyle w:val="Text"/>
        <w:ind w:left="360"/>
        <w:rPr>
          <w:b/>
        </w:rPr>
      </w:pPr>
    </w:p>
    <w:p w14:paraId="58FD7A7E" w14:textId="7683D95D" w:rsidR="00480A53" w:rsidRPr="00735F5A" w:rsidRDefault="00480A53" w:rsidP="00480A53">
      <w:pPr>
        <w:pStyle w:val="Text"/>
        <w:shd w:val="pct15" w:color="auto" w:fill="auto"/>
        <w:ind w:left="360" w:hanging="360"/>
        <w:rPr>
          <w:i/>
        </w:rPr>
      </w:pPr>
      <w:r w:rsidRPr="006E1993">
        <w:rPr>
          <w:b/>
        </w:rPr>
        <w:t>C.</w:t>
      </w:r>
      <w:r w:rsidRPr="006E1993">
        <w:rPr>
          <w:b/>
        </w:rPr>
        <w:tab/>
        <w:t>Maximum Limitations.</w:t>
      </w:r>
      <w:r w:rsidR="006E1993" w:rsidRPr="006E1993">
        <w:t xml:space="preserve">  For the 2018-19</w:t>
      </w:r>
      <w:r w:rsidRPr="006E1993">
        <w:t xml:space="preserve"> academic year, an institution may play 25 regular-season games and one permissible scrimmage, or 24 regular-season games and two scrimmages. An alumni scrimmage may also be exempted. </w:t>
      </w:r>
      <w:r w:rsidRPr="006E1993">
        <w:rPr>
          <w:i/>
        </w:rPr>
        <w:t xml:space="preserve">(Adopted 9/23/05, </w:t>
      </w:r>
      <w:proofErr w:type="gramStart"/>
      <w:r w:rsidRPr="006E1993">
        <w:rPr>
          <w:i/>
        </w:rPr>
        <w:t>Revised</w:t>
      </w:r>
      <w:proofErr w:type="gramEnd"/>
      <w:r w:rsidRPr="006E1993">
        <w:rPr>
          <w:i/>
        </w:rPr>
        <w:t xml:space="preserve"> 5/31/17)</w:t>
      </w:r>
    </w:p>
    <w:p w14:paraId="0F5113D6" w14:textId="77777777" w:rsidR="00480A53" w:rsidRDefault="00480A53" w:rsidP="00480A53">
      <w:pPr>
        <w:pStyle w:val="Text"/>
        <w:ind w:left="360" w:hanging="360"/>
      </w:pPr>
    </w:p>
    <w:p w14:paraId="02EA1610" w14:textId="77777777" w:rsidR="00B3796C" w:rsidRPr="0020260B" w:rsidRDefault="00B3796C" w:rsidP="00E7115E">
      <w:pPr>
        <w:pStyle w:val="Text"/>
        <w:ind w:left="360" w:hanging="360"/>
        <w:rPr>
          <w:i/>
        </w:rPr>
      </w:pPr>
      <w:r>
        <w:rPr>
          <w:b/>
        </w:rPr>
        <w:t>D.</w:t>
      </w:r>
      <w:r>
        <w:rPr>
          <w:b/>
        </w:rPr>
        <w:tab/>
        <w:t>First Contest.</w:t>
      </w:r>
      <w:r>
        <w:t xml:space="preserve">  An institution shall not play its first contest (game or scrimmage) against outside competition before November 15.  </w:t>
      </w:r>
      <w:r>
        <w:br/>
      </w:r>
      <w:r w:rsidRPr="009F2436">
        <w:t>An institution is permitted to conduct exempted exhibitions, scrimmages or joint practices prior to the first permissible date for regular season competition.</w:t>
      </w:r>
      <w:r>
        <w:t xml:space="preserve">  </w:t>
      </w:r>
      <w:r>
        <w:rPr>
          <w:i/>
        </w:rPr>
        <w:t>(Revised 5/27/09, 8/1/17)</w:t>
      </w:r>
    </w:p>
    <w:p w14:paraId="2D7C7B12" w14:textId="77777777" w:rsidR="00480A53" w:rsidRDefault="00480A53" w:rsidP="00480A53">
      <w:pPr>
        <w:pStyle w:val="Text"/>
      </w:pPr>
    </w:p>
    <w:p w14:paraId="78DA4034" w14:textId="77777777" w:rsidR="00E42C55" w:rsidRDefault="00E42C55" w:rsidP="00E42C55">
      <w:pPr>
        <w:pStyle w:val="Heading20"/>
        <w:rPr>
          <w:sz w:val="16"/>
        </w:rPr>
      </w:pPr>
      <w:r>
        <w:t>Section IV - Rules Governing Championship</w:t>
      </w:r>
    </w:p>
    <w:p w14:paraId="67DE05C5" w14:textId="77777777" w:rsidR="00E42C55" w:rsidRDefault="00E42C55" w:rsidP="00E42C55">
      <w:pPr>
        <w:pStyle w:val="NoShade"/>
        <w:rPr>
          <w:b/>
        </w:rPr>
      </w:pPr>
    </w:p>
    <w:p w14:paraId="4B905293" w14:textId="77777777" w:rsidR="00E42C55" w:rsidRDefault="00E42C55" w:rsidP="00E42C55">
      <w:pPr>
        <w:pStyle w:val="NoShade"/>
        <w:rPr>
          <w:i/>
        </w:rPr>
      </w:pPr>
      <w:r>
        <w:rPr>
          <w:b/>
        </w:rPr>
        <w:t xml:space="preserve">A. </w:t>
      </w:r>
      <w:r>
        <w:rPr>
          <w:b/>
        </w:rPr>
        <w:tab/>
        <w:t xml:space="preserve">Number of Conference Contests.  </w:t>
      </w:r>
      <w:r>
        <w:t xml:space="preserve">Each school will play 20 Conference games in a double round-robin format. </w:t>
      </w:r>
      <w:r>
        <w:br/>
      </w:r>
      <w:r>
        <w:rPr>
          <w:i/>
        </w:rPr>
        <w:t>(Revised 6/5/02; 5/28/08)</w:t>
      </w:r>
    </w:p>
    <w:p w14:paraId="7ABC9C7A" w14:textId="77777777" w:rsidR="00E42C55" w:rsidRDefault="00E42C55" w:rsidP="00E42C55">
      <w:pPr>
        <w:pStyle w:val="NoShade"/>
      </w:pPr>
    </w:p>
    <w:p w14:paraId="30CBF4AC" w14:textId="77777777" w:rsidR="00E42C55" w:rsidRDefault="00E42C55" w:rsidP="00E42C55">
      <w:pPr>
        <w:pStyle w:val="Paragraph"/>
        <w:ind w:left="360" w:hanging="360"/>
      </w:pPr>
      <w:r>
        <w:rPr>
          <w:b/>
        </w:rPr>
        <w:t>B.</w:t>
      </w:r>
      <w:r>
        <w:rPr>
          <w:b/>
        </w:rPr>
        <w:tab/>
        <w:t>Determining the Conference Champion.</w:t>
      </w:r>
      <w:r>
        <w:t xml:space="preserve">  The Conference basketball champion will be determined by a five-team playoff.  The teams will be determined by best win-loss record in a round-robin format.  </w:t>
      </w:r>
    </w:p>
    <w:p w14:paraId="1B764A2C" w14:textId="77777777" w:rsidR="00E42C55" w:rsidRDefault="00E42C55" w:rsidP="00E42C55">
      <w:pPr>
        <w:pStyle w:val="Paragraph"/>
        <w:ind w:left="360" w:hanging="360"/>
      </w:pPr>
    </w:p>
    <w:p w14:paraId="24082BBD" w14:textId="2EE3FAFE" w:rsidR="00E42C55" w:rsidRDefault="00E42C55" w:rsidP="002E47CB">
      <w:pPr>
        <w:pStyle w:val="Paragraph"/>
        <w:ind w:left="360"/>
      </w:pPr>
      <w:r>
        <w:rPr>
          <w:b/>
        </w:rPr>
        <w:t>First Round</w:t>
      </w:r>
      <w:r>
        <w:t xml:space="preserve"> (</w:t>
      </w:r>
      <w:r w:rsidR="00605946">
        <w:t>Tuesday, Wednesday if a tie-breaker game is required on Monday</w:t>
      </w:r>
      <w:r>
        <w:t>): No. 5 seed at No. 4 seed.</w:t>
      </w:r>
    </w:p>
    <w:p w14:paraId="6882BC83" w14:textId="0BD0049A" w:rsidR="00E42C55" w:rsidRDefault="00E42C55" w:rsidP="002E47CB">
      <w:pPr>
        <w:pStyle w:val="Paragraph"/>
        <w:ind w:left="360"/>
      </w:pPr>
      <w:r>
        <w:rPr>
          <w:b/>
        </w:rPr>
        <w:t>Semifinals</w:t>
      </w:r>
      <w:r>
        <w:t xml:space="preserve"> (Friday at No. 1 seed): No. 3 seed vs. No. 2 seed; winner of first-round game vs. No. 1 seed.  </w:t>
      </w:r>
      <w:r w:rsidR="002E47CB">
        <w:br/>
      </w:r>
      <w:r>
        <w:t>The top seed determines the order of the semifinal games in consultation with the Conference Office.</w:t>
      </w:r>
    </w:p>
    <w:p w14:paraId="7A86D909" w14:textId="7B209DFD" w:rsidR="00E42C55" w:rsidRDefault="00E42C55" w:rsidP="002E47CB">
      <w:pPr>
        <w:pStyle w:val="Paragraph"/>
        <w:ind w:left="360"/>
        <w:rPr>
          <w:i/>
        </w:rPr>
      </w:pPr>
      <w:r>
        <w:rPr>
          <w:b/>
        </w:rPr>
        <w:t>Championship</w:t>
      </w:r>
      <w:r>
        <w:t xml:space="preserve"> (Saturday</w:t>
      </w:r>
      <w:r w:rsidR="00605946">
        <w:t>, 4 p.m.</w:t>
      </w:r>
      <w:r>
        <w:t xml:space="preserve"> at No. 1 seed): semifinal winners.  </w:t>
      </w:r>
      <w:r>
        <w:rPr>
          <w:i/>
        </w:rPr>
        <w:t>(Revised 6/4/03; 6/9/04; 11/30/04; 6/1/11</w:t>
      </w:r>
      <w:r w:rsidR="00605946">
        <w:rPr>
          <w:i/>
        </w:rPr>
        <w:t>, 5/28/14</w:t>
      </w:r>
      <w:r>
        <w:rPr>
          <w:i/>
        </w:rPr>
        <w:t>)</w:t>
      </w:r>
    </w:p>
    <w:p w14:paraId="22411A3E" w14:textId="77777777" w:rsidR="00E42C55" w:rsidRDefault="00E42C55" w:rsidP="00E42C55">
      <w:pPr>
        <w:pStyle w:val="Paragraph"/>
      </w:pPr>
    </w:p>
    <w:p w14:paraId="36988C9F" w14:textId="75D933B7" w:rsidR="00E42C55" w:rsidRDefault="00E42C55" w:rsidP="00E42C55">
      <w:pPr>
        <w:pStyle w:val="Paragraph"/>
        <w:ind w:left="0"/>
      </w:pPr>
      <w:r>
        <w:t xml:space="preserve">If one school is the top seed for both the men’s and women’s tournaments … </w:t>
      </w:r>
      <w:r w:rsidR="00F34297" w:rsidRPr="00471224">
        <w:rPr>
          <w:i/>
        </w:rPr>
        <w:t>(Adopted 6/4/03; Revised 6/9/04</w:t>
      </w:r>
      <w:r w:rsidR="00F34297">
        <w:rPr>
          <w:i/>
        </w:rPr>
        <w:t>, 5/30/12</w:t>
      </w:r>
      <w:r w:rsidR="00F34297" w:rsidRPr="00471224">
        <w:rPr>
          <w:i/>
        </w:rPr>
        <w:t>)</w:t>
      </w:r>
      <w:r w:rsidR="00F34297">
        <w:tab/>
      </w:r>
    </w:p>
    <w:p w14:paraId="15579046" w14:textId="77777777" w:rsidR="00E42C55" w:rsidRDefault="00E42C55" w:rsidP="00E42C55">
      <w:pPr>
        <w:pStyle w:val="Paragraph"/>
      </w:pPr>
    </w:p>
    <w:p w14:paraId="5B467F1B" w14:textId="5EEAEA94" w:rsidR="00E42C55" w:rsidRDefault="00E42C55" w:rsidP="00E42C55">
      <w:pPr>
        <w:pStyle w:val="Paragraph"/>
        <w:ind w:left="0"/>
      </w:pPr>
      <w:r>
        <w:rPr>
          <w:b/>
        </w:rPr>
        <w:t>Even-Numbered Years</w:t>
      </w:r>
      <w:r w:rsidR="00480A53">
        <w:t xml:space="preserve"> (2020</w:t>
      </w:r>
      <w:r>
        <w:t xml:space="preserve">, </w:t>
      </w:r>
      <w:r w:rsidR="00CA2E9D">
        <w:t xml:space="preserve">2022, </w:t>
      </w:r>
      <w:r>
        <w:t>etc.)</w:t>
      </w:r>
    </w:p>
    <w:p w14:paraId="3A87190F" w14:textId="77777777" w:rsidR="00E42C55" w:rsidRDefault="00E42C55" w:rsidP="00E42C55">
      <w:pPr>
        <w:pStyle w:val="Paragraph"/>
        <w:ind w:left="0"/>
      </w:pPr>
      <w:r>
        <w:t>Men: semifinals on Friday (6 and 8 p.m.), final on Saturday (7 p.m.)</w:t>
      </w:r>
    </w:p>
    <w:p w14:paraId="6BD91DA7" w14:textId="77777777" w:rsidR="00E42C55" w:rsidRDefault="00E42C55" w:rsidP="00E42C55">
      <w:pPr>
        <w:pStyle w:val="Paragraph"/>
        <w:ind w:left="0"/>
      </w:pPr>
      <w:r>
        <w:t>Women: semifinals on Saturday (2 and 4 p.m.), final on Sunday (2 p.m.)</w:t>
      </w:r>
    </w:p>
    <w:p w14:paraId="03537B45" w14:textId="77777777" w:rsidR="00E42C55" w:rsidRDefault="00E42C55" w:rsidP="00E42C55">
      <w:pPr>
        <w:pStyle w:val="Paragraph"/>
        <w:ind w:left="0"/>
        <w:rPr>
          <w:b/>
        </w:rPr>
      </w:pPr>
    </w:p>
    <w:p w14:paraId="34ACB340" w14:textId="75EB0BB4" w:rsidR="00E42C55" w:rsidRPr="00F34E94" w:rsidRDefault="00E42C55" w:rsidP="00E42C55">
      <w:pPr>
        <w:pStyle w:val="Paragraph"/>
        <w:ind w:left="0"/>
      </w:pPr>
      <w:r>
        <w:rPr>
          <w:b/>
        </w:rPr>
        <w:t>Odd-Numbered Years</w:t>
      </w:r>
      <w:r w:rsidR="002E47CB">
        <w:t xml:space="preserve"> (</w:t>
      </w:r>
      <w:r w:rsidR="002E47CB" w:rsidRPr="00CA2E9D">
        <w:rPr>
          <w:b/>
          <w:u w:val="single"/>
        </w:rPr>
        <w:t>2019</w:t>
      </w:r>
      <w:r w:rsidR="00480A53">
        <w:t>, 2021</w:t>
      </w:r>
      <w:r>
        <w:t>, etc.)</w:t>
      </w:r>
    </w:p>
    <w:p w14:paraId="60656608" w14:textId="77777777" w:rsidR="00E42C55" w:rsidRDefault="00E42C55" w:rsidP="00E42C55">
      <w:pPr>
        <w:pStyle w:val="Paragraph"/>
        <w:ind w:left="0"/>
      </w:pPr>
      <w:r>
        <w:t>Women: semifinals on Friday (6 and 8 p.m.), final on Saturday (7 p.m.)</w:t>
      </w:r>
    </w:p>
    <w:p w14:paraId="2D083233" w14:textId="77777777" w:rsidR="00E42C55" w:rsidRDefault="00E42C55" w:rsidP="00E42C55">
      <w:pPr>
        <w:pStyle w:val="Paragraph"/>
        <w:ind w:left="0"/>
      </w:pPr>
      <w:r>
        <w:t>Men: semifinals on Saturday (2 and 4 p.m.), final on Sunday (2 p.m.)</w:t>
      </w:r>
    </w:p>
    <w:p w14:paraId="65E14C3B" w14:textId="77777777" w:rsidR="00F34297" w:rsidRDefault="00F34297" w:rsidP="00E42C55">
      <w:pPr>
        <w:pStyle w:val="Paragraph"/>
        <w:tabs>
          <w:tab w:val="left" w:pos="360"/>
        </w:tabs>
        <w:ind w:left="0"/>
        <w:rPr>
          <w:b/>
        </w:rPr>
      </w:pPr>
    </w:p>
    <w:p w14:paraId="3089079E" w14:textId="6CD942B7" w:rsidR="00E42C55" w:rsidRDefault="00E42C55" w:rsidP="00E42C55">
      <w:pPr>
        <w:pStyle w:val="Paragraph"/>
        <w:tabs>
          <w:tab w:val="left" w:pos="360"/>
        </w:tabs>
        <w:ind w:left="0"/>
        <w:rPr>
          <w:b/>
        </w:rPr>
      </w:pPr>
      <w:r>
        <w:rPr>
          <w:b/>
        </w:rPr>
        <w:t>C.</w:t>
      </w:r>
      <w:r>
        <w:rPr>
          <w:b/>
        </w:rPr>
        <w:tab/>
        <w:t>Tie-Breaker Format</w:t>
      </w:r>
    </w:p>
    <w:p w14:paraId="13F608CD" w14:textId="77777777" w:rsidR="00E42C55" w:rsidRDefault="00E42C55" w:rsidP="00E42C55">
      <w:pPr>
        <w:pStyle w:val="Paragraph"/>
        <w:tabs>
          <w:tab w:val="left" w:pos="360"/>
        </w:tabs>
        <w:ind w:left="360" w:hanging="360"/>
      </w:pPr>
      <w:r>
        <w:t xml:space="preserve"> </w:t>
      </w:r>
      <w:r>
        <w:tab/>
        <w:t>1.</w:t>
      </w:r>
      <w:r>
        <w:tab/>
        <w:t>All seeds other than the final seed will be determined by applying the following criteria in the order listed:</w:t>
      </w:r>
    </w:p>
    <w:p w14:paraId="60BC5020" w14:textId="77777777" w:rsidR="00E42C55" w:rsidRDefault="00E42C55" w:rsidP="00E42C55">
      <w:pPr>
        <w:pStyle w:val="Paragraph"/>
        <w:tabs>
          <w:tab w:val="left" w:pos="360"/>
        </w:tabs>
        <w:ind w:left="360" w:hanging="360"/>
      </w:pPr>
      <w:r>
        <w:tab/>
      </w:r>
      <w:r>
        <w:tab/>
        <w:t>a.</w:t>
      </w:r>
      <w:r>
        <w:tab/>
      </w:r>
      <w:proofErr w:type="gramStart"/>
      <w:r>
        <w:t>head</w:t>
      </w:r>
      <w:proofErr w:type="gramEnd"/>
      <w:r>
        <w:t>-to-head Centennial Conference competition among the tied teams;</w:t>
      </w:r>
    </w:p>
    <w:p w14:paraId="335AC98C" w14:textId="77777777" w:rsidR="00E42C55" w:rsidRDefault="00E42C55" w:rsidP="00E42C55">
      <w:pPr>
        <w:pStyle w:val="Paragraph"/>
        <w:tabs>
          <w:tab w:val="left" w:pos="360"/>
        </w:tabs>
        <w:ind w:left="360" w:hanging="360"/>
      </w:pPr>
      <w:r>
        <w:tab/>
      </w:r>
      <w:r>
        <w:tab/>
        <w:t>b.</w:t>
      </w:r>
      <w:r>
        <w:tab/>
      </w:r>
      <w:proofErr w:type="gramStart"/>
      <w:r>
        <w:t>team</w:t>
      </w:r>
      <w:proofErr w:type="gramEnd"/>
      <w:r>
        <w:t xml:space="preserve"> with the best record vs. teams in descending order of standing (1st place, 2nd, etc.);</w:t>
      </w:r>
    </w:p>
    <w:p w14:paraId="3CF2C53E" w14:textId="59480D58" w:rsidR="00E42C55" w:rsidRPr="0020260B" w:rsidRDefault="00E42C55" w:rsidP="00E42C55">
      <w:pPr>
        <w:pStyle w:val="Paragraph"/>
        <w:tabs>
          <w:tab w:val="left" w:pos="360"/>
        </w:tabs>
        <w:ind w:left="360" w:hanging="360"/>
      </w:pPr>
      <w:r>
        <w:tab/>
      </w:r>
      <w:r>
        <w:tab/>
        <w:t>c.</w:t>
      </w:r>
      <w:r>
        <w:tab/>
      </w:r>
      <w:proofErr w:type="gramStart"/>
      <w:r>
        <w:t>coin</w:t>
      </w:r>
      <w:proofErr w:type="gramEnd"/>
      <w:r>
        <w:t xml:space="preserve"> flip by the Executive Director.  For a two-team tie, the Executive Director determines which team will be </w:t>
      </w:r>
      <w:r w:rsidR="00475454">
        <w:br/>
        <w:t xml:space="preserve"> </w:t>
      </w:r>
      <w:r w:rsidR="00475454">
        <w:tab/>
      </w:r>
      <w:r w:rsidR="00475454">
        <w:tab/>
      </w:r>
      <w:r>
        <w:t xml:space="preserve">heads </w:t>
      </w:r>
      <w:r w:rsidR="00475454">
        <w:t xml:space="preserve">or </w:t>
      </w:r>
      <w:r>
        <w:t xml:space="preserve">tails prior to the coin flip and the winner takes the higher seed.  For more than two teams, the teams will </w:t>
      </w:r>
      <w:r w:rsidR="00475454">
        <w:br/>
        <w:t xml:space="preserve"> </w:t>
      </w:r>
      <w:r w:rsidR="00475454">
        <w:tab/>
      </w:r>
      <w:r w:rsidR="00475454">
        <w:tab/>
        <w:t xml:space="preserve">be selected in </w:t>
      </w:r>
      <w:r>
        <w:t xml:space="preserve">a blind draw with the first team drawn receiving the higher seed and the subsequent draws assigned </w:t>
      </w:r>
      <w:r w:rsidR="00475454">
        <w:br/>
        <w:t xml:space="preserve"> </w:t>
      </w:r>
      <w:r w:rsidR="00475454">
        <w:tab/>
      </w:r>
      <w:r w:rsidR="00475454">
        <w:tab/>
      </w:r>
      <w:r>
        <w:t xml:space="preserve">the </w:t>
      </w:r>
      <w:r w:rsidR="00475454">
        <w:t xml:space="preserve">next highest </w:t>
      </w:r>
      <w:r>
        <w:t>seeds in descending order (example: 1st, 2nd, 3rd, etc. until the field is complete)</w:t>
      </w:r>
      <w:proofErr w:type="gramStart"/>
      <w:r>
        <w:t>;</w:t>
      </w:r>
      <w:proofErr w:type="gramEnd"/>
      <w:r>
        <w:t xml:space="preserve"> </w:t>
      </w:r>
    </w:p>
    <w:p w14:paraId="4885BD01" w14:textId="77777777" w:rsidR="00E42C55" w:rsidRDefault="00E42C55" w:rsidP="00E42C55">
      <w:pPr>
        <w:pStyle w:val="Paragraph"/>
        <w:tabs>
          <w:tab w:val="left" w:pos="360"/>
          <w:tab w:val="left" w:pos="720"/>
        </w:tabs>
        <w:ind w:left="1440" w:hanging="1440"/>
      </w:pPr>
      <w:r>
        <w:tab/>
      </w:r>
      <w:r>
        <w:tab/>
        <w:t>d.</w:t>
      </w:r>
      <w:r>
        <w:tab/>
      </w:r>
      <w:proofErr w:type="gramStart"/>
      <w:r>
        <w:t>once</w:t>
      </w:r>
      <w:proofErr w:type="gramEnd"/>
      <w:r>
        <w:t xml:space="preserve"> the above criteria have been used to reduce the number of tied teams, they will be used again on the </w:t>
      </w:r>
      <w:r>
        <w:br/>
        <w:t>teams that remain tied.</w:t>
      </w:r>
    </w:p>
    <w:p w14:paraId="4DB0B544" w14:textId="77777777" w:rsidR="00E42C55" w:rsidRDefault="00E42C55" w:rsidP="00E42C55">
      <w:pPr>
        <w:pStyle w:val="Paragraph"/>
        <w:tabs>
          <w:tab w:val="left" w:pos="360"/>
          <w:tab w:val="left" w:pos="720"/>
        </w:tabs>
        <w:ind w:left="0"/>
      </w:pPr>
    </w:p>
    <w:p w14:paraId="55B99ECB" w14:textId="77777777" w:rsidR="00CA2E9D" w:rsidRDefault="00E42C55" w:rsidP="00E42C55">
      <w:pPr>
        <w:pStyle w:val="Paragraph"/>
        <w:tabs>
          <w:tab w:val="left" w:pos="360"/>
          <w:tab w:val="left" w:pos="720"/>
        </w:tabs>
        <w:ind w:left="0"/>
      </w:pPr>
      <w:r>
        <w:tab/>
      </w:r>
    </w:p>
    <w:p w14:paraId="0F26CCBF" w14:textId="7D6A0F3E" w:rsidR="00E42C55" w:rsidRDefault="00CA2E9D" w:rsidP="00E42C55">
      <w:pPr>
        <w:pStyle w:val="Paragraph"/>
        <w:tabs>
          <w:tab w:val="left" w:pos="360"/>
          <w:tab w:val="left" w:pos="720"/>
        </w:tabs>
        <w:ind w:left="0"/>
      </w:pPr>
      <w:r>
        <w:tab/>
      </w:r>
      <w:r w:rsidR="00E42C55">
        <w:t>2.</w:t>
      </w:r>
      <w:r w:rsidR="00E42C55">
        <w:tab/>
        <w:t>Ties for the final playoff seed will be determined by applying the following criteria in the order listed:</w:t>
      </w:r>
    </w:p>
    <w:p w14:paraId="5E896319" w14:textId="77777777" w:rsidR="00E42C55" w:rsidRDefault="00E42C55" w:rsidP="00E42C55">
      <w:pPr>
        <w:pStyle w:val="Paragraph"/>
        <w:tabs>
          <w:tab w:val="left" w:pos="360"/>
          <w:tab w:val="left" w:pos="720"/>
        </w:tabs>
        <w:ind w:left="0"/>
      </w:pPr>
      <w:r>
        <w:tab/>
      </w:r>
      <w:r>
        <w:tab/>
        <w:t>a.</w:t>
      </w:r>
      <w:r>
        <w:tab/>
      </w:r>
      <w:proofErr w:type="gramStart"/>
      <w:r>
        <w:t>head</w:t>
      </w:r>
      <w:proofErr w:type="gramEnd"/>
      <w:r>
        <w:t>-to-head Conference competition among the tied teams;</w:t>
      </w:r>
    </w:p>
    <w:p w14:paraId="57AB9A43" w14:textId="77777777" w:rsidR="00E42C55" w:rsidRDefault="00E42C55" w:rsidP="00E42C55">
      <w:pPr>
        <w:pStyle w:val="Paragraph"/>
        <w:tabs>
          <w:tab w:val="left" w:pos="360"/>
          <w:tab w:val="left" w:pos="720"/>
        </w:tabs>
        <w:ind w:left="1440" w:hanging="1440"/>
      </w:pPr>
      <w:r>
        <w:tab/>
      </w:r>
      <w:r>
        <w:tab/>
        <w:t>b.</w:t>
      </w:r>
      <w:r>
        <w:tab/>
      </w:r>
      <w:proofErr w:type="gramStart"/>
      <w:r>
        <w:t>team</w:t>
      </w:r>
      <w:proofErr w:type="gramEnd"/>
      <w:r>
        <w:t xml:space="preserve"> with the best record vs. teams in descending order of standing (1st place, 2nd, etc.).  It should be noted </w:t>
      </w:r>
      <w:r>
        <w:br/>
        <w:t xml:space="preserve">that if 1 (c) above had to be used to break a tie between teams, those teams </w:t>
      </w:r>
      <w:proofErr w:type="gramStart"/>
      <w:r>
        <w:t>will</w:t>
      </w:r>
      <w:proofErr w:type="gramEnd"/>
      <w:r>
        <w:t xml:space="preserve"> be considered as tied for purposes of applying this tie-breaker;</w:t>
      </w:r>
    </w:p>
    <w:p w14:paraId="6D49D08F" w14:textId="77777777" w:rsidR="00E42C55" w:rsidRDefault="00E42C55" w:rsidP="00E42C55">
      <w:pPr>
        <w:pStyle w:val="Paragraph"/>
        <w:tabs>
          <w:tab w:val="left" w:pos="360"/>
          <w:tab w:val="left" w:pos="720"/>
        </w:tabs>
        <w:ind w:left="1440" w:hanging="1440"/>
      </w:pPr>
      <w:r>
        <w:tab/>
      </w:r>
      <w:r>
        <w:tab/>
        <w:t>c.</w:t>
      </w:r>
      <w:r>
        <w:tab/>
      </w:r>
      <w:proofErr w:type="gramStart"/>
      <w:r>
        <w:t>once</w:t>
      </w:r>
      <w:proofErr w:type="gramEnd"/>
      <w:r>
        <w:t xml:space="preserve"> the above criteria have been used to reduce the number of tied teams, they will be used again on the teams </w:t>
      </w:r>
      <w:r>
        <w:br/>
        <w:t>that remain tied;</w:t>
      </w:r>
    </w:p>
    <w:p w14:paraId="43D2DE15" w14:textId="77777777" w:rsidR="00E42C55" w:rsidRDefault="00E42C55" w:rsidP="00E42C55">
      <w:pPr>
        <w:pStyle w:val="Paragraph"/>
        <w:tabs>
          <w:tab w:val="left" w:pos="360"/>
          <w:tab w:val="left" w:pos="720"/>
        </w:tabs>
        <w:ind w:left="1440" w:hanging="1440"/>
      </w:pPr>
      <w:r>
        <w:tab/>
      </w:r>
      <w:r>
        <w:tab/>
        <w:t>d.</w:t>
      </w:r>
      <w:r>
        <w:tab/>
      </w:r>
      <w:proofErr w:type="gramStart"/>
      <w:r>
        <w:t>if</w:t>
      </w:r>
      <w:proofErr w:type="gramEnd"/>
      <w:r>
        <w:t xml:space="preserve"> the application of 2(a), 2(b) and 2(c) does not determine the final seed for the playoffs, a tie-breaker game will </w:t>
      </w:r>
      <w:r>
        <w:br/>
        <w:t xml:space="preserve">be played.  The host for the game will be determined through a coin flip by the Executive Director.  It should be noted that, under the provisions of criteria 2, a tie-breaker game would only be played if the teams had split their head-to-head games, </w:t>
      </w:r>
      <w:r>
        <w:rPr>
          <w:u w:val="single"/>
        </w:rPr>
        <w:t>and</w:t>
      </w:r>
      <w:r>
        <w:t xml:space="preserve"> the tied teams' records were identical against every other team in the Conference.  The rationale of 2(d) is that a tiebreaker game should be held if, and only if, the only other possible way to determine the final playoff team was a coin flip.  </w:t>
      </w:r>
      <w:r>
        <w:rPr>
          <w:i/>
        </w:rPr>
        <w:t>(Adopted 5/27/09)</w:t>
      </w:r>
    </w:p>
    <w:p w14:paraId="0B9EA745" w14:textId="77777777" w:rsidR="00E42C55" w:rsidRDefault="00E42C55" w:rsidP="00E42C55">
      <w:pPr>
        <w:pStyle w:val="Paragraph"/>
        <w:tabs>
          <w:tab w:val="left" w:pos="720"/>
          <w:tab w:val="left" w:pos="1080"/>
        </w:tabs>
        <w:ind w:left="360" w:hanging="360"/>
      </w:pPr>
    </w:p>
    <w:p w14:paraId="6083BB29" w14:textId="77777777" w:rsidR="00E42C55" w:rsidRDefault="00E42C55" w:rsidP="00E42C55">
      <w:pPr>
        <w:pStyle w:val="Text"/>
        <w:tabs>
          <w:tab w:val="left" w:pos="360"/>
        </w:tabs>
        <w:ind w:left="360" w:hanging="360"/>
        <w:rPr>
          <w:i/>
        </w:rPr>
      </w:pPr>
      <w:r>
        <w:rPr>
          <w:b/>
        </w:rPr>
        <w:t>D.</w:t>
      </w:r>
      <w:r>
        <w:rPr>
          <w:b/>
        </w:rPr>
        <w:tab/>
        <w:t xml:space="preserve">Practice at Championship Site.  </w:t>
      </w:r>
      <w:r>
        <w:t xml:space="preserve">No practice will be permitted at the championship site (host team excluded) prior to game day.  </w:t>
      </w:r>
      <w:r>
        <w:br/>
      </w:r>
      <w:r>
        <w:rPr>
          <w:i/>
        </w:rPr>
        <w:t>(Adopted 6/9/04)</w:t>
      </w:r>
    </w:p>
    <w:p w14:paraId="38AFFD78" w14:textId="77777777" w:rsidR="00E42C55" w:rsidRPr="003201CF" w:rsidRDefault="00E42C55" w:rsidP="00E42C55">
      <w:pPr>
        <w:pStyle w:val="Heading20"/>
        <w:rPr>
          <w:sz w:val="18"/>
        </w:rPr>
      </w:pPr>
    </w:p>
    <w:p w14:paraId="529BBBCF" w14:textId="3C34BFF7" w:rsidR="00E42C55" w:rsidRPr="00704366" w:rsidRDefault="00E42C55" w:rsidP="00E42C55">
      <w:pPr>
        <w:pStyle w:val="Heading20"/>
        <w:tabs>
          <w:tab w:val="clear" w:pos="720"/>
        </w:tabs>
        <w:ind w:left="360" w:hanging="360"/>
        <w:rPr>
          <w:b w:val="0"/>
          <w:i/>
          <w:sz w:val="18"/>
        </w:rPr>
      </w:pPr>
      <w:r>
        <w:rPr>
          <w:sz w:val="18"/>
        </w:rPr>
        <w:t>E</w:t>
      </w:r>
      <w:r w:rsidRPr="00704366">
        <w:rPr>
          <w:sz w:val="18"/>
        </w:rPr>
        <w:t>.</w:t>
      </w:r>
      <w:r w:rsidRPr="00704366">
        <w:rPr>
          <w:sz w:val="18"/>
        </w:rPr>
        <w:tab/>
        <w:t xml:space="preserve">Incomplete Tournament.  </w:t>
      </w:r>
      <w:r w:rsidRPr="00704366">
        <w:rPr>
          <w:b w:val="0"/>
          <w:sz w:val="18"/>
        </w:rPr>
        <w:t xml:space="preserve">If the championship tournament cannot be completed and each team has completed at least one tournament contest, the highest remaining seed will be the Conference's champion and automatic qualifier to the NCAA tournament.  Otherwise, the top seed as determined by the regular season will receive the automatic qualifier.  </w:t>
      </w:r>
      <w:r w:rsidR="00475454">
        <w:rPr>
          <w:b w:val="0"/>
          <w:sz w:val="18"/>
        </w:rPr>
        <w:br/>
      </w:r>
      <w:r w:rsidRPr="00704366">
        <w:rPr>
          <w:b w:val="0"/>
          <w:i/>
          <w:sz w:val="18"/>
        </w:rPr>
        <w:t xml:space="preserve">(Adopted 6/5/02; </w:t>
      </w:r>
      <w:proofErr w:type="gramStart"/>
      <w:r w:rsidRPr="00704366">
        <w:rPr>
          <w:b w:val="0"/>
          <w:i/>
          <w:sz w:val="18"/>
        </w:rPr>
        <w:t>Revised</w:t>
      </w:r>
      <w:proofErr w:type="gramEnd"/>
      <w:r w:rsidRPr="00704366">
        <w:rPr>
          <w:b w:val="0"/>
          <w:i/>
          <w:sz w:val="18"/>
        </w:rPr>
        <w:t xml:space="preserve"> 6/9/04)</w:t>
      </w:r>
    </w:p>
    <w:p w14:paraId="3B80DE86" w14:textId="77777777" w:rsidR="00E42C55" w:rsidRDefault="00E42C55" w:rsidP="00E42C55">
      <w:pPr>
        <w:pStyle w:val="Text"/>
      </w:pPr>
    </w:p>
    <w:p w14:paraId="59E58ADA" w14:textId="7E6231E5" w:rsidR="00E42C55" w:rsidRPr="00511734" w:rsidRDefault="00E42C55" w:rsidP="00605946">
      <w:pPr>
        <w:pStyle w:val="Heading20"/>
        <w:tabs>
          <w:tab w:val="clear" w:pos="720"/>
        </w:tabs>
        <w:ind w:left="360" w:hanging="360"/>
        <w:outlineLvl w:val="9"/>
        <w:rPr>
          <w:b w:val="0"/>
          <w:i/>
          <w:sz w:val="18"/>
        </w:rPr>
      </w:pPr>
      <w:r w:rsidRPr="00F66627">
        <w:rPr>
          <w:sz w:val="18"/>
        </w:rPr>
        <w:t>F.</w:t>
      </w:r>
      <w:r w:rsidRPr="00F66627">
        <w:rPr>
          <w:sz w:val="18"/>
        </w:rPr>
        <w:tab/>
        <w:t>Practice Schedule.</w:t>
      </w:r>
      <w:r w:rsidRPr="00F66627">
        <w:rPr>
          <w:b w:val="0"/>
          <w:sz w:val="18"/>
        </w:rPr>
        <w:t xml:space="preserve">  The on-court practice schedule for the final four is as follows:</w:t>
      </w:r>
      <w:r>
        <w:rPr>
          <w:b w:val="0"/>
          <w:sz w:val="18"/>
        </w:rPr>
        <w:t xml:space="preserve"> </w:t>
      </w:r>
      <w:r>
        <w:rPr>
          <w:b w:val="0"/>
          <w:i/>
          <w:sz w:val="18"/>
        </w:rPr>
        <w:t>(Revised 5/30/12</w:t>
      </w:r>
      <w:r w:rsidR="00E7115E">
        <w:rPr>
          <w:b w:val="0"/>
          <w:i/>
          <w:sz w:val="18"/>
        </w:rPr>
        <w:t>, 5/30/18</w:t>
      </w:r>
      <w:r>
        <w:rPr>
          <w:b w:val="0"/>
          <w:i/>
          <w:sz w:val="18"/>
        </w:rPr>
        <w:t>)</w:t>
      </w:r>
    </w:p>
    <w:p w14:paraId="560CB4AC" w14:textId="77777777" w:rsidR="00E42C55" w:rsidRPr="00F66627" w:rsidRDefault="00E42C55" w:rsidP="00605946">
      <w:pPr>
        <w:pStyle w:val="Heading20"/>
        <w:tabs>
          <w:tab w:val="clear" w:pos="720"/>
        </w:tabs>
        <w:ind w:left="360" w:hanging="360"/>
        <w:outlineLvl w:val="9"/>
        <w:rPr>
          <w:b w:val="0"/>
          <w:sz w:val="18"/>
        </w:rPr>
      </w:pPr>
    </w:p>
    <w:p w14:paraId="407BFE68" w14:textId="77777777" w:rsidR="00E42C55" w:rsidRPr="00F66627" w:rsidRDefault="00E42C55" w:rsidP="00605946">
      <w:pPr>
        <w:pStyle w:val="Heading20"/>
        <w:tabs>
          <w:tab w:val="clear" w:pos="720"/>
          <w:tab w:val="left" w:pos="2160"/>
          <w:tab w:val="left" w:pos="5040"/>
        </w:tabs>
        <w:ind w:left="720" w:hanging="720"/>
        <w:outlineLvl w:val="9"/>
        <w:rPr>
          <w:b w:val="0"/>
          <w:sz w:val="18"/>
        </w:rPr>
      </w:pPr>
      <w:r>
        <w:rPr>
          <w:b w:val="0"/>
          <w:i/>
          <w:sz w:val="18"/>
        </w:rPr>
        <w:tab/>
      </w:r>
      <w:r w:rsidRPr="00F66627">
        <w:rPr>
          <w:b w:val="0"/>
          <w:i/>
          <w:sz w:val="18"/>
        </w:rPr>
        <w:t>If top seed plays in first semifinal</w:t>
      </w:r>
      <w:r w:rsidRPr="00F66627">
        <w:rPr>
          <w:b w:val="0"/>
          <w:i/>
          <w:sz w:val="18"/>
        </w:rPr>
        <w:tab/>
      </w:r>
      <w:proofErr w:type="gramStart"/>
      <w:r w:rsidRPr="00F66627">
        <w:rPr>
          <w:b w:val="0"/>
          <w:i/>
          <w:sz w:val="18"/>
        </w:rPr>
        <w:t>If</w:t>
      </w:r>
      <w:proofErr w:type="gramEnd"/>
      <w:r w:rsidRPr="00F66627">
        <w:rPr>
          <w:b w:val="0"/>
          <w:i/>
          <w:sz w:val="18"/>
        </w:rPr>
        <w:t xml:space="preserve"> top seed plays in second semifinal</w:t>
      </w:r>
    </w:p>
    <w:p w14:paraId="6FDBA00A" w14:textId="77777777" w:rsidR="00E42C55" w:rsidRPr="00F66627" w:rsidRDefault="00E42C55" w:rsidP="00605946">
      <w:pPr>
        <w:pStyle w:val="Heading20"/>
        <w:tabs>
          <w:tab w:val="clear" w:pos="720"/>
          <w:tab w:val="left" w:pos="2160"/>
          <w:tab w:val="left" w:pos="5040"/>
        </w:tabs>
        <w:ind w:left="720" w:hanging="720"/>
        <w:outlineLvl w:val="9"/>
        <w:rPr>
          <w:b w:val="0"/>
          <w:sz w:val="18"/>
        </w:rPr>
      </w:pPr>
      <w:r>
        <w:rPr>
          <w:b w:val="0"/>
          <w:sz w:val="18"/>
        </w:rPr>
        <w:tab/>
        <w:t>1:30-2:10</w:t>
      </w:r>
      <w:r>
        <w:rPr>
          <w:b w:val="0"/>
          <w:sz w:val="18"/>
        </w:rPr>
        <w:tab/>
      </w:r>
      <w:r w:rsidRPr="00F66627">
        <w:rPr>
          <w:b w:val="0"/>
          <w:sz w:val="18"/>
        </w:rPr>
        <w:t>#1 seed</w:t>
      </w:r>
      <w:r w:rsidRPr="00F66627">
        <w:rPr>
          <w:b w:val="0"/>
          <w:sz w:val="18"/>
        </w:rPr>
        <w:tab/>
        <w:t>#1 seed</w:t>
      </w:r>
    </w:p>
    <w:p w14:paraId="57978BAE" w14:textId="77777777" w:rsidR="00E42C55" w:rsidRPr="00F66627" w:rsidRDefault="00E42C55" w:rsidP="00605946">
      <w:pPr>
        <w:pStyle w:val="Heading20"/>
        <w:tabs>
          <w:tab w:val="clear" w:pos="720"/>
          <w:tab w:val="left" w:pos="2160"/>
          <w:tab w:val="left" w:pos="5040"/>
        </w:tabs>
        <w:ind w:left="720" w:hanging="720"/>
        <w:outlineLvl w:val="9"/>
        <w:rPr>
          <w:b w:val="0"/>
          <w:sz w:val="18"/>
        </w:rPr>
      </w:pPr>
      <w:r>
        <w:rPr>
          <w:b w:val="0"/>
          <w:sz w:val="18"/>
        </w:rPr>
        <w:tab/>
        <w:t>2:15-2:55</w:t>
      </w:r>
      <w:r w:rsidRPr="00F66627">
        <w:rPr>
          <w:b w:val="0"/>
          <w:sz w:val="18"/>
        </w:rPr>
        <w:tab/>
        <w:t>#4 or #5 seed</w:t>
      </w:r>
      <w:r w:rsidRPr="00F66627">
        <w:rPr>
          <w:b w:val="0"/>
          <w:sz w:val="18"/>
        </w:rPr>
        <w:tab/>
        <w:t>#2 or #3 seed with shortest travel</w:t>
      </w:r>
    </w:p>
    <w:p w14:paraId="6BD6695A" w14:textId="77777777" w:rsidR="00E42C55" w:rsidRPr="00F66627" w:rsidRDefault="00E42C55" w:rsidP="00605946">
      <w:pPr>
        <w:pStyle w:val="Heading20"/>
        <w:tabs>
          <w:tab w:val="clear" w:pos="720"/>
          <w:tab w:val="left" w:pos="2160"/>
          <w:tab w:val="left" w:pos="5040"/>
        </w:tabs>
        <w:ind w:left="720" w:hanging="720"/>
        <w:outlineLvl w:val="9"/>
        <w:rPr>
          <w:b w:val="0"/>
          <w:sz w:val="18"/>
        </w:rPr>
      </w:pPr>
      <w:r>
        <w:rPr>
          <w:b w:val="0"/>
          <w:sz w:val="18"/>
        </w:rPr>
        <w:tab/>
        <w:t>3:00-3:40</w:t>
      </w:r>
      <w:r w:rsidRPr="00F66627">
        <w:rPr>
          <w:b w:val="0"/>
          <w:sz w:val="18"/>
        </w:rPr>
        <w:tab/>
        <w:t>#2 or #3 seed with shortest travel</w:t>
      </w:r>
      <w:r w:rsidRPr="00F66627">
        <w:rPr>
          <w:b w:val="0"/>
          <w:sz w:val="18"/>
        </w:rPr>
        <w:tab/>
        <w:t>#2 or #3 seed with farthest travel</w:t>
      </w:r>
    </w:p>
    <w:p w14:paraId="1B94850E" w14:textId="77777777" w:rsidR="00E42C55" w:rsidRDefault="00E42C55" w:rsidP="00605946">
      <w:pPr>
        <w:pStyle w:val="Heading20"/>
        <w:tabs>
          <w:tab w:val="clear" w:pos="720"/>
          <w:tab w:val="left" w:pos="2160"/>
          <w:tab w:val="left" w:pos="5040"/>
        </w:tabs>
        <w:ind w:left="720" w:hanging="720"/>
        <w:outlineLvl w:val="9"/>
        <w:rPr>
          <w:b w:val="0"/>
          <w:sz w:val="18"/>
        </w:rPr>
      </w:pPr>
      <w:r>
        <w:rPr>
          <w:b w:val="0"/>
          <w:sz w:val="18"/>
        </w:rPr>
        <w:tab/>
        <w:t>3:45-4:25</w:t>
      </w:r>
      <w:r w:rsidRPr="00F66627">
        <w:rPr>
          <w:b w:val="0"/>
          <w:sz w:val="18"/>
        </w:rPr>
        <w:tab/>
        <w:t>#2 or #3 seed with farthest travel</w:t>
      </w:r>
      <w:r w:rsidRPr="00F66627">
        <w:rPr>
          <w:b w:val="0"/>
          <w:sz w:val="18"/>
        </w:rPr>
        <w:tab/>
        <w:t>#4 or #5 seed</w:t>
      </w:r>
    </w:p>
    <w:p w14:paraId="2BC1182B" w14:textId="77777777" w:rsidR="00E42C55" w:rsidRDefault="00E42C55" w:rsidP="00605946">
      <w:pPr>
        <w:pStyle w:val="Heading20"/>
        <w:tabs>
          <w:tab w:val="clear" w:pos="720"/>
          <w:tab w:val="left" w:pos="2160"/>
          <w:tab w:val="left" w:pos="5040"/>
        </w:tabs>
        <w:ind w:left="720" w:hanging="720"/>
        <w:outlineLvl w:val="9"/>
        <w:rPr>
          <w:b w:val="0"/>
          <w:sz w:val="18"/>
        </w:rPr>
      </w:pPr>
    </w:p>
    <w:p w14:paraId="29C8F84C" w14:textId="77777777" w:rsidR="00E42C55" w:rsidRDefault="00E42C55" w:rsidP="00E7115E">
      <w:pPr>
        <w:pStyle w:val="Heading20"/>
        <w:shd w:val="pct15" w:color="auto" w:fill="auto"/>
        <w:tabs>
          <w:tab w:val="clear" w:pos="720"/>
          <w:tab w:val="left" w:pos="2160"/>
          <w:tab w:val="left" w:pos="5040"/>
        </w:tabs>
        <w:ind w:left="720" w:hanging="720"/>
        <w:outlineLvl w:val="9"/>
        <w:rPr>
          <w:b w:val="0"/>
          <w:sz w:val="18"/>
        </w:rPr>
      </w:pPr>
      <w:r>
        <w:rPr>
          <w:b w:val="0"/>
          <w:sz w:val="18"/>
        </w:rPr>
        <w:tab/>
      </w:r>
      <w:r>
        <w:rPr>
          <w:b w:val="0"/>
          <w:i/>
          <w:sz w:val="18"/>
        </w:rPr>
        <w:t>Final</w:t>
      </w:r>
    </w:p>
    <w:p w14:paraId="1DEA4AD0" w14:textId="2032CE34" w:rsidR="00E42C55" w:rsidRDefault="005D4F9E" w:rsidP="00E7115E">
      <w:pPr>
        <w:pStyle w:val="Heading20"/>
        <w:shd w:val="pct15" w:color="auto" w:fill="auto"/>
        <w:tabs>
          <w:tab w:val="clear" w:pos="720"/>
          <w:tab w:val="left" w:pos="2160"/>
          <w:tab w:val="left" w:pos="5040"/>
        </w:tabs>
        <w:ind w:left="720" w:hanging="720"/>
        <w:outlineLvl w:val="9"/>
        <w:rPr>
          <w:b w:val="0"/>
          <w:sz w:val="18"/>
        </w:rPr>
      </w:pPr>
      <w:r>
        <w:rPr>
          <w:b w:val="0"/>
          <w:sz w:val="18"/>
        </w:rPr>
        <w:tab/>
      </w:r>
      <w:r w:rsidR="00E7115E">
        <w:rPr>
          <w:b w:val="0"/>
          <w:sz w:val="18"/>
        </w:rPr>
        <w:t>75 minutes</w:t>
      </w:r>
      <w:r w:rsidR="00E42C55">
        <w:rPr>
          <w:b w:val="0"/>
          <w:sz w:val="18"/>
        </w:rPr>
        <w:tab/>
        <w:t>highest remaining seed</w:t>
      </w:r>
    </w:p>
    <w:p w14:paraId="4044C0D0" w14:textId="68040C8B" w:rsidR="00E42C55" w:rsidRPr="00275310" w:rsidRDefault="00E7115E" w:rsidP="00E7115E">
      <w:pPr>
        <w:pStyle w:val="Heading20"/>
        <w:shd w:val="pct15" w:color="auto" w:fill="auto"/>
        <w:tabs>
          <w:tab w:val="clear" w:pos="720"/>
          <w:tab w:val="left" w:pos="2160"/>
          <w:tab w:val="left" w:pos="5040"/>
        </w:tabs>
        <w:ind w:left="720" w:hanging="720"/>
        <w:outlineLvl w:val="9"/>
        <w:rPr>
          <w:b w:val="0"/>
          <w:sz w:val="18"/>
        </w:rPr>
      </w:pPr>
      <w:r>
        <w:rPr>
          <w:b w:val="0"/>
          <w:sz w:val="18"/>
        </w:rPr>
        <w:tab/>
        <w:t>75 minutes</w:t>
      </w:r>
      <w:r w:rsidR="00E42C55">
        <w:rPr>
          <w:b w:val="0"/>
          <w:sz w:val="18"/>
        </w:rPr>
        <w:tab/>
        <w:t>lowest remaining seed</w:t>
      </w:r>
    </w:p>
    <w:p w14:paraId="28A5CEB2" w14:textId="77777777" w:rsidR="00E42C55" w:rsidRDefault="00E42C55" w:rsidP="00E42C55">
      <w:pPr>
        <w:pStyle w:val="Heading20"/>
      </w:pPr>
    </w:p>
    <w:p w14:paraId="7BF7420D" w14:textId="3DA9013F" w:rsidR="00E42C55" w:rsidRPr="00F5290E" w:rsidRDefault="00E42C55" w:rsidP="00E42C55">
      <w:pPr>
        <w:pStyle w:val="Heading20"/>
        <w:tabs>
          <w:tab w:val="clear" w:pos="720"/>
        </w:tabs>
        <w:ind w:left="360" w:hanging="360"/>
        <w:rPr>
          <w:sz w:val="18"/>
        </w:rPr>
      </w:pPr>
      <w:r w:rsidRPr="0020260B">
        <w:rPr>
          <w:sz w:val="18"/>
        </w:rPr>
        <w:t>G.</w:t>
      </w:r>
      <w:r w:rsidRPr="0020260B">
        <w:rPr>
          <w:sz w:val="18"/>
        </w:rPr>
        <w:tab/>
        <w:t>Pregame Schedules</w:t>
      </w:r>
      <w:r>
        <w:rPr>
          <w:sz w:val="18"/>
        </w:rPr>
        <w:t xml:space="preserve">. </w:t>
      </w:r>
      <w:r w:rsidRPr="00F5290E">
        <w:rPr>
          <w:b w:val="0"/>
          <w:sz w:val="18"/>
        </w:rPr>
        <w:t xml:space="preserve">With certain exceptions for multiple events at one venue or economic concerns, semifinals should start no earlier than noon and </w:t>
      </w:r>
      <w:r w:rsidR="006E1993">
        <w:rPr>
          <w:b w:val="0"/>
          <w:sz w:val="18"/>
        </w:rPr>
        <w:t>a</w:t>
      </w:r>
      <w:r w:rsidRPr="00F5290E">
        <w:rPr>
          <w:b w:val="0"/>
          <w:sz w:val="18"/>
        </w:rPr>
        <w:t xml:space="preserve"> Sunday final no later than 2 p.m. </w:t>
      </w:r>
      <w:r w:rsidRPr="00F5290E">
        <w:rPr>
          <w:b w:val="0"/>
          <w:i/>
          <w:sz w:val="18"/>
        </w:rPr>
        <w:t>(Adopted 6/1/11)</w:t>
      </w:r>
    </w:p>
    <w:p w14:paraId="57ADE030" w14:textId="77777777" w:rsidR="00E42C55" w:rsidRPr="0020260B" w:rsidRDefault="00E42C55" w:rsidP="00E42C55">
      <w:pPr>
        <w:pStyle w:val="Heading20"/>
        <w:tabs>
          <w:tab w:val="clear" w:pos="720"/>
        </w:tabs>
        <w:ind w:left="360" w:hanging="360"/>
        <w:rPr>
          <w:b w:val="0"/>
          <w:sz w:val="18"/>
        </w:rPr>
      </w:pPr>
    </w:p>
    <w:p w14:paraId="447E67D4" w14:textId="30C0CBC1" w:rsidR="00E42C55" w:rsidRPr="0020260B" w:rsidRDefault="00E42C55" w:rsidP="00E42C55">
      <w:pPr>
        <w:pStyle w:val="Heading"/>
        <w:shd w:val="clear" w:color="auto" w:fill="auto"/>
        <w:ind w:firstLine="0"/>
        <w:rPr>
          <w:rFonts w:ascii="Times" w:hAnsi="Times"/>
          <w:b/>
          <w:color w:val="auto"/>
        </w:rPr>
      </w:pPr>
      <w:r w:rsidRPr="0020260B">
        <w:rPr>
          <w:rFonts w:ascii="Times" w:hAnsi="Times"/>
          <w:b/>
          <w:color w:val="auto"/>
        </w:rPr>
        <w:t>First-Round Game Schedule</w:t>
      </w:r>
      <w:r w:rsidR="00605946">
        <w:rPr>
          <w:rFonts w:ascii="Times" w:hAnsi="Times"/>
          <w:b/>
          <w:color w:val="auto"/>
        </w:rPr>
        <w:t xml:space="preserve"> – 7:30 Tip</w:t>
      </w:r>
    </w:p>
    <w:p w14:paraId="40621A6A" w14:textId="77777777" w:rsidR="00E42C55" w:rsidRPr="0020260B" w:rsidRDefault="00E42C55" w:rsidP="00E42C55">
      <w:pPr>
        <w:tabs>
          <w:tab w:val="clear" w:pos="360"/>
          <w:tab w:val="clear" w:pos="720"/>
          <w:tab w:val="left" w:pos="1080"/>
        </w:tabs>
        <w:spacing w:before="2" w:after="2"/>
        <w:rPr>
          <w:rFonts w:ascii="Times" w:hAnsi="Times"/>
          <w:b w:val="0"/>
        </w:rPr>
      </w:pPr>
      <w:r>
        <w:rPr>
          <w:rFonts w:ascii="Times" w:hAnsi="Times"/>
          <w:b w:val="0"/>
        </w:rPr>
        <w:t>6:3</w:t>
      </w:r>
      <w:r w:rsidRPr="0020260B">
        <w:rPr>
          <w:rFonts w:ascii="Times" w:hAnsi="Times"/>
          <w:b w:val="0"/>
        </w:rPr>
        <w:t>0 p.m.</w:t>
      </w:r>
      <w:r w:rsidRPr="0020260B">
        <w:rPr>
          <w:rFonts w:ascii="Times" w:hAnsi="Times"/>
          <w:b w:val="0"/>
        </w:rPr>
        <w:tab/>
        <w:t>Floo</w:t>
      </w:r>
      <w:r>
        <w:rPr>
          <w:rFonts w:ascii="Times" w:hAnsi="Times"/>
          <w:b w:val="0"/>
        </w:rPr>
        <w:t>r available for team warm-up - 5</w:t>
      </w:r>
      <w:r w:rsidRPr="0020260B">
        <w:rPr>
          <w:rFonts w:ascii="Times" w:hAnsi="Times"/>
          <w:b w:val="0"/>
        </w:rPr>
        <w:t>5-minute countdown begins</w:t>
      </w:r>
    </w:p>
    <w:p w14:paraId="0E9C2BA7" w14:textId="77777777" w:rsidR="00E42C55" w:rsidRPr="0020260B" w:rsidRDefault="00E42C55" w:rsidP="00E42C55">
      <w:pPr>
        <w:tabs>
          <w:tab w:val="clear" w:pos="360"/>
          <w:tab w:val="clear" w:pos="720"/>
          <w:tab w:val="left" w:pos="1080"/>
        </w:tabs>
        <w:spacing w:before="2" w:after="2"/>
        <w:rPr>
          <w:rFonts w:ascii="Times" w:hAnsi="Times"/>
          <w:b w:val="0"/>
        </w:rPr>
      </w:pPr>
      <w:r w:rsidRPr="0020260B">
        <w:rPr>
          <w:rFonts w:ascii="Times" w:hAnsi="Times"/>
          <w:b w:val="0"/>
        </w:rPr>
        <w:t>7:10 p.m.</w:t>
      </w:r>
      <w:r w:rsidRPr="0020260B">
        <w:rPr>
          <w:rFonts w:ascii="Times" w:hAnsi="Times"/>
          <w:b w:val="0"/>
        </w:rPr>
        <w:tab/>
        <w:t>Officials meet with team captains</w:t>
      </w:r>
    </w:p>
    <w:p w14:paraId="184362AA" w14:textId="77777777" w:rsidR="00E42C55" w:rsidRPr="0020260B" w:rsidRDefault="00E42C55" w:rsidP="00E42C55">
      <w:pPr>
        <w:tabs>
          <w:tab w:val="clear" w:pos="360"/>
          <w:tab w:val="clear" w:pos="720"/>
          <w:tab w:val="left" w:pos="1080"/>
        </w:tabs>
        <w:spacing w:before="2" w:after="2"/>
        <w:rPr>
          <w:rFonts w:ascii="Times" w:hAnsi="Times"/>
          <w:b w:val="0"/>
        </w:rPr>
      </w:pPr>
      <w:r w:rsidRPr="0020260B">
        <w:rPr>
          <w:rFonts w:ascii="Times" w:hAnsi="Times"/>
          <w:b w:val="0"/>
        </w:rPr>
        <w:t>7:25 p.m.</w:t>
      </w:r>
      <w:r w:rsidRPr="0020260B">
        <w:rPr>
          <w:rFonts w:ascii="Times" w:hAnsi="Times"/>
          <w:b w:val="0"/>
        </w:rPr>
        <w:tab/>
        <w:t>Timer sounds buzzer - teams clear floor</w:t>
      </w:r>
    </w:p>
    <w:p w14:paraId="6C2CC1B0" w14:textId="77777777" w:rsidR="00E42C55" w:rsidRPr="0020260B" w:rsidRDefault="00E42C55" w:rsidP="00E42C55">
      <w:pPr>
        <w:tabs>
          <w:tab w:val="clear" w:pos="360"/>
          <w:tab w:val="clear" w:pos="720"/>
          <w:tab w:val="left" w:pos="1080"/>
        </w:tabs>
        <w:spacing w:before="2" w:after="2"/>
        <w:rPr>
          <w:rFonts w:ascii="Times" w:hAnsi="Times"/>
          <w:b w:val="0"/>
        </w:rPr>
      </w:pPr>
      <w:r w:rsidRPr="0020260B">
        <w:rPr>
          <w:rFonts w:ascii="Times" w:hAnsi="Times"/>
          <w:b w:val="0"/>
        </w:rPr>
        <w:tab/>
        <w:t>National Anthem</w:t>
      </w:r>
    </w:p>
    <w:p w14:paraId="0C0F640B" w14:textId="77777777" w:rsidR="00E42C55" w:rsidRPr="0020260B" w:rsidRDefault="00E42C55" w:rsidP="00E42C55">
      <w:pPr>
        <w:tabs>
          <w:tab w:val="clear" w:pos="360"/>
          <w:tab w:val="clear" w:pos="720"/>
          <w:tab w:val="left" w:pos="1080"/>
        </w:tabs>
        <w:spacing w:before="2" w:after="2"/>
        <w:rPr>
          <w:rFonts w:ascii="Times" w:hAnsi="Times"/>
          <w:b w:val="0"/>
        </w:rPr>
      </w:pPr>
      <w:r w:rsidRPr="0020260B">
        <w:rPr>
          <w:rFonts w:ascii="Times" w:hAnsi="Times"/>
          <w:b w:val="0"/>
        </w:rPr>
        <w:tab/>
        <w:t>Player Introductions</w:t>
      </w:r>
    </w:p>
    <w:p w14:paraId="457DAB13" w14:textId="77777777" w:rsidR="00E42C55" w:rsidRPr="0020260B" w:rsidRDefault="00E42C55" w:rsidP="00E42C55">
      <w:pPr>
        <w:tabs>
          <w:tab w:val="clear" w:pos="360"/>
          <w:tab w:val="clear" w:pos="720"/>
          <w:tab w:val="left" w:pos="1080"/>
        </w:tabs>
        <w:spacing w:before="2" w:after="2"/>
        <w:ind w:right="-180"/>
        <w:rPr>
          <w:rFonts w:ascii="Times" w:hAnsi="Times"/>
          <w:b w:val="0"/>
        </w:rPr>
      </w:pPr>
      <w:r w:rsidRPr="0020260B">
        <w:rPr>
          <w:rFonts w:ascii="Times" w:hAnsi="Times"/>
          <w:b w:val="0"/>
        </w:rPr>
        <w:t>7:30 p.m.</w:t>
      </w:r>
      <w:r w:rsidRPr="0020260B">
        <w:rPr>
          <w:rFonts w:ascii="Times" w:hAnsi="Times"/>
          <w:b w:val="0"/>
        </w:rPr>
        <w:tab/>
        <w:t>Tip-Off</w:t>
      </w:r>
    </w:p>
    <w:p w14:paraId="0118D0C5" w14:textId="77777777" w:rsidR="00E42C55" w:rsidRPr="0020260B" w:rsidRDefault="00E42C55" w:rsidP="00E42C55">
      <w:pPr>
        <w:tabs>
          <w:tab w:val="clear" w:pos="360"/>
          <w:tab w:val="clear" w:pos="720"/>
          <w:tab w:val="left" w:pos="1080"/>
        </w:tabs>
        <w:spacing w:before="2" w:after="2"/>
        <w:ind w:right="-180"/>
        <w:rPr>
          <w:rFonts w:ascii="Times" w:hAnsi="Times"/>
          <w:b w:val="0"/>
        </w:rPr>
      </w:pPr>
    </w:p>
    <w:p w14:paraId="300DD961" w14:textId="5265EFA7" w:rsidR="00E42C55" w:rsidRPr="00F66627" w:rsidRDefault="00E42C55" w:rsidP="00E42C55">
      <w:pPr>
        <w:tabs>
          <w:tab w:val="clear" w:pos="360"/>
          <w:tab w:val="clear" w:pos="720"/>
          <w:tab w:val="left" w:pos="1080"/>
        </w:tabs>
        <w:spacing w:before="2" w:after="2"/>
        <w:ind w:right="-180"/>
        <w:rPr>
          <w:rFonts w:ascii="Times" w:hAnsi="Times"/>
          <w:b w:val="0"/>
        </w:rPr>
      </w:pPr>
      <w:r w:rsidRPr="00F66627">
        <w:rPr>
          <w:rFonts w:ascii="Times" w:hAnsi="Times"/>
        </w:rPr>
        <w:t>Semifinal Ga</w:t>
      </w:r>
      <w:r>
        <w:rPr>
          <w:rFonts w:ascii="Times" w:hAnsi="Times"/>
        </w:rPr>
        <w:t>me #1 – 6:00</w:t>
      </w:r>
      <w:r w:rsidRPr="00F66627">
        <w:rPr>
          <w:rFonts w:ascii="Times" w:hAnsi="Times"/>
        </w:rPr>
        <w:t xml:space="preserve"> Tip</w:t>
      </w:r>
    </w:p>
    <w:p w14:paraId="1E59207A" w14:textId="77777777" w:rsidR="00E42C55" w:rsidRPr="00F66627" w:rsidRDefault="00E42C55" w:rsidP="00E42C55">
      <w:pPr>
        <w:tabs>
          <w:tab w:val="clear" w:pos="360"/>
          <w:tab w:val="clear" w:pos="720"/>
          <w:tab w:val="left" w:pos="1080"/>
        </w:tabs>
        <w:spacing w:before="2" w:after="2"/>
        <w:rPr>
          <w:rFonts w:ascii="Times" w:hAnsi="Times"/>
          <w:b w:val="0"/>
        </w:rPr>
      </w:pPr>
      <w:r>
        <w:rPr>
          <w:rFonts w:ascii="Times" w:hAnsi="Times"/>
          <w:b w:val="0"/>
        </w:rPr>
        <w:t>5:00</w:t>
      </w:r>
      <w:r w:rsidRPr="00F66627">
        <w:rPr>
          <w:rFonts w:ascii="Times" w:hAnsi="Times"/>
          <w:b w:val="0"/>
        </w:rPr>
        <w:t xml:space="preserve"> p.m.</w:t>
      </w:r>
      <w:r w:rsidRPr="00F66627">
        <w:rPr>
          <w:rFonts w:ascii="Times" w:hAnsi="Times"/>
          <w:b w:val="0"/>
        </w:rPr>
        <w:tab/>
        <w:t>Floo</w:t>
      </w:r>
      <w:r>
        <w:rPr>
          <w:rFonts w:ascii="Times" w:hAnsi="Times"/>
          <w:b w:val="0"/>
        </w:rPr>
        <w:t>r available for team warm-up - 5</w:t>
      </w:r>
      <w:r w:rsidRPr="00F66627">
        <w:rPr>
          <w:rFonts w:ascii="Times" w:hAnsi="Times"/>
          <w:b w:val="0"/>
        </w:rPr>
        <w:t>5-minute countdown begins</w:t>
      </w:r>
    </w:p>
    <w:p w14:paraId="5C3FBD2D" w14:textId="77777777" w:rsidR="00E42C55" w:rsidRPr="00F66627" w:rsidRDefault="00E42C55" w:rsidP="00E42C55">
      <w:pPr>
        <w:tabs>
          <w:tab w:val="clear" w:pos="360"/>
          <w:tab w:val="clear" w:pos="720"/>
          <w:tab w:val="left" w:pos="1080"/>
        </w:tabs>
        <w:spacing w:before="2" w:after="2"/>
        <w:rPr>
          <w:rFonts w:ascii="Times" w:hAnsi="Times"/>
          <w:b w:val="0"/>
        </w:rPr>
      </w:pPr>
      <w:r>
        <w:rPr>
          <w:rFonts w:ascii="Times" w:hAnsi="Times"/>
          <w:b w:val="0"/>
        </w:rPr>
        <w:t>5:4</w:t>
      </w:r>
      <w:r w:rsidRPr="00F66627">
        <w:rPr>
          <w:rFonts w:ascii="Times" w:hAnsi="Times"/>
          <w:b w:val="0"/>
        </w:rPr>
        <w:t>0 p.m.</w:t>
      </w:r>
      <w:r w:rsidRPr="00F66627">
        <w:rPr>
          <w:rFonts w:ascii="Times" w:hAnsi="Times"/>
          <w:b w:val="0"/>
        </w:rPr>
        <w:tab/>
        <w:t>Officials meet with team captains</w:t>
      </w:r>
    </w:p>
    <w:p w14:paraId="1449492B" w14:textId="77777777" w:rsidR="00E42C55" w:rsidRPr="00F66627" w:rsidRDefault="00E42C55" w:rsidP="00E42C55">
      <w:pPr>
        <w:tabs>
          <w:tab w:val="clear" w:pos="360"/>
          <w:tab w:val="clear" w:pos="720"/>
          <w:tab w:val="left" w:pos="1080"/>
        </w:tabs>
        <w:spacing w:before="2" w:after="2"/>
        <w:rPr>
          <w:rFonts w:ascii="Times" w:hAnsi="Times"/>
          <w:b w:val="0"/>
        </w:rPr>
      </w:pPr>
      <w:r>
        <w:rPr>
          <w:rFonts w:ascii="Times" w:hAnsi="Times"/>
          <w:b w:val="0"/>
        </w:rPr>
        <w:t>5:5</w:t>
      </w:r>
      <w:r w:rsidRPr="00F66627">
        <w:rPr>
          <w:rFonts w:ascii="Times" w:hAnsi="Times"/>
          <w:b w:val="0"/>
        </w:rPr>
        <w:t>5 p.m.</w:t>
      </w:r>
      <w:r w:rsidRPr="00F66627">
        <w:rPr>
          <w:rFonts w:ascii="Times" w:hAnsi="Times"/>
          <w:b w:val="0"/>
        </w:rPr>
        <w:tab/>
        <w:t>Timer sounds buzzer - teams clear floor</w:t>
      </w:r>
    </w:p>
    <w:p w14:paraId="5A88C24C" w14:textId="77777777" w:rsidR="00E42C55" w:rsidRPr="00F66627" w:rsidRDefault="00E42C55" w:rsidP="00E42C55">
      <w:pPr>
        <w:tabs>
          <w:tab w:val="clear" w:pos="360"/>
          <w:tab w:val="clear" w:pos="720"/>
          <w:tab w:val="left" w:pos="1080"/>
        </w:tabs>
        <w:spacing w:before="2" w:after="2"/>
        <w:rPr>
          <w:rFonts w:ascii="Times" w:hAnsi="Times"/>
          <w:b w:val="0"/>
        </w:rPr>
      </w:pPr>
      <w:r w:rsidRPr="00F66627">
        <w:rPr>
          <w:rFonts w:ascii="Times" w:hAnsi="Times"/>
          <w:b w:val="0"/>
        </w:rPr>
        <w:tab/>
        <w:t>National Anthem</w:t>
      </w:r>
    </w:p>
    <w:p w14:paraId="4B92C8FB" w14:textId="77777777" w:rsidR="00E42C55" w:rsidRPr="00F66627" w:rsidRDefault="00E42C55" w:rsidP="00E42C55">
      <w:pPr>
        <w:tabs>
          <w:tab w:val="clear" w:pos="360"/>
          <w:tab w:val="clear" w:pos="720"/>
          <w:tab w:val="left" w:pos="1080"/>
        </w:tabs>
        <w:spacing w:before="2" w:after="2"/>
        <w:rPr>
          <w:rFonts w:ascii="Times" w:hAnsi="Times"/>
          <w:b w:val="0"/>
        </w:rPr>
      </w:pPr>
      <w:r w:rsidRPr="00F66627">
        <w:rPr>
          <w:rFonts w:ascii="Times" w:hAnsi="Times"/>
          <w:b w:val="0"/>
        </w:rPr>
        <w:tab/>
        <w:t>Player Introductions</w:t>
      </w:r>
    </w:p>
    <w:p w14:paraId="59352A30" w14:textId="77777777" w:rsidR="00E42C55" w:rsidRPr="00F66627" w:rsidRDefault="00E42C55" w:rsidP="00E42C55">
      <w:pPr>
        <w:tabs>
          <w:tab w:val="clear" w:pos="360"/>
          <w:tab w:val="clear" w:pos="720"/>
          <w:tab w:val="left" w:pos="1080"/>
        </w:tabs>
        <w:spacing w:before="2" w:after="2"/>
        <w:ind w:right="-180"/>
        <w:rPr>
          <w:rFonts w:ascii="Times" w:hAnsi="Times"/>
          <w:b w:val="0"/>
        </w:rPr>
      </w:pPr>
      <w:r>
        <w:rPr>
          <w:rFonts w:ascii="Times" w:hAnsi="Times"/>
          <w:b w:val="0"/>
        </w:rPr>
        <w:t>6</w:t>
      </w:r>
      <w:r w:rsidRPr="00F66627">
        <w:rPr>
          <w:rFonts w:ascii="Times" w:hAnsi="Times"/>
          <w:b w:val="0"/>
        </w:rPr>
        <w:t xml:space="preserve"> p.m.</w:t>
      </w:r>
      <w:r w:rsidRPr="00F66627">
        <w:rPr>
          <w:rFonts w:ascii="Times" w:hAnsi="Times"/>
          <w:b w:val="0"/>
        </w:rPr>
        <w:tab/>
        <w:t>Tip-Off</w:t>
      </w:r>
    </w:p>
    <w:p w14:paraId="67A04794" w14:textId="77777777" w:rsidR="00E42C55" w:rsidRPr="00F66627" w:rsidRDefault="00E42C55" w:rsidP="00E42C55">
      <w:pPr>
        <w:tabs>
          <w:tab w:val="clear" w:pos="360"/>
          <w:tab w:val="clear" w:pos="720"/>
          <w:tab w:val="left" w:pos="1080"/>
        </w:tabs>
        <w:spacing w:before="2" w:after="2"/>
        <w:ind w:right="-180"/>
        <w:rPr>
          <w:rFonts w:ascii="Times" w:hAnsi="Times"/>
          <w:b w:val="0"/>
        </w:rPr>
      </w:pPr>
      <w:r w:rsidRPr="00F66627">
        <w:rPr>
          <w:rFonts w:ascii="Times" w:hAnsi="Times"/>
          <w:b w:val="0"/>
        </w:rPr>
        <w:t>Halftime</w:t>
      </w:r>
      <w:r w:rsidRPr="00F66627">
        <w:rPr>
          <w:rFonts w:ascii="Times" w:hAnsi="Times"/>
          <w:b w:val="0"/>
        </w:rPr>
        <w:tab/>
        <w:t xml:space="preserve">teams participating in second semifinal </w:t>
      </w:r>
      <w:r w:rsidRPr="00F66627">
        <w:rPr>
          <w:rFonts w:ascii="Times" w:hAnsi="Times"/>
        </w:rPr>
        <w:t>may not shoot</w:t>
      </w:r>
      <w:r w:rsidRPr="00F66627">
        <w:rPr>
          <w:rFonts w:ascii="Times" w:hAnsi="Times"/>
          <w:b w:val="0"/>
        </w:rPr>
        <w:t xml:space="preserve"> during halftime of the first game</w:t>
      </w:r>
    </w:p>
    <w:p w14:paraId="0AE6F84C" w14:textId="77777777" w:rsidR="00E42C55" w:rsidRPr="00F66627" w:rsidRDefault="00E42C55" w:rsidP="00E42C55">
      <w:pPr>
        <w:tabs>
          <w:tab w:val="clear" w:pos="360"/>
          <w:tab w:val="clear" w:pos="720"/>
          <w:tab w:val="left" w:pos="1080"/>
        </w:tabs>
        <w:spacing w:before="2" w:after="2"/>
        <w:ind w:right="-180"/>
        <w:rPr>
          <w:rFonts w:ascii="Times" w:hAnsi="Times"/>
          <w:b w:val="0"/>
        </w:rPr>
      </w:pPr>
    </w:p>
    <w:p w14:paraId="59D034EE" w14:textId="5A315B53" w:rsidR="00E42C55" w:rsidRPr="00F66627" w:rsidRDefault="00E42C55" w:rsidP="00E42C55">
      <w:pPr>
        <w:tabs>
          <w:tab w:val="clear" w:pos="360"/>
          <w:tab w:val="clear" w:pos="720"/>
          <w:tab w:val="left" w:pos="1080"/>
        </w:tabs>
        <w:spacing w:before="2" w:after="2"/>
        <w:ind w:right="-180"/>
        <w:rPr>
          <w:rFonts w:ascii="Times" w:hAnsi="Times"/>
        </w:rPr>
      </w:pPr>
      <w:r>
        <w:rPr>
          <w:rFonts w:ascii="Times" w:hAnsi="Times"/>
        </w:rPr>
        <w:t>Semifinal Game #2 – 8:00</w:t>
      </w:r>
      <w:r w:rsidRPr="00F66627">
        <w:rPr>
          <w:rFonts w:ascii="Times" w:hAnsi="Times"/>
        </w:rPr>
        <w:t xml:space="preserve"> Tip *</w:t>
      </w:r>
    </w:p>
    <w:p w14:paraId="238B6694" w14:textId="066B64B7" w:rsidR="00E42C55" w:rsidRPr="00F66627" w:rsidRDefault="00E42C55" w:rsidP="00E42C55">
      <w:pPr>
        <w:tabs>
          <w:tab w:val="clear" w:pos="360"/>
          <w:tab w:val="clear" w:pos="720"/>
          <w:tab w:val="left" w:pos="1080"/>
        </w:tabs>
        <w:spacing w:before="2" w:after="2"/>
        <w:ind w:right="-180"/>
        <w:rPr>
          <w:rFonts w:ascii="Times" w:hAnsi="Times"/>
          <w:b w:val="0"/>
        </w:rPr>
      </w:pPr>
      <w:r w:rsidRPr="00F66627">
        <w:rPr>
          <w:rFonts w:ascii="Times" w:hAnsi="Times"/>
          <w:b w:val="0"/>
        </w:rPr>
        <w:tab/>
        <w:t xml:space="preserve">Conclusion of first semifinal (put 30 minutes on clock </w:t>
      </w:r>
      <w:r w:rsidR="00605946">
        <w:rPr>
          <w:rFonts w:ascii="Times" w:hAnsi="Times"/>
          <w:b w:val="0"/>
        </w:rPr>
        <w:t>after final buzzer if sounds 7:3</w:t>
      </w:r>
      <w:r w:rsidRPr="00F66627">
        <w:rPr>
          <w:rFonts w:ascii="Times" w:hAnsi="Times"/>
          <w:b w:val="0"/>
        </w:rPr>
        <w:t>0 or later)</w:t>
      </w:r>
    </w:p>
    <w:p w14:paraId="35EB069F" w14:textId="77777777" w:rsidR="00E42C55" w:rsidRPr="00F66627" w:rsidRDefault="00E42C55" w:rsidP="00E42C55">
      <w:pPr>
        <w:tabs>
          <w:tab w:val="clear" w:pos="360"/>
          <w:tab w:val="clear" w:pos="720"/>
          <w:tab w:val="left" w:pos="1080"/>
        </w:tabs>
        <w:spacing w:before="2" w:after="2"/>
        <w:rPr>
          <w:rFonts w:ascii="Times" w:hAnsi="Times"/>
          <w:b w:val="0"/>
        </w:rPr>
      </w:pPr>
      <w:r w:rsidRPr="00F66627">
        <w:rPr>
          <w:rFonts w:ascii="Times" w:hAnsi="Times"/>
          <w:b w:val="0"/>
        </w:rPr>
        <w:tab/>
        <w:t>Floor available for team warm-up</w:t>
      </w:r>
    </w:p>
    <w:p w14:paraId="1469C6D9" w14:textId="77777777" w:rsidR="00E42C55" w:rsidRPr="00F66627" w:rsidRDefault="00E42C55" w:rsidP="00E42C55">
      <w:pPr>
        <w:tabs>
          <w:tab w:val="clear" w:pos="360"/>
          <w:tab w:val="clear" w:pos="720"/>
          <w:tab w:val="left" w:pos="1080"/>
        </w:tabs>
        <w:spacing w:before="2" w:after="2"/>
        <w:rPr>
          <w:rFonts w:ascii="Times" w:hAnsi="Times"/>
          <w:b w:val="0"/>
        </w:rPr>
      </w:pPr>
      <w:r>
        <w:rPr>
          <w:rFonts w:ascii="Times" w:hAnsi="Times"/>
          <w:b w:val="0"/>
        </w:rPr>
        <w:t>7:4</w:t>
      </w:r>
      <w:r w:rsidRPr="00F66627">
        <w:rPr>
          <w:rFonts w:ascii="Times" w:hAnsi="Times"/>
          <w:b w:val="0"/>
        </w:rPr>
        <w:t>0 p.m.</w:t>
      </w:r>
      <w:r w:rsidRPr="00F66627">
        <w:rPr>
          <w:rFonts w:ascii="Times" w:hAnsi="Times"/>
          <w:b w:val="0"/>
        </w:rPr>
        <w:tab/>
        <w:t>Officials meet with team captains</w:t>
      </w:r>
    </w:p>
    <w:p w14:paraId="38FE3871" w14:textId="77777777" w:rsidR="00E42C55" w:rsidRPr="00F66627" w:rsidRDefault="00E42C55" w:rsidP="00E42C55">
      <w:pPr>
        <w:tabs>
          <w:tab w:val="clear" w:pos="360"/>
          <w:tab w:val="clear" w:pos="720"/>
          <w:tab w:val="left" w:pos="1080"/>
        </w:tabs>
        <w:spacing w:before="2" w:after="2"/>
        <w:rPr>
          <w:rFonts w:ascii="Times" w:hAnsi="Times"/>
          <w:b w:val="0"/>
        </w:rPr>
      </w:pPr>
      <w:r>
        <w:rPr>
          <w:rFonts w:ascii="Times" w:hAnsi="Times"/>
          <w:b w:val="0"/>
        </w:rPr>
        <w:t>7:5</w:t>
      </w:r>
      <w:r w:rsidRPr="00F66627">
        <w:rPr>
          <w:rFonts w:ascii="Times" w:hAnsi="Times"/>
          <w:b w:val="0"/>
        </w:rPr>
        <w:t>5 p.m.</w:t>
      </w:r>
      <w:r w:rsidRPr="00F66627">
        <w:rPr>
          <w:rFonts w:ascii="Times" w:hAnsi="Times"/>
          <w:b w:val="0"/>
        </w:rPr>
        <w:tab/>
        <w:t>Timer sounds buzzer - teams clear floor</w:t>
      </w:r>
    </w:p>
    <w:p w14:paraId="0BC81714" w14:textId="77777777" w:rsidR="00E42C55" w:rsidRPr="00F66627" w:rsidRDefault="00E42C55" w:rsidP="00E42C55">
      <w:pPr>
        <w:tabs>
          <w:tab w:val="clear" w:pos="360"/>
          <w:tab w:val="clear" w:pos="720"/>
          <w:tab w:val="left" w:pos="1080"/>
        </w:tabs>
        <w:spacing w:before="2" w:after="2"/>
        <w:rPr>
          <w:rFonts w:ascii="Times" w:hAnsi="Times"/>
          <w:b w:val="0"/>
        </w:rPr>
      </w:pPr>
      <w:r w:rsidRPr="00F66627">
        <w:rPr>
          <w:rFonts w:ascii="Times" w:hAnsi="Times"/>
          <w:b w:val="0"/>
        </w:rPr>
        <w:tab/>
        <w:t>Player Introductions</w:t>
      </w:r>
    </w:p>
    <w:p w14:paraId="162A0D72" w14:textId="77777777" w:rsidR="00E42C55" w:rsidRPr="00F66627" w:rsidRDefault="00E42C55" w:rsidP="00E42C55">
      <w:pPr>
        <w:tabs>
          <w:tab w:val="clear" w:pos="360"/>
          <w:tab w:val="clear" w:pos="720"/>
          <w:tab w:val="left" w:pos="1080"/>
        </w:tabs>
        <w:spacing w:before="2" w:after="2"/>
        <w:ind w:right="-180"/>
        <w:rPr>
          <w:rFonts w:ascii="Times" w:hAnsi="Times"/>
          <w:b w:val="0"/>
        </w:rPr>
      </w:pPr>
      <w:r>
        <w:rPr>
          <w:rFonts w:ascii="Times" w:hAnsi="Times"/>
          <w:b w:val="0"/>
        </w:rPr>
        <w:t>8</w:t>
      </w:r>
      <w:r w:rsidRPr="00F66627">
        <w:rPr>
          <w:rFonts w:ascii="Times" w:hAnsi="Times"/>
          <w:b w:val="0"/>
        </w:rPr>
        <w:t xml:space="preserve"> p.m.</w:t>
      </w:r>
      <w:r w:rsidRPr="00F66627">
        <w:rPr>
          <w:rFonts w:ascii="Times" w:hAnsi="Times"/>
          <w:b w:val="0"/>
        </w:rPr>
        <w:tab/>
        <w:t>Tip-Off</w:t>
      </w:r>
    </w:p>
    <w:p w14:paraId="66528436" w14:textId="77777777" w:rsidR="00E42C55" w:rsidRPr="00F66627" w:rsidRDefault="00E42C55" w:rsidP="00E42C55">
      <w:pPr>
        <w:tabs>
          <w:tab w:val="clear" w:pos="360"/>
          <w:tab w:val="clear" w:pos="720"/>
          <w:tab w:val="left" w:pos="1080"/>
        </w:tabs>
        <w:spacing w:before="2" w:after="2"/>
        <w:ind w:right="-180"/>
        <w:rPr>
          <w:rFonts w:ascii="Times" w:hAnsi="Times"/>
          <w:b w:val="0"/>
        </w:rPr>
      </w:pPr>
    </w:p>
    <w:p w14:paraId="06A6F57F" w14:textId="6BF3C6E8" w:rsidR="00E42C55" w:rsidRPr="00F66627" w:rsidRDefault="00E42C55" w:rsidP="009847E1">
      <w:pPr>
        <w:numPr>
          <w:ilvl w:val="0"/>
          <w:numId w:val="6"/>
        </w:numPr>
        <w:tabs>
          <w:tab w:val="clear" w:pos="360"/>
          <w:tab w:val="left" w:pos="1080"/>
        </w:tabs>
        <w:spacing w:before="2" w:after="2"/>
        <w:ind w:right="-180"/>
        <w:rPr>
          <w:rFonts w:ascii="Times" w:hAnsi="Times"/>
          <w:b w:val="0"/>
        </w:rPr>
      </w:pPr>
      <w:r w:rsidRPr="00F66627">
        <w:rPr>
          <w:rFonts w:ascii="Times" w:hAnsi="Times"/>
          <w:b w:val="0"/>
        </w:rPr>
        <w:t>The second semifinal sh</w:t>
      </w:r>
      <w:r>
        <w:rPr>
          <w:rFonts w:ascii="Times" w:hAnsi="Times"/>
          <w:b w:val="0"/>
        </w:rPr>
        <w:t>all</w:t>
      </w:r>
      <w:r w:rsidR="00605946">
        <w:rPr>
          <w:rFonts w:ascii="Times" w:hAnsi="Times"/>
          <w:b w:val="0"/>
        </w:rPr>
        <w:t xml:space="preserve"> be promoted as "not before 8 p.m." and shall begin at 8</w:t>
      </w:r>
      <w:r w:rsidRPr="00F66627">
        <w:rPr>
          <w:rFonts w:ascii="Times" w:hAnsi="Times"/>
          <w:b w:val="0"/>
        </w:rPr>
        <w:t xml:space="preserve"> p.m. or not later than 30 minutes after completion of the first semifinal.</w:t>
      </w:r>
      <w:r>
        <w:rPr>
          <w:rFonts w:ascii="Times" w:hAnsi="Times"/>
          <w:b w:val="0"/>
        </w:rPr>
        <w:t xml:space="preserve"> </w:t>
      </w:r>
    </w:p>
    <w:p w14:paraId="4E24AF80" w14:textId="77777777" w:rsidR="00E42C55" w:rsidRPr="00F66627" w:rsidRDefault="00E42C55" w:rsidP="00E42C55">
      <w:pPr>
        <w:tabs>
          <w:tab w:val="clear" w:pos="360"/>
          <w:tab w:val="clear" w:pos="720"/>
          <w:tab w:val="left" w:pos="1080"/>
        </w:tabs>
        <w:spacing w:before="2" w:after="2"/>
        <w:ind w:right="-180"/>
        <w:rPr>
          <w:rFonts w:ascii="Times" w:hAnsi="Times"/>
          <w:b w:val="0"/>
        </w:rPr>
      </w:pPr>
    </w:p>
    <w:p w14:paraId="3319C625" w14:textId="77777777" w:rsidR="00B3796C" w:rsidRDefault="00B3796C">
      <w:pPr>
        <w:tabs>
          <w:tab w:val="clear" w:pos="360"/>
          <w:tab w:val="clear" w:pos="720"/>
          <w:tab w:val="clear" w:pos="6840"/>
          <w:tab w:val="clear" w:pos="9360"/>
        </w:tabs>
        <w:spacing w:before="0"/>
        <w:rPr>
          <w:rFonts w:ascii="Times" w:hAnsi="Times"/>
        </w:rPr>
      </w:pPr>
      <w:r>
        <w:rPr>
          <w:rFonts w:ascii="Times" w:hAnsi="Times"/>
        </w:rPr>
        <w:br w:type="page"/>
      </w:r>
    </w:p>
    <w:p w14:paraId="706D9B56" w14:textId="695D15CA" w:rsidR="00E42C55" w:rsidRPr="00F66627" w:rsidRDefault="00E42C55" w:rsidP="00E42C55">
      <w:pPr>
        <w:tabs>
          <w:tab w:val="clear" w:pos="360"/>
          <w:tab w:val="clear" w:pos="720"/>
          <w:tab w:val="left" w:pos="1080"/>
        </w:tabs>
        <w:spacing w:before="2" w:after="2"/>
        <w:ind w:right="-180"/>
        <w:rPr>
          <w:rFonts w:ascii="Times" w:hAnsi="Times"/>
          <w:b w:val="0"/>
        </w:rPr>
      </w:pPr>
      <w:r w:rsidRPr="00F66627">
        <w:rPr>
          <w:rFonts w:ascii="Times" w:hAnsi="Times"/>
        </w:rPr>
        <w:t>Championship Game</w:t>
      </w:r>
      <w:r w:rsidR="00605946">
        <w:rPr>
          <w:rFonts w:ascii="Times" w:hAnsi="Times"/>
        </w:rPr>
        <w:t xml:space="preserve"> – 4 p.m. Tip</w:t>
      </w:r>
    </w:p>
    <w:p w14:paraId="37ED2A47" w14:textId="6927A42D" w:rsidR="00E42C55" w:rsidRPr="00F66627" w:rsidRDefault="00605946" w:rsidP="00E42C55">
      <w:pPr>
        <w:tabs>
          <w:tab w:val="clear" w:pos="360"/>
          <w:tab w:val="clear" w:pos="720"/>
          <w:tab w:val="left" w:pos="1080"/>
        </w:tabs>
        <w:spacing w:before="2" w:after="2"/>
        <w:rPr>
          <w:rFonts w:ascii="Times" w:hAnsi="Times"/>
          <w:b w:val="0"/>
        </w:rPr>
      </w:pPr>
      <w:r>
        <w:rPr>
          <w:rFonts w:ascii="Times" w:hAnsi="Times"/>
          <w:b w:val="0"/>
        </w:rPr>
        <w:t>3</w:t>
      </w:r>
      <w:r w:rsidR="00E42C55" w:rsidRPr="00F66627">
        <w:rPr>
          <w:rFonts w:ascii="Times" w:hAnsi="Times"/>
          <w:b w:val="0"/>
        </w:rPr>
        <w:t xml:space="preserve"> p.m.</w:t>
      </w:r>
      <w:r w:rsidR="00E42C55" w:rsidRPr="00F66627">
        <w:rPr>
          <w:rFonts w:ascii="Times" w:hAnsi="Times"/>
          <w:b w:val="0"/>
        </w:rPr>
        <w:tab/>
        <w:t>Floor available for team warm-up - 55-minute countdown begins</w:t>
      </w:r>
    </w:p>
    <w:p w14:paraId="207BBF56" w14:textId="0CB63F6E" w:rsidR="00E42C55" w:rsidRPr="00F66627" w:rsidRDefault="00605946" w:rsidP="00E42C55">
      <w:pPr>
        <w:tabs>
          <w:tab w:val="clear" w:pos="360"/>
          <w:tab w:val="clear" w:pos="720"/>
          <w:tab w:val="left" w:pos="1080"/>
        </w:tabs>
        <w:spacing w:before="2" w:after="2"/>
        <w:rPr>
          <w:rFonts w:ascii="Times" w:hAnsi="Times"/>
          <w:b w:val="0"/>
        </w:rPr>
      </w:pPr>
      <w:r>
        <w:rPr>
          <w:rFonts w:ascii="Times" w:hAnsi="Times"/>
          <w:b w:val="0"/>
        </w:rPr>
        <w:t>3</w:t>
      </w:r>
      <w:r w:rsidR="00E42C55" w:rsidRPr="00F66627">
        <w:rPr>
          <w:rFonts w:ascii="Times" w:hAnsi="Times"/>
          <w:b w:val="0"/>
        </w:rPr>
        <w:t>:40 p.m.</w:t>
      </w:r>
      <w:r w:rsidR="00E42C55" w:rsidRPr="00F66627">
        <w:rPr>
          <w:rFonts w:ascii="Times" w:hAnsi="Times"/>
          <w:b w:val="0"/>
        </w:rPr>
        <w:tab/>
        <w:t>Officials meet with team captains</w:t>
      </w:r>
    </w:p>
    <w:p w14:paraId="4667FC0A" w14:textId="50665A37" w:rsidR="00E42C55" w:rsidRPr="00F66627" w:rsidRDefault="00605946" w:rsidP="00E42C55">
      <w:pPr>
        <w:tabs>
          <w:tab w:val="clear" w:pos="360"/>
          <w:tab w:val="clear" w:pos="720"/>
          <w:tab w:val="left" w:pos="1080"/>
        </w:tabs>
        <w:spacing w:before="2" w:after="2"/>
        <w:rPr>
          <w:rFonts w:ascii="Times" w:hAnsi="Times"/>
          <w:b w:val="0"/>
        </w:rPr>
      </w:pPr>
      <w:r>
        <w:rPr>
          <w:rFonts w:ascii="Times" w:hAnsi="Times"/>
          <w:b w:val="0"/>
        </w:rPr>
        <w:t>3</w:t>
      </w:r>
      <w:r w:rsidR="00E42C55" w:rsidRPr="00F66627">
        <w:rPr>
          <w:rFonts w:ascii="Times" w:hAnsi="Times"/>
          <w:b w:val="0"/>
        </w:rPr>
        <w:t>:55 p.m.</w:t>
      </w:r>
      <w:r w:rsidR="00E42C55" w:rsidRPr="00F66627">
        <w:rPr>
          <w:rFonts w:ascii="Times" w:hAnsi="Times"/>
          <w:b w:val="0"/>
        </w:rPr>
        <w:tab/>
        <w:t>Timer sounds buzzer - teams clear floor</w:t>
      </w:r>
    </w:p>
    <w:p w14:paraId="1E3CF582" w14:textId="77777777" w:rsidR="00E42C55" w:rsidRPr="00F66627" w:rsidRDefault="00E42C55" w:rsidP="00E42C55">
      <w:pPr>
        <w:tabs>
          <w:tab w:val="clear" w:pos="360"/>
          <w:tab w:val="clear" w:pos="720"/>
          <w:tab w:val="left" w:pos="1080"/>
        </w:tabs>
        <w:spacing w:before="2" w:after="2"/>
        <w:rPr>
          <w:rFonts w:ascii="Times" w:hAnsi="Times"/>
          <w:b w:val="0"/>
        </w:rPr>
      </w:pPr>
      <w:r w:rsidRPr="00F66627">
        <w:rPr>
          <w:rFonts w:ascii="Times" w:hAnsi="Times"/>
          <w:b w:val="0"/>
        </w:rPr>
        <w:tab/>
        <w:t>National Anthem</w:t>
      </w:r>
    </w:p>
    <w:p w14:paraId="23A348F5" w14:textId="77777777" w:rsidR="00E42C55" w:rsidRPr="00F66627" w:rsidRDefault="00E42C55" w:rsidP="00E42C55">
      <w:pPr>
        <w:tabs>
          <w:tab w:val="clear" w:pos="360"/>
          <w:tab w:val="clear" w:pos="720"/>
          <w:tab w:val="left" w:pos="1080"/>
        </w:tabs>
        <w:spacing w:before="2" w:after="2"/>
        <w:rPr>
          <w:rFonts w:ascii="Times" w:hAnsi="Times"/>
          <w:b w:val="0"/>
        </w:rPr>
      </w:pPr>
      <w:r w:rsidRPr="00F66627">
        <w:rPr>
          <w:rFonts w:ascii="Times" w:hAnsi="Times"/>
          <w:b w:val="0"/>
        </w:rPr>
        <w:tab/>
        <w:t>Player Introductions</w:t>
      </w:r>
    </w:p>
    <w:p w14:paraId="4A32927B" w14:textId="6AE02585" w:rsidR="00E42C55" w:rsidRPr="00F66627" w:rsidRDefault="00605946" w:rsidP="00E42C55">
      <w:pPr>
        <w:tabs>
          <w:tab w:val="clear" w:pos="360"/>
          <w:tab w:val="clear" w:pos="720"/>
          <w:tab w:val="left" w:pos="1080"/>
        </w:tabs>
        <w:spacing w:before="2" w:after="2"/>
        <w:ind w:right="-180"/>
        <w:rPr>
          <w:rFonts w:ascii="Times" w:hAnsi="Times"/>
          <w:b w:val="0"/>
        </w:rPr>
      </w:pPr>
      <w:r>
        <w:rPr>
          <w:rFonts w:ascii="Times" w:hAnsi="Times"/>
          <w:b w:val="0"/>
        </w:rPr>
        <w:t>4</w:t>
      </w:r>
      <w:r w:rsidR="00E42C55" w:rsidRPr="00F66627">
        <w:rPr>
          <w:rFonts w:ascii="Times" w:hAnsi="Times"/>
          <w:b w:val="0"/>
        </w:rPr>
        <w:t xml:space="preserve"> p.m.</w:t>
      </w:r>
      <w:r w:rsidR="00E42C55" w:rsidRPr="00F66627">
        <w:rPr>
          <w:rFonts w:ascii="Times" w:hAnsi="Times"/>
          <w:b w:val="0"/>
        </w:rPr>
        <w:tab/>
        <w:t>Tip-Off</w:t>
      </w:r>
    </w:p>
    <w:p w14:paraId="112A4A5C" w14:textId="77777777" w:rsidR="00E42C55" w:rsidRPr="0020260B" w:rsidRDefault="00E42C55" w:rsidP="00E42C55">
      <w:pPr>
        <w:tabs>
          <w:tab w:val="clear" w:pos="360"/>
          <w:tab w:val="clear" w:pos="720"/>
          <w:tab w:val="left" w:pos="1080"/>
        </w:tabs>
        <w:spacing w:before="2" w:after="2"/>
        <w:ind w:right="-180"/>
        <w:rPr>
          <w:rFonts w:ascii="Times" w:hAnsi="Times"/>
          <w:b w:val="0"/>
        </w:rPr>
      </w:pPr>
    </w:p>
    <w:p w14:paraId="1E735E73" w14:textId="77777777" w:rsidR="00E42C55" w:rsidRPr="0020260B" w:rsidRDefault="00E42C55" w:rsidP="00E42C55">
      <w:pPr>
        <w:tabs>
          <w:tab w:val="clear" w:pos="360"/>
          <w:tab w:val="clear" w:pos="720"/>
          <w:tab w:val="left" w:pos="1080"/>
        </w:tabs>
        <w:spacing w:before="2" w:after="2"/>
        <w:ind w:right="-180"/>
        <w:rPr>
          <w:rFonts w:ascii="Times" w:hAnsi="Times"/>
        </w:rPr>
      </w:pPr>
      <w:r w:rsidRPr="0020260B">
        <w:rPr>
          <w:rFonts w:ascii="Times" w:hAnsi="Times"/>
        </w:rPr>
        <w:t>Half-Time Schedule</w:t>
      </w:r>
    </w:p>
    <w:p w14:paraId="4AFB3001" w14:textId="77777777" w:rsidR="00E42C55" w:rsidRPr="0020260B" w:rsidRDefault="00E42C55" w:rsidP="009847E1">
      <w:pPr>
        <w:numPr>
          <w:ilvl w:val="0"/>
          <w:numId w:val="8"/>
        </w:numPr>
        <w:tabs>
          <w:tab w:val="clear" w:pos="360"/>
          <w:tab w:val="clear" w:pos="6840"/>
          <w:tab w:val="clear" w:pos="9360"/>
        </w:tabs>
        <w:spacing w:before="2" w:after="2"/>
        <w:rPr>
          <w:rFonts w:ascii="Times" w:hAnsi="Times"/>
          <w:b w:val="0"/>
        </w:rPr>
      </w:pPr>
      <w:r w:rsidRPr="0020260B">
        <w:rPr>
          <w:rFonts w:ascii="Times" w:hAnsi="Times"/>
          <w:b w:val="0"/>
        </w:rPr>
        <w:t>Halftime intermission should be 15 minutes in duration.  Hosts shall abide by the following halftime procedures:</w:t>
      </w:r>
    </w:p>
    <w:p w14:paraId="216D621E" w14:textId="77777777" w:rsidR="00E42C55" w:rsidRPr="0020260B" w:rsidRDefault="00E42C55" w:rsidP="009847E1">
      <w:pPr>
        <w:numPr>
          <w:ilvl w:val="0"/>
          <w:numId w:val="8"/>
        </w:numPr>
        <w:tabs>
          <w:tab w:val="clear" w:pos="360"/>
          <w:tab w:val="clear" w:pos="6840"/>
          <w:tab w:val="clear" w:pos="9360"/>
        </w:tabs>
        <w:spacing w:before="2" w:after="2"/>
        <w:rPr>
          <w:rFonts w:ascii="Times" w:hAnsi="Times"/>
          <w:b w:val="0"/>
        </w:rPr>
      </w:pPr>
      <w:r w:rsidRPr="0020260B">
        <w:rPr>
          <w:rFonts w:ascii="Times" w:hAnsi="Times"/>
          <w:b w:val="0"/>
        </w:rPr>
        <w:t>Clock begins when both teams leave the floor.</w:t>
      </w:r>
    </w:p>
    <w:p w14:paraId="7C59E4DF" w14:textId="77777777" w:rsidR="00E42C55" w:rsidRPr="0020260B" w:rsidRDefault="00E42C55" w:rsidP="009847E1">
      <w:pPr>
        <w:numPr>
          <w:ilvl w:val="0"/>
          <w:numId w:val="8"/>
        </w:numPr>
        <w:tabs>
          <w:tab w:val="clear" w:pos="360"/>
          <w:tab w:val="clear" w:pos="6840"/>
          <w:tab w:val="clear" w:pos="9360"/>
        </w:tabs>
        <w:spacing w:before="2" w:after="2"/>
        <w:rPr>
          <w:rFonts w:ascii="Times" w:hAnsi="Times"/>
          <w:b w:val="0"/>
        </w:rPr>
      </w:pPr>
      <w:r w:rsidRPr="0020260B">
        <w:rPr>
          <w:rFonts w:ascii="Times" w:hAnsi="Times"/>
          <w:b w:val="0"/>
        </w:rPr>
        <w:t>Teams shall have a minimum of eight minutes to warm-up for the second half.</w:t>
      </w:r>
    </w:p>
    <w:p w14:paraId="1FAE4642" w14:textId="77777777" w:rsidR="00E42C55" w:rsidRPr="0020260B" w:rsidRDefault="00E42C55" w:rsidP="009847E1">
      <w:pPr>
        <w:numPr>
          <w:ilvl w:val="0"/>
          <w:numId w:val="8"/>
        </w:numPr>
        <w:tabs>
          <w:tab w:val="clear" w:pos="360"/>
          <w:tab w:val="clear" w:pos="6840"/>
          <w:tab w:val="clear" w:pos="9360"/>
        </w:tabs>
        <w:spacing w:before="2" w:after="2"/>
        <w:rPr>
          <w:rFonts w:ascii="Times" w:hAnsi="Times"/>
          <w:b w:val="0"/>
        </w:rPr>
      </w:pPr>
      <w:r w:rsidRPr="0020260B">
        <w:rPr>
          <w:rFonts w:ascii="Times" w:hAnsi="Times"/>
          <w:b w:val="0"/>
        </w:rPr>
        <w:t>All halftime entertainment activities must clear from floor by the eight-minute mark.</w:t>
      </w:r>
    </w:p>
    <w:p w14:paraId="7BCA2691" w14:textId="77777777" w:rsidR="00E42C55" w:rsidRPr="0020260B" w:rsidRDefault="00E42C55" w:rsidP="009847E1">
      <w:pPr>
        <w:numPr>
          <w:ilvl w:val="0"/>
          <w:numId w:val="8"/>
        </w:numPr>
        <w:tabs>
          <w:tab w:val="clear" w:pos="360"/>
          <w:tab w:val="clear" w:pos="6840"/>
          <w:tab w:val="clear" w:pos="9360"/>
        </w:tabs>
        <w:spacing w:before="2" w:after="2"/>
        <w:rPr>
          <w:rFonts w:ascii="Times" w:hAnsi="Times"/>
          <w:b w:val="0"/>
        </w:rPr>
      </w:pPr>
      <w:r w:rsidRPr="0020260B">
        <w:rPr>
          <w:rFonts w:ascii="Times" w:hAnsi="Times"/>
          <w:b w:val="0"/>
        </w:rPr>
        <w:t>If halftime activities conclude before the eight-minute mark, teams are permitted to use the additional time for warm-ups.</w:t>
      </w:r>
    </w:p>
    <w:p w14:paraId="15368BA7" w14:textId="77777777" w:rsidR="00E42C55" w:rsidRPr="0020260B" w:rsidRDefault="00E42C55" w:rsidP="00E42C55">
      <w:pPr>
        <w:spacing w:before="2" w:after="2"/>
        <w:rPr>
          <w:rFonts w:ascii="Times" w:hAnsi="Times"/>
          <w:b w:val="0"/>
        </w:rPr>
      </w:pPr>
    </w:p>
    <w:p w14:paraId="68984C9F" w14:textId="77777777" w:rsidR="00E42C55" w:rsidRDefault="00E42C55" w:rsidP="00E42C55">
      <w:pPr>
        <w:pStyle w:val="Heading20"/>
      </w:pPr>
      <w:r>
        <w:t>Section V - Regulations Governing Competition</w:t>
      </w:r>
    </w:p>
    <w:p w14:paraId="35C0707D" w14:textId="77777777" w:rsidR="00E42C55" w:rsidRDefault="00E42C55" w:rsidP="00E42C55">
      <w:pPr>
        <w:pStyle w:val="Text"/>
        <w:ind w:left="360" w:hanging="360"/>
      </w:pPr>
      <w:r>
        <w:rPr>
          <w:i/>
        </w:rPr>
        <w:t>All NCAA rules apply unless amended below.</w:t>
      </w:r>
    </w:p>
    <w:p w14:paraId="32A84780" w14:textId="77777777" w:rsidR="00E42C55" w:rsidRDefault="00E42C55" w:rsidP="00E42C55">
      <w:pPr>
        <w:pStyle w:val="Text"/>
        <w:spacing w:before="40"/>
      </w:pPr>
    </w:p>
    <w:p w14:paraId="7CCBB60A" w14:textId="77777777" w:rsidR="00E42C55" w:rsidRDefault="00E42C55" w:rsidP="00E42C55">
      <w:pPr>
        <w:pStyle w:val="Shade"/>
        <w:shd w:val="clear" w:color="auto" w:fill="auto"/>
      </w:pPr>
      <w:r>
        <w:rPr>
          <w:b/>
        </w:rPr>
        <w:t>A.</w:t>
      </w:r>
      <w:r>
        <w:rPr>
          <w:b/>
        </w:rPr>
        <w:tab/>
        <w:t>Starting Times.</w:t>
      </w:r>
      <w:r>
        <w:t xml:space="preserve"> All single midweek games will begin no earlier than 7 p.m. unless mutually agreed upon by the affected institutions and no later than 7:30 p.m. All weekend Conference games will begin no earlier than 1 p.m. and no later than 4 p.m.  All weeknight doubleheaders will start at 6 p.m. and 8 p.m.  </w:t>
      </w:r>
      <w:r>
        <w:rPr>
          <w:i/>
        </w:rPr>
        <w:t>(Revised 6/7/00, 6/6/01, 5/30/07, 5/30/12)</w:t>
      </w:r>
    </w:p>
    <w:p w14:paraId="2E1394D8" w14:textId="77777777" w:rsidR="00E42C55" w:rsidRDefault="00E42C55" w:rsidP="00E42C55">
      <w:pPr>
        <w:pStyle w:val="NoShade"/>
        <w:rPr>
          <w:b/>
        </w:rPr>
      </w:pPr>
    </w:p>
    <w:p w14:paraId="4041FC02" w14:textId="7534820A" w:rsidR="00E42C55" w:rsidRDefault="00E42C55" w:rsidP="00E42C55">
      <w:pPr>
        <w:pStyle w:val="NoShade"/>
      </w:pPr>
      <w:r>
        <w:rPr>
          <w:b/>
        </w:rPr>
        <w:t xml:space="preserve">B. </w:t>
      </w:r>
      <w:r>
        <w:rPr>
          <w:b/>
        </w:rPr>
        <w:tab/>
        <w:t>Official Ball.</w:t>
      </w:r>
      <w:r>
        <w:t xml:space="preserve">  The official game basketball of the Centennial Conference must be the official basketball of the NCAA Championships</w:t>
      </w:r>
      <w:r w:rsidR="00CA2E9D">
        <w:t xml:space="preserve"> (Wilson Solution through 2022-23</w:t>
      </w:r>
      <w:r w:rsidR="00475454">
        <w:t>)</w:t>
      </w:r>
      <w:r>
        <w:t xml:space="preserve">. </w:t>
      </w:r>
      <w:r>
        <w:rPr>
          <w:i/>
        </w:rPr>
        <w:t>(Revised 6/7/00)</w:t>
      </w:r>
    </w:p>
    <w:p w14:paraId="3E6DB4E4" w14:textId="77777777" w:rsidR="00E42C55" w:rsidRDefault="00E42C55" w:rsidP="00E42C55">
      <w:pPr>
        <w:pStyle w:val="Shade"/>
        <w:shd w:val="clear" w:color="auto" w:fill="auto"/>
        <w:rPr>
          <w:b/>
        </w:rPr>
      </w:pPr>
    </w:p>
    <w:p w14:paraId="11C15257" w14:textId="77777777" w:rsidR="00E42C55" w:rsidRDefault="00E42C55" w:rsidP="00E42C55">
      <w:pPr>
        <w:pStyle w:val="Shade"/>
        <w:shd w:val="clear" w:color="auto" w:fill="auto"/>
        <w:rPr>
          <w:i/>
        </w:rPr>
      </w:pPr>
      <w:r>
        <w:rPr>
          <w:b/>
        </w:rPr>
        <w:t xml:space="preserve">C. </w:t>
      </w:r>
      <w:r>
        <w:rPr>
          <w:b/>
        </w:rPr>
        <w:tab/>
        <w:t>Doubleheaders.</w:t>
      </w:r>
      <w:r>
        <w:t xml:space="preserve">  A doubleheader is defined as two games (Junior Varsity-Varsity, Alumni-Varsity, Men-Women, Women-Men).  In the case of doubleheaders involving men's and women's games, the host institution will determine the order of games and starting times.  In the case of a doubleheader, 30 minutes should be put on the game clock immediately following the conclusion of the first game.  Two Conference games at the same facility (Women-Men, Men-Women) must be played consecutively with no break due to jayvee or alumni contests.  </w:t>
      </w:r>
      <w:r>
        <w:rPr>
          <w:i/>
        </w:rPr>
        <w:t xml:space="preserve">(Adopted 6/3/98; </w:t>
      </w:r>
      <w:proofErr w:type="gramStart"/>
      <w:r>
        <w:rPr>
          <w:i/>
        </w:rPr>
        <w:t>Revised</w:t>
      </w:r>
      <w:proofErr w:type="gramEnd"/>
      <w:r>
        <w:rPr>
          <w:i/>
        </w:rPr>
        <w:t xml:space="preserve"> 6/6/01)</w:t>
      </w:r>
    </w:p>
    <w:p w14:paraId="4080A055" w14:textId="77777777" w:rsidR="00E42C55" w:rsidRDefault="00E42C55" w:rsidP="00E42C55">
      <w:pPr>
        <w:pStyle w:val="Shade"/>
        <w:shd w:val="clear" w:color="auto" w:fill="auto"/>
      </w:pPr>
    </w:p>
    <w:p w14:paraId="2193B6B8" w14:textId="178414DB" w:rsidR="00E42C55" w:rsidRDefault="00E42C55" w:rsidP="00E42C55">
      <w:pPr>
        <w:pStyle w:val="Paragraph"/>
        <w:ind w:left="360" w:hanging="360"/>
      </w:pPr>
      <w:r>
        <w:rPr>
          <w:b/>
        </w:rPr>
        <w:t>D.</w:t>
      </w:r>
      <w:r>
        <w:rPr>
          <w:b/>
        </w:rPr>
        <w:tab/>
        <w:t>Postponed Contests.</w:t>
      </w:r>
      <w:r>
        <w:t xml:space="preserve">  All postponed Conference games will be rescheduled upon mutual agreement by the coaches or administrators.  If the two schools cannot reach a mutual agreement, a postponed contest will be played within the next two days, provided the availability of the facility.  In the final week of regularly scheduled Conference play, a postponed Conference game will be rescheduled for the next available date and shall have priority over non-Conference games.  Teams that do not reschedule a postponed game for the next available date for any circumstance must clear a different date with the Conference Office.  </w:t>
      </w:r>
      <w:r w:rsidR="00475454">
        <w:br/>
      </w:r>
      <w:r>
        <w:rPr>
          <w:i/>
        </w:rPr>
        <w:t>(Revised 6/7/95, 6/4/03, 2/3/04)</w:t>
      </w:r>
    </w:p>
    <w:p w14:paraId="3AD58284" w14:textId="77777777" w:rsidR="00E42C55" w:rsidRDefault="00E42C55" w:rsidP="00E42C55">
      <w:pPr>
        <w:pStyle w:val="Paragraph"/>
        <w:ind w:left="360" w:hanging="360"/>
        <w:rPr>
          <w:b/>
        </w:rPr>
      </w:pPr>
    </w:p>
    <w:p w14:paraId="2BFCDB58" w14:textId="77777777" w:rsidR="00E42C55" w:rsidRDefault="00E42C55" w:rsidP="00E42C55">
      <w:pPr>
        <w:pStyle w:val="Paragraph"/>
        <w:ind w:left="360" w:hanging="360"/>
        <w:rPr>
          <w:i/>
        </w:rPr>
      </w:pPr>
      <w:r>
        <w:rPr>
          <w:b/>
        </w:rPr>
        <w:t>E.</w:t>
      </w:r>
      <w:r>
        <w:rPr>
          <w:b/>
        </w:rPr>
        <w:tab/>
        <w:t>Cut-Off Date.</w:t>
      </w:r>
      <w:r>
        <w:t xml:space="preserve">  The cut-off date for the completion of Conference regular-season competition is 6 p.m. on the Sunday prior to the championship.  </w:t>
      </w:r>
      <w:r>
        <w:rPr>
          <w:i/>
        </w:rPr>
        <w:t>(Adopted 6/9/04)</w:t>
      </w:r>
    </w:p>
    <w:p w14:paraId="1E778D32" w14:textId="77777777" w:rsidR="00E42C55" w:rsidRDefault="00E42C55" w:rsidP="00E42C55">
      <w:pPr>
        <w:pStyle w:val="Paragraph"/>
        <w:ind w:left="360" w:hanging="360"/>
        <w:rPr>
          <w:b/>
        </w:rPr>
      </w:pPr>
    </w:p>
    <w:p w14:paraId="6B7082EA" w14:textId="77777777" w:rsidR="00E42C55" w:rsidRDefault="00E42C55" w:rsidP="00E42C55">
      <w:pPr>
        <w:pStyle w:val="Paragraph"/>
        <w:ind w:left="360" w:hanging="360"/>
      </w:pPr>
      <w:r>
        <w:rPr>
          <w:b/>
        </w:rPr>
        <w:t xml:space="preserve">F. </w:t>
      </w:r>
      <w:r>
        <w:rPr>
          <w:b/>
        </w:rPr>
        <w:tab/>
        <w:t xml:space="preserve">Interrupted Contests. </w:t>
      </w:r>
      <w:r>
        <w:t xml:space="preserve"> If, due to electrical failure, a broken backboard, or some other unforeseen emergency, a Conference game is interrupted, it must be replayed in its entirety.  If either team was losing at the time of the interruption and chooses not to replay the game, the game will be considered forfeited for the team that was ahead.</w:t>
      </w:r>
    </w:p>
    <w:p w14:paraId="565B3D59" w14:textId="77777777" w:rsidR="00E42C55" w:rsidRDefault="00E42C55" w:rsidP="00E42C55">
      <w:pPr>
        <w:pStyle w:val="Paragraph"/>
        <w:ind w:left="360" w:hanging="360"/>
        <w:rPr>
          <w:b/>
        </w:rPr>
      </w:pPr>
    </w:p>
    <w:p w14:paraId="054D605E" w14:textId="77777777" w:rsidR="00E42C55" w:rsidRDefault="00E42C55" w:rsidP="00E42C55">
      <w:pPr>
        <w:pStyle w:val="Paragraph"/>
        <w:ind w:left="360" w:hanging="360"/>
      </w:pPr>
      <w:r>
        <w:rPr>
          <w:b/>
        </w:rPr>
        <w:t xml:space="preserve">G. </w:t>
      </w:r>
      <w:r>
        <w:rPr>
          <w:b/>
        </w:rPr>
        <w:tab/>
        <w:t>Forfeits.</w:t>
      </w:r>
      <w:r>
        <w:t xml:space="preserve">  If a Conference team fails to appear for a regularly scheduled, contracted Conference contest, that game may be forfeited and entered as a loss for that institution.</w:t>
      </w:r>
    </w:p>
    <w:p w14:paraId="0476B23F" w14:textId="77777777" w:rsidR="00E42C55" w:rsidRDefault="00E42C55" w:rsidP="00E42C55">
      <w:pPr>
        <w:pStyle w:val="Paragraph"/>
        <w:ind w:left="360" w:hanging="360"/>
        <w:rPr>
          <w:b/>
        </w:rPr>
      </w:pPr>
    </w:p>
    <w:p w14:paraId="58A0C1EC" w14:textId="17A19F43" w:rsidR="00E42C55" w:rsidRDefault="00E42C55" w:rsidP="00E42C55">
      <w:pPr>
        <w:pStyle w:val="Paragraph"/>
        <w:ind w:left="360" w:hanging="360"/>
      </w:pPr>
      <w:r w:rsidRPr="00CA2E9D">
        <w:rPr>
          <w:b/>
        </w:rPr>
        <w:t>H.</w:t>
      </w:r>
      <w:r w:rsidRPr="00CA2E9D">
        <w:rPr>
          <w:b/>
        </w:rPr>
        <w:tab/>
        <w:t>Officials.</w:t>
      </w:r>
      <w:r w:rsidR="00F34297" w:rsidRPr="00CA2E9D">
        <w:t xml:space="preserve">  </w:t>
      </w:r>
      <w:r w:rsidR="002E47CB" w:rsidRPr="00CA2E9D">
        <w:t>Three</w:t>
      </w:r>
      <w:r w:rsidRPr="00CA2E9D">
        <w:t xml:space="preserve"> officials will be assigned by Jim Hollister, coordinator of officials for the Conference</w:t>
      </w:r>
      <w:r w:rsidR="00CA2E9D" w:rsidRPr="00CA2E9D">
        <w:t>, for all 2018-21</w:t>
      </w:r>
      <w:r w:rsidR="002E47CB" w:rsidRPr="00CA2E9D">
        <w:t xml:space="preserve"> games</w:t>
      </w:r>
      <w:r w:rsidRPr="00CA2E9D">
        <w:t xml:space="preserve">. </w:t>
      </w:r>
      <w:r w:rsidRPr="00CA2E9D">
        <w:br/>
      </w:r>
      <w:r w:rsidRPr="00CA2E9D">
        <w:rPr>
          <w:i/>
        </w:rPr>
        <w:t>(Revised 6/3/98, 6/2/99, 6/9/04, 5/31/06, 5/27/09</w:t>
      </w:r>
      <w:r w:rsidR="006E1993">
        <w:rPr>
          <w:i/>
        </w:rPr>
        <w:t>, 5/30/18</w:t>
      </w:r>
      <w:r w:rsidRPr="00CA2E9D">
        <w:rPr>
          <w:i/>
        </w:rPr>
        <w:t>)</w:t>
      </w:r>
    </w:p>
    <w:p w14:paraId="2A3C6CED" w14:textId="77777777" w:rsidR="00E42C55" w:rsidRDefault="00E42C55" w:rsidP="00E42C55">
      <w:pPr>
        <w:pStyle w:val="Paragraph"/>
        <w:ind w:left="360" w:hanging="360"/>
        <w:rPr>
          <w:b/>
        </w:rPr>
      </w:pPr>
    </w:p>
    <w:p w14:paraId="2CD5043F" w14:textId="77777777" w:rsidR="00CA2E9D" w:rsidRPr="0097094F" w:rsidRDefault="00CA2E9D" w:rsidP="006E1993">
      <w:pPr>
        <w:pStyle w:val="Shade"/>
        <w:shd w:val="pct15" w:color="auto" w:fill="auto"/>
        <w:tabs>
          <w:tab w:val="right" w:pos="4320"/>
          <w:tab w:val="right" w:pos="5040"/>
          <w:tab w:val="right" w:pos="5760"/>
        </w:tabs>
        <w:ind w:left="0" w:firstLine="0"/>
        <w:rPr>
          <w:b/>
        </w:rPr>
      </w:pPr>
      <w:r>
        <w:tab/>
      </w:r>
      <w:r>
        <w:rPr>
          <w:b/>
        </w:rPr>
        <w:t>2019</w:t>
      </w:r>
      <w:r>
        <w:rPr>
          <w:b/>
        </w:rPr>
        <w:tab/>
        <w:t>2020</w:t>
      </w:r>
      <w:r>
        <w:rPr>
          <w:b/>
        </w:rPr>
        <w:tab/>
        <w:t>2021</w:t>
      </w:r>
    </w:p>
    <w:p w14:paraId="03109D9D" w14:textId="77777777" w:rsidR="00CA2E9D" w:rsidRPr="000111A3" w:rsidRDefault="00CA2E9D" w:rsidP="006E1993">
      <w:pPr>
        <w:pStyle w:val="Shade"/>
        <w:shd w:val="pct15" w:color="auto" w:fill="auto"/>
        <w:tabs>
          <w:tab w:val="left" w:pos="1440"/>
          <w:tab w:val="right" w:pos="4320"/>
          <w:tab w:val="right" w:pos="5040"/>
          <w:tab w:val="right" w:pos="5760"/>
        </w:tabs>
        <w:ind w:left="0" w:firstLine="0"/>
        <w:rPr>
          <w:u w:val="single"/>
        </w:rPr>
      </w:pPr>
      <w:r>
        <w:t xml:space="preserve"> </w:t>
      </w:r>
      <w:r>
        <w:tab/>
      </w:r>
      <w:r>
        <w:rPr>
          <w:u w:val="single"/>
        </w:rPr>
        <w:t>Game</w:t>
      </w:r>
      <w:r>
        <w:rPr>
          <w:u w:val="single"/>
        </w:rPr>
        <w:tab/>
        <w:t>$195</w:t>
      </w:r>
      <w:r>
        <w:rPr>
          <w:u w:val="single"/>
        </w:rPr>
        <w:tab/>
        <w:t>$195</w:t>
      </w:r>
      <w:r>
        <w:rPr>
          <w:u w:val="single"/>
        </w:rPr>
        <w:tab/>
        <w:t>$200</w:t>
      </w:r>
    </w:p>
    <w:p w14:paraId="2F7B3068" w14:textId="77777777" w:rsidR="00CA2E9D" w:rsidRPr="00753AA6" w:rsidRDefault="00CA2E9D" w:rsidP="006E1993">
      <w:pPr>
        <w:pStyle w:val="Shade"/>
        <w:shd w:val="pct15" w:color="auto" w:fill="auto"/>
        <w:tabs>
          <w:tab w:val="left" w:pos="1440"/>
          <w:tab w:val="right" w:pos="4320"/>
          <w:tab w:val="right" w:pos="5040"/>
          <w:tab w:val="right" w:pos="5760"/>
        </w:tabs>
        <w:ind w:left="0" w:firstLine="0"/>
        <w:rPr>
          <w:u w:val="single"/>
        </w:rPr>
      </w:pPr>
      <w:r>
        <w:t xml:space="preserve"> </w:t>
      </w:r>
      <w:r>
        <w:tab/>
      </w:r>
      <w:r>
        <w:rPr>
          <w:u w:val="single"/>
        </w:rPr>
        <w:t>Alternate / Tournament</w:t>
      </w:r>
      <w:r>
        <w:rPr>
          <w:u w:val="single"/>
        </w:rPr>
        <w:tab/>
        <w:t>$100</w:t>
      </w:r>
      <w:r>
        <w:rPr>
          <w:u w:val="single"/>
        </w:rPr>
        <w:tab/>
        <w:t>$100</w:t>
      </w:r>
      <w:r>
        <w:rPr>
          <w:u w:val="single"/>
        </w:rPr>
        <w:tab/>
        <w:t>$100</w:t>
      </w:r>
    </w:p>
    <w:p w14:paraId="23FCCB3F" w14:textId="77777777" w:rsidR="00CA2E9D" w:rsidRPr="0097094F" w:rsidRDefault="00CA2E9D" w:rsidP="006E1993">
      <w:pPr>
        <w:pStyle w:val="Shade"/>
        <w:shd w:val="pct15" w:color="auto" w:fill="auto"/>
        <w:tabs>
          <w:tab w:val="left" w:pos="1440"/>
          <w:tab w:val="right" w:pos="4320"/>
          <w:tab w:val="right" w:pos="5040"/>
          <w:tab w:val="right" w:pos="5760"/>
        </w:tabs>
        <w:ind w:left="0" w:firstLine="0"/>
      </w:pPr>
      <w:r>
        <w:tab/>
        <w:t>Scrimmage</w:t>
      </w:r>
      <w:r>
        <w:tab/>
        <w:t>$47</w:t>
      </w:r>
      <w:r>
        <w:tab/>
        <w:t>$48</w:t>
      </w:r>
      <w:r>
        <w:tab/>
        <w:t>$49</w:t>
      </w:r>
    </w:p>
    <w:p w14:paraId="1105F6AD" w14:textId="77777777" w:rsidR="00CA2E9D" w:rsidRDefault="00CA2E9D" w:rsidP="00E42C55">
      <w:pPr>
        <w:pStyle w:val="Paragraph"/>
        <w:ind w:left="360" w:hanging="360"/>
        <w:rPr>
          <w:b/>
        </w:rPr>
      </w:pPr>
    </w:p>
    <w:p w14:paraId="6B2B930A" w14:textId="77777777" w:rsidR="00E42C55" w:rsidRDefault="00E42C55" w:rsidP="00E42C55">
      <w:pPr>
        <w:pStyle w:val="Paragraph"/>
        <w:ind w:left="360" w:hanging="360"/>
      </w:pPr>
      <w:r>
        <w:rPr>
          <w:b/>
        </w:rPr>
        <w:t>I.</w:t>
      </w:r>
      <w:r>
        <w:rPr>
          <w:b/>
        </w:rPr>
        <w:tab/>
        <w:t>Scouting Information.</w:t>
      </w:r>
      <w:r>
        <w:t xml:space="preserve">  Scouting information (film, tape, written or verbal information) will not be shared with non-Centennial institutions about Centennial teams.  </w:t>
      </w:r>
    </w:p>
    <w:p w14:paraId="01B4E9C3" w14:textId="77777777" w:rsidR="00E42C55" w:rsidRDefault="00E42C55" w:rsidP="00E42C55">
      <w:pPr>
        <w:pStyle w:val="Shade"/>
        <w:shd w:val="clear" w:color="auto" w:fill="auto"/>
        <w:rPr>
          <w:b/>
        </w:rPr>
      </w:pPr>
    </w:p>
    <w:p w14:paraId="14788C86" w14:textId="5604D143" w:rsidR="00E42C55" w:rsidRDefault="00E42C55" w:rsidP="002047D3">
      <w:pPr>
        <w:pStyle w:val="Shade"/>
        <w:shd w:val="pct15" w:color="auto" w:fill="auto"/>
        <w:rPr>
          <w:b/>
        </w:rPr>
      </w:pPr>
      <w:r w:rsidRPr="000111A3">
        <w:rPr>
          <w:b/>
        </w:rPr>
        <w:t>J.</w:t>
      </w:r>
      <w:r w:rsidRPr="000111A3">
        <w:rPr>
          <w:b/>
        </w:rPr>
        <w:tab/>
        <w:t>Game Tape Exchange</w:t>
      </w:r>
    </w:p>
    <w:p w14:paraId="34DD44BB" w14:textId="77777777" w:rsidR="002047D3" w:rsidRDefault="00E7115E" w:rsidP="002047D3">
      <w:pPr>
        <w:pStyle w:val="Shade"/>
        <w:shd w:val="pct15" w:color="auto" w:fill="auto"/>
        <w:ind w:left="0" w:firstLine="360"/>
      </w:pPr>
      <w:r>
        <w:t xml:space="preserve">There is a mandatory video exchange between Centennial Conference members allowing for total access to all Conference and </w:t>
      </w:r>
    </w:p>
    <w:p w14:paraId="47DEF368" w14:textId="77777777" w:rsidR="002047D3" w:rsidRDefault="00E7115E" w:rsidP="002047D3">
      <w:pPr>
        <w:pStyle w:val="Shade"/>
        <w:shd w:val="pct15" w:color="auto" w:fill="auto"/>
        <w:ind w:left="0" w:firstLine="360"/>
      </w:pPr>
      <w:proofErr w:type="gramStart"/>
      <w:r>
        <w:t>non</w:t>
      </w:r>
      <w:proofErr w:type="gramEnd"/>
      <w:r>
        <w:t>-Conference video footage. Each Centennial school is required to share all Conference a</w:t>
      </w:r>
      <w:r w:rsidR="002047D3">
        <w:t>nd non-Conference games via the</w:t>
      </w:r>
    </w:p>
    <w:p w14:paraId="173FC011" w14:textId="77777777" w:rsidR="002047D3" w:rsidRDefault="00E7115E" w:rsidP="002047D3">
      <w:pPr>
        <w:pStyle w:val="Shade"/>
        <w:shd w:val="pct15" w:color="auto" w:fill="auto"/>
        <w:ind w:left="0" w:firstLine="360"/>
      </w:pPr>
      <w:r>
        <w:t>Centennial Conference Open Exchange Video Library (i.e. Krossover, Hudl, Synergy, etc.). Centennia</w:t>
      </w:r>
      <w:r w:rsidR="002047D3">
        <w:t>l coaches will use the video</w:t>
      </w:r>
    </w:p>
    <w:p w14:paraId="67E947F6" w14:textId="77777777" w:rsidR="002047D3" w:rsidRDefault="00E7115E" w:rsidP="002047D3">
      <w:pPr>
        <w:pStyle w:val="Shade"/>
        <w:shd w:val="pct15" w:color="auto" w:fill="auto"/>
        <w:ind w:left="0" w:firstLine="360"/>
      </w:pPr>
      <w:proofErr w:type="gramStart"/>
      <w:r>
        <w:t>exchange</w:t>
      </w:r>
      <w:proofErr w:type="gramEnd"/>
      <w:r>
        <w:t xml:space="preserve"> system that is agreed upon by the Centennial Men’s Basketball coaches committee. Coach</w:t>
      </w:r>
      <w:r w:rsidR="002047D3">
        <w:t>es agree to the following video</w:t>
      </w:r>
    </w:p>
    <w:p w14:paraId="1FBD0814" w14:textId="7B7A9EE7" w:rsidR="00E7115E" w:rsidRDefault="00E7115E" w:rsidP="002047D3">
      <w:pPr>
        <w:pStyle w:val="Shade"/>
        <w:shd w:val="pct15" w:color="auto" w:fill="auto"/>
        <w:ind w:left="0" w:firstLine="360"/>
      </w:pPr>
      <w:proofErr w:type="gramStart"/>
      <w:r>
        <w:t>guidelines</w:t>
      </w:r>
      <w:proofErr w:type="gramEnd"/>
      <w:r>
        <w:t xml:space="preserve"> and upload times. </w:t>
      </w:r>
    </w:p>
    <w:p w14:paraId="41BE46F3" w14:textId="77777777" w:rsidR="00E7115E" w:rsidRPr="000111A3" w:rsidRDefault="00E7115E" w:rsidP="00E7115E">
      <w:pPr>
        <w:pStyle w:val="Shade"/>
        <w:shd w:val="pct15" w:color="auto" w:fill="auto"/>
        <w:rPr>
          <w:b/>
        </w:rPr>
      </w:pPr>
    </w:p>
    <w:p w14:paraId="3030C581" w14:textId="774C6C9D" w:rsidR="00E42C55" w:rsidRPr="000111A3" w:rsidRDefault="00E42C55" w:rsidP="002047D3">
      <w:pPr>
        <w:pStyle w:val="Shade"/>
        <w:numPr>
          <w:ilvl w:val="0"/>
          <w:numId w:val="18"/>
        </w:numPr>
        <w:shd w:val="pct15" w:color="auto" w:fill="auto"/>
        <w:ind w:left="360"/>
        <w:rPr>
          <w:i/>
        </w:rPr>
      </w:pPr>
      <w:r w:rsidRPr="000111A3">
        <w:t>All teams are responsible for making all of the above games available by 1</w:t>
      </w:r>
      <w:r w:rsidR="00102554" w:rsidRPr="000111A3">
        <w:t>0 a</w:t>
      </w:r>
      <w:r w:rsidRPr="000111A3">
        <w:t>.m. the day following the game.</w:t>
      </w:r>
      <w:r w:rsidR="00102554" w:rsidRPr="000111A3">
        <w:t xml:space="preserve"> </w:t>
      </w:r>
      <w:r w:rsidR="00102554" w:rsidRPr="000111A3">
        <w:rPr>
          <w:i/>
        </w:rPr>
        <w:t>(Revised 6/1/16)</w:t>
      </w:r>
    </w:p>
    <w:p w14:paraId="5A15ADA5" w14:textId="0F555F26" w:rsidR="00E42C55" w:rsidRPr="000111A3" w:rsidRDefault="00E42C55" w:rsidP="002047D3">
      <w:pPr>
        <w:pStyle w:val="Shade"/>
        <w:numPr>
          <w:ilvl w:val="0"/>
          <w:numId w:val="18"/>
        </w:numPr>
        <w:shd w:val="pct15" w:color="auto" w:fill="auto"/>
        <w:ind w:left="360"/>
        <w:rPr>
          <w:i/>
        </w:rPr>
      </w:pPr>
      <w:r w:rsidRPr="000111A3">
        <w:t>Teams shall provide access to “Tip-Off” tournament (fi</w:t>
      </w:r>
      <w:r w:rsidR="00102554" w:rsidRPr="000111A3">
        <w:t>rst weekend of the season) by 10</w:t>
      </w:r>
      <w:r w:rsidRPr="000111A3">
        <w:t xml:space="preserve"> a.m. on Monday.</w:t>
      </w:r>
      <w:r w:rsidR="00102554" w:rsidRPr="000111A3">
        <w:t xml:space="preserve"> </w:t>
      </w:r>
      <w:r w:rsidR="00102554" w:rsidRPr="000111A3">
        <w:rPr>
          <w:i/>
        </w:rPr>
        <w:t>(Revised 6/1/16)</w:t>
      </w:r>
    </w:p>
    <w:p w14:paraId="0CB36D3C" w14:textId="1D1D0D45" w:rsidR="00E42C55" w:rsidRPr="000111A3" w:rsidRDefault="00E42C55" w:rsidP="002047D3">
      <w:pPr>
        <w:pStyle w:val="Shade"/>
        <w:numPr>
          <w:ilvl w:val="0"/>
          <w:numId w:val="18"/>
        </w:numPr>
        <w:shd w:val="pct15" w:color="auto" w:fill="auto"/>
        <w:ind w:left="360"/>
        <w:rPr>
          <w:i/>
        </w:rPr>
      </w:pPr>
      <w:r w:rsidRPr="000111A3">
        <w:t xml:space="preserve">Audio is required </w:t>
      </w:r>
      <w:r w:rsidR="00102554" w:rsidRPr="000111A3">
        <w:t xml:space="preserve">for </w:t>
      </w:r>
      <w:r w:rsidR="005F661F" w:rsidRPr="000111A3">
        <w:t>film</w:t>
      </w:r>
      <w:r w:rsidR="00102554" w:rsidRPr="000111A3">
        <w:t xml:space="preserve"> exchanges</w:t>
      </w:r>
      <w:r w:rsidRPr="000111A3">
        <w:t>.</w:t>
      </w:r>
      <w:r w:rsidR="00102554" w:rsidRPr="000111A3">
        <w:t xml:space="preserve"> </w:t>
      </w:r>
      <w:r w:rsidR="00102554" w:rsidRPr="000111A3">
        <w:rPr>
          <w:i/>
        </w:rPr>
        <w:t>(Revised 6/1/16)</w:t>
      </w:r>
    </w:p>
    <w:p w14:paraId="0B1333CB" w14:textId="642A2634" w:rsidR="00514A54" w:rsidRPr="000111A3" w:rsidRDefault="00514A54" w:rsidP="00E7115E">
      <w:pPr>
        <w:pStyle w:val="Shade"/>
        <w:numPr>
          <w:ilvl w:val="0"/>
          <w:numId w:val="18"/>
        </w:numPr>
        <w:shd w:val="pct15" w:color="auto" w:fill="auto"/>
        <w:tabs>
          <w:tab w:val="left" w:pos="360"/>
        </w:tabs>
        <w:ind w:left="360"/>
      </w:pPr>
      <w:r w:rsidRPr="000111A3">
        <w:t xml:space="preserve">The host site of the tournament will provide a </w:t>
      </w:r>
      <w:r w:rsidR="00E7115E">
        <w:t>digital copy</w:t>
      </w:r>
      <w:r w:rsidRPr="000111A3">
        <w:t xml:space="preserve"> to all participating teams throughout the playoffs and to any advancing team within 30 minutes of post game.</w:t>
      </w:r>
    </w:p>
    <w:p w14:paraId="3706A6F0" w14:textId="2114AB5D" w:rsidR="00E7115E" w:rsidRDefault="00514A54" w:rsidP="00E7115E">
      <w:pPr>
        <w:pStyle w:val="Shade"/>
        <w:numPr>
          <w:ilvl w:val="0"/>
          <w:numId w:val="18"/>
        </w:numPr>
        <w:shd w:val="pct15" w:color="auto" w:fill="auto"/>
        <w:tabs>
          <w:tab w:val="left" w:pos="360"/>
        </w:tabs>
        <w:ind w:left="360"/>
      </w:pPr>
      <w:r w:rsidRPr="000111A3">
        <w:t xml:space="preserve">Host site will provide access of </w:t>
      </w:r>
      <w:r w:rsidR="00E7115E">
        <w:t xml:space="preserve">via video exchange of </w:t>
      </w:r>
      <w:r w:rsidRPr="000111A3">
        <w:t>all tournament contests to Conference members by Monday at 11 a.m.</w:t>
      </w:r>
    </w:p>
    <w:p w14:paraId="326DB784" w14:textId="77777777" w:rsidR="00E7115E" w:rsidRDefault="00E7115E" w:rsidP="00E7115E">
      <w:pPr>
        <w:pStyle w:val="Shade"/>
        <w:numPr>
          <w:ilvl w:val="0"/>
          <w:numId w:val="18"/>
        </w:numPr>
        <w:shd w:val="pct15" w:color="auto" w:fill="auto"/>
        <w:tabs>
          <w:tab w:val="left" w:pos="360"/>
        </w:tabs>
        <w:ind w:left="360"/>
      </w:pPr>
      <w:r>
        <w:t>Additionally, there will be no exchange of verbal or written scouting reports, etc., with out-of-conference opponents.</w:t>
      </w:r>
    </w:p>
    <w:p w14:paraId="5A72458D" w14:textId="75173A55" w:rsidR="00E42C55" w:rsidRPr="006A5A1C" w:rsidRDefault="00E7115E" w:rsidP="00E7115E">
      <w:pPr>
        <w:pStyle w:val="Shade"/>
        <w:shd w:val="pct15" w:color="auto" w:fill="auto"/>
        <w:tabs>
          <w:tab w:val="left" w:pos="360"/>
        </w:tabs>
        <w:ind w:left="720" w:hanging="720"/>
      </w:pPr>
      <w:r>
        <w:tab/>
      </w:r>
      <w:r w:rsidR="00E42C55" w:rsidRPr="000111A3">
        <w:rPr>
          <w:i/>
        </w:rPr>
        <w:t xml:space="preserve">(Adopted 6/4/97; </w:t>
      </w:r>
      <w:proofErr w:type="gramStart"/>
      <w:r w:rsidR="00E42C55" w:rsidRPr="000111A3">
        <w:rPr>
          <w:i/>
        </w:rPr>
        <w:t>Revised</w:t>
      </w:r>
      <w:proofErr w:type="gramEnd"/>
      <w:r w:rsidR="00E42C55" w:rsidRPr="000111A3">
        <w:rPr>
          <w:i/>
        </w:rPr>
        <w:t xml:space="preserve"> 6/7/00, 6/6/01, 5/29/13</w:t>
      </w:r>
      <w:r w:rsidR="00514A54" w:rsidRPr="000111A3">
        <w:rPr>
          <w:i/>
        </w:rPr>
        <w:t>, 5/28/14</w:t>
      </w:r>
      <w:r w:rsidR="000111A3">
        <w:rPr>
          <w:i/>
        </w:rPr>
        <w:t>, 5/31/17</w:t>
      </w:r>
      <w:r>
        <w:rPr>
          <w:i/>
        </w:rPr>
        <w:t>, 5/30/18</w:t>
      </w:r>
      <w:r w:rsidR="00E42C55" w:rsidRPr="000111A3">
        <w:rPr>
          <w:i/>
        </w:rPr>
        <w:t>)</w:t>
      </w:r>
    </w:p>
    <w:p w14:paraId="6CE3193F" w14:textId="77777777" w:rsidR="00E42C55" w:rsidRDefault="00E42C55" w:rsidP="00E42C55">
      <w:pPr>
        <w:pStyle w:val="Shade"/>
        <w:shd w:val="clear" w:color="auto" w:fill="auto"/>
        <w:rPr>
          <w:b/>
        </w:rPr>
      </w:pPr>
    </w:p>
    <w:p w14:paraId="5F4C7CB9" w14:textId="77777777" w:rsidR="00E42C55" w:rsidRDefault="00E42C55" w:rsidP="00E42C55">
      <w:pPr>
        <w:pStyle w:val="Paragraph"/>
        <w:ind w:left="360" w:hanging="360"/>
      </w:pPr>
      <w:r>
        <w:rPr>
          <w:b/>
        </w:rPr>
        <w:t>K.</w:t>
      </w:r>
      <w:r>
        <w:rPr>
          <w:b/>
        </w:rPr>
        <w:tab/>
        <w:t>Sportsmanship Code.</w:t>
      </w:r>
      <w:r>
        <w:t xml:space="preserve">  The Centennial Conference sportsmanship code must be placed in programs and read over the public address system prior to the start of all contests.  </w:t>
      </w:r>
      <w:r>
        <w:rPr>
          <w:i/>
        </w:rPr>
        <w:t>(Adopted 6/4/97)</w:t>
      </w:r>
    </w:p>
    <w:p w14:paraId="1459A259" w14:textId="77777777" w:rsidR="00E42C55" w:rsidRDefault="00E42C55" w:rsidP="00E42C55">
      <w:pPr>
        <w:pStyle w:val="Text"/>
      </w:pPr>
    </w:p>
    <w:p w14:paraId="4DB5DB57" w14:textId="77777777" w:rsidR="00E42C55" w:rsidRDefault="00E42C55" w:rsidP="00E42C55">
      <w:pPr>
        <w:pStyle w:val="Text"/>
        <w:ind w:left="360"/>
      </w:pPr>
      <w:r>
        <w:t>"The Centennial Conference promotes good sportsmanship by student-athletes, coaches and spectators.  We request your cooperation by supporting the participants and officials in a positive manner.  Profanity, racial or sexist comments, or other intimidating actions directed at officials, student-athletes, coaches or team representatives will not be tolerated and are grounds for removal from the site."</w:t>
      </w:r>
    </w:p>
    <w:p w14:paraId="54AC7C7C" w14:textId="77777777" w:rsidR="00E42C55" w:rsidRDefault="00E42C55" w:rsidP="00E42C55">
      <w:pPr>
        <w:pStyle w:val="Heading20"/>
      </w:pPr>
    </w:p>
    <w:p w14:paraId="78307FC1" w14:textId="77777777" w:rsidR="00E42C55" w:rsidRPr="00726156" w:rsidRDefault="00E42C55" w:rsidP="00E42C55">
      <w:pPr>
        <w:tabs>
          <w:tab w:val="right" w:pos="9900"/>
        </w:tabs>
        <w:spacing w:before="2" w:after="2"/>
        <w:ind w:left="360" w:hanging="360"/>
        <w:rPr>
          <w:rFonts w:ascii="Times" w:hAnsi="Times"/>
          <w:i/>
        </w:rPr>
      </w:pPr>
      <w:r w:rsidRPr="00602754">
        <w:rPr>
          <w:rFonts w:ascii="Times" w:hAnsi="Times"/>
        </w:rPr>
        <w:t>L.</w:t>
      </w:r>
      <w:r w:rsidRPr="00602754">
        <w:rPr>
          <w:rFonts w:ascii="Times" w:hAnsi="Times"/>
        </w:rPr>
        <w:tab/>
        <w:t>Jewelry</w:t>
      </w:r>
      <w:r w:rsidRPr="00726156">
        <w:rPr>
          <w:rFonts w:ascii="Times" w:hAnsi="Times"/>
          <w:b w:val="0"/>
        </w:rPr>
        <w:t>.</w:t>
      </w:r>
      <w:r w:rsidRPr="00726156">
        <w:rPr>
          <w:rFonts w:ascii="Times" w:hAnsi="Times"/>
        </w:rPr>
        <w:t xml:space="preserve"> </w:t>
      </w:r>
      <w:r w:rsidRPr="00602754">
        <w:rPr>
          <w:rFonts w:ascii="Times" w:hAnsi="Times"/>
          <w:b w:val="0"/>
        </w:rPr>
        <w:t xml:space="preserve">Due to the potential for bodily injury, dismemberment, or even death, this policy regarding the wearing of jewelry, body piercing articles, and symbolic bracelets is recommended for all practices and games of Centennial Conference athletes. Tongue studs, spacers, or other objects are discouraged due to the potential for an obstructed airway or soft tissue damage.  Protective mouthpieces are excluded from this policy.  A player should not wear any jewelry, including earrings, chains, charms, watches, hair clips, bobby pins, tongue studs or items associated with piercing (visible or not visible), or bracelets.  Exception: Medical alert bracelets or necklaces may be worn but should be taped to the body.  Religious medals should be removed from chains and may be taped to the body or sewn under the uniform.  </w:t>
      </w:r>
      <w:r w:rsidRPr="00602754">
        <w:rPr>
          <w:rFonts w:ascii="Times" w:hAnsi="Times"/>
          <w:b w:val="0"/>
          <w:i/>
        </w:rPr>
        <w:t>(Adopted 6/1/05)</w:t>
      </w:r>
    </w:p>
    <w:p w14:paraId="77A1FFBA" w14:textId="77777777" w:rsidR="00E42C55" w:rsidRPr="00000673" w:rsidRDefault="00E42C55" w:rsidP="00E42C55">
      <w:pPr>
        <w:pStyle w:val="NoShade"/>
      </w:pPr>
    </w:p>
    <w:p w14:paraId="1CDC8313" w14:textId="77777777" w:rsidR="00E42C55" w:rsidRPr="004218E2" w:rsidRDefault="00E42C55" w:rsidP="00E42C55">
      <w:pPr>
        <w:pStyle w:val="Paragraph"/>
        <w:ind w:left="360" w:hanging="360"/>
        <w:rPr>
          <w:i/>
        </w:rPr>
      </w:pPr>
      <w:r>
        <w:rPr>
          <w:b/>
        </w:rPr>
        <w:t>M</w:t>
      </w:r>
      <w:r w:rsidRPr="004218E2">
        <w:rPr>
          <w:b/>
        </w:rPr>
        <w:t>.</w:t>
      </w:r>
      <w:r w:rsidRPr="004218E2">
        <w:rPr>
          <w:b/>
        </w:rPr>
        <w:tab/>
        <w:t>Religious Holidays.</w:t>
      </w:r>
      <w:r>
        <w:t xml:space="preserve">  A Centennial Conference game scheduled on a religious holiday will be moved to another date if requested by an institution prior to a receipt of a signed contract.  </w:t>
      </w:r>
      <w:r>
        <w:rPr>
          <w:i/>
        </w:rPr>
        <w:t>(Adopted 5/26/10)</w:t>
      </w:r>
    </w:p>
    <w:p w14:paraId="529D3729" w14:textId="77777777" w:rsidR="00E42C55" w:rsidRDefault="00E42C55" w:rsidP="00E42C55">
      <w:pPr>
        <w:pStyle w:val="Paragraph"/>
      </w:pPr>
    </w:p>
    <w:p w14:paraId="7459EFC4" w14:textId="77777777" w:rsidR="00E42C55" w:rsidRDefault="00E42C55" w:rsidP="00E42C55">
      <w:pPr>
        <w:pStyle w:val="Heading20"/>
      </w:pPr>
      <w:r>
        <w:t>Section VI - Awards</w:t>
      </w:r>
    </w:p>
    <w:p w14:paraId="3950242B" w14:textId="77777777" w:rsidR="00E42C55" w:rsidRDefault="00E42C55" w:rsidP="00E42C55">
      <w:pPr>
        <w:pStyle w:val="Heading20"/>
        <w:rPr>
          <w:sz w:val="16"/>
        </w:rPr>
      </w:pPr>
    </w:p>
    <w:p w14:paraId="52886A19" w14:textId="6721D211" w:rsidR="00E42C55" w:rsidRDefault="00E42C55" w:rsidP="002047D3">
      <w:pPr>
        <w:pStyle w:val="Shade"/>
        <w:shd w:val="clear" w:color="auto" w:fill="auto"/>
      </w:pPr>
      <w:r>
        <w:rPr>
          <w:b/>
        </w:rPr>
        <w:t xml:space="preserve">A. </w:t>
      </w:r>
      <w:r>
        <w:rPr>
          <w:b/>
        </w:rPr>
        <w:tab/>
        <w:t xml:space="preserve">All-Conference Team.  </w:t>
      </w:r>
      <w:r>
        <w:t xml:space="preserve">At the conclusion of the regular season, </w:t>
      </w:r>
      <w:proofErr w:type="gramStart"/>
      <w:r>
        <w:t xml:space="preserve">an All-Conference team </w:t>
      </w:r>
      <w:r w:rsidR="00012027">
        <w:t>will be</w:t>
      </w:r>
      <w:r>
        <w:t xml:space="preserve"> selected by the conference coaches</w:t>
      </w:r>
      <w:proofErr w:type="gramEnd"/>
      <w:r>
        <w:t>. The first and second teams will comprise five players each regardless of position.  The coaches will also select a Player</w:t>
      </w:r>
      <w:r w:rsidR="0054400A">
        <w:t>, Defensive Player</w:t>
      </w:r>
      <w:r>
        <w:t xml:space="preserve"> and Rookie of the Year. The honorable mention list will include a minimum of five players. </w:t>
      </w:r>
      <w:r>
        <w:rPr>
          <w:i/>
        </w:rPr>
        <w:t>(Revised 6/2/99, 6/5/02, 6/1/11</w:t>
      </w:r>
      <w:r w:rsidR="0054400A">
        <w:rPr>
          <w:i/>
        </w:rPr>
        <w:t>, 5/31/17</w:t>
      </w:r>
      <w:r>
        <w:rPr>
          <w:i/>
        </w:rPr>
        <w:t>)</w:t>
      </w:r>
    </w:p>
    <w:p w14:paraId="565B312C" w14:textId="77777777" w:rsidR="00E42C55" w:rsidRDefault="00E42C55" w:rsidP="00E42C55">
      <w:pPr>
        <w:pStyle w:val="Paragraph"/>
        <w:rPr>
          <w:b/>
        </w:rPr>
      </w:pPr>
    </w:p>
    <w:p w14:paraId="037A5B00" w14:textId="23CCD8EC" w:rsidR="00E42C55" w:rsidRDefault="00E42C55" w:rsidP="00E42C55">
      <w:pPr>
        <w:pStyle w:val="Text"/>
        <w:ind w:left="720" w:hanging="360"/>
      </w:pPr>
      <w:r>
        <w:rPr>
          <w:b/>
        </w:rPr>
        <w:t>1.</w:t>
      </w:r>
      <w:r>
        <w:rPr>
          <w:b/>
        </w:rPr>
        <w:tab/>
        <w:t xml:space="preserve">Nominations.  </w:t>
      </w:r>
      <w:r w:rsidR="00475454">
        <w:t>At</w:t>
      </w:r>
      <w:r>
        <w:t xml:space="preserve"> the conclusion of the regular season, each coach of a participating Conference school should submit nominations of his/her athletes to be considered for All-Centennial status.  No Conference-wide limit is made to the number of nominations that can be made for All-Conference consideration, although nominees should be starters or key reserves.  Some sport committees may establish maximums for the number of nominees.  Only one player may be nominated for Player of the Year status.  </w:t>
      </w:r>
    </w:p>
    <w:p w14:paraId="0801C5B4" w14:textId="77777777" w:rsidR="00E42C55" w:rsidRDefault="00E42C55" w:rsidP="00E42C55">
      <w:pPr>
        <w:pStyle w:val="Text"/>
        <w:ind w:left="720" w:hanging="360"/>
      </w:pPr>
      <w:r w:rsidRPr="00C9471B">
        <w:rPr>
          <w:b/>
        </w:rPr>
        <w:t>2.</w:t>
      </w:r>
      <w:r w:rsidRPr="00C9471B">
        <w:rPr>
          <w:b/>
        </w:rPr>
        <w:tab/>
        <w:t xml:space="preserve">Voting Procedure.  </w:t>
      </w:r>
      <w:r>
        <w:t xml:space="preserve">Shortly after the conclusion of the regular season and prior to the start of the championship tournament, voting for All-Centennial teams should be concluded.  Coaches should vote for 1st and 2nd team selections, and a Player of the Year.  </w:t>
      </w:r>
      <w:r>
        <w:rPr>
          <w:b/>
          <w:u w:val="single"/>
        </w:rPr>
        <w:t>No coach can vote for his/her own player!</w:t>
      </w:r>
      <w:r>
        <w:t xml:space="preserve">  The completed ballot should be returned to the Director of Sports Information and sent via email or FAX to the Conference Office.</w:t>
      </w:r>
    </w:p>
    <w:p w14:paraId="470A2E6E" w14:textId="77777777" w:rsidR="00E42C55" w:rsidRDefault="00E42C55" w:rsidP="00E42C55">
      <w:pPr>
        <w:pStyle w:val="Text"/>
        <w:ind w:left="720" w:hanging="360"/>
      </w:pPr>
      <w:r w:rsidRPr="00C9471B">
        <w:rPr>
          <w:b/>
        </w:rPr>
        <w:t>3.</w:t>
      </w:r>
      <w:r w:rsidRPr="00C9471B">
        <w:rPr>
          <w:b/>
        </w:rPr>
        <w:tab/>
        <w:t xml:space="preserve">Determination of All-Conference Team.  </w:t>
      </w:r>
      <w:r>
        <w:t>Two (2) points will be awarded for a 1st team vote and one (1) point for a 2nd team vote.  Players with the most points shall be accorded 1st team All-Centennial status.  Ties will be broken in favor of the candidate with the highest number of 1st team votes.  If the tie is still not broken, additional players may be added to the All-Star team.  Any athlete receiving four (4) points will be assured of at least honorable mention status.</w:t>
      </w:r>
    </w:p>
    <w:p w14:paraId="3CE46497" w14:textId="77777777" w:rsidR="0054400A" w:rsidRDefault="0054400A" w:rsidP="002047D3">
      <w:pPr>
        <w:pStyle w:val="Text"/>
        <w:ind w:left="720" w:hanging="360"/>
      </w:pPr>
      <w:r w:rsidRPr="00C9471B">
        <w:rPr>
          <w:b/>
        </w:rPr>
        <w:t>4.</w:t>
      </w:r>
      <w:r w:rsidRPr="00C9471B">
        <w:rPr>
          <w:b/>
        </w:rPr>
        <w:tab/>
        <w:t>Determination of Player of the Year</w:t>
      </w:r>
      <w:r>
        <w:rPr>
          <w:b/>
        </w:rPr>
        <w:t xml:space="preserve"> and Defensive Player of the Year</w:t>
      </w:r>
      <w:r w:rsidRPr="00C9471B">
        <w:rPr>
          <w:b/>
        </w:rPr>
        <w:t xml:space="preserve">.  </w:t>
      </w:r>
      <w:r>
        <w:t xml:space="preserve">For Player of the Year and Defensive Player of the Year honors, coaches should vote for 1st, 2nd and 3rd with five points for a 1st place vote, three for a 2nd place vote, and one for a 3rd place vote.  </w:t>
      </w:r>
      <w:r>
        <w:rPr>
          <w:b/>
          <w:u w:val="single"/>
        </w:rPr>
        <w:t>Once again, coaches cannot vote for his/her own player.</w:t>
      </w:r>
      <w:r>
        <w:rPr>
          <w:b/>
        </w:rPr>
        <w:t xml:space="preserve"> </w:t>
      </w:r>
      <w:r>
        <w:t xml:space="preserve"> Ties will not be broken and co-winners will be named. </w:t>
      </w:r>
      <w:r w:rsidRPr="0054400A">
        <w:rPr>
          <w:i/>
        </w:rPr>
        <w:t>(Revised 5/31/17)</w:t>
      </w:r>
    </w:p>
    <w:p w14:paraId="6E84D0B3" w14:textId="04AAAA7B" w:rsidR="00E42C55" w:rsidRDefault="00E42C55" w:rsidP="00E42C55">
      <w:pPr>
        <w:pStyle w:val="Text"/>
        <w:ind w:left="720" w:hanging="360"/>
      </w:pPr>
      <w:r>
        <w:rPr>
          <w:b/>
        </w:rPr>
        <w:t>5.</w:t>
      </w:r>
      <w:r>
        <w:rPr>
          <w:b/>
        </w:rPr>
        <w:tab/>
        <w:t>Determination of Coach of the Year.</w:t>
      </w:r>
      <w:r>
        <w:t xml:space="preserve">  For Coach of the Year honors, coaches should vote for 1st, 2nd and 3rd with five points for a 1st place vote, three for a 2nd place vote, and one for a 3rd place vote.  </w:t>
      </w:r>
      <w:r>
        <w:rPr>
          <w:b/>
          <w:u w:val="single"/>
        </w:rPr>
        <w:t>Once again, coaches may not vote for themselves.</w:t>
      </w:r>
      <w:r>
        <w:rPr>
          <w:b/>
        </w:rPr>
        <w:t xml:space="preserve"> </w:t>
      </w:r>
      <w:r>
        <w:t xml:space="preserve"> Ties will not be broken and co-winners will be named.</w:t>
      </w:r>
    </w:p>
    <w:p w14:paraId="7847573D" w14:textId="77777777" w:rsidR="00E42C55" w:rsidRPr="00B84E2D" w:rsidRDefault="00E42C55" w:rsidP="00E42C55">
      <w:pPr>
        <w:pStyle w:val="Text"/>
        <w:ind w:left="720" w:hanging="360"/>
        <w:rPr>
          <w:i/>
        </w:rPr>
      </w:pPr>
      <w:r>
        <w:rPr>
          <w:b/>
        </w:rPr>
        <w:t>6</w:t>
      </w:r>
      <w:r w:rsidRPr="00C9471B">
        <w:rPr>
          <w:b/>
        </w:rPr>
        <w:t>.</w:t>
      </w:r>
      <w:r w:rsidRPr="00C9471B">
        <w:rPr>
          <w:b/>
        </w:rPr>
        <w:tab/>
        <w:t xml:space="preserve">Determination of </w:t>
      </w:r>
      <w:r>
        <w:rPr>
          <w:b/>
        </w:rPr>
        <w:t>Rookie</w:t>
      </w:r>
      <w:r w:rsidRPr="00C9471B">
        <w:rPr>
          <w:b/>
        </w:rPr>
        <w:t xml:space="preserve"> of the Year.  </w:t>
      </w:r>
      <w:r>
        <w:t xml:space="preserve">For Rookie of the Year honors, coaches should vote for 1st, 2nd and 3rd with five points for a 1st place vote, three for a 2nd place vote, and one for a 3rd place vote. A rookie is defined as a student-athlete in his first year of collegiate competition. </w:t>
      </w:r>
      <w:r>
        <w:rPr>
          <w:b/>
          <w:u w:val="single"/>
        </w:rPr>
        <w:t>Once again, coaches cannot vote for his/her own player.</w:t>
      </w:r>
      <w:r>
        <w:rPr>
          <w:b/>
        </w:rPr>
        <w:t xml:space="preserve"> </w:t>
      </w:r>
      <w:r>
        <w:t xml:space="preserve"> Ties will not be broken and co-winners will be named. </w:t>
      </w:r>
      <w:r>
        <w:rPr>
          <w:i/>
        </w:rPr>
        <w:t>(Adopted 5/30/12)</w:t>
      </w:r>
    </w:p>
    <w:p w14:paraId="63EAB4DF" w14:textId="77777777" w:rsidR="00E42C55" w:rsidRDefault="00E42C55" w:rsidP="00E42C55">
      <w:pPr>
        <w:spacing w:before="2" w:after="2"/>
        <w:rPr>
          <w:rFonts w:ascii="Times" w:hAnsi="Times"/>
          <w:sz w:val="16"/>
        </w:rPr>
      </w:pPr>
    </w:p>
    <w:p w14:paraId="3E29B6A3" w14:textId="77777777" w:rsidR="00E42C55" w:rsidRDefault="00E42C55" w:rsidP="00E42C55">
      <w:pPr>
        <w:pStyle w:val="Paragraph"/>
        <w:ind w:left="360" w:hanging="360"/>
      </w:pPr>
      <w:r>
        <w:rPr>
          <w:b/>
        </w:rPr>
        <w:t xml:space="preserve">B. </w:t>
      </w:r>
      <w:r>
        <w:rPr>
          <w:b/>
        </w:rPr>
        <w:tab/>
        <w:t>Weekly Honors.</w:t>
      </w:r>
      <w:r>
        <w:t xml:space="preserve">  The Conference Office, in cooperation with the Sports Information Directors committee, will recognize a Player of the Week for individual performances during a selected period.</w:t>
      </w:r>
    </w:p>
    <w:p w14:paraId="7AEDEBB5" w14:textId="77777777" w:rsidR="002E47CB" w:rsidRDefault="002E47CB" w:rsidP="00714661">
      <w:pPr>
        <w:pStyle w:val="Text"/>
        <w:rPr>
          <w:b/>
        </w:rPr>
      </w:pPr>
    </w:p>
    <w:p w14:paraId="1367210A" w14:textId="77777777" w:rsidR="00CA2E9D" w:rsidRDefault="00CA2E9D">
      <w:pPr>
        <w:tabs>
          <w:tab w:val="clear" w:pos="360"/>
          <w:tab w:val="clear" w:pos="720"/>
          <w:tab w:val="clear" w:pos="6840"/>
          <w:tab w:val="clear" w:pos="9360"/>
        </w:tabs>
        <w:spacing w:before="0"/>
        <w:rPr>
          <w:rFonts w:ascii="Times" w:hAnsi="Times"/>
        </w:rPr>
      </w:pPr>
      <w:r>
        <w:rPr>
          <w:b w:val="0"/>
        </w:rPr>
        <w:br w:type="page"/>
      </w:r>
    </w:p>
    <w:p w14:paraId="1C46484B" w14:textId="45FCEEEF" w:rsidR="00360C02" w:rsidRDefault="00360C02" w:rsidP="0090507F">
      <w:pPr>
        <w:pStyle w:val="Text"/>
        <w:ind w:left="360" w:hanging="360"/>
      </w:pPr>
      <w:r>
        <w:rPr>
          <w:b/>
        </w:rPr>
        <w:t>C.</w:t>
      </w:r>
      <w:r>
        <w:rPr>
          <w:b/>
        </w:rPr>
        <w:tab/>
        <w:t>Academic Honor Roll.</w:t>
      </w:r>
      <w:r>
        <w:t xml:space="preserve"> To be nominated/selected for the Academic Honor Roll, a student-athlete must meet the following criteria:</w:t>
      </w:r>
    </w:p>
    <w:p w14:paraId="4F501367" w14:textId="77777777" w:rsidR="00360C02" w:rsidRDefault="00360C02" w:rsidP="0090507F">
      <w:pPr>
        <w:pStyle w:val="Text"/>
      </w:pPr>
    </w:p>
    <w:p w14:paraId="4E052C0F" w14:textId="77777777" w:rsidR="00360C02" w:rsidRDefault="00360C02" w:rsidP="0090507F">
      <w:pPr>
        <w:pStyle w:val="Text"/>
        <w:tabs>
          <w:tab w:val="left" w:pos="360"/>
        </w:tabs>
      </w:pPr>
      <w:r>
        <w:tab/>
        <w:t>1.</w:t>
      </w:r>
      <w:r>
        <w:tab/>
        <w:t>Must be a sophomore or higher in class standing.</w:t>
      </w:r>
    </w:p>
    <w:p w14:paraId="37782CE4" w14:textId="77777777" w:rsidR="00360C02" w:rsidRPr="00A9792E" w:rsidRDefault="00360C02" w:rsidP="0090507F">
      <w:pPr>
        <w:pStyle w:val="Text"/>
        <w:tabs>
          <w:tab w:val="left" w:pos="360"/>
        </w:tabs>
        <w:rPr>
          <w:i/>
        </w:rPr>
      </w:pPr>
      <w:r>
        <w:tab/>
        <w:t>2.</w:t>
      </w:r>
      <w:r>
        <w:tab/>
        <w:t xml:space="preserve">Must have a </w:t>
      </w:r>
      <w:r>
        <w:rPr>
          <w:u w:val="single"/>
        </w:rPr>
        <w:t>cumulative</w:t>
      </w:r>
      <w:r>
        <w:t xml:space="preserve"> grade point average of 3.40 or higher (or its equivalent as determined by the institution) based </w:t>
      </w:r>
      <w:r>
        <w:br/>
        <w:t xml:space="preserve"> </w:t>
      </w:r>
      <w:r>
        <w:tab/>
      </w:r>
      <w:r>
        <w:tab/>
        <w:t xml:space="preserve">on a 4.0 scale.  The GPA must be at least 3.40, not 3.39 and rounded to the nearest tenth of a point. </w:t>
      </w:r>
      <w:r>
        <w:rPr>
          <w:i/>
        </w:rPr>
        <w:t>(Revised 5/27/15)</w:t>
      </w:r>
    </w:p>
    <w:p w14:paraId="18BA9724" w14:textId="508BBFB4" w:rsidR="00E42C55" w:rsidRDefault="00E42C55" w:rsidP="00360C02">
      <w:pPr>
        <w:pStyle w:val="Text"/>
        <w:ind w:left="360" w:hanging="360"/>
      </w:pPr>
    </w:p>
    <w:p w14:paraId="49451053" w14:textId="77777777" w:rsidR="00E42C55" w:rsidRPr="00DC37B5" w:rsidRDefault="00E42C55" w:rsidP="00E42C55">
      <w:pPr>
        <w:pStyle w:val="Paragraph"/>
        <w:ind w:left="360" w:hanging="360"/>
      </w:pPr>
      <w:r>
        <w:rPr>
          <w:b/>
        </w:rPr>
        <w:t>D.</w:t>
      </w:r>
      <w:r>
        <w:rPr>
          <w:b/>
        </w:rPr>
        <w:tab/>
        <w:t>All-Sportsmanship Team.</w:t>
      </w:r>
      <w:r>
        <w:t xml:space="preserve">  All institutions will elect one member from their team who displays good sportsmanship throughout the season to be a member of the All-Centennial sportsmanship team.  These individuals will be selected by the team and head coach and submitted to the Conference Office as part of the All-Conference nomination process.  Only one student from each team may be selected.  All institutions will have one representative on the All-CC sportsmanship team with the final decision made by each institution's head coach.  </w:t>
      </w:r>
      <w:r>
        <w:rPr>
          <w:i/>
        </w:rPr>
        <w:t>(Adopted 5/30/07)</w:t>
      </w:r>
    </w:p>
    <w:p w14:paraId="79902E98" w14:textId="77777777" w:rsidR="00E42C55" w:rsidRDefault="00E42C55" w:rsidP="00E42C55">
      <w:pPr>
        <w:pStyle w:val="Heading20"/>
      </w:pPr>
    </w:p>
    <w:p w14:paraId="2B587362" w14:textId="77777777" w:rsidR="00E42C55" w:rsidRPr="009F56DC" w:rsidRDefault="00E42C55" w:rsidP="00605946">
      <w:pPr>
        <w:pStyle w:val="Paragraph"/>
        <w:ind w:left="360" w:hanging="360"/>
      </w:pPr>
      <w:r>
        <w:rPr>
          <w:b/>
        </w:rPr>
        <w:t>E.</w:t>
      </w:r>
      <w:r>
        <w:rPr>
          <w:b/>
        </w:rPr>
        <w:tab/>
        <w:t>Championship Tournament MVP.</w:t>
      </w:r>
      <w:r>
        <w:t xml:space="preserve"> The Conference will select a most valuable player (MVP) of the championship tournament. The Conference Office will determine the process for selection. </w:t>
      </w:r>
      <w:r>
        <w:rPr>
          <w:i/>
        </w:rPr>
        <w:t>(Adopted 5/29/13)</w:t>
      </w:r>
    </w:p>
    <w:p w14:paraId="7B4F3B4F" w14:textId="77777777" w:rsidR="00E42C55" w:rsidRDefault="00E42C55" w:rsidP="00E42C55">
      <w:pPr>
        <w:pStyle w:val="Paragraph"/>
      </w:pPr>
    </w:p>
    <w:p w14:paraId="29A33532" w14:textId="1670CDBB" w:rsidR="00E42C55" w:rsidRDefault="00E42C55" w:rsidP="00605946">
      <w:pPr>
        <w:pStyle w:val="Paragraph"/>
        <w:ind w:left="360" w:hanging="360"/>
      </w:pPr>
      <w:r>
        <w:rPr>
          <w:b/>
        </w:rPr>
        <w:t>F.</w:t>
      </w:r>
      <w:r>
        <w:rPr>
          <w:b/>
        </w:rPr>
        <w:tab/>
        <w:t>Scholar-Athlete Award.</w:t>
      </w:r>
      <w:r>
        <w:t xml:space="preserve"> The Conference will present a Scholar-Athlete Award for each of the Conference’s 24 championship spo</w:t>
      </w:r>
      <w:r w:rsidR="00475454">
        <w:t xml:space="preserve">rts. </w:t>
      </w:r>
      <w:r>
        <w:t>The candidates for this award should meet the following criteria:</w:t>
      </w:r>
    </w:p>
    <w:p w14:paraId="753C7D6D" w14:textId="77777777" w:rsidR="00E42C55" w:rsidRDefault="00E42C55" w:rsidP="00605946">
      <w:pPr>
        <w:pStyle w:val="Paragraph"/>
        <w:ind w:left="360" w:hanging="360"/>
      </w:pPr>
    </w:p>
    <w:p w14:paraId="2CA4BCA1" w14:textId="77777777" w:rsidR="00E42C55" w:rsidRDefault="00E42C55" w:rsidP="00605946">
      <w:pPr>
        <w:pStyle w:val="Paragraph"/>
        <w:ind w:left="360" w:hanging="360"/>
      </w:pPr>
      <w:r>
        <w:tab/>
        <w:t>1.</w:t>
      </w:r>
      <w:r>
        <w:tab/>
        <w:t>Must be a junior or senior</w:t>
      </w:r>
      <w:proofErr w:type="gramStart"/>
      <w:r>
        <w:t>;</w:t>
      </w:r>
      <w:proofErr w:type="gramEnd"/>
    </w:p>
    <w:p w14:paraId="46E5340B" w14:textId="77777777" w:rsidR="00E42C55" w:rsidRDefault="00E42C55" w:rsidP="00605946">
      <w:pPr>
        <w:pStyle w:val="Paragraph"/>
        <w:ind w:left="360" w:hanging="360"/>
      </w:pPr>
      <w:r>
        <w:tab/>
        <w:t>2.</w:t>
      </w:r>
      <w:r>
        <w:tab/>
        <w:t xml:space="preserve">Must have a cumulative GPA of 3.40 or higher: </w:t>
      </w:r>
    </w:p>
    <w:p w14:paraId="620A75BE" w14:textId="77777777" w:rsidR="00E42C55" w:rsidRDefault="00E42C55" w:rsidP="00605946">
      <w:pPr>
        <w:pStyle w:val="Paragraph"/>
        <w:ind w:left="360" w:hanging="360"/>
      </w:pPr>
      <w:r>
        <w:tab/>
        <w:t>3.</w:t>
      </w:r>
      <w:r>
        <w:tab/>
        <w:t>Must have been selected to the All-Conference team for that season.</w:t>
      </w:r>
    </w:p>
    <w:p w14:paraId="4653DB81" w14:textId="77777777" w:rsidR="00E42C55" w:rsidRDefault="00E42C55" w:rsidP="00605946">
      <w:pPr>
        <w:pStyle w:val="Paragraph"/>
        <w:ind w:left="360" w:hanging="360"/>
      </w:pPr>
    </w:p>
    <w:p w14:paraId="1A18C9C5" w14:textId="77777777" w:rsidR="00E42C55" w:rsidRPr="009F56DC" w:rsidRDefault="00E42C55" w:rsidP="00605946">
      <w:pPr>
        <w:pStyle w:val="Paragraph"/>
        <w:ind w:left="360" w:hanging="360"/>
      </w:pPr>
      <w:r>
        <w:tab/>
        <w:t xml:space="preserve">The student with the highest cumulative grade point average who meets the criteria will be selected as the recipient. Ties will not be broken.  </w:t>
      </w:r>
      <w:r>
        <w:rPr>
          <w:i/>
        </w:rPr>
        <w:t>(Adopted 5/29/13)</w:t>
      </w:r>
    </w:p>
    <w:p w14:paraId="44013F3E" w14:textId="77777777" w:rsidR="00E42C55" w:rsidRDefault="00E42C55" w:rsidP="00E42C55">
      <w:pPr>
        <w:pStyle w:val="Heading20"/>
      </w:pPr>
    </w:p>
    <w:p w14:paraId="7EE3FB98" w14:textId="77777777" w:rsidR="00E42C55" w:rsidRDefault="00E42C55" w:rsidP="00E42C55">
      <w:pPr>
        <w:pStyle w:val="Heading20"/>
        <w:rPr>
          <w:sz w:val="16"/>
        </w:rPr>
      </w:pPr>
      <w:r>
        <w:t>Section VII - Championship Tournament</w:t>
      </w:r>
    </w:p>
    <w:p w14:paraId="0B3800C4" w14:textId="77777777" w:rsidR="00E42C55" w:rsidRDefault="00E42C55" w:rsidP="00E42C55">
      <w:pPr>
        <w:pStyle w:val="Text"/>
        <w:ind w:left="360" w:hanging="360"/>
        <w:rPr>
          <w:b/>
        </w:rPr>
      </w:pPr>
    </w:p>
    <w:p w14:paraId="7E820D21" w14:textId="77777777" w:rsidR="00E42C55" w:rsidRDefault="00E42C55" w:rsidP="00E42C55">
      <w:pPr>
        <w:pStyle w:val="Text"/>
        <w:ind w:left="360" w:hanging="360"/>
      </w:pPr>
      <w:r>
        <w:rPr>
          <w:b/>
        </w:rPr>
        <w:t>A.</w:t>
      </w:r>
      <w:r>
        <w:rPr>
          <w:b/>
        </w:rPr>
        <w:tab/>
        <w:t>Budget.</w:t>
      </w:r>
      <w:r>
        <w:t xml:space="preserve">  </w:t>
      </w:r>
      <w:r>
        <w:rPr>
          <w:u w:val="single"/>
        </w:rPr>
        <w:t>The host institution should pay for all expenses</w:t>
      </w:r>
      <w:r>
        <w:t xml:space="preserve"> and submit a Championship Expense Report Form to the Conference Office for reimbursement.  If expenses are entirely covered through ticket sales and extra revenue remains, it will be returned to the Conference Office to offset deficits from other championships.  If </w:t>
      </w:r>
      <w:proofErr w:type="gramStart"/>
      <w:r>
        <w:t>expenses are not covered by the fees</w:t>
      </w:r>
      <w:proofErr w:type="gramEnd"/>
      <w:r>
        <w:t>, the Conference Office will absorb the deficit, provided the host institution kept expenses within the budget guidelines.</w:t>
      </w:r>
    </w:p>
    <w:p w14:paraId="5E3EB874" w14:textId="77777777" w:rsidR="00E42C55" w:rsidRDefault="00E42C55" w:rsidP="00E42C55">
      <w:pPr>
        <w:pStyle w:val="Text"/>
        <w:ind w:left="360" w:hanging="360"/>
        <w:rPr>
          <w:b/>
        </w:rPr>
      </w:pPr>
    </w:p>
    <w:p w14:paraId="27371195" w14:textId="77777777" w:rsidR="00E42C55" w:rsidRDefault="00E42C55" w:rsidP="00E42C55">
      <w:pPr>
        <w:pStyle w:val="Text"/>
        <w:ind w:left="360" w:hanging="360"/>
      </w:pPr>
      <w:r>
        <w:rPr>
          <w:b/>
        </w:rPr>
        <w:t>B.</w:t>
      </w:r>
      <w:r>
        <w:rPr>
          <w:b/>
        </w:rPr>
        <w:tab/>
        <w:t>Admission Charge.</w:t>
      </w:r>
      <w:r>
        <w:t xml:space="preserve">  An admission charge will be assessed at each round of the Conference tournament, including </w:t>
      </w:r>
      <w:proofErr w:type="gramStart"/>
      <w:r>
        <w:t>tie-breaker</w:t>
      </w:r>
      <w:proofErr w:type="gramEnd"/>
      <w:r>
        <w:t xml:space="preserve"> games.  </w:t>
      </w:r>
    </w:p>
    <w:p w14:paraId="06AA59FF" w14:textId="77777777" w:rsidR="00E42C55" w:rsidRDefault="00E42C55" w:rsidP="00E42C55">
      <w:pPr>
        <w:pStyle w:val="Text"/>
      </w:pPr>
    </w:p>
    <w:p w14:paraId="504B4F72" w14:textId="77777777" w:rsidR="00E42C55" w:rsidRDefault="00E42C55" w:rsidP="00E42C55">
      <w:pPr>
        <w:pStyle w:val="Text"/>
        <w:tabs>
          <w:tab w:val="left" w:pos="1440"/>
          <w:tab w:val="left" w:pos="4320"/>
        </w:tabs>
      </w:pPr>
      <w:r>
        <w:tab/>
        <w:t>Students of participating schools:</w:t>
      </w:r>
      <w:r>
        <w:tab/>
        <w:t>Free upon presentation of ID.</w:t>
      </w:r>
    </w:p>
    <w:p w14:paraId="7433B103" w14:textId="77777777" w:rsidR="00E42C55" w:rsidRDefault="00E42C55" w:rsidP="00E42C55">
      <w:pPr>
        <w:pStyle w:val="Text"/>
        <w:tabs>
          <w:tab w:val="left" w:pos="1440"/>
          <w:tab w:val="left" w:pos="4320"/>
        </w:tabs>
      </w:pPr>
      <w:r>
        <w:tab/>
        <w:t xml:space="preserve">Adults (18 and over): </w:t>
      </w:r>
      <w:r>
        <w:tab/>
        <w:t>$5</w:t>
      </w:r>
    </w:p>
    <w:p w14:paraId="7E1AAFCE" w14:textId="77777777" w:rsidR="00E42C55" w:rsidRDefault="00E42C55" w:rsidP="00E42C55">
      <w:pPr>
        <w:pStyle w:val="Text"/>
        <w:tabs>
          <w:tab w:val="left" w:pos="1440"/>
          <w:tab w:val="left" w:pos="4320"/>
        </w:tabs>
      </w:pPr>
      <w:r>
        <w:tab/>
        <w:t xml:space="preserve">Students (13-18 without ID): </w:t>
      </w:r>
      <w:r>
        <w:tab/>
        <w:t>$3</w:t>
      </w:r>
    </w:p>
    <w:p w14:paraId="60D76B71" w14:textId="77777777" w:rsidR="00E42C55" w:rsidRDefault="00E42C55" w:rsidP="00E42C55">
      <w:pPr>
        <w:pStyle w:val="Text"/>
        <w:tabs>
          <w:tab w:val="left" w:pos="1440"/>
          <w:tab w:val="left" w:pos="4320"/>
        </w:tabs>
      </w:pPr>
      <w:r>
        <w:tab/>
        <w:t xml:space="preserve">Youth (12 and under): </w:t>
      </w:r>
      <w:r>
        <w:tab/>
        <w:t>Free</w:t>
      </w:r>
    </w:p>
    <w:p w14:paraId="4341C6C3" w14:textId="77777777" w:rsidR="00E42C55" w:rsidRDefault="00E42C55" w:rsidP="00E42C55">
      <w:pPr>
        <w:pStyle w:val="Text"/>
      </w:pPr>
    </w:p>
    <w:p w14:paraId="4D72F238" w14:textId="77777777" w:rsidR="00E42C55" w:rsidRDefault="00E42C55" w:rsidP="00E42C55">
      <w:pPr>
        <w:pStyle w:val="Text"/>
      </w:pPr>
      <w:r>
        <w:t xml:space="preserve">There are no complimentary tickets for the Conference basketball championships, though an institution may purchase tickets for special guests and friends of the institution.  Up to 12 cheerleaders and 25 band members will be admitted free, provided these groups announce their intention to attend the contest with the host Director of Athletics.  </w:t>
      </w:r>
      <w:r>
        <w:rPr>
          <w:i/>
        </w:rPr>
        <w:t>(Revised 6/2/99; 6/1/05)</w:t>
      </w:r>
    </w:p>
    <w:p w14:paraId="4DC31DD8" w14:textId="77777777" w:rsidR="00E42C55" w:rsidRDefault="00E42C55" w:rsidP="00E42C55">
      <w:pPr>
        <w:pStyle w:val="Heading20"/>
      </w:pPr>
    </w:p>
    <w:p w14:paraId="515CB698" w14:textId="77777777" w:rsidR="00E42C55" w:rsidRPr="00D24124" w:rsidRDefault="00E42C55" w:rsidP="00E42C55">
      <w:pPr>
        <w:spacing w:before="2" w:after="2"/>
        <w:rPr>
          <w:rFonts w:ascii="Times" w:hAnsi="Times"/>
          <w:b w:val="0"/>
        </w:rPr>
      </w:pPr>
      <w:r w:rsidRPr="00D24124">
        <w:rPr>
          <w:rFonts w:ascii="Times" w:hAnsi="Times"/>
          <w:b w:val="0"/>
        </w:rPr>
        <w:t xml:space="preserve">The host institution shall afford each of the three visiting schools the opportunity to purchase 15% of the available tickets.  The visiting teams should contact the Tournament Director no later than Thursday regarding the number of tickets desired and the process by which the tickets shall be available to the visiting team.  </w:t>
      </w:r>
      <w:r w:rsidRPr="00D24124">
        <w:rPr>
          <w:rFonts w:ascii="Times" w:hAnsi="Times"/>
          <w:b w:val="0"/>
          <w:i/>
        </w:rPr>
        <w:t>(Revised 6/2/99</w:t>
      </w:r>
      <w:r>
        <w:rPr>
          <w:i/>
        </w:rPr>
        <w:t xml:space="preserve">, </w:t>
      </w:r>
      <w:r w:rsidRPr="00D24124">
        <w:rPr>
          <w:rFonts w:ascii="Times" w:hAnsi="Times"/>
          <w:b w:val="0"/>
          <w:i/>
        </w:rPr>
        <w:t>6/1/05)</w:t>
      </w:r>
    </w:p>
    <w:p w14:paraId="6CD5B7DD" w14:textId="77777777" w:rsidR="00E42C55" w:rsidRDefault="00E42C55" w:rsidP="00E42C55">
      <w:pPr>
        <w:pStyle w:val="Text"/>
      </w:pPr>
    </w:p>
    <w:p w14:paraId="5DFB8089" w14:textId="49708038" w:rsidR="00E42C55" w:rsidRPr="00DD430D" w:rsidRDefault="00E42C55" w:rsidP="00E42C55">
      <w:pPr>
        <w:pStyle w:val="Heading"/>
        <w:shd w:val="clear" w:color="auto" w:fill="auto"/>
        <w:ind w:left="360" w:hanging="360"/>
        <w:rPr>
          <w:rFonts w:ascii="Times" w:hAnsi="Times"/>
          <w:b/>
          <w:color w:val="auto"/>
        </w:rPr>
      </w:pPr>
      <w:r w:rsidRPr="00DD430D">
        <w:rPr>
          <w:rFonts w:ascii="Times" w:hAnsi="Times"/>
          <w:b/>
          <w:color w:val="auto"/>
        </w:rPr>
        <w:t>C.</w:t>
      </w:r>
      <w:r w:rsidRPr="00DD430D">
        <w:rPr>
          <w:rFonts w:ascii="Times" w:hAnsi="Times"/>
          <w:b/>
          <w:color w:val="auto"/>
        </w:rPr>
        <w:tab/>
        <w:t xml:space="preserve">Spectator Areas </w:t>
      </w:r>
    </w:p>
    <w:p w14:paraId="147EED4D" w14:textId="77777777" w:rsidR="00E42C55" w:rsidRPr="00DD430D" w:rsidRDefault="00E42C55" w:rsidP="00E42C55">
      <w:pPr>
        <w:pStyle w:val="Text"/>
      </w:pPr>
      <w:r w:rsidRPr="00DD430D">
        <w:t xml:space="preserve">To avoid potential conflicts, the Conference recommends that the host institution designate distinct seating sections within the playing facility for: </w:t>
      </w:r>
    </w:p>
    <w:p w14:paraId="64625B2B" w14:textId="77777777" w:rsidR="00E42C55" w:rsidRPr="00DD430D" w:rsidRDefault="00E42C55" w:rsidP="00E42C55">
      <w:pPr>
        <w:pStyle w:val="Text"/>
      </w:pPr>
    </w:p>
    <w:p w14:paraId="2C50634E" w14:textId="77777777" w:rsidR="00E42C55" w:rsidRPr="00DD430D" w:rsidRDefault="00E42C55" w:rsidP="00E42C55">
      <w:pPr>
        <w:pStyle w:val="Text"/>
        <w:ind w:left="720" w:hanging="360"/>
      </w:pPr>
      <w:r w:rsidRPr="00DD430D">
        <w:rPr>
          <w:b/>
        </w:rPr>
        <w:t>Home Supporters Section</w:t>
      </w:r>
    </w:p>
    <w:p w14:paraId="22FE6348" w14:textId="77777777" w:rsidR="00E42C55" w:rsidRPr="00DD430D" w:rsidRDefault="00E42C55" w:rsidP="009847E1">
      <w:pPr>
        <w:pStyle w:val="Text"/>
        <w:numPr>
          <w:ilvl w:val="0"/>
          <w:numId w:val="3"/>
        </w:numPr>
      </w:pPr>
      <w:r w:rsidRPr="00DD430D">
        <w:t>Shall not be behind the visiting team bench.</w:t>
      </w:r>
    </w:p>
    <w:p w14:paraId="143380A0" w14:textId="77777777" w:rsidR="00E42C55" w:rsidRPr="00DD430D" w:rsidRDefault="00E42C55" w:rsidP="009847E1">
      <w:pPr>
        <w:pStyle w:val="Text"/>
        <w:numPr>
          <w:ilvl w:val="0"/>
          <w:numId w:val="3"/>
        </w:numPr>
      </w:pPr>
      <w:r w:rsidRPr="00DD430D">
        <w:t>Should be available to advance ticket customers.</w:t>
      </w:r>
    </w:p>
    <w:p w14:paraId="16DA27D6" w14:textId="77777777" w:rsidR="00E42C55" w:rsidRPr="00DD430D" w:rsidRDefault="00E42C55" w:rsidP="009847E1">
      <w:pPr>
        <w:pStyle w:val="Text"/>
        <w:numPr>
          <w:ilvl w:val="0"/>
          <w:numId w:val="3"/>
        </w:numPr>
      </w:pPr>
      <w:r w:rsidRPr="00DD430D">
        <w:t>Should have a distinct ticket (different from home supporters and walk-up sections) for admittance.</w:t>
      </w:r>
    </w:p>
    <w:p w14:paraId="4A36E893" w14:textId="77777777" w:rsidR="00E42C55" w:rsidRPr="00DD430D" w:rsidRDefault="00E42C55" w:rsidP="00E42C55">
      <w:pPr>
        <w:pStyle w:val="Text"/>
        <w:ind w:left="720" w:hanging="360"/>
      </w:pPr>
    </w:p>
    <w:p w14:paraId="37853335" w14:textId="77777777" w:rsidR="00E42C55" w:rsidRPr="00DD430D" w:rsidRDefault="00E42C55" w:rsidP="00E42C55">
      <w:pPr>
        <w:pStyle w:val="Text"/>
        <w:ind w:left="720" w:hanging="360"/>
      </w:pPr>
      <w:r w:rsidRPr="00DD430D">
        <w:rPr>
          <w:b/>
        </w:rPr>
        <w:t>Visiting Supporters Section(s)</w:t>
      </w:r>
    </w:p>
    <w:p w14:paraId="0C0A5000" w14:textId="77777777" w:rsidR="00E42C55" w:rsidRPr="00DD430D" w:rsidRDefault="00E42C55" w:rsidP="009847E1">
      <w:pPr>
        <w:pStyle w:val="Text"/>
        <w:numPr>
          <w:ilvl w:val="0"/>
          <w:numId w:val="4"/>
        </w:numPr>
      </w:pPr>
      <w:r w:rsidRPr="00DD430D">
        <w:t xml:space="preserve">Should be directly behind the visiting team </w:t>
      </w:r>
      <w:proofErr w:type="gramStart"/>
      <w:r w:rsidRPr="00DD430D">
        <w:t>bench(</w:t>
      </w:r>
      <w:proofErr w:type="gramEnd"/>
      <w:r w:rsidRPr="00DD430D">
        <w:t>es).</w:t>
      </w:r>
    </w:p>
    <w:p w14:paraId="02ABB804" w14:textId="77777777" w:rsidR="00E42C55" w:rsidRPr="00DD430D" w:rsidRDefault="00E42C55" w:rsidP="009847E1">
      <w:pPr>
        <w:pStyle w:val="Text"/>
        <w:numPr>
          <w:ilvl w:val="0"/>
          <w:numId w:val="4"/>
        </w:numPr>
      </w:pPr>
      <w:r w:rsidRPr="00DD430D">
        <w:t>Should have a distinct ticket (different from visitor supporters and walk-up sections) for admittance.</w:t>
      </w:r>
    </w:p>
    <w:p w14:paraId="10BF24C8" w14:textId="77777777" w:rsidR="00E42C55" w:rsidRPr="00DD430D" w:rsidRDefault="00E42C55" w:rsidP="00E42C55">
      <w:pPr>
        <w:pStyle w:val="Text"/>
        <w:ind w:left="720" w:hanging="360"/>
      </w:pPr>
    </w:p>
    <w:p w14:paraId="713184F6" w14:textId="77777777" w:rsidR="00E42C55" w:rsidRPr="00DD430D" w:rsidRDefault="00E42C55" w:rsidP="00E42C55">
      <w:pPr>
        <w:pStyle w:val="Text"/>
        <w:ind w:left="720" w:hanging="360"/>
      </w:pPr>
      <w:r w:rsidRPr="00DD430D">
        <w:rPr>
          <w:b/>
        </w:rPr>
        <w:t>Walk-Up General Admission Section</w:t>
      </w:r>
    </w:p>
    <w:p w14:paraId="13C6BC25" w14:textId="77777777" w:rsidR="00E42C55" w:rsidRPr="00DD430D" w:rsidRDefault="00E42C55" w:rsidP="009847E1">
      <w:pPr>
        <w:pStyle w:val="Text"/>
        <w:numPr>
          <w:ilvl w:val="0"/>
          <w:numId w:val="5"/>
        </w:numPr>
      </w:pPr>
      <w:r w:rsidRPr="00DD430D">
        <w:t>Should have a distinct ticket (different from visitor and home supporters sections) for admittance.</w:t>
      </w:r>
    </w:p>
    <w:p w14:paraId="4A2C84C6" w14:textId="77777777" w:rsidR="00E42C55" w:rsidRPr="00DD430D" w:rsidRDefault="00E42C55" w:rsidP="009847E1">
      <w:pPr>
        <w:pStyle w:val="Text"/>
        <w:numPr>
          <w:ilvl w:val="0"/>
          <w:numId w:val="5"/>
        </w:numPr>
      </w:pPr>
      <w:r w:rsidRPr="00DD430D">
        <w:t>Should be available to supporters from all institutions.</w:t>
      </w:r>
    </w:p>
    <w:p w14:paraId="28EE75A6" w14:textId="77777777" w:rsidR="00E42C55" w:rsidRPr="00C86938" w:rsidRDefault="00E42C55" w:rsidP="00E42C55">
      <w:pPr>
        <w:pStyle w:val="Text"/>
        <w:rPr>
          <w:rFonts w:ascii="Helvetica" w:hAnsi="Helvetica"/>
        </w:rPr>
      </w:pPr>
    </w:p>
    <w:p w14:paraId="5F243359" w14:textId="77777777" w:rsidR="00E42C55" w:rsidRPr="0020260B" w:rsidRDefault="00E42C55" w:rsidP="00E42C55">
      <w:pPr>
        <w:spacing w:before="2" w:after="2"/>
        <w:ind w:left="360" w:hanging="360"/>
        <w:rPr>
          <w:rFonts w:ascii="Times" w:hAnsi="Times"/>
          <w:b w:val="0"/>
        </w:rPr>
      </w:pPr>
      <w:r w:rsidRPr="0020260B">
        <w:rPr>
          <w:rFonts w:ascii="Times" w:hAnsi="Times"/>
        </w:rPr>
        <w:t>D.</w:t>
      </w:r>
      <w:r w:rsidRPr="0020260B">
        <w:rPr>
          <w:rFonts w:ascii="Times" w:hAnsi="Times"/>
        </w:rPr>
        <w:tab/>
        <w:t>Basketballs.</w:t>
      </w:r>
      <w:r w:rsidRPr="0020260B">
        <w:rPr>
          <w:rFonts w:ascii="Times" w:hAnsi="Times"/>
          <w:b w:val="0"/>
        </w:rPr>
        <w:t xml:space="preserve">  The host institution should provide each visiting team with a minimum of six basketballs of good quality for warm-up.  Additionally, the host institution will provide game balls for each game hosted by the institution. </w:t>
      </w:r>
    </w:p>
    <w:p w14:paraId="0AD2D991" w14:textId="77777777" w:rsidR="00E42C55" w:rsidRPr="0020260B" w:rsidRDefault="00E42C55" w:rsidP="00E42C55">
      <w:pPr>
        <w:spacing w:before="2" w:after="2"/>
        <w:ind w:left="360" w:hanging="360"/>
        <w:rPr>
          <w:rFonts w:ascii="Times" w:hAnsi="Times"/>
          <w:b w:val="0"/>
        </w:rPr>
      </w:pPr>
    </w:p>
    <w:p w14:paraId="55F1494B" w14:textId="77777777" w:rsidR="00E42C55" w:rsidRPr="0020260B" w:rsidRDefault="00E42C55" w:rsidP="00E42C55">
      <w:pPr>
        <w:spacing w:before="2" w:after="2"/>
        <w:ind w:left="360" w:hanging="360"/>
        <w:rPr>
          <w:rFonts w:ascii="Times" w:hAnsi="Times"/>
          <w:b w:val="0"/>
        </w:rPr>
      </w:pPr>
      <w:r w:rsidRPr="0020260B">
        <w:rPr>
          <w:rFonts w:ascii="Times" w:hAnsi="Times"/>
        </w:rPr>
        <w:t>E.</w:t>
      </w:r>
      <w:r w:rsidRPr="0020260B">
        <w:rPr>
          <w:rFonts w:ascii="Times" w:hAnsi="Times"/>
        </w:rPr>
        <w:tab/>
        <w:t xml:space="preserve">Game Programs.  </w:t>
      </w:r>
      <w:r w:rsidRPr="0020260B">
        <w:rPr>
          <w:rFonts w:ascii="Times" w:hAnsi="Times"/>
          <w:b w:val="0"/>
        </w:rPr>
        <w:t xml:space="preserve">The host institution is responsible for the production of </w:t>
      </w:r>
      <w:r>
        <w:rPr>
          <w:rFonts w:ascii="Times" w:hAnsi="Times"/>
          <w:b w:val="0"/>
        </w:rPr>
        <w:t>an appropriate number of game programs for the championship</w:t>
      </w:r>
      <w:r w:rsidRPr="0020260B">
        <w:rPr>
          <w:rFonts w:ascii="Times" w:hAnsi="Times"/>
          <w:b w:val="0"/>
        </w:rPr>
        <w:t xml:space="preserve">.  </w:t>
      </w:r>
    </w:p>
    <w:p w14:paraId="2495B63D" w14:textId="77777777" w:rsidR="00E42C55" w:rsidRPr="0020260B" w:rsidRDefault="00E42C55" w:rsidP="00E42C55">
      <w:pPr>
        <w:spacing w:before="2" w:after="2"/>
        <w:ind w:left="360" w:hanging="360"/>
        <w:rPr>
          <w:rFonts w:ascii="Times" w:hAnsi="Times"/>
        </w:rPr>
      </w:pPr>
    </w:p>
    <w:p w14:paraId="1E7CFC88" w14:textId="77777777" w:rsidR="00E42C55" w:rsidRPr="0020260B" w:rsidRDefault="00E42C55" w:rsidP="00E42C55">
      <w:pPr>
        <w:spacing w:before="2" w:after="2"/>
        <w:ind w:left="360" w:hanging="360"/>
        <w:rPr>
          <w:rFonts w:ascii="Times" w:hAnsi="Times"/>
          <w:b w:val="0"/>
        </w:rPr>
      </w:pPr>
      <w:r w:rsidRPr="0020260B">
        <w:rPr>
          <w:rFonts w:ascii="Times" w:hAnsi="Times"/>
        </w:rPr>
        <w:t>F.</w:t>
      </w:r>
      <w:r w:rsidRPr="0020260B">
        <w:rPr>
          <w:rFonts w:ascii="Times" w:hAnsi="Times"/>
        </w:rPr>
        <w:tab/>
        <w:t xml:space="preserve">Hospitality.  </w:t>
      </w:r>
      <w:r w:rsidRPr="0020260B">
        <w:rPr>
          <w:rFonts w:ascii="Times" w:hAnsi="Times"/>
          <w:b w:val="0"/>
        </w:rPr>
        <w:t>The host institution should provide a hospitality area for visiting administrators and members of the press. The Conference will reimburse for refreshments (sandwiches, cookies, soda, etc.) for the hospitality room.  This area should also have press information on the Conference tournament and on each participating team. Access to the hospitality room should be limited to those with proper credentials.</w:t>
      </w:r>
    </w:p>
    <w:p w14:paraId="3BF0B3FD" w14:textId="77777777" w:rsidR="00E42C55" w:rsidRPr="0020260B" w:rsidRDefault="00E42C55" w:rsidP="00E42C55">
      <w:pPr>
        <w:spacing w:before="2" w:after="2"/>
        <w:ind w:left="360" w:hanging="360"/>
        <w:rPr>
          <w:rFonts w:ascii="Times" w:hAnsi="Times"/>
        </w:rPr>
      </w:pPr>
    </w:p>
    <w:p w14:paraId="1C35CECC" w14:textId="7ED34929" w:rsidR="00E42C55" w:rsidRPr="0020260B" w:rsidRDefault="00E42C55" w:rsidP="00E42C55">
      <w:pPr>
        <w:spacing w:before="2" w:after="2"/>
        <w:ind w:left="360" w:hanging="360"/>
        <w:rPr>
          <w:rFonts w:ascii="Times" w:hAnsi="Times"/>
          <w:b w:val="0"/>
        </w:rPr>
      </w:pPr>
      <w:r w:rsidRPr="0020260B">
        <w:rPr>
          <w:rFonts w:ascii="Times" w:hAnsi="Times"/>
        </w:rPr>
        <w:t>G.</w:t>
      </w:r>
      <w:r w:rsidRPr="0020260B">
        <w:rPr>
          <w:rFonts w:ascii="Times" w:hAnsi="Times"/>
        </w:rPr>
        <w:tab/>
        <w:t>Ladder</w:t>
      </w:r>
      <w:r w:rsidRPr="0020260B">
        <w:rPr>
          <w:rFonts w:ascii="Times" w:hAnsi="Times"/>
          <w:b w:val="0"/>
        </w:rPr>
        <w:t>.  The host institution should provide a ladder for the championship team to safely take down the net if desired.</w:t>
      </w:r>
    </w:p>
    <w:p w14:paraId="574B3270" w14:textId="77777777" w:rsidR="00E42C55" w:rsidRPr="0020260B" w:rsidRDefault="00E42C55" w:rsidP="00E42C55">
      <w:pPr>
        <w:spacing w:before="2" w:after="2"/>
        <w:ind w:left="360" w:hanging="360"/>
        <w:rPr>
          <w:rFonts w:ascii="Times" w:hAnsi="Times"/>
          <w:b w:val="0"/>
        </w:rPr>
      </w:pPr>
    </w:p>
    <w:p w14:paraId="7ADAD3B7" w14:textId="77777777" w:rsidR="00E42C55" w:rsidRPr="0020260B" w:rsidRDefault="00E42C55" w:rsidP="00E42C55">
      <w:pPr>
        <w:spacing w:before="2" w:after="2"/>
        <w:ind w:left="360" w:hanging="360"/>
        <w:rPr>
          <w:rFonts w:ascii="Times" w:hAnsi="Times"/>
          <w:b w:val="0"/>
        </w:rPr>
      </w:pPr>
      <w:r w:rsidRPr="0020260B">
        <w:rPr>
          <w:rFonts w:ascii="Times" w:hAnsi="Times"/>
        </w:rPr>
        <w:t>H.</w:t>
      </w:r>
      <w:r w:rsidRPr="0020260B">
        <w:rPr>
          <w:rFonts w:ascii="Times" w:hAnsi="Times"/>
        </w:rPr>
        <w:tab/>
        <w:t>Media</w:t>
      </w:r>
      <w:r w:rsidRPr="0020260B">
        <w:rPr>
          <w:rFonts w:ascii="Times" w:hAnsi="Times"/>
          <w:b w:val="0"/>
        </w:rPr>
        <w:t>.  The host institution should provide a working area for members of the press.  This area should be at the scorers' table or as close to the court as possible.  Access to the media area should be limited to those with proper credentials. The host Director of Sports Information, in cooperation with the Conference Office, shall control the issuance of media credentials for each home playoff game.  Media in attendance should be provided with the following: (1) Game Program, (2) Statistics of competing teams, and (3) the latest Conference Report.</w:t>
      </w:r>
    </w:p>
    <w:p w14:paraId="37F91C4D" w14:textId="77777777" w:rsidR="00E42C55" w:rsidRPr="0020260B" w:rsidRDefault="00E42C55" w:rsidP="00E42C55">
      <w:pPr>
        <w:spacing w:before="2" w:after="2"/>
        <w:ind w:left="360" w:hanging="360"/>
        <w:rPr>
          <w:rFonts w:ascii="Times" w:hAnsi="Times"/>
          <w:b w:val="0"/>
        </w:rPr>
      </w:pPr>
    </w:p>
    <w:p w14:paraId="6ABF8385" w14:textId="77777777" w:rsidR="00E42C55" w:rsidRPr="0020260B" w:rsidRDefault="00E42C55" w:rsidP="00E42C55">
      <w:pPr>
        <w:widowControl w:val="0"/>
        <w:autoSpaceDE w:val="0"/>
        <w:autoSpaceDN w:val="0"/>
        <w:adjustRightInd w:val="0"/>
        <w:spacing w:before="2" w:after="2"/>
        <w:ind w:left="360" w:hanging="360"/>
        <w:rPr>
          <w:rFonts w:ascii="Times" w:hAnsi="Times"/>
          <w:b w:val="0"/>
        </w:rPr>
      </w:pPr>
      <w:r w:rsidRPr="0020260B">
        <w:rPr>
          <w:rFonts w:ascii="Times" w:hAnsi="Times"/>
        </w:rPr>
        <w:t>I.</w:t>
      </w:r>
      <w:r w:rsidRPr="0020260B">
        <w:rPr>
          <w:rFonts w:ascii="Times" w:hAnsi="Times"/>
        </w:rPr>
        <w:tab/>
        <w:t>Noisemakers</w:t>
      </w:r>
      <w:r w:rsidRPr="0020260B">
        <w:rPr>
          <w:rFonts w:ascii="Times" w:hAnsi="Times"/>
          <w:b w:val="0"/>
        </w:rPr>
        <w:t>.  Artificial noisemakers, air horns or electronic amplifiers are not permitted.</w:t>
      </w:r>
    </w:p>
    <w:p w14:paraId="50258571" w14:textId="77777777" w:rsidR="00E42C55" w:rsidRPr="0020260B" w:rsidRDefault="00E42C55" w:rsidP="00E42C55">
      <w:pPr>
        <w:widowControl w:val="0"/>
        <w:autoSpaceDE w:val="0"/>
        <w:autoSpaceDN w:val="0"/>
        <w:adjustRightInd w:val="0"/>
        <w:spacing w:before="2" w:after="2"/>
        <w:ind w:left="360" w:hanging="360"/>
        <w:rPr>
          <w:rFonts w:ascii="Times" w:hAnsi="Times"/>
          <w:b w:val="0"/>
        </w:rPr>
      </w:pPr>
    </w:p>
    <w:p w14:paraId="4A7D311E" w14:textId="77777777" w:rsidR="00E42C55" w:rsidRPr="0020260B" w:rsidRDefault="00E42C55" w:rsidP="00E42C55">
      <w:pPr>
        <w:pStyle w:val="Text"/>
        <w:tabs>
          <w:tab w:val="left" w:pos="360"/>
        </w:tabs>
        <w:ind w:left="360" w:hanging="360"/>
      </w:pPr>
      <w:r w:rsidRPr="0020260B">
        <w:rPr>
          <w:b/>
        </w:rPr>
        <w:t>J.</w:t>
      </w:r>
      <w:r w:rsidRPr="0020260B">
        <w:rPr>
          <w:b/>
        </w:rPr>
        <w:tab/>
        <w:t>Public Address Announcements</w:t>
      </w:r>
      <w:r w:rsidRPr="0020260B">
        <w:t>.  The PA announcer for the Conference tournament shall be impartial.</w:t>
      </w:r>
    </w:p>
    <w:p w14:paraId="3FD22969" w14:textId="77777777" w:rsidR="00E42C55" w:rsidRPr="0020260B" w:rsidRDefault="00E42C55" w:rsidP="00E42C55">
      <w:pPr>
        <w:pStyle w:val="Text"/>
        <w:ind w:left="360" w:hanging="360"/>
      </w:pPr>
    </w:p>
    <w:p w14:paraId="7C8B6EFE" w14:textId="77777777" w:rsidR="00E42C55" w:rsidRPr="0020260B" w:rsidRDefault="00E42C55" w:rsidP="00E42C55">
      <w:pPr>
        <w:pStyle w:val="Heading2"/>
        <w:tabs>
          <w:tab w:val="left" w:pos="360"/>
        </w:tabs>
        <w:ind w:left="360" w:hanging="360"/>
        <w:rPr>
          <w:sz w:val="18"/>
        </w:rPr>
      </w:pPr>
      <w:r w:rsidRPr="0020260B">
        <w:rPr>
          <w:sz w:val="18"/>
        </w:rPr>
        <w:t>K.</w:t>
      </w:r>
      <w:r w:rsidRPr="0020260B">
        <w:rPr>
          <w:sz w:val="18"/>
        </w:rPr>
        <w:tab/>
        <w:t xml:space="preserve">Scorers' Table.  </w:t>
      </w:r>
      <w:r w:rsidRPr="0020260B">
        <w:rPr>
          <w:b w:val="0"/>
          <w:sz w:val="18"/>
        </w:rPr>
        <w:t>The host institution will provide the official scorekeeper/statistician at the scorer’s table for the first round, both semifinals and the final. The official scorer only shall wear an official's striped shirt for easy identification. Space shall be reserved at the scorers' table for a scorer from both teams. Game announcers are directed to be impartial in their duties.</w:t>
      </w:r>
    </w:p>
    <w:p w14:paraId="5B25FA60" w14:textId="77777777" w:rsidR="00E42C55" w:rsidRPr="00C86938" w:rsidRDefault="00E42C55" w:rsidP="00E42C55">
      <w:pPr>
        <w:pStyle w:val="Text"/>
        <w:rPr>
          <w:rFonts w:ascii="Helvetica" w:hAnsi="Helvetica"/>
        </w:rPr>
      </w:pPr>
    </w:p>
    <w:p w14:paraId="3A8CBF40" w14:textId="77777777" w:rsidR="00605946" w:rsidRDefault="00605946" w:rsidP="00605946">
      <w:pPr>
        <w:pStyle w:val="Heading20"/>
      </w:pPr>
      <w:r>
        <w:t>Section VIII – Calendar</w:t>
      </w:r>
    </w:p>
    <w:p w14:paraId="4491D18B" w14:textId="77777777" w:rsidR="00605946" w:rsidRDefault="00605946" w:rsidP="00605946">
      <w:pPr>
        <w:pStyle w:val="Paragraph"/>
        <w:tabs>
          <w:tab w:val="left" w:pos="2880"/>
        </w:tabs>
        <w:ind w:left="0"/>
        <w:rPr>
          <w:b/>
        </w:rPr>
      </w:pPr>
    </w:p>
    <w:p w14:paraId="0F10E5D1" w14:textId="77777777" w:rsidR="005429E9" w:rsidRPr="002470DA" w:rsidRDefault="005429E9" w:rsidP="005429E9">
      <w:pPr>
        <w:pStyle w:val="Paragraph"/>
        <w:tabs>
          <w:tab w:val="left" w:pos="2880"/>
        </w:tabs>
        <w:ind w:left="0"/>
      </w:pPr>
      <w:r w:rsidRPr="002470DA">
        <w:rPr>
          <w:b/>
        </w:rPr>
        <w:t>Start of On-Court Practice:</w:t>
      </w:r>
      <w:r w:rsidRPr="002470DA">
        <w:tab/>
      </w:r>
      <w:r>
        <w:t>Mo</w:t>
      </w:r>
      <w:r w:rsidRPr="002470DA">
        <w:t>nday, October 15</w:t>
      </w:r>
    </w:p>
    <w:p w14:paraId="164D43D1" w14:textId="5546D244" w:rsidR="005429E9" w:rsidRPr="002470DA" w:rsidRDefault="005429E9" w:rsidP="005429E9">
      <w:pPr>
        <w:pStyle w:val="Paragraph"/>
        <w:tabs>
          <w:tab w:val="left" w:pos="2880"/>
        </w:tabs>
        <w:ind w:left="0"/>
      </w:pPr>
      <w:r w:rsidRPr="002470DA">
        <w:rPr>
          <w:b/>
        </w:rPr>
        <w:t>First Contest:</w:t>
      </w:r>
      <w:r w:rsidRPr="002470DA">
        <w:tab/>
      </w:r>
      <w:r>
        <w:t>Thursday</w:t>
      </w:r>
      <w:r w:rsidRPr="002470DA">
        <w:t xml:space="preserve">, November </w:t>
      </w:r>
      <w:r w:rsidR="006E1993">
        <w:t>8</w:t>
      </w:r>
    </w:p>
    <w:p w14:paraId="2D2F67F1" w14:textId="77777777" w:rsidR="005429E9" w:rsidRPr="002470DA" w:rsidRDefault="005429E9" w:rsidP="005429E9">
      <w:pPr>
        <w:pStyle w:val="Paragraph"/>
        <w:tabs>
          <w:tab w:val="left" w:pos="2880"/>
        </w:tabs>
        <w:ind w:left="0"/>
      </w:pPr>
      <w:r w:rsidRPr="002470DA">
        <w:rPr>
          <w:b/>
        </w:rPr>
        <w:t>All-CC Nominations Due:</w:t>
      </w:r>
      <w:r w:rsidRPr="002470DA">
        <w:tab/>
        <w:t>Sunday, February 1</w:t>
      </w:r>
      <w:r>
        <w:t>7</w:t>
      </w:r>
    </w:p>
    <w:p w14:paraId="0EB3592D" w14:textId="77777777" w:rsidR="005429E9" w:rsidRPr="002470DA" w:rsidRDefault="005429E9" w:rsidP="005429E9">
      <w:pPr>
        <w:pStyle w:val="Paragraph"/>
        <w:tabs>
          <w:tab w:val="left" w:pos="2880"/>
        </w:tabs>
        <w:ind w:left="0"/>
      </w:pPr>
      <w:r w:rsidRPr="002470DA">
        <w:rPr>
          <w:b/>
        </w:rPr>
        <w:t>All-CC Ballot Due:</w:t>
      </w:r>
      <w:r w:rsidRPr="002470DA">
        <w:tab/>
      </w:r>
      <w:r>
        <w:t>Tuesday, February 19</w:t>
      </w:r>
    </w:p>
    <w:p w14:paraId="1170D7E9" w14:textId="77777777" w:rsidR="005429E9" w:rsidRPr="002470DA" w:rsidRDefault="005429E9" w:rsidP="005429E9">
      <w:pPr>
        <w:pStyle w:val="Paragraph"/>
        <w:tabs>
          <w:tab w:val="left" w:pos="2880"/>
        </w:tabs>
        <w:ind w:left="0"/>
      </w:pPr>
      <w:r w:rsidRPr="002470DA">
        <w:rPr>
          <w:b/>
        </w:rPr>
        <w:t>Conference Tournament:</w:t>
      </w:r>
      <w:r w:rsidRPr="002470DA">
        <w:tab/>
        <w:t xml:space="preserve">Tuesday-Friday-Saturday, February </w:t>
      </w:r>
      <w:r>
        <w:t>19-22-23</w:t>
      </w:r>
    </w:p>
    <w:p w14:paraId="3117C0D7" w14:textId="77777777" w:rsidR="005429E9" w:rsidRDefault="005429E9" w:rsidP="005429E9">
      <w:pPr>
        <w:pStyle w:val="Paragraph"/>
        <w:tabs>
          <w:tab w:val="left" w:pos="2880"/>
        </w:tabs>
        <w:ind w:left="0"/>
      </w:pPr>
      <w:r w:rsidRPr="002470DA">
        <w:rPr>
          <w:b/>
        </w:rPr>
        <w:t>Committee Meeting:</w:t>
      </w:r>
      <w:r w:rsidRPr="002470DA">
        <w:tab/>
        <w:t xml:space="preserve">Tuesday, </w:t>
      </w:r>
      <w:r>
        <w:t>March 5</w:t>
      </w:r>
    </w:p>
    <w:p w14:paraId="3CC4B4E8" w14:textId="77777777" w:rsidR="00605946" w:rsidRDefault="00605946" w:rsidP="00605946">
      <w:pPr>
        <w:pStyle w:val="Paragraph"/>
        <w:tabs>
          <w:tab w:val="left" w:pos="2880"/>
        </w:tabs>
        <w:ind w:left="0"/>
      </w:pPr>
    </w:p>
    <w:p w14:paraId="615D09C3" w14:textId="0CE36E90" w:rsidR="00605946" w:rsidRDefault="009B5267" w:rsidP="00605946">
      <w:pPr>
        <w:pStyle w:val="Paragraph"/>
        <w:tabs>
          <w:tab w:val="left" w:pos="2880"/>
        </w:tabs>
        <w:ind w:left="0"/>
      </w:pPr>
      <w:r>
        <w:rPr>
          <w:b/>
        </w:rPr>
        <w:t xml:space="preserve">NCAA Championship </w:t>
      </w:r>
      <w:r w:rsidR="00605946">
        <w:rPr>
          <w:b/>
        </w:rPr>
        <w:t>Date Formula Calculation</w:t>
      </w:r>
    </w:p>
    <w:p w14:paraId="494C63BE" w14:textId="77777777" w:rsidR="00605946" w:rsidRDefault="00605946" w:rsidP="00605946">
      <w:pPr>
        <w:pStyle w:val="Paragraph"/>
        <w:tabs>
          <w:tab w:val="left" w:pos="2880"/>
        </w:tabs>
        <w:ind w:left="0"/>
      </w:pPr>
      <w:r>
        <w:t>Single-Game first rounds: First Thursday in March (Thursday prior to second round)</w:t>
      </w:r>
    </w:p>
    <w:p w14:paraId="129B4B10" w14:textId="77777777" w:rsidR="00605946" w:rsidRDefault="00605946" w:rsidP="00605946">
      <w:pPr>
        <w:pStyle w:val="Paragraph"/>
        <w:tabs>
          <w:tab w:val="left" w:pos="2880"/>
        </w:tabs>
        <w:ind w:left="0"/>
      </w:pPr>
      <w:r>
        <w:t>Single-Game second rounds: First Saturday in March</w:t>
      </w:r>
    </w:p>
    <w:p w14:paraId="6A9B72E3" w14:textId="77777777" w:rsidR="00605946" w:rsidRDefault="00605946" w:rsidP="00605946">
      <w:pPr>
        <w:pStyle w:val="Paragraph"/>
        <w:tabs>
          <w:tab w:val="left" w:pos="2880"/>
        </w:tabs>
        <w:ind w:left="0"/>
      </w:pPr>
      <w:r>
        <w:t>Three-game first/second rounds: First Friday-Saturday in March</w:t>
      </w:r>
    </w:p>
    <w:p w14:paraId="689352A4" w14:textId="77777777" w:rsidR="00605946" w:rsidRDefault="00605946" w:rsidP="00605946">
      <w:pPr>
        <w:pStyle w:val="Paragraph"/>
        <w:tabs>
          <w:tab w:val="left" w:pos="2880"/>
        </w:tabs>
        <w:ind w:left="0"/>
      </w:pPr>
      <w:r>
        <w:t>Sectionals: Second Friday/Saturday in March.</w:t>
      </w:r>
    </w:p>
    <w:p w14:paraId="76D65828" w14:textId="77777777" w:rsidR="00605946" w:rsidRPr="00817EB1" w:rsidRDefault="00605946" w:rsidP="00605946">
      <w:pPr>
        <w:pStyle w:val="Paragraph"/>
        <w:tabs>
          <w:tab w:val="left" w:pos="2880"/>
        </w:tabs>
        <w:ind w:left="0"/>
      </w:pPr>
      <w:r>
        <w:t>Finals: Third Friday/Saturday in March</w:t>
      </w:r>
    </w:p>
    <w:p w14:paraId="1800FD08" w14:textId="77777777" w:rsidR="00605946" w:rsidRDefault="00605946" w:rsidP="00605946">
      <w:pPr>
        <w:pStyle w:val="Paragraph"/>
        <w:tabs>
          <w:tab w:val="left" w:pos="2880"/>
        </w:tabs>
        <w:ind w:left="0"/>
        <w:rPr>
          <w:b/>
        </w:rPr>
      </w:pPr>
    </w:p>
    <w:p w14:paraId="78F7D12D" w14:textId="77777777" w:rsidR="00605946" w:rsidRDefault="00605946" w:rsidP="00605946">
      <w:pPr>
        <w:pStyle w:val="Paragraph"/>
        <w:tabs>
          <w:tab w:val="left" w:pos="2880"/>
        </w:tabs>
        <w:ind w:left="0"/>
      </w:pPr>
      <w:r>
        <w:rPr>
          <w:b/>
        </w:rPr>
        <w:t>Future NCAA Championships</w:t>
      </w:r>
    </w:p>
    <w:p w14:paraId="6588A725" w14:textId="28037083" w:rsidR="00E42C55" w:rsidRDefault="00BE1138" w:rsidP="00E42C55">
      <w:pPr>
        <w:pStyle w:val="Paragraph"/>
        <w:tabs>
          <w:tab w:val="left" w:pos="2880"/>
        </w:tabs>
        <w:ind w:left="0"/>
      </w:pPr>
      <w:r>
        <w:t xml:space="preserve">2019 – March 1-2-8-9-15-16 </w:t>
      </w:r>
      <w:r w:rsidR="00485208">
        <w:t xml:space="preserve">– </w:t>
      </w:r>
      <w:r>
        <w:t>Cregger Center, Salem, Va. (Old Dominion Athletic Conference, host)</w:t>
      </w:r>
    </w:p>
    <w:p w14:paraId="3CF1EC4F" w14:textId="78FC0A7F" w:rsidR="00BE1138" w:rsidRDefault="00BE1138" w:rsidP="00E42C55">
      <w:pPr>
        <w:pStyle w:val="Paragraph"/>
        <w:tabs>
          <w:tab w:val="left" w:pos="2880"/>
        </w:tabs>
        <w:ind w:left="0"/>
      </w:pPr>
      <w:r>
        <w:t>2020 – March 6-7-13-14-20-21 – Capital Center Performance Arena, Columbus, Ohio (Capital, host)</w:t>
      </w:r>
    </w:p>
    <w:p w14:paraId="68477A69" w14:textId="46576A1A" w:rsidR="00BE1138" w:rsidRDefault="00BE1138" w:rsidP="00E42C55">
      <w:pPr>
        <w:pStyle w:val="Paragraph"/>
        <w:tabs>
          <w:tab w:val="left" w:pos="2880"/>
        </w:tabs>
        <w:ind w:left="0"/>
      </w:pPr>
      <w:r>
        <w:t>2021 – March 5-6-12-13-19-20 – Cregger Center, Salem, Va. (Old Dominion Athletic Conference, host)</w:t>
      </w:r>
    </w:p>
    <w:p w14:paraId="228E5212" w14:textId="5A5CB7F4" w:rsidR="00BE1138" w:rsidRPr="00A7592F" w:rsidRDefault="00BE1138" w:rsidP="00E42C55">
      <w:pPr>
        <w:pStyle w:val="Paragraph"/>
        <w:tabs>
          <w:tab w:val="left" w:pos="2880"/>
        </w:tabs>
        <w:ind w:left="0"/>
      </w:pPr>
      <w:r>
        <w:t>2022 – March 4-5-11-12-18-19 – A.J. Palumbo Cent</w:t>
      </w:r>
      <w:r w:rsidR="006E1993">
        <w:t>er, Pittsburgh, Pa. (Presidents</w:t>
      </w:r>
      <w:r>
        <w:t xml:space="preserve"> Athletic Conference, host)</w:t>
      </w:r>
    </w:p>
    <w:p w14:paraId="46812290" w14:textId="77777777" w:rsidR="00E42C55" w:rsidRDefault="00E42C55" w:rsidP="00E42C55">
      <w:pPr>
        <w:pStyle w:val="Title2"/>
      </w:pPr>
      <w:r>
        <w:rPr>
          <w:rFonts w:ascii="Helvetica" w:hAnsi="Helvetica"/>
          <w:b/>
          <w:sz w:val="68"/>
        </w:rPr>
        <w:br w:type="page"/>
      </w:r>
      <w:r>
        <w:t xml:space="preserve">Cross Country </w:t>
      </w:r>
    </w:p>
    <w:p w14:paraId="6317CC45" w14:textId="77777777" w:rsidR="00E42C55" w:rsidRDefault="00E42C55" w:rsidP="00E42C55">
      <w:pPr>
        <w:spacing w:before="2" w:after="2" w:line="200" w:lineRule="atLeast"/>
        <w:ind w:firstLine="360"/>
        <w:rPr>
          <w:rFonts w:ascii="Helvetica" w:hAnsi="Helvetica"/>
          <w:sz w:val="16"/>
        </w:rPr>
      </w:pPr>
    </w:p>
    <w:p w14:paraId="23046ABB" w14:textId="77777777" w:rsidR="00E42C55" w:rsidRDefault="00E42C55" w:rsidP="00E42C55">
      <w:pPr>
        <w:pStyle w:val="Heading20"/>
      </w:pPr>
      <w:r>
        <w:t>Section I - Championship Eligibility</w:t>
      </w:r>
    </w:p>
    <w:p w14:paraId="7B7F3E7A" w14:textId="77777777" w:rsidR="00E42C55" w:rsidRDefault="00E42C55" w:rsidP="00E42C55">
      <w:pPr>
        <w:pStyle w:val="Text"/>
      </w:pPr>
      <w:r>
        <w:t xml:space="preserve">The following schools compete for the conference championship in </w:t>
      </w:r>
      <w:proofErr w:type="gramStart"/>
      <w:r>
        <w:t>cross country</w:t>
      </w:r>
      <w:proofErr w:type="gramEnd"/>
      <w:r>
        <w:t>: Bryn Mawr (women only), Dickinson, Franklin &amp; Marshall, Gettysburg, Haverford, Johns Hopkins, McDaniel, Muhlenberg, Swarthmore and Ursinus.</w:t>
      </w:r>
    </w:p>
    <w:p w14:paraId="5B8CD783" w14:textId="77777777" w:rsidR="00E42C55" w:rsidRDefault="00E42C55" w:rsidP="00E42C55">
      <w:pPr>
        <w:pStyle w:val="Text"/>
      </w:pPr>
    </w:p>
    <w:p w14:paraId="4534ACE8" w14:textId="77777777" w:rsidR="00E42C55" w:rsidRDefault="00E42C55" w:rsidP="00E42C55">
      <w:pPr>
        <w:pStyle w:val="Heading20"/>
        <w:rPr>
          <w:sz w:val="16"/>
        </w:rPr>
      </w:pPr>
      <w:r>
        <w:t xml:space="preserve">Section II - </w:t>
      </w:r>
      <w:proofErr w:type="gramStart"/>
      <w:r>
        <w:t>Men's</w:t>
      </w:r>
      <w:proofErr w:type="gramEnd"/>
      <w:r>
        <w:t xml:space="preserve"> and Women's Cross Country Contacts</w:t>
      </w:r>
    </w:p>
    <w:p w14:paraId="7E4A2D03" w14:textId="016BBDB3" w:rsidR="00FA3EB5" w:rsidRDefault="00FA3EB5" w:rsidP="00FA3EB5">
      <w:pPr>
        <w:pStyle w:val="Text"/>
      </w:pPr>
      <w:r>
        <w:rPr>
          <w:i/>
        </w:rPr>
        <w:t>Liaison to Delegates:</w:t>
      </w:r>
      <w:r>
        <w:t xml:space="preserve"> </w:t>
      </w:r>
      <w:r w:rsidR="0090507F">
        <w:t>Katie Tarr, Bryn Mawr</w:t>
      </w:r>
    </w:p>
    <w:p w14:paraId="10DA24D7" w14:textId="199FF940" w:rsidR="00E42C55" w:rsidRDefault="00FA3EB5" w:rsidP="00E42C55">
      <w:pPr>
        <w:pStyle w:val="Text"/>
      </w:pPr>
      <w:r w:rsidRPr="009B5267">
        <w:rPr>
          <w:i/>
        </w:rPr>
        <w:t xml:space="preserve">Committee </w:t>
      </w:r>
      <w:r w:rsidR="00E42C55" w:rsidRPr="009B5267">
        <w:rPr>
          <w:i/>
        </w:rPr>
        <w:t>Chair:</w:t>
      </w:r>
      <w:r w:rsidR="00E42C55" w:rsidRPr="009B5267">
        <w:t xml:space="preserve"> </w:t>
      </w:r>
      <w:r w:rsidR="009B5267" w:rsidRPr="009B5267">
        <w:t>Jason Hewitt, Bryn Mawr (term expires 9-2019</w:t>
      </w:r>
      <w:r w:rsidR="00C35D60" w:rsidRPr="009B5267">
        <w:t>)</w:t>
      </w:r>
    </w:p>
    <w:p w14:paraId="69165151" w14:textId="77777777" w:rsidR="00C35D60" w:rsidRPr="00C35D60" w:rsidRDefault="00C35D60" w:rsidP="00C35D60">
      <w:pPr>
        <w:pStyle w:val="Text"/>
      </w:pPr>
      <w:r>
        <w:rPr>
          <w:i/>
        </w:rPr>
        <w:t>NCAA Committee:</w:t>
      </w:r>
      <w:r>
        <w:rPr>
          <w:b/>
          <w:i/>
        </w:rPr>
        <w:t xml:space="preserve"> </w:t>
      </w:r>
      <w:r w:rsidRPr="00C35D60">
        <w:t>Don Nichter, Dickinson (term expires 9-2019)</w:t>
      </w:r>
    </w:p>
    <w:p w14:paraId="47D21894" w14:textId="77777777" w:rsidR="00E42C55" w:rsidRDefault="00E42C55" w:rsidP="00E42C55">
      <w:pPr>
        <w:spacing w:before="2" w:after="2" w:line="200" w:lineRule="atLeast"/>
        <w:rPr>
          <w:rFonts w:ascii="Helvetica" w:hAnsi="Helvetica"/>
          <w:sz w:val="16"/>
        </w:rPr>
      </w:pPr>
    </w:p>
    <w:p w14:paraId="6205C333" w14:textId="77777777" w:rsidR="00E42C55" w:rsidRDefault="00E42C55" w:rsidP="00E42C55">
      <w:pPr>
        <w:pStyle w:val="Heading20"/>
      </w:pPr>
      <w:r>
        <w:t>Section III - Playing Season Regulations</w:t>
      </w:r>
    </w:p>
    <w:p w14:paraId="121E68C7" w14:textId="77777777" w:rsidR="00E42C55" w:rsidRDefault="00E42C55" w:rsidP="00E42C55">
      <w:pPr>
        <w:pStyle w:val="Text"/>
        <w:ind w:left="360" w:hanging="360"/>
      </w:pPr>
      <w:r>
        <w:rPr>
          <w:i/>
        </w:rPr>
        <w:t>All NCAA rules apply unless amended below.</w:t>
      </w:r>
    </w:p>
    <w:p w14:paraId="33A64753" w14:textId="77777777" w:rsidR="00E42C55" w:rsidRDefault="00E42C55" w:rsidP="00E42C55">
      <w:pPr>
        <w:pStyle w:val="Text"/>
        <w:ind w:left="360" w:hanging="360"/>
        <w:rPr>
          <w:b/>
        </w:rPr>
      </w:pPr>
    </w:p>
    <w:p w14:paraId="0D0B1B5D" w14:textId="77777777" w:rsidR="00E42C55" w:rsidRDefault="00E42C55" w:rsidP="00E42C55">
      <w:pPr>
        <w:pStyle w:val="Text"/>
        <w:ind w:left="360" w:hanging="360"/>
        <w:rPr>
          <w:i/>
        </w:rPr>
      </w:pPr>
      <w:r>
        <w:rPr>
          <w:b/>
        </w:rPr>
        <w:t>A.</w:t>
      </w:r>
      <w:r>
        <w:rPr>
          <w:b/>
        </w:rPr>
        <w:tab/>
        <w:t xml:space="preserve">Length of Playing Season.  </w:t>
      </w:r>
      <w:r>
        <w:t xml:space="preserve">The length of an institution's playing season in </w:t>
      </w:r>
      <w:proofErr w:type="gramStart"/>
      <w:r>
        <w:t>cross country</w:t>
      </w:r>
      <w:proofErr w:type="gramEnd"/>
      <w:r>
        <w:t xml:space="preserve"> shall be limited to a maximum of 18 weeks (traditional and nontraditional segments combined).  </w:t>
      </w:r>
      <w:r>
        <w:rPr>
          <w:i/>
        </w:rPr>
        <w:t>(Adopted 1/12/04)</w:t>
      </w:r>
    </w:p>
    <w:p w14:paraId="7E257AF3" w14:textId="77777777" w:rsidR="00E42C55" w:rsidRDefault="00E42C55" w:rsidP="00E42C55">
      <w:pPr>
        <w:pStyle w:val="Text"/>
        <w:ind w:left="360" w:hanging="360"/>
        <w:rPr>
          <w:i/>
        </w:rPr>
      </w:pPr>
    </w:p>
    <w:p w14:paraId="7EEAB702" w14:textId="77777777" w:rsidR="00E42C55" w:rsidRDefault="00E42C55" w:rsidP="00E42C55">
      <w:pPr>
        <w:pStyle w:val="Text"/>
        <w:ind w:left="360" w:hanging="360"/>
      </w:pPr>
      <w:r>
        <w:rPr>
          <w:b/>
        </w:rPr>
        <w:t>B.</w:t>
      </w:r>
      <w:r>
        <w:rPr>
          <w:b/>
        </w:rPr>
        <w:tab/>
        <w:t>Traditional Segment.</w:t>
      </w:r>
    </w:p>
    <w:p w14:paraId="0D7BB5F3" w14:textId="77777777" w:rsidR="00E42C55" w:rsidRPr="0014537A" w:rsidRDefault="00E42C55" w:rsidP="00E42C55">
      <w:pPr>
        <w:pStyle w:val="Text"/>
        <w:ind w:left="720" w:hanging="360"/>
        <w:rPr>
          <w:i/>
        </w:rPr>
      </w:pPr>
      <w:r>
        <w:rPr>
          <w:b/>
        </w:rPr>
        <w:t>1.</w:t>
      </w:r>
      <w:r>
        <w:rPr>
          <w:b/>
        </w:rPr>
        <w:tab/>
        <w:t>First Permissible Practice.</w:t>
      </w:r>
      <w:r>
        <w:t xml:space="preserve">  A member institution shall not commence practice before the date that permits a maximum of 16 units in the preseason practice formula (see NCAA Bylaw 17.02.11) before the first scheduled intercollegiate competition. </w:t>
      </w:r>
      <w:r w:rsidRPr="00D35766">
        <w:t>A "unit" is a numerical value assigned to a particular calendar day within the application of the preseason practice formula that is used to determine the first permissible practice date for fall sports other than football.  The number of units assigned to a particular day does not determine or limit the number of practices that may be conducted on that day.</w:t>
      </w:r>
      <w:r>
        <w:t xml:space="preserve">  </w:t>
      </w:r>
      <w:r>
        <w:rPr>
          <w:i/>
        </w:rPr>
        <w:t xml:space="preserve">(Adopted 5/4/09; </w:t>
      </w:r>
      <w:proofErr w:type="gramStart"/>
      <w:r>
        <w:rPr>
          <w:i/>
        </w:rPr>
        <w:t>Revised</w:t>
      </w:r>
      <w:proofErr w:type="gramEnd"/>
      <w:r>
        <w:rPr>
          <w:i/>
        </w:rPr>
        <w:t xml:space="preserve"> 4/11/11)</w:t>
      </w:r>
    </w:p>
    <w:p w14:paraId="5DFFE63F" w14:textId="77777777" w:rsidR="00E42C55" w:rsidRDefault="00E42C55" w:rsidP="00E42C55">
      <w:pPr>
        <w:pStyle w:val="Text"/>
        <w:ind w:left="720" w:hanging="360"/>
      </w:pPr>
      <w:r>
        <w:rPr>
          <w:b/>
        </w:rPr>
        <w:t>2.</w:t>
      </w:r>
      <w:r>
        <w:rPr>
          <w:b/>
        </w:rPr>
        <w:tab/>
        <w:t xml:space="preserve">Determining the First Permissible Practice Date </w:t>
      </w:r>
      <w:r w:rsidRPr="009F707C">
        <w:rPr>
          <w:i/>
        </w:rPr>
        <w:t>(see NCAA Bylaw 17.02.11)</w:t>
      </w:r>
      <w:r>
        <w:t xml:space="preserve">. </w:t>
      </w:r>
      <w:r w:rsidRPr="00D35766">
        <w:t>To determine the first permissible practice date, an institution shall count back a total of 16 units on a calendar starting with the day before the first scheduled intercollegiate competition, as follows:</w:t>
      </w:r>
    </w:p>
    <w:p w14:paraId="3D30D6DA" w14:textId="77777777" w:rsidR="00E42C55" w:rsidRDefault="00E42C55" w:rsidP="00E42C55">
      <w:pPr>
        <w:pStyle w:val="Text"/>
        <w:tabs>
          <w:tab w:val="left" w:pos="720"/>
        </w:tabs>
        <w:ind w:left="1080" w:hanging="720"/>
      </w:pPr>
      <w:r>
        <w:tab/>
      </w:r>
      <w:proofErr w:type="gramStart"/>
      <w:r>
        <w:t>a</w:t>
      </w:r>
      <w:proofErr w:type="gramEnd"/>
      <w:r>
        <w:t>,</w:t>
      </w:r>
      <w:r>
        <w:tab/>
        <w:t>Never assign any units to Sundays on the calendar; it is permissible to practice on Sundays;</w:t>
      </w:r>
    </w:p>
    <w:p w14:paraId="15AF4C7A" w14:textId="77777777" w:rsidR="00E42C55" w:rsidRDefault="00E42C55" w:rsidP="00E42C55">
      <w:pPr>
        <w:pStyle w:val="Text"/>
        <w:tabs>
          <w:tab w:val="left" w:pos="720"/>
        </w:tabs>
        <w:ind w:left="1080" w:hanging="720"/>
      </w:pPr>
      <w:r>
        <w:tab/>
        <w:t>b.</w:t>
      </w:r>
      <w:r>
        <w:tab/>
        <w:t>Never assign any units to calendar days during the preseason when all institutional dormitories are closed, the institution's team must leave campus, and practice is not conducted</w:t>
      </w:r>
      <w:proofErr w:type="gramStart"/>
      <w:r>
        <w:t>;</w:t>
      </w:r>
      <w:proofErr w:type="gramEnd"/>
    </w:p>
    <w:p w14:paraId="0115B1A7" w14:textId="77777777" w:rsidR="00E42C55" w:rsidRDefault="00E42C55" w:rsidP="00E42C55">
      <w:pPr>
        <w:pStyle w:val="Text"/>
        <w:tabs>
          <w:tab w:val="left" w:pos="720"/>
        </w:tabs>
        <w:ind w:left="1080" w:hanging="720"/>
      </w:pPr>
      <w:r>
        <w:tab/>
        <w:t>c.</w:t>
      </w:r>
      <w:r>
        <w:tab/>
        <w:t>The first six units: assign one unit to each of the six calendar days (not including Sunday) before the first scheduled intercollegiate competition</w:t>
      </w:r>
      <w:proofErr w:type="gramStart"/>
      <w:r>
        <w:t>;</w:t>
      </w:r>
      <w:proofErr w:type="gramEnd"/>
    </w:p>
    <w:p w14:paraId="384CF22A" w14:textId="77777777" w:rsidR="00E42C55" w:rsidRDefault="00E42C55" w:rsidP="00E42C55">
      <w:pPr>
        <w:pStyle w:val="Text"/>
        <w:tabs>
          <w:tab w:val="left" w:pos="720"/>
        </w:tabs>
        <w:ind w:left="1080" w:hanging="720"/>
      </w:pPr>
      <w:r>
        <w:tab/>
        <w:t>d.</w:t>
      </w:r>
      <w:r>
        <w:tab/>
        <w:t>The remaining ten units:</w:t>
      </w:r>
    </w:p>
    <w:p w14:paraId="7AF30C53" w14:textId="77777777" w:rsidR="00E42C55" w:rsidRDefault="00E42C55" w:rsidP="00E42C55">
      <w:pPr>
        <w:pStyle w:val="Text"/>
        <w:tabs>
          <w:tab w:val="left" w:pos="1080"/>
        </w:tabs>
        <w:ind w:left="1440" w:hanging="1080"/>
      </w:pPr>
      <w:r>
        <w:tab/>
        <w:t>i.</w:t>
      </w:r>
      <w:r>
        <w:tab/>
        <w:t>Assign one unit to each calendar day (not including Sundays) that occurs on or after the opening day of classes for the fall term and</w:t>
      </w:r>
    </w:p>
    <w:p w14:paraId="592CB400" w14:textId="77777777" w:rsidR="00E42C55" w:rsidRDefault="00E42C55" w:rsidP="00E42C55">
      <w:pPr>
        <w:pStyle w:val="Text"/>
        <w:tabs>
          <w:tab w:val="left" w:pos="1080"/>
        </w:tabs>
        <w:ind w:left="1440" w:hanging="1080"/>
      </w:pPr>
      <w:r>
        <w:tab/>
        <w:t>ii.</w:t>
      </w:r>
      <w:r>
        <w:tab/>
        <w:t>Assign two units to each calendar day before the opening day of classes for the fall term (not including Sundays) until the sum of units on the calendar reaches 16</w:t>
      </w:r>
      <w:proofErr w:type="gramStart"/>
      <w:r>
        <w:t>;</w:t>
      </w:r>
      <w:proofErr w:type="gramEnd"/>
    </w:p>
    <w:p w14:paraId="23025AEA" w14:textId="77777777" w:rsidR="00E42C55" w:rsidRPr="00D35766" w:rsidRDefault="00E42C55" w:rsidP="00E42C55">
      <w:pPr>
        <w:pStyle w:val="Text"/>
        <w:tabs>
          <w:tab w:val="left" w:pos="720"/>
        </w:tabs>
        <w:ind w:left="1080" w:hanging="720"/>
        <w:rPr>
          <w:i/>
        </w:rPr>
      </w:pPr>
      <w:r>
        <w:tab/>
        <w:t>e.</w:t>
      </w:r>
      <w:r>
        <w:tab/>
        <w:t xml:space="preserve">The date on which the total count of units on the calendar reaches 16 is the first permissible date for preseason practice. </w:t>
      </w:r>
      <w:r>
        <w:rPr>
          <w:i/>
        </w:rPr>
        <w:br/>
        <w:t>(Adopted 5/4/09)</w:t>
      </w:r>
    </w:p>
    <w:p w14:paraId="2C66809A" w14:textId="5CAA319C" w:rsidR="00E42C55" w:rsidRPr="00717D47" w:rsidRDefault="00E42C55" w:rsidP="00F34297">
      <w:pPr>
        <w:pStyle w:val="Text"/>
        <w:ind w:left="720" w:hanging="360"/>
        <w:rPr>
          <w:i/>
        </w:rPr>
      </w:pPr>
      <w:r>
        <w:rPr>
          <w:b/>
        </w:rPr>
        <w:t>3.</w:t>
      </w:r>
      <w:r>
        <w:rPr>
          <w:b/>
        </w:rPr>
        <w:tab/>
        <w:t>First Contest or Date of Competition.</w:t>
      </w:r>
      <w:r>
        <w:t xml:space="preserve">  September 1 or the preceding Friday if September 1 falls on a Saturday, Sunday or Monday. An institution may conduct an unlimited number of exhibitions or scrimmages on one date during the preseason practice period, which shall count as one date of competition in the institution’s maximum limitation on con</w:t>
      </w:r>
      <w:r w:rsidR="00FA3EB5">
        <w:t xml:space="preserve">tests or dates of competition. </w:t>
      </w:r>
      <w:r>
        <w:rPr>
          <w:i/>
        </w:rPr>
        <w:t>(Revised 5/27/09, 5/29/13)</w:t>
      </w:r>
    </w:p>
    <w:p w14:paraId="73605342" w14:textId="0C561A63" w:rsidR="00E42C55" w:rsidRPr="0054400A" w:rsidRDefault="00E42C55" w:rsidP="0054400A">
      <w:pPr>
        <w:pStyle w:val="Text"/>
        <w:shd w:val="pct15" w:color="auto" w:fill="auto"/>
        <w:ind w:left="720" w:hanging="360"/>
        <w:rPr>
          <w:i/>
        </w:rPr>
      </w:pPr>
      <w:r w:rsidRPr="006E1993">
        <w:rPr>
          <w:b/>
        </w:rPr>
        <w:t>4.</w:t>
      </w:r>
      <w:r w:rsidRPr="006E1993">
        <w:rPr>
          <w:b/>
        </w:rPr>
        <w:tab/>
        <w:t>Maximum Limitations.</w:t>
      </w:r>
      <w:r w:rsidRPr="006E1993">
        <w:t xml:space="preserve">  </w:t>
      </w:r>
      <w:r w:rsidR="006E1993" w:rsidRPr="006E1993">
        <w:t>For the 2018-19</w:t>
      </w:r>
      <w:r w:rsidR="0054400A" w:rsidRPr="006E1993">
        <w:t xml:space="preserve"> academic year, a</w:t>
      </w:r>
      <w:r w:rsidRPr="006E1993">
        <w:t>n institution shall limit its playing schedule with outside competition in any one year to nine (9) contests</w:t>
      </w:r>
      <w:r w:rsidR="0054400A" w:rsidRPr="006E1993">
        <w:t xml:space="preserve"> and one alumni scrimmage. </w:t>
      </w:r>
      <w:r w:rsidR="0054400A" w:rsidRPr="006E1993">
        <w:rPr>
          <w:i/>
        </w:rPr>
        <w:t>(Revised 5/31/17</w:t>
      </w:r>
      <w:r w:rsidR="006E1993" w:rsidRPr="006E1993">
        <w:rPr>
          <w:i/>
        </w:rPr>
        <w:t>, 5/30/18</w:t>
      </w:r>
      <w:r w:rsidR="0054400A" w:rsidRPr="006E1993">
        <w:rPr>
          <w:i/>
        </w:rPr>
        <w:t>)</w:t>
      </w:r>
    </w:p>
    <w:p w14:paraId="5166F779" w14:textId="77777777" w:rsidR="00E42C55" w:rsidRDefault="00E42C55" w:rsidP="00E42C55">
      <w:pPr>
        <w:pStyle w:val="Text"/>
        <w:ind w:left="720" w:hanging="360"/>
      </w:pPr>
    </w:p>
    <w:p w14:paraId="7630B764" w14:textId="77777777" w:rsidR="00E42C55" w:rsidRDefault="00E42C55" w:rsidP="00E42C55">
      <w:pPr>
        <w:pStyle w:val="Text"/>
        <w:ind w:left="360" w:hanging="360"/>
        <w:rPr>
          <w:b/>
        </w:rPr>
      </w:pPr>
      <w:r>
        <w:rPr>
          <w:b/>
        </w:rPr>
        <w:t>C.</w:t>
      </w:r>
      <w:r>
        <w:rPr>
          <w:b/>
        </w:rPr>
        <w:tab/>
        <w:t>Nontraditional Segment</w:t>
      </w:r>
    </w:p>
    <w:p w14:paraId="45F880BF" w14:textId="77777777" w:rsidR="00E42C55" w:rsidRDefault="00E42C55" w:rsidP="00E42C55">
      <w:pPr>
        <w:pStyle w:val="Text"/>
        <w:ind w:left="720" w:hanging="360"/>
      </w:pPr>
      <w:proofErr w:type="gramStart"/>
      <w:r>
        <w:rPr>
          <w:b/>
        </w:rPr>
        <w:t>1.</w:t>
      </w:r>
      <w:r>
        <w:rPr>
          <w:b/>
        </w:rPr>
        <w:tab/>
        <w:t>First Permissible Practice</w:t>
      </w:r>
      <w:proofErr w:type="gramEnd"/>
      <w:r>
        <w:rPr>
          <w:b/>
        </w:rPr>
        <w:t xml:space="preserve"> and Competition.</w:t>
      </w:r>
      <w:r>
        <w:t xml:space="preserve"> February 1.  </w:t>
      </w:r>
    </w:p>
    <w:p w14:paraId="696FFE52" w14:textId="77777777" w:rsidR="00E42C55" w:rsidRDefault="00E42C55" w:rsidP="00E42C55">
      <w:pPr>
        <w:pStyle w:val="Text"/>
        <w:ind w:left="720" w:hanging="360"/>
      </w:pPr>
      <w:r>
        <w:rPr>
          <w:b/>
        </w:rPr>
        <w:t>2.</w:t>
      </w:r>
      <w:r>
        <w:rPr>
          <w:b/>
        </w:rPr>
        <w:tab/>
        <w:t>Nontraditional Season Length.</w:t>
      </w:r>
      <w:r>
        <w:t xml:space="preserve">  All practice and competition conducted in the nontraditional segment is limited to a maximum of five weeks and shall be completed not later than five weekdays before the first day of the institution’s final examination period.</w:t>
      </w:r>
    </w:p>
    <w:p w14:paraId="087C6EF4" w14:textId="77777777" w:rsidR="00E42C55" w:rsidRDefault="00E42C55" w:rsidP="00E42C55">
      <w:pPr>
        <w:pStyle w:val="Text"/>
        <w:ind w:left="720" w:hanging="360"/>
        <w:rPr>
          <w:i/>
        </w:rPr>
      </w:pPr>
      <w:r>
        <w:rPr>
          <w:b/>
        </w:rPr>
        <w:t>3.</w:t>
      </w:r>
      <w:r>
        <w:rPr>
          <w:b/>
        </w:rPr>
        <w:tab/>
        <w:t>Practice Opportunities.</w:t>
      </w:r>
      <w:r>
        <w:t xml:space="preserve">  The Conference permits a maximum of 16 practices with no more than four practices in any one week.  </w:t>
      </w:r>
      <w:r>
        <w:rPr>
          <w:i/>
        </w:rPr>
        <w:t>(Revised 6/4/03)</w:t>
      </w:r>
    </w:p>
    <w:p w14:paraId="28B92DFB" w14:textId="77777777" w:rsidR="00E42C55" w:rsidRDefault="00E42C55" w:rsidP="00E42C55">
      <w:pPr>
        <w:pStyle w:val="Text"/>
        <w:ind w:left="720" w:hanging="360"/>
      </w:pPr>
      <w:r>
        <w:rPr>
          <w:b/>
        </w:rPr>
        <w:t>4.</w:t>
      </w:r>
      <w:r>
        <w:rPr>
          <w:b/>
        </w:rPr>
        <w:tab/>
        <w:t>Maximum Limitations.</w:t>
      </w:r>
      <w:r>
        <w:t xml:space="preserve">  The Conference permits one date of competition with outside competition that is counted toward the allowable 16 practices </w:t>
      </w:r>
      <w:r>
        <w:rPr>
          <w:i/>
        </w:rPr>
        <w:t>(i.e. 15 practices + 1 DOC = 16; 16 practices + 0 DOC = 16)</w:t>
      </w:r>
      <w:r>
        <w:t xml:space="preserve">.  </w:t>
      </w:r>
      <w:r>
        <w:rPr>
          <w:i/>
        </w:rPr>
        <w:t>(Revised 6/4/03)</w:t>
      </w:r>
      <w:r>
        <w:t xml:space="preserve"> </w:t>
      </w:r>
    </w:p>
    <w:p w14:paraId="6325B785" w14:textId="77777777" w:rsidR="00E42C55" w:rsidRDefault="00E42C55" w:rsidP="00E42C55">
      <w:pPr>
        <w:pStyle w:val="Text"/>
        <w:ind w:left="720" w:hanging="360"/>
      </w:pPr>
      <w:r>
        <w:rPr>
          <w:b/>
        </w:rPr>
        <w:t>5.</w:t>
      </w:r>
      <w:r>
        <w:rPr>
          <w:b/>
        </w:rPr>
        <w:tab/>
        <w:t>Class/Laboratory Time.</w:t>
      </w:r>
      <w:r>
        <w:t xml:space="preserve">  No class or laboratory time may be missed for practice or competition.</w:t>
      </w:r>
    </w:p>
    <w:p w14:paraId="38FE5224" w14:textId="77777777" w:rsidR="00E42C55" w:rsidRDefault="00E42C55" w:rsidP="00E42C55">
      <w:pPr>
        <w:pStyle w:val="Text"/>
        <w:ind w:left="360" w:hanging="360"/>
        <w:rPr>
          <w:b/>
        </w:rPr>
      </w:pPr>
    </w:p>
    <w:p w14:paraId="0FA20D57" w14:textId="77777777" w:rsidR="00E42C55" w:rsidRDefault="00E42C55" w:rsidP="00E42C55">
      <w:pPr>
        <w:pStyle w:val="Heading20"/>
        <w:rPr>
          <w:sz w:val="16"/>
        </w:rPr>
      </w:pPr>
      <w:r>
        <w:br w:type="page"/>
        <w:t>Section IV - Rules Governing Championship</w:t>
      </w:r>
    </w:p>
    <w:p w14:paraId="56E68969" w14:textId="77777777" w:rsidR="00E42C55" w:rsidRDefault="00E42C55" w:rsidP="00E42C55">
      <w:pPr>
        <w:pStyle w:val="Paragraph"/>
        <w:tabs>
          <w:tab w:val="left" w:pos="360"/>
        </w:tabs>
        <w:rPr>
          <w:b/>
        </w:rPr>
      </w:pPr>
    </w:p>
    <w:p w14:paraId="653273EF" w14:textId="61D69E2E" w:rsidR="00E42C55" w:rsidRDefault="00E42C55" w:rsidP="00E42C55">
      <w:pPr>
        <w:pStyle w:val="Paragraph"/>
        <w:ind w:left="360" w:hanging="360"/>
      </w:pPr>
      <w:r>
        <w:rPr>
          <w:b/>
        </w:rPr>
        <w:t xml:space="preserve">A. </w:t>
      </w:r>
      <w:r>
        <w:rPr>
          <w:b/>
        </w:rPr>
        <w:tab/>
        <w:t xml:space="preserve">Determining the Conference Champion. </w:t>
      </w:r>
      <w:r>
        <w:t>The Conference champion will be determined at a Conference championship meet.</w:t>
      </w:r>
    </w:p>
    <w:p w14:paraId="5B967C27" w14:textId="77777777" w:rsidR="00E42C55" w:rsidRDefault="00E42C55" w:rsidP="00E42C55">
      <w:pPr>
        <w:pStyle w:val="NoShade"/>
        <w:tabs>
          <w:tab w:val="left" w:pos="360"/>
        </w:tabs>
        <w:rPr>
          <w:b/>
        </w:rPr>
      </w:pPr>
    </w:p>
    <w:p w14:paraId="3725C653" w14:textId="777BC237" w:rsidR="00E42C55" w:rsidRDefault="00E42C55" w:rsidP="00E42C55">
      <w:pPr>
        <w:pStyle w:val="NoShade"/>
        <w:tabs>
          <w:tab w:val="left" w:pos="360"/>
        </w:tabs>
      </w:pPr>
      <w:r>
        <w:rPr>
          <w:b/>
        </w:rPr>
        <w:t>B.</w:t>
      </w:r>
      <w:r>
        <w:rPr>
          <w:b/>
        </w:rPr>
        <w:tab/>
        <w:t>Tie-Breaker.</w:t>
      </w:r>
      <w:r w:rsidR="00307808">
        <w:t xml:space="preserve"> </w:t>
      </w:r>
      <w:r>
        <w:t xml:space="preserve">The NCAA regional tiebreaker will be used to decide the winner of a conference championship tie.  The tiebreaker will compare the place finish of each team member 1-5 versus the respective competitors on the opposing team (Team A's first finisher versus Team B's first finisher, etc.).  The winner is the team winning the majority (best of five) of the comparisons.  If more than two teams are tied, the criteria </w:t>
      </w:r>
      <w:r w:rsidR="00F34297">
        <w:t>will be</w:t>
      </w:r>
      <w:r>
        <w:t xml:space="preserve"> applied in the same sequence until only one team remains.  If the tie cannot be broken using the five-point system, the average time of each team's top five finishers will be used.  </w:t>
      </w:r>
      <w:r>
        <w:rPr>
          <w:i/>
        </w:rPr>
        <w:t>(Adopted 6/6/01)</w:t>
      </w:r>
    </w:p>
    <w:p w14:paraId="3F36360B" w14:textId="77777777" w:rsidR="00E42C55" w:rsidRDefault="00E42C55" w:rsidP="00E42C55">
      <w:pPr>
        <w:pStyle w:val="Shade"/>
        <w:shd w:val="clear" w:color="auto" w:fill="auto"/>
        <w:tabs>
          <w:tab w:val="left" w:pos="360"/>
        </w:tabs>
        <w:rPr>
          <w:b/>
        </w:rPr>
      </w:pPr>
    </w:p>
    <w:p w14:paraId="1DC4204F" w14:textId="157B3DEB" w:rsidR="00E42C55" w:rsidRDefault="00E42C55" w:rsidP="00E42C55">
      <w:pPr>
        <w:pStyle w:val="Shade"/>
        <w:shd w:val="clear" w:color="auto" w:fill="auto"/>
        <w:tabs>
          <w:tab w:val="left" w:pos="360"/>
        </w:tabs>
      </w:pPr>
      <w:r>
        <w:rPr>
          <w:b/>
        </w:rPr>
        <w:t>C.</w:t>
      </w:r>
      <w:r>
        <w:rPr>
          <w:b/>
        </w:rPr>
        <w:tab/>
        <w:t xml:space="preserve">Eligibility for Championship. </w:t>
      </w:r>
      <w:r>
        <w:t xml:space="preserve">To be eligible for the Conference championship, a school must schedule a </w:t>
      </w:r>
      <w:r w:rsidRPr="000C6140">
        <w:rPr>
          <w:u w:val="single"/>
        </w:rPr>
        <w:t>minimum of</w:t>
      </w:r>
      <w:r w:rsidRPr="000C6140">
        <w:rPr>
          <w:u w:val="single"/>
        </w:rPr>
        <w:br/>
        <w:t>four Conference schools</w:t>
      </w:r>
      <w:r>
        <w:t xml:space="preserve"> over two or more competitive dates during the regular season.  </w:t>
      </w:r>
      <w:r>
        <w:rPr>
          <w:i/>
        </w:rPr>
        <w:t>(Revised 6/3/98)</w:t>
      </w:r>
    </w:p>
    <w:p w14:paraId="08184826" w14:textId="77777777" w:rsidR="00E42C55" w:rsidRDefault="00E42C55" w:rsidP="00E42C55">
      <w:pPr>
        <w:pStyle w:val="Shade"/>
        <w:shd w:val="clear" w:color="auto" w:fill="auto"/>
        <w:tabs>
          <w:tab w:val="left" w:pos="360"/>
        </w:tabs>
      </w:pPr>
    </w:p>
    <w:p w14:paraId="26949E4B" w14:textId="0A2A57E9" w:rsidR="00E42C55" w:rsidRDefault="00E42C55" w:rsidP="00E42C55">
      <w:pPr>
        <w:pStyle w:val="Shade"/>
        <w:shd w:val="clear" w:color="auto" w:fill="auto"/>
        <w:tabs>
          <w:tab w:val="left" w:pos="360"/>
        </w:tabs>
      </w:pPr>
      <w:r>
        <w:rPr>
          <w:b/>
        </w:rPr>
        <w:t>D.</w:t>
      </w:r>
      <w:r>
        <w:rPr>
          <w:b/>
        </w:rPr>
        <w:tab/>
        <w:t>Suspension of Championship.</w:t>
      </w:r>
      <w:r w:rsidR="00307808">
        <w:t xml:space="preserve"> </w:t>
      </w:r>
      <w:r>
        <w:t xml:space="preserve">The liaison for the committee should be "on call" in the event that an unforeseen emergency causes the suspension of the championship.  The liaison will serve as the administrative component in the decision-making process along with the administrators on the games committee.  </w:t>
      </w:r>
      <w:r>
        <w:rPr>
          <w:i/>
        </w:rPr>
        <w:t>(Adopted 5/31/06)</w:t>
      </w:r>
    </w:p>
    <w:p w14:paraId="3976AF5D" w14:textId="77777777" w:rsidR="00307808" w:rsidRDefault="00307808" w:rsidP="00E42C55">
      <w:pPr>
        <w:pStyle w:val="Shade"/>
        <w:shd w:val="clear" w:color="auto" w:fill="auto"/>
        <w:tabs>
          <w:tab w:val="left" w:pos="360"/>
        </w:tabs>
      </w:pPr>
    </w:p>
    <w:p w14:paraId="19325CB4" w14:textId="0A0554B8" w:rsidR="00307808" w:rsidRDefault="00307808" w:rsidP="005429E9">
      <w:pPr>
        <w:pStyle w:val="Shade"/>
        <w:shd w:val="clear" w:color="auto" w:fill="auto"/>
        <w:tabs>
          <w:tab w:val="left" w:pos="360"/>
        </w:tabs>
      </w:pPr>
      <w:r>
        <w:rPr>
          <w:b/>
        </w:rPr>
        <w:t>E.</w:t>
      </w:r>
      <w:r>
        <w:rPr>
          <w:b/>
        </w:rPr>
        <w:tab/>
        <w:t xml:space="preserve">Weather Policy. </w:t>
      </w:r>
      <w:r>
        <w:t>If the championship race has already begun and would have to be suspended in the middle of the competition:</w:t>
      </w:r>
    </w:p>
    <w:p w14:paraId="017F41A0" w14:textId="77777777" w:rsidR="00307808" w:rsidRDefault="00307808" w:rsidP="005429E9">
      <w:pPr>
        <w:pStyle w:val="Shade"/>
        <w:shd w:val="clear" w:color="auto" w:fill="auto"/>
        <w:tabs>
          <w:tab w:val="left" w:pos="360"/>
        </w:tabs>
      </w:pPr>
    </w:p>
    <w:p w14:paraId="098FD62A" w14:textId="0C3F7C35" w:rsidR="00307808" w:rsidRDefault="00C3138A" w:rsidP="005429E9">
      <w:pPr>
        <w:pStyle w:val="Shade"/>
        <w:shd w:val="clear" w:color="auto" w:fill="auto"/>
      </w:pPr>
      <w:r>
        <w:rPr>
          <w:b/>
        </w:rPr>
        <w:t xml:space="preserve"> </w:t>
      </w:r>
      <w:r>
        <w:rPr>
          <w:b/>
        </w:rPr>
        <w:tab/>
      </w:r>
      <w:r w:rsidR="00307808" w:rsidRPr="00307808">
        <w:rPr>
          <w:b/>
        </w:rPr>
        <w:t xml:space="preserve">1. </w:t>
      </w:r>
      <w:r w:rsidR="00307808">
        <w:rPr>
          <w:b/>
        </w:rPr>
        <w:tab/>
      </w:r>
      <w:r w:rsidR="00307808" w:rsidRPr="00307808">
        <w:rPr>
          <w:b/>
        </w:rPr>
        <w:t>Women’s 6</w:t>
      </w:r>
      <w:proofErr w:type="gramStart"/>
      <w:r w:rsidR="00307808" w:rsidRPr="00307808">
        <w:rPr>
          <w:b/>
        </w:rPr>
        <w:t>,000 Meter</w:t>
      </w:r>
      <w:proofErr w:type="gramEnd"/>
      <w:r w:rsidR="00307808" w:rsidRPr="00307808">
        <w:rPr>
          <w:b/>
        </w:rPr>
        <w:t xml:space="preserve"> Race</w:t>
      </w:r>
      <w:r w:rsidR="00307808">
        <w:t>. If competition is suspended before the 2,000 meters mark, the race m</w:t>
      </w:r>
      <w:r>
        <w:t xml:space="preserve">ay be continued </w:t>
      </w:r>
      <w:r w:rsidR="00307808">
        <w:t xml:space="preserve">with a </w:t>
      </w:r>
      <w:r>
        <w:br/>
        <w:t xml:space="preserve"> </w:t>
      </w:r>
      <w:r>
        <w:tab/>
      </w:r>
      <w:r w:rsidR="00307808">
        <w:t>two-hour delay. If competition is suspended after 2,000 meters, the race shou</w:t>
      </w:r>
      <w:r>
        <w:t xml:space="preserve">ld be postponed until the next </w:t>
      </w:r>
      <w:r w:rsidR="00307808">
        <w:t>day.</w:t>
      </w:r>
    </w:p>
    <w:p w14:paraId="3DEACCE0" w14:textId="77777777" w:rsidR="00307808" w:rsidRDefault="00307808" w:rsidP="005429E9">
      <w:pPr>
        <w:pStyle w:val="Shade"/>
        <w:shd w:val="clear" w:color="auto" w:fill="auto"/>
        <w:tabs>
          <w:tab w:val="left" w:pos="360"/>
        </w:tabs>
      </w:pPr>
    </w:p>
    <w:p w14:paraId="08EC991B" w14:textId="015311F2" w:rsidR="00307808" w:rsidRDefault="00307808" w:rsidP="005429E9">
      <w:pPr>
        <w:pStyle w:val="Shade"/>
        <w:shd w:val="clear" w:color="auto" w:fill="auto"/>
        <w:tabs>
          <w:tab w:val="left" w:pos="360"/>
        </w:tabs>
        <w:ind w:left="720" w:hanging="720"/>
      </w:pPr>
      <w:r>
        <w:rPr>
          <w:b/>
        </w:rPr>
        <w:tab/>
      </w:r>
      <w:r w:rsidRPr="00307808">
        <w:rPr>
          <w:b/>
        </w:rPr>
        <w:t xml:space="preserve">2. </w:t>
      </w:r>
      <w:r>
        <w:rPr>
          <w:b/>
        </w:rPr>
        <w:tab/>
      </w:r>
      <w:r w:rsidRPr="00307808">
        <w:rPr>
          <w:b/>
        </w:rPr>
        <w:t>Men’s 8</w:t>
      </w:r>
      <w:proofErr w:type="gramStart"/>
      <w:r w:rsidRPr="00307808">
        <w:rPr>
          <w:b/>
        </w:rPr>
        <w:t>,000 Meter</w:t>
      </w:r>
      <w:proofErr w:type="gramEnd"/>
      <w:r w:rsidRPr="00307808">
        <w:rPr>
          <w:b/>
        </w:rPr>
        <w:t xml:space="preserve"> Race</w:t>
      </w:r>
      <w:r>
        <w:t>. If competition is suspended before the 3,000 meters mark, the race may be continued with a two-hour delay. If competition is suspended after 3,000 meters, the race should be postponed until the next day.</w:t>
      </w:r>
    </w:p>
    <w:p w14:paraId="0030D8B7" w14:textId="77777777" w:rsidR="00307808" w:rsidRDefault="00307808" w:rsidP="005429E9">
      <w:pPr>
        <w:pStyle w:val="Shade"/>
        <w:shd w:val="clear" w:color="auto" w:fill="auto"/>
        <w:tabs>
          <w:tab w:val="left" w:pos="360"/>
        </w:tabs>
      </w:pPr>
    </w:p>
    <w:p w14:paraId="6CF686CC" w14:textId="678BA3FD" w:rsidR="00307808" w:rsidRPr="00307808" w:rsidRDefault="00307808" w:rsidP="005429E9">
      <w:pPr>
        <w:pStyle w:val="Shade"/>
        <w:shd w:val="clear" w:color="auto" w:fill="auto"/>
        <w:tabs>
          <w:tab w:val="left" w:pos="360"/>
        </w:tabs>
        <w:rPr>
          <w:i/>
        </w:rPr>
      </w:pPr>
      <w:r>
        <w:tab/>
        <w:t xml:space="preserve">If necessary, competition may be postponed until Sunday with competition not starting before noon. </w:t>
      </w:r>
      <w:r>
        <w:rPr>
          <w:i/>
        </w:rPr>
        <w:t>(Adopted 5/31/17)</w:t>
      </w:r>
    </w:p>
    <w:p w14:paraId="2E895779" w14:textId="77777777" w:rsidR="00E42C55" w:rsidRDefault="00E42C55" w:rsidP="00E42C55">
      <w:pPr>
        <w:pStyle w:val="Paragraph"/>
      </w:pPr>
    </w:p>
    <w:p w14:paraId="65ED8795" w14:textId="77777777" w:rsidR="00E42C55" w:rsidRDefault="00E42C55" w:rsidP="00E42C55">
      <w:pPr>
        <w:pStyle w:val="Heading20"/>
        <w:rPr>
          <w:sz w:val="16"/>
        </w:rPr>
      </w:pPr>
      <w:r>
        <w:t>Section V - Regulations Governing Competition</w:t>
      </w:r>
    </w:p>
    <w:p w14:paraId="64775C08" w14:textId="77777777" w:rsidR="00E42C55" w:rsidRDefault="00E42C55" w:rsidP="00E42C55">
      <w:pPr>
        <w:pStyle w:val="Text"/>
        <w:ind w:left="360" w:hanging="360"/>
      </w:pPr>
      <w:r>
        <w:rPr>
          <w:i/>
        </w:rPr>
        <w:t>All NCAA rules apply unless amended below.</w:t>
      </w:r>
    </w:p>
    <w:p w14:paraId="5212973E" w14:textId="77777777" w:rsidR="00E42C55" w:rsidRDefault="00E42C55" w:rsidP="00E42C55">
      <w:pPr>
        <w:pStyle w:val="Shade"/>
        <w:shd w:val="clear" w:color="auto" w:fill="auto"/>
        <w:rPr>
          <w:b/>
        </w:rPr>
      </w:pPr>
    </w:p>
    <w:p w14:paraId="2E40F46D" w14:textId="31E3EDD8" w:rsidR="00E42C55" w:rsidRDefault="00E42C55" w:rsidP="001866E2">
      <w:pPr>
        <w:pStyle w:val="Shade"/>
        <w:shd w:val="clear" w:color="auto" w:fill="auto"/>
        <w:rPr>
          <w:i/>
        </w:rPr>
      </w:pPr>
      <w:r>
        <w:rPr>
          <w:b/>
        </w:rPr>
        <w:t>A.</w:t>
      </w:r>
      <w:r>
        <w:rPr>
          <w:b/>
        </w:rPr>
        <w:tab/>
        <w:t>Entry Fees.</w:t>
      </w:r>
      <w:r>
        <w:t xml:space="preserve">  To defray the expense of operating Conference championship events, the following fee will be assessed: $12 per individual.  Payable to the host institution, the fee must be received before that individual can compet</w:t>
      </w:r>
      <w:r w:rsidR="00C1344A">
        <w:t>e.  The deadline for entrants shall be at 11:59 p.m. on the Tuesday prior to the competition</w:t>
      </w:r>
      <w:r>
        <w:t xml:space="preserve">.  </w:t>
      </w:r>
      <w:r>
        <w:rPr>
          <w:i/>
        </w:rPr>
        <w:t>(Adopted 6/2/99; Revised 6/21/12</w:t>
      </w:r>
      <w:r w:rsidR="00C1344A">
        <w:rPr>
          <w:i/>
        </w:rPr>
        <w:t>; 5/27/15</w:t>
      </w:r>
      <w:r>
        <w:rPr>
          <w:i/>
        </w:rPr>
        <w:t>)</w:t>
      </w:r>
    </w:p>
    <w:p w14:paraId="18E7F40C" w14:textId="77777777" w:rsidR="00FA3EB5" w:rsidRDefault="00FA3EB5" w:rsidP="001866E2">
      <w:pPr>
        <w:pStyle w:val="Shade"/>
        <w:shd w:val="clear" w:color="auto" w:fill="auto"/>
      </w:pPr>
    </w:p>
    <w:p w14:paraId="7AF2E93D" w14:textId="77777777" w:rsidR="00FA3EB5" w:rsidRDefault="00FA3EB5" w:rsidP="001866E2">
      <w:pPr>
        <w:pStyle w:val="Shade"/>
        <w:shd w:val="clear" w:color="auto" w:fill="auto"/>
      </w:pPr>
      <w:r>
        <w:tab/>
        <w:t>In the event that a coach fails to enter his/her team(s) for the Conference Championship(s), the following actions shall occur:</w:t>
      </w:r>
    </w:p>
    <w:p w14:paraId="53EAD054" w14:textId="77777777" w:rsidR="00FA3EB5" w:rsidRDefault="00FA3EB5" w:rsidP="001866E2">
      <w:pPr>
        <w:pStyle w:val="Shade"/>
        <w:shd w:val="clear" w:color="auto" w:fill="auto"/>
      </w:pPr>
    </w:p>
    <w:p w14:paraId="72471A6D" w14:textId="6D73F56C" w:rsidR="00FA3EB5" w:rsidRDefault="00FA3EB5" w:rsidP="001866E2">
      <w:pPr>
        <w:pStyle w:val="Shade"/>
        <w:shd w:val="clear" w:color="auto" w:fill="auto"/>
      </w:pPr>
      <w:r>
        <w:t xml:space="preserve"> </w:t>
      </w:r>
      <w:r>
        <w:tab/>
        <w:t>1.</w:t>
      </w:r>
      <w:r>
        <w:tab/>
        <w:t>The team(s) in question shall be allowed to compete</w:t>
      </w:r>
    </w:p>
    <w:p w14:paraId="2CCDC7BA" w14:textId="505406EB" w:rsidR="00FA3EB5" w:rsidRDefault="00FA3EB5" w:rsidP="001866E2">
      <w:pPr>
        <w:pStyle w:val="Shade"/>
        <w:shd w:val="clear" w:color="auto" w:fill="auto"/>
      </w:pPr>
      <w:r>
        <w:t xml:space="preserve"> </w:t>
      </w:r>
      <w:r>
        <w:tab/>
        <w:t>2.</w:t>
      </w:r>
      <w:r>
        <w:tab/>
        <w:t>The timer, host school, Conference Office, and school in question will work to make sure entries are available for competition</w:t>
      </w:r>
    </w:p>
    <w:p w14:paraId="0277FDE6" w14:textId="3C578492" w:rsidR="00FA3EB5" w:rsidRDefault="00FA3EB5" w:rsidP="001866E2">
      <w:pPr>
        <w:pStyle w:val="Shade"/>
        <w:shd w:val="clear" w:color="auto" w:fill="auto"/>
      </w:pPr>
      <w:r>
        <w:t xml:space="preserve"> </w:t>
      </w:r>
      <w:r>
        <w:tab/>
        <w:t>3.</w:t>
      </w:r>
      <w:r>
        <w:tab/>
        <w:t>The Conference Office shall notify the Athletic Director of the offending school by sending a letter of formal reprimand.</w:t>
      </w:r>
    </w:p>
    <w:p w14:paraId="0485A418" w14:textId="77777777" w:rsidR="00FA3EB5" w:rsidRDefault="00FA3EB5" w:rsidP="001866E2">
      <w:pPr>
        <w:pStyle w:val="Shade"/>
        <w:shd w:val="clear" w:color="auto" w:fill="auto"/>
      </w:pPr>
    </w:p>
    <w:p w14:paraId="15F4D209" w14:textId="31EF50CC" w:rsidR="00FA3EB5" w:rsidRPr="00FA3EB5" w:rsidRDefault="00FA3EB5" w:rsidP="001866E2">
      <w:pPr>
        <w:pStyle w:val="Shade"/>
        <w:shd w:val="clear" w:color="auto" w:fill="auto"/>
        <w:rPr>
          <w:i/>
        </w:rPr>
      </w:pPr>
      <w:r>
        <w:t xml:space="preserve"> </w:t>
      </w:r>
      <w:r>
        <w:tab/>
      </w:r>
      <w:r>
        <w:rPr>
          <w:i/>
        </w:rPr>
        <w:t>(Revised 5/27/15)</w:t>
      </w:r>
    </w:p>
    <w:p w14:paraId="3262FCB4" w14:textId="77777777" w:rsidR="00C63FC5" w:rsidRDefault="00C63FC5" w:rsidP="00E42C55">
      <w:pPr>
        <w:pStyle w:val="Paragraph"/>
        <w:rPr>
          <w:b/>
        </w:rPr>
      </w:pPr>
    </w:p>
    <w:p w14:paraId="169F51DC" w14:textId="77777777" w:rsidR="00E42C55" w:rsidRDefault="00E42C55" w:rsidP="00E42C55">
      <w:pPr>
        <w:pStyle w:val="Paragraph"/>
        <w:ind w:left="360" w:hanging="360"/>
      </w:pPr>
      <w:r>
        <w:rPr>
          <w:b/>
        </w:rPr>
        <w:t xml:space="preserve">B. </w:t>
      </w:r>
      <w:r>
        <w:rPr>
          <w:b/>
        </w:rPr>
        <w:tab/>
        <w:t xml:space="preserve">Date/Site of Championship Meet.  </w:t>
      </w:r>
      <w:r>
        <w:t xml:space="preserve">The championship will be held two weeks before the NCAA Division III Regional meet. </w:t>
      </w:r>
    </w:p>
    <w:p w14:paraId="791422CF" w14:textId="22D36F1B" w:rsidR="00E42C55" w:rsidRPr="00000673" w:rsidRDefault="00E42C55" w:rsidP="00E42C55">
      <w:pPr>
        <w:pStyle w:val="Paragraph"/>
        <w:ind w:left="360"/>
        <w:rPr>
          <w:i/>
        </w:rPr>
      </w:pPr>
      <w:proofErr w:type="gramStart"/>
      <w:r>
        <w:t xml:space="preserve">Future Sites: </w:t>
      </w:r>
      <w:r w:rsidR="00A677FF">
        <w:t>2018-Haverford</w:t>
      </w:r>
      <w:r w:rsidR="00014C6E">
        <w:t>, 2019-Gettysburg, 2020-Haverford, 2021-Johns Hopkins</w:t>
      </w:r>
      <w:r>
        <w:t>.</w:t>
      </w:r>
      <w:proofErr w:type="gramEnd"/>
    </w:p>
    <w:p w14:paraId="148860C1" w14:textId="77777777" w:rsidR="00E42C55" w:rsidRDefault="00E42C55" w:rsidP="00E42C55">
      <w:pPr>
        <w:pStyle w:val="Paragraph"/>
        <w:ind w:left="360" w:hanging="360"/>
        <w:rPr>
          <w:b/>
        </w:rPr>
      </w:pPr>
    </w:p>
    <w:p w14:paraId="4EF481D6" w14:textId="77777777" w:rsidR="00E42C55" w:rsidRDefault="00E42C55" w:rsidP="00E42C55">
      <w:pPr>
        <w:pStyle w:val="Paragraph"/>
        <w:ind w:left="360" w:hanging="360"/>
      </w:pPr>
      <w:r>
        <w:rPr>
          <w:b/>
        </w:rPr>
        <w:t xml:space="preserve">C. </w:t>
      </w:r>
      <w:r>
        <w:rPr>
          <w:b/>
        </w:rPr>
        <w:tab/>
        <w:t xml:space="preserve">Championship Meet Distance.  </w:t>
      </w:r>
      <w:r>
        <w:t>The men's championship will be conducted at 8,000 meters, while the women's championship will be conducted at 6,000 meters.</w:t>
      </w:r>
    </w:p>
    <w:p w14:paraId="1525D1A7" w14:textId="77777777" w:rsidR="00E42C55" w:rsidRDefault="00E42C55" w:rsidP="00E42C55">
      <w:pPr>
        <w:pStyle w:val="Paragraph"/>
        <w:rPr>
          <w:b/>
        </w:rPr>
      </w:pPr>
    </w:p>
    <w:p w14:paraId="66E89E26" w14:textId="1BAAA6B2" w:rsidR="00E42C55" w:rsidRPr="00C3138A" w:rsidRDefault="00E42C55" w:rsidP="00E42C55">
      <w:pPr>
        <w:pStyle w:val="Paragraph"/>
        <w:ind w:left="360" w:hanging="360"/>
        <w:rPr>
          <w:i/>
        </w:rPr>
      </w:pPr>
      <w:r>
        <w:rPr>
          <w:b/>
        </w:rPr>
        <w:t xml:space="preserve">D. </w:t>
      </w:r>
      <w:r>
        <w:rPr>
          <w:b/>
        </w:rPr>
        <w:tab/>
        <w:t xml:space="preserve">Starting Times.  </w:t>
      </w:r>
      <w:r>
        <w:t>The starting times for the championship races should follow the NCAA meet order</w:t>
      </w:r>
      <w:r w:rsidR="00C3138A">
        <w:t xml:space="preserve">. </w:t>
      </w:r>
      <w:r w:rsidR="00C3138A">
        <w:rPr>
          <w:i/>
        </w:rPr>
        <w:t>(Revised 5/31/17)</w:t>
      </w:r>
    </w:p>
    <w:p w14:paraId="050817A3" w14:textId="77777777" w:rsidR="00E42C55" w:rsidRDefault="00E42C55" w:rsidP="00E42C55">
      <w:pPr>
        <w:pStyle w:val="Paragraph"/>
        <w:ind w:left="360" w:hanging="360"/>
        <w:rPr>
          <w:b/>
        </w:rPr>
      </w:pPr>
    </w:p>
    <w:p w14:paraId="227F770C" w14:textId="77777777" w:rsidR="00E42C55" w:rsidRDefault="00E42C55" w:rsidP="00E42C55">
      <w:pPr>
        <w:pStyle w:val="Paragraph"/>
        <w:ind w:left="360" w:hanging="360"/>
      </w:pPr>
      <w:r>
        <w:rPr>
          <w:b/>
        </w:rPr>
        <w:t>E.</w:t>
      </w:r>
      <w:r>
        <w:rPr>
          <w:b/>
        </w:rPr>
        <w:tab/>
        <w:t xml:space="preserve">Number of Entrants.  </w:t>
      </w:r>
      <w:r>
        <w:t>Each school may enter up to 12 athletes with team scoring conducted under NCAA rules.</w:t>
      </w:r>
    </w:p>
    <w:p w14:paraId="0F06CEFE" w14:textId="77777777" w:rsidR="00E42C55" w:rsidRDefault="00E42C55" w:rsidP="00E42C55">
      <w:pPr>
        <w:pStyle w:val="Paragraph"/>
        <w:ind w:left="360" w:hanging="360"/>
        <w:rPr>
          <w:b/>
        </w:rPr>
      </w:pPr>
    </w:p>
    <w:p w14:paraId="133FB2A1" w14:textId="77777777" w:rsidR="00E42C55" w:rsidRDefault="00E42C55" w:rsidP="00E42C55">
      <w:pPr>
        <w:pStyle w:val="Paragraph"/>
        <w:ind w:left="360" w:hanging="360"/>
      </w:pPr>
      <w:r>
        <w:rPr>
          <w:b/>
        </w:rPr>
        <w:t>F.</w:t>
      </w:r>
      <w:r>
        <w:tab/>
      </w:r>
      <w:r>
        <w:rPr>
          <w:b/>
        </w:rPr>
        <w:t xml:space="preserve">Officials.  </w:t>
      </w:r>
      <w:r>
        <w:t>The host institution must have at least five (5) paid officials to ensure a first-class competition.  The officials can be used to cover responsibilities such as starter, head timer, finish judge, finish line crew, scorer and course marshals.</w:t>
      </w:r>
    </w:p>
    <w:p w14:paraId="0DB4817D" w14:textId="77777777" w:rsidR="00E42C55" w:rsidRDefault="00E42C55" w:rsidP="00E42C55">
      <w:pPr>
        <w:pStyle w:val="Shade"/>
        <w:shd w:val="clear" w:color="auto" w:fill="auto"/>
        <w:rPr>
          <w:b/>
        </w:rPr>
      </w:pPr>
    </w:p>
    <w:p w14:paraId="60D85853" w14:textId="77777777" w:rsidR="00E42C55" w:rsidRDefault="00E42C55" w:rsidP="00E42C55">
      <w:pPr>
        <w:pStyle w:val="Shade"/>
        <w:shd w:val="clear" w:color="auto" w:fill="auto"/>
      </w:pPr>
      <w:r>
        <w:rPr>
          <w:b/>
        </w:rPr>
        <w:t>G.</w:t>
      </w:r>
      <w:r>
        <w:rPr>
          <w:b/>
        </w:rPr>
        <w:tab/>
        <w:t>Junior Varsity Race.</w:t>
      </w:r>
      <w:r>
        <w:t xml:space="preserve">  A junior varsity race may be held in conjunction with the Conference championship at the discretion of the host institution.  </w:t>
      </w:r>
      <w:r>
        <w:rPr>
          <w:i/>
        </w:rPr>
        <w:t>(Adopted 6/2/99)</w:t>
      </w:r>
    </w:p>
    <w:p w14:paraId="66C13FAB" w14:textId="77777777" w:rsidR="00E42C55" w:rsidRDefault="00E42C55" w:rsidP="00E42C55">
      <w:pPr>
        <w:pStyle w:val="NoShade"/>
        <w:rPr>
          <w:b/>
        </w:rPr>
      </w:pPr>
    </w:p>
    <w:p w14:paraId="1EB462F5" w14:textId="77777777" w:rsidR="00E42C55" w:rsidRDefault="00E42C55" w:rsidP="00E42C55">
      <w:pPr>
        <w:pStyle w:val="NoShade"/>
        <w:rPr>
          <w:i/>
        </w:rPr>
      </w:pPr>
      <w:r>
        <w:rPr>
          <w:b/>
        </w:rPr>
        <w:t>H.</w:t>
      </w:r>
      <w:r>
        <w:rPr>
          <w:b/>
        </w:rPr>
        <w:tab/>
        <w:t>Finish-Line Camera.</w:t>
      </w:r>
      <w:r>
        <w:t xml:space="preserve">  The host site must have a finish-line camera as a minimum standard.  </w:t>
      </w:r>
      <w:r>
        <w:rPr>
          <w:i/>
        </w:rPr>
        <w:t>(Adopted 6/6/01)</w:t>
      </w:r>
    </w:p>
    <w:p w14:paraId="094510B2" w14:textId="77777777" w:rsidR="00E42C55" w:rsidRDefault="00E42C55" w:rsidP="00E42C55">
      <w:pPr>
        <w:pStyle w:val="NoShade"/>
        <w:rPr>
          <w:b/>
        </w:rPr>
      </w:pPr>
    </w:p>
    <w:p w14:paraId="399E3F47" w14:textId="77777777" w:rsidR="00E42C55" w:rsidRDefault="00E42C55" w:rsidP="00E42C55">
      <w:pPr>
        <w:pStyle w:val="NoShade"/>
      </w:pPr>
      <w:r>
        <w:rPr>
          <w:b/>
        </w:rPr>
        <w:t>I.</w:t>
      </w:r>
      <w:r>
        <w:rPr>
          <w:b/>
        </w:rPr>
        <w:tab/>
        <w:t>Course Review.</w:t>
      </w:r>
      <w:r>
        <w:t xml:space="preserve">  The championship course must be made available for review for teams on the Friday prior to the meet. </w:t>
      </w:r>
      <w:r>
        <w:br/>
      </w:r>
      <w:r>
        <w:rPr>
          <w:i/>
        </w:rPr>
        <w:t>(Adopted 6/6/01)</w:t>
      </w:r>
    </w:p>
    <w:p w14:paraId="06EE4CA1" w14:textId="77777777" w:rsidR="00E42C55" w:rsidRDefault="00E42C55" w:rsidP="00E42C55">
      <w:pPr>
        <w:spacing w:before="2" w:after="2"/>
        <w:ind w:left="360"/>
        <w:rPr>
          <w:rFonts w:ascii="Helvetica" w:hAnsi="Helvetica"/>
          <w:sz w:val="16"/>
        </w:rPr>
      </w:pPr>
    </w:p>
    <w:p w14:paraId="624114B2" w14:textId="77777777" w:rsidR="00C3138A" w:rsidRDefault="00C3138A">
      <w:pPr>
        <w:tabs>
          <w:tab w:val="clear" w:pos="360"/>
          <w:tab w:val="clear" w:pos="720"/>
          <w:tab w:val="clear" w:pos="6840"/>
          <w:tab w:val="clear" w:pos="9360"/>
        </w:tabs>
        <w:spacing w:before="0"/>
        <w:rPr>
          <w:rFonts w:ascii="Times" w:hAnsi="Times"/>
        </w:rPr>
      </w:pPr>
      <w:r>
        <w:rPr>
          <w:rFonts w:ascii="Times" w:hAnsi="Times"/>
        </w:rPr>
        <w:br w:type="page"/>
      </w:r>
    </w:p>
    <w:p w14:paraId="7EFE7B0D" w14:textId="7CC9BC13" w:rsidR="00E42C55" w:rsidRPr="00726156" w:rsidRDefault="00E42C55" w:rsidP="00E42C55">
      <w:pPr>
        <w:tabs>
          <w:tab w:val="right" w:pos="9900"/>
        </w:tabs>
        <w:spacing w:before="2" w:after="2"/>
        <w:ind w:left="360" w:hanging="360"/>
        <w:rPr>
          <w:rFonts w:ascii="Times" w:hAnsi="Times"/>
          <w:i/>
        </w:rPr>
      </w:pPr>
      <w:r w:rsidRPr="00602754">
        <w:rPr>
          <w:rFonts w:ascii="Times" w:hAnsi="Times"/>
        </w:rPr>
        <w:t>J.</w:t>
      </w:r>
      <w:r w:rsidRPr="00602754">
        <w:rPr>
          <w:rFonts w:ascii="Times" w:hAnsi="Times"/>
        </w:rPr>
        <w:tab/>
        <w:t>Jewelry.</w:t>
      </w:r>
      <w:r w:rsidRPr="00726156">
        <w:rPr>
          <w:rFonts w:ascii="Times" w:hAnsi="Times"/>
        </w:rPr>
        <w:t xml:space="preserve"> </w:t>
      </w:r>
      <w:r w:rsidRPr="00602754">
        <w:rPr>
          <w:rFonts w:ascii="Times" w:hAnsi="Times"/>
          <w:b w:val="0"/>
        </w:rPr>
        <w:t xml:space="preserve">Due to the potential for bodily injury, dismemberment, or even death, this policy regarding the wearing of jewelry, body piercing articles, and symbolic bracelets is recommended for all practices and games of Centennial Conference athletes. Tongue studs, spacers, or other objects are discouraged due to the potential for an obstructed airway or soft tissue damage.  Protective mouthpieces are excluded from this policy.  A player should not wear any jewelry, including earrings, chains, charms, watches, hair clips, bobby pins, tongue studs or items associated with piercing (visible or not visible), or bracelets.  Exception: Medical alert bracelets or necklaces may be worn but should be taped to the body.  Religious medals should be removed from chains and may be taped to the body or sewn under the uniform.  </w:t>
      </w:r>
      <w:r w:rsidRPr="00602754">
        <w:rPr>
          <w:rFonts w:ascii="Times" w:hAnsi="Times"/>
          <w:b w:val="0"/>
          <w:i/>
        </w:rPr>
        <w:t>(Adopted 6/1/05)</w:t>
      </w:r>
    </w:p>
    <w:p w14:paraId="03C39544" w14:textId="77777777" w:rsidR="00E42C55" w:rsidRPr="00000673" w:rsidRDefault="00E42C55" w:rsidP="00E42C55">
      <w:pPr>
        <w:pStyle w:val="NoShade"/>
      </w:pPr>
    </w:p>
    <w:p w14:paraId="014208C8" w14:textId="77777777" w:rsidR="00E42C55" w:rsidRDefault="00E42C55" w:rsidP="00E42C55">
      <w:pPr>
        <w:pStyle w:val="Paragraph"/>
        <w:ind w:left="360" w:hanging="360"/>
        <w:rPr>
          <w:i/>
        </w:rPr>
      </w:pPr>
      <w:r>
        <w:rPr>
          <w:b/>
        </w:rPr>
        <w:t>K</w:t>
      </w:r>
      <w:r w:rsidRPr="004218E2">
        <w:rPr>
          <w:b/>
        </w:rPr>
        <w:t>.</w:t>
      </w:r>
      <w:r w:rsidRPr="004218E2">
        <w:rPr>
          <w:b/>
        </w:rPr>
        <w:tab/>
        <w:t>Religious Holidays.</w:t>
      </w:r>
      <w:r>
        <w:t xml:space="preserve">  A Centennial Conference game scheduled on a religious holiday will be moved to another date if requested by an institution prior to a receipt of a signed contract.  </w:t>
      </w:r>
      <w:r>
        <w:rPr>
          <w:i/>
        </w:rPr>
        <w:t>(Adopted 5/26/10)</w:t>
      </w:r>
    </w:p>
    <w:p w14:paraId="73480804" w14:textId="77777777" w:rsidR="00C3138A" w:rsidRPr="004218E2" w:rsidRDefault="00C3138A" w:rsidP="00E42C55">
      <w:pPr>
        <w:pStyle w:val="Paragraph"/>
        <w:ind w:left="360" w:hanging="360"/>
        <w:rPr>
          <w:i/>
        </w:rPr>
      </w:pPr>
    </w:p>
    <w:p w14:paraId="01036EC0" w14:textId="1A854DA0" w:rsidR="00E42C55" w:rsidRDefault="00E42C55" w:rsidP="00E42C55">
      <w:pPr>
        <w:pStyle w:val="Heading20"/>
        <w:rPr>
          <w:sz w:val="16"/>
        </w:rPr>
      </w:pPr>
      <w:r>
        <w:t>Section VI - Championship Meet Expenses</w:t>
      </w:r>
    </w:p>
    <w:p w14:paraId="7BBC5AB1" w14:textId="77777777" w:rsidR="00E42C55" w:rsidRDefault="00E42C55" w:rsidP="00E42C55">
      <w:pPr>
        <w:pStyle w:val="Text"/>
      </w:pPr>
      <w:r>
        <w:rPr>
          <w:u w:val="single"/>
        </w:rPr>
        <w:t>The host institution should pay for all expenses</w:t>
      </w:r>
      <w:r>
        <w:t xml:space="preserve"> and submit a Championship Expense Report Form to the Conference Office for reimbursement.  If expenses are entirely covered through ticket sales and extra revenue remains, it will be returned to the Conference Office to offset deficits from other championships.  If the </w:t>
      </w:r>
      <w:proofErr w:type="gramStart"/>
      <w:r>
        <w:t>expenses are not covered by the fees</w:t>
      </w:r>
      <w:proofErr w:type="gramEnd"/>
      <w:r>
        <w:t>, the Conference Office will absorb the deficit, provided the host institution kept expenses within the budget guidelines.</w:t>
      </w:r>
    </w:p>
    <w:p w14:paraId="03F0392F" w14:textId="77777777" w:rsidR="00E42C55" w:rsidRDefault="00E42C55" w:rsidP="00E42C55">
      <w:pPr>
        <w:pStyle w:val="Heading20"/>
      </w:pPr>
    </w:p>
    <w:p w14:paraId="31CE68E9" w14:textId="193CACE5" w:rsidR="00E42C55" w:rsidRDefault="00E42C55" w:rsidP="00E42C55">
      <w:pPr>
        <w:pStyle w:val="Heading20"/>
        <w:rPr>
          <w:sz w:val="16"/>
        </w:rPr>
      </w:pPr>
      <w:r>
        <w:t>Section VII - Awards</w:t>
      </w:r>
    </w:p>
    <w:p w14:paraId="569B8C42" w14:textId="77777777" w:rsidR="00E42C55" w:rsidRDefault="00E42C55" w:rsidP="00E42C55">
      <w:pPr>
        <w:pStyle w:val="Paragraph"/>
        <w:rPr>
          <w:b/>
        </w:rPr>
      </w:pPr>
    </w:p>
    <w:p w14:paraId="2860A31C" w14:textId="77777777" w:rsidR="00E42C55" w:rsidRPr="00B84E2D" w:rsidRDefault="00E42C55" w:rsidP="00E42C55">
      <w:pPr>
        <w:pStyle w:val="Paragraph"/>
        <w:ind w:left="360" w:hanging="360"/>
        <w:rPr>
          <w:i/>
        </w:rPr>
      </w:pPr>
      <w:r>
        <w:rPr>
          <w:b/>
        </w:rPr>
        <w:t xml:space="preserve">A. </w:t>
      </w:r>
      <w:r>
        <w:rPr>
          <w:b/>
        </w:rPr>
        <w:tab/>
        <w:t xml:space="preserve">All-Conference Team.  </w:t>
      </w:r>
      <w:r>
        <w:t xml:space="preserve">The first seven finishers at the conference championship meet will be named first-team All-Conference, while the second seven finishers will be named second-team All-Conference. The first finisher at the conference championship meet will be named Runner of the Year, while the first rookie finisher will be named Rookie of the Year. A rookie is defined as a student-athlete in his or her first year of competition. </w:t>
      </w:r>
      <w:r>
        <w:rPr>
          <w:i/>
        </w:rPr>
        <w:t>(Adopted 5/30/12)</w:t>
      </w:r>
    </w:p>
    <w:p w14:paraId="1E5E2890" w14:textId="77777777" w:rsidR="00E42C55" w:rsidRDefault="00E42C55" w:rsidP="00E42C55">
      <w:pPr>
        <w:pStyle w:val="Paragraph"/>
        <w:ind w:left="360" w:hanging="360"/>
        <w:rPr>
          <w:b/>
        </w:rPr>
      </w:pPr>
    </w:p>
    <w:p w14:paraId="1BC0A7F6" w14:textId="55DCC7AC" w:rsidR="00B852B6" w:rsidRPr="005B132F" w:rsidRDefault="00E42C55" w:rsidP="00C1344A">
      <w:pPr>
        <w:pStyle w:val="Paragraph"/>
        <w:ind w:left="360" w:hanging="360"/>
        <w:rPr>
          <w:i/>
        </w:rPr>
      </w:pPr>
      <w:r>
        <w:rPr>
          <w:b/>
        </w:rPr>
        <w:t>B.</w:t>
      </w:r>
      <w:r>
        <w:rPr>
          <w:b/>
        </w:rPr>
        <w:tab/>
        <w:t>Weekly Honors.</w:t>
      </w:r>
      <w:r>
        <w:t xml:space="preserve">  The Conference Office, in cooperation with the Sports Information Directors committee, will </w:t>
      </w:r>
      <w:r w:rsidR="00B852B6">
        <w:t>select an Athlete of the Week</w:t>
      </w:r>
      <w:r>
        <w:t xml:space="preserve"> for individual performances during a selected period.</w:t>
      </w:r>
      <w:r w:rsidR="005B132F">
        <w:t xml:space="preserve"> </w:t>
      </w:r>
      <w:r w:rsidR="005B132F">
        <w:rPr>
          <w:i/>
        </w:rPr>
        <w:t>(Revised 5/28/14)</w:t>
      </w:r>
    </w:p>
    <w:p w14:paraId="44755DD3" w14:textId="77777777" w:rsidR="00E42C55" w:rsidRDefault="00E42C55" w:rsidP="00E42C55">
      <w:pPr>
        <w:pStyle w:val="Text"/>
        <w:ind w:left="720" w:hanging="360"/>
        <w:rPr>
          <w:b/>
        </w:rPr>
      </w:pPr>
    </w:p>
    <w:p w14:paraId="659D4B15" w14:textId="44FB7641" w:rsidR="00E42C55" w:rsidRDefault="00E42C55" w:rsidP="00E42C55">
      <w:pPr>
        <w:pStyle w:val="Text"/>
        <w:ind w:left="360" w:hanging="360"/>
      </w:pPr>
      <w:r>
        <w:rPr>
          <w:b/>
        </w:rPr>
        <w:t>C.</w:t>
      </w:r>
      <w:r>
        <w:rPr>
          <w:b/>
        </w:rPr>
        <w:tab/>
        <w:t>Determination of Coach of the Year.</w:t>
      </w:r>
      <w:r>
        <w:t xml:space="preserve">  For Coach of the Year honors, coaches should vote for 1st, 2nd and 3rd with five points for a 1st place vote, three for a 2nd place vote, and one for a 3rd place vote.  </w:t>
      </w:r>
      <w:r>
        <w:rPr>
          <w:b/>
          <w:u w:val="single"/>
        </w:rPr>
        <w:t>Once again, coaches may not vote for themselves.</w:t>
      </w:r>
      <w:r>
        <w:rPr>
          <w:b/>
        </w:rPr>
        <w:t xml:space="preserve"> </w:t>
      </w:r>
      <w:r>
        <w:t xml:space="preserve"> Ties will not be broken and co-winners will be named.</w:t>
      </w:r>
    </w:p>
    <w:p w14:paraId="5E563FE4" w14:textId="77777777" w:rsidR="00E42C55" w:rsidRDefault="00E42C55" w:rsidP="00E42C55">
      <w:pPr>
        <w:pStyle w:val="Paragraph"/>
        <w:ind w:left="360" w:hanging="360"/>
      </w:pPr>
    </w:p>
    <w:p w14:paraId="185F00D2" w14:textId="21D3AD21" w:rsidR="00360C02" w:rsidRDefault="00360C02" w:rsidP="00E34681">
      <w:pPr>
        <w:pStyle w:val="Text"/>
        <w:ind w:left="360" w:hanging="360"/>
      </w:pPr>
      <w:r>
        <w:rPr>
          <w:b/>
        </w:rPr>
        <w:t>D.</w:t>
      </w:r>
      <w:r>
        <w:rPr>
          <w:b/>
        </w:rPr>
        <w:tab/>
        <w:t>Academic Honor Roll.</w:t>
      </w:r>
      <w:r>
        <w:t xml:space="preserve"> To be nominated/selected for the Academic Honor Roll, a student-athlete must meet the following criteria:</w:t>
      </w:r>
    </w:p>
    <w:p w14:paraId="0FAF318A" w14:textId="77777777" w:rsidR="00360C02" w:rsidRDefault="00360C02" w:rsidP="00E34681">
      <w:pPr>
        <w:pStyle w:val="Text"/>
      </w:pPr>
    </w:p>
    <w:p w14:paraId="4F0C25EB" w14:textId="77777777" w:rsidR="00360C02" w:rsidRDefault="00360C02" w:rsidP="00E34681">
      <w:pPr>
        <w:pStyle w:val="Text"/>
        <w:tabs>
          <w:tab w:val="left" w:pos="360"/>
        </w:tabs>
      </w:pPr>
      <w:r>
        <w:tab/>
        <w:t>1.</w:t>
      </w:r>
      <w:r>
        <w:tab/>
        <w:t>Must be a sophomore or higher in class standing.</w:t>
      </w:r>
    </w:p>
    <w:p w14:paraId="20177759" w14:textId="77777777" w:rsidR="00360C02" w:rsidRPr="00A9792E" w:rsidRDefault="00360C02" w:rsidP="00E34681">
      <w:pPr>
        <w:pStyle w:val="Text"/>
        <w:tabs>
          <w:tab w:val="left" w:pos="360"/>
        </w:tabs>
        <w:rPr>
          <w:i/>
        </w:rPr>
      </w:pPr>
      <w:r>
        <w:tab/>
        <w:t>2.</w:t>
      </w:r>
      <w:r>
        <w:tab/>
        <w:t xml:space="preserve">Must have a </w:t>
      </w:r>
      <w:r>
        <w:rPr>
          <w:u w:val="single"/>
        </w:rPr>
        <w:t>cumulative</w:t>
      </w:r>
      <w:r>
        <w:t xml:space="preserve"> grade point average of 3.40 or higher (or its equivalent as determined by the institution) based </w:t>
      </w:r>
      <w:r>
        <w:br/>
        <w:t xml:space="preserve"> </w:t>
      </w:r>
      <w:r>
        <w:tab/>
      </w:r>
      <w:r>
        <w:tab/>
        <w:t xml:space="preserve">on a 4.0 scale.  The GPA must be at least 3.40, not 3.39 and rounded to the nearest tenth of a point. </w:t>
      </w:r>
      <w:r>
        <w:rPr>
          <w:i/>
        </w:rPr>
        <w:t>(Revised 5/27/15)</w:t>
      </w:r>
    </w:p>
    <w:p w14:paraId="2BE2E4E7" w14:textId="77777777" w:rsidR="00E42C55" w:rsidRDefault="00E42C55" w:rsidP="00E42C55">
      <w:pPr>
        <w:pStyle w:val="Paragraph"/>
        <w:ind w:left="360" w:hanging="360"/>
      </w:pPr>
    </w:p>
    <w:p w14:paraId="3A742ACA" w14:textId="77777777" w:rsidR="00E42C55" w:rsidRPr="00DC37B5" w:rsidRDefault="00E42C55" w:rsidP="00E42C55">
      <w:pPr>
        <w:pStyle w:val="Paragraph"/>
        <w:ind w:left="360" w:hanging="360"/>
      </w:pPr>
      <w:r>
        <w:rPr>
          <w:b/>
        </w:rPr>
        <w:t>E.</w:t>
      </w:r>
      <w:r>
        <w:rPr>
          <w:b/>
        </w:rPr>
        <w:tab/>
        <w:t>All-Sportsmanship Team.</w:t>
      </w:r>
      <w:r>
        <w:t xml:space="preserve">  All institutions will elect one member from their team who displays good sportsmanship throughout the season to be a member of the All-Centennial sportsmanship team.  These individuals will be selected by the team and head coach and submitted to the Conference Office as part of the All-Conference nomination process.  Only one student from each team may be selected.  All institutions will have one representative on the All-CC sportsmanship team with the final decision made by each institution's head coach.  </w:t>
      </w:r>
      <w:r>
        <w:rPr>
          <w:i/>
        </w:rPr>
        <w:t>(Adopted 5/30/07)</w:t>
      </w:r>
    </w:p>
    <w:p w14:paraId="159A5C0E" w14:textId="77777777" w:rsidR="00E42C55" w:rsidRDefault="00E42C55" w:rsidP="00E42C55">
      <w:pPr>
        <w:pStyle w:val="Heading20"/>
      </w:pPr>
    </w:p>
    <w:p w14:paraId="5DCA424D" w14:textId="5C2E090D" w:rsidR="00E42C55" w:rsidRDefault="00E42C55" w:rsidP="00F34297">
      <w:pPr>
        <w:pStyle w:val="Paragraph"/>
        <w:ind w:left="360" w:hanging="360"/>
      </w:pPr>
      <w:r>
        <w:rPr>
          <w:b/>
        </w:rPr>
        <w:t>F.</w:t>
      </w:r>
      <w:r>
        <w:rPr>
          <w:b/>
        </w:rPr>
        <w:tab/>
        <w:t>Scholar-Athlete Award.</w:t>
      </w:r>
      <w:r>
        <w:t xml:space="preserve"> The Conference will present a Scholar-Athlete Award for each of the Confer</w:t>
      </w:r>
      <w:r w:rsidR="00497A05">
        <w:t xml:space="preserve">ence’s 24 championship sports. </w:t>
      </w:r>
      <w:r>
        <w:t>The candidates for this award should meet the following criteria:</w:t>
      </w:r>
    </w:p>
    <w:p w14:paraId="335E6D2C" w14:textId="77777777" w:rsidR="00E42C55" w:rsidRDefault="00E42C55" w:rsidP="00F34297">
      <w:pPr>
        <w:pStyle w:val="Paragraph"/>
        <w:ind w:left="360" w:hanging="360"/>
      </w:pPr>
    </w:p>
    <w:p w14:paraId="488F0BB9" w14:textId="77777777" w:rsidR="00E42C55" w:rsidRDefault="00E42C55" w:rsidP="00F34297">
      <w:pPr>
        <w:pStyle w:val="Paragraph"/>
        <w:ind w:left="360" w:hanging="360"/>
      </w:pPr>
      <w:r>
        <w:tab/>
        <w:t>1.</w:t>
      </w:r>
      <w:r>
        <w:tab/>
        <w:t>Must be a junior or senior</w:t>
      </w:r>
      <w:proofErr w:type="gramStart"/>
      <w:r>
        <w:t>;</w:t>
      </w:r>
      <w:proofErr w:type="gramEnd"/>
    </w:p>
    <w:p w14:paraId="32C190C6" w14:textId="77777777" w:rsidR="00E42C55" w:rsidRDefault="00E42C55" w:rsidP="00F34297">
      <w:pPr>
        <w:pStyle w:val="Paragraph"/>
        <w:ind w:left="360" w:hanging="360"/>
      </w:pPr>
      <w:r>
        <w:tab/>
        <w:t>2.</w:t>
      </w:r>
      <w:r>
        <w:tab/>
        <w:t xml:space="preserve">Must have a cumulative GPA of 3.40 or higher: </w:t>
      </w:r>
    </w:p>
    <w:p w14:paraId="46DBCA3B" w14:textId="77777777" w:rsidR="00E42C55" w:rsidRDefault="00E42C55" w:rsidP="00F34297">
      <w:pPr>
        <w:pStyle w:val="Paragraph"/>
        <w:ind w:left="360" w:hanging="360"/>
      </w:pPr>
      <w:r>
        <w:tab/>
        <w:t>3.</w:t>
      </w:r>
      <w:r>
        <w:tab/>
        <w:t>Must have been selected to the All-Conference team for that season.</w:t>
      </w:r>
    </w:p>
    <w:p w14:paraId="78EA0C27" w14:textId="77777777" w:rsidR="00E42C55" w:rsidRDefault="00E42C55" w:rsidP="00F34297">
      <w:pPr>
        <w:pStyle w:val="Paragraph"/>
        <w:ind w:left="360" w:hanging="360"/>
      </w:pPr>
    </w:p>
    <w:p w14:paraId="45E12263" w14:textId="77777777" w:rsidR="00E42C55" w:rsidRPr="009F56DC" w:rsidRDefault="00E42C55" w:rsidP="00F34297">
      <w:pPr>
        <w:pStyle w:val="Paragraph"/>
        <w:ind w:left="360" w:hanging="360"/>
      </w:pPr>
      <w:r>
        <w:tab/>
        <w:t xml:space="preserve">The student with the highest cumulative grade point average who meets the criteria will be selected as the recipient. Ties will not be broken.  </w:t>
      </w:r>
      <w:r>
        <w:rPr>
          <w:i/>
        </w:rPr>
        <w:t>(Adopted 5/29/13)</w:t>
      </w:r>
    </w:p>
    <w:p w14:paraId="68F1114B" w14:textId="77777777" w:rsidR="00E42C55" w:rsidRDefault="00E42C55" w:rsidP="00E42C55">
      <w:pPr>
        <w:pStyle w:val="Heading20"/>
      </w:pPr>
    </w:p>
    <w:p w14:paraId="1ABEF8C0" w14:textId="77777777" w:rsidR="00C3138A" w:rsidRDefault="00C3138A">
      <w:pPr>
        <w:tabs>
          <w:tab w:val="clear" w:pos="360"/>
          <w:tab w:val="clear" w:pos="720"/>
          <w:tab w:val="clear" w:pos="6840"/>
          <w:tab w:val="clear" w:pos="9360"/>
        </w:tabs>
        <w:spacing w:before="0"/>
        <w:rPr>
          <w:rFonts w:ascii="Times" w:hAnsi="Times"/>
          <w:sz w:val="20"/>
        </w:rPr>
      </w:pPr>
      <w:r>
        <w:br w:type="page"/>
      </w:r>
    </w:p>
    <w:p w14:paraId="03316894" w14:textId="2D6870DF" w:rsidR="00E42C55" w:rsidRDefault="00E42C55" w:rsidP="00E42C55">
      <w:pPr>
        <w:pStyle w:val="Heading20"/>
      </w:pPr>
      <w:r>
        <w:t>Section VIII – Calendar</w:t>
      </w:r>
    </w:p>
    <w:p w14:paraId="1985B2AF" w14:textId="77777777" w:rsidR="00E42C55" w:rsidRDefault="00E42C55" w:rsidP="00E42C55">
      <w:pPr>
        <w:pStyle w:val="Paragraph"/>
        <w:tabs>
          <w:tab w:val="left" w:pos="2880"/>
        </w:tabs>
        <w:ind w:left="0"/>
        <w:rPr>
          <w:b/>
        </w:rPr>
      </w:pPr>
    </w:p>
    <w:p w14:paraId="4FA369C8" w14:textId="64BBDF5D" w:rsidR="00E42C55" w:rsidRPr="00D13077" w:rsidRDefault="00E42C55" w:rsidP="00E42C55">
      <w:pPr>
        <w:pStyle w:val="Paragraph"/>
        <w:tabs>
          <w:tab w:val="left" w:pos="2880"/>
        </w:tabs>
        <w:ind w:left="0"/>
      </w:pPr>
      <w:r w:rsidRPr="00D13077">
        <w:rPr>
          <w:b/>
        </w:rPr>
        <w:t>First Contest:</w:t>
      </w:r>
      <w:r w:rsidR="00497A05" w:rsidRPr="00D13077">
        <w:tab/>
      </w:r>
      <w:r w:rsidR="00D13077" w:rsidRPr="00D13077">
        <w:t>Friday</w:t>
      </w:r>
      <w:r w:rsidR="00497A05" w:rsidRPr="00D13077">
        <w:t xml:space="preserve">, </w:t>
      </w:r>
      <w:r w:rsidR="005429E9">
        <w:t>August 31</w:t>
      </w:r>
    </w:p>
    <w:p w14:paraId="4B1DEBA8" w14:textId="118FC11F" w:rsidR="00E42C55" w:rsidRPr="00D13077" w:rsidRDefault="00E42C55" w:rsidP="00E42C55">
      <w:pPr>
        <w:pStyle w:val="Paragraph"/>
        <w:tabs>
          <w:tab w:val="left" w:pos="2880"/>
        </w:tabs>
        <w:ind w:left="0"/>
      </w:pPr>
      <w:r w:rsidRPr="00D13077">
        <w:rPr>
          <w:b/>
        </w:rPr>
        <w:t>Conference Championship:</w:t>
      </w:r>
      <w:r w:rsidRPr="00D13077">
        <w:tab/>
      </w:r>
      <w:r w:rsidR="005429E9">
        <w:t>Saturday</w:t>
      </w:r>
      <w:r w:rsidRPr="00D13077">
        <w:t xml:space="preserve">, </w:t>
      </w:r>
      <w:r w:rsidR="00497A05" w:rsidRPr="00D13077">
        <w:t xml:space="preserve">October </w:t>
      </w:r>
      <w:r w:rsidR="005429E9">
        <w:t>27</w:t>
      </w:r>
      <w:r w:rsidRPr="00D13077">
        <w:t xml:space="preserve">, at </w:t>
      </w:r>
      <w:r w:rsidR="005429E9">
        <w:t>Haverford</w:t>
      </w:r>
      <w:r w:rsidR="00E34681" w:rsidRPr="00D13077">
        <w:t>, Pa.</w:t>
      </w:r>
    </w:p>
    <w:p w14:paraId="0DEB2D9E" w14:textId="70BBC47B" w:rsidR="00FC2F02" w:rsidRDefault="00FC2F02" w:rsidP="00FC2F02">
      <w:pPr>
        <w:pStyle w:val="Paragraph"/>
        <w:tabs>
          <w:tab w:val="left" w:pos="2880"/>
        </w:tabs>
        <w:ind w:left="0"/>
      </w:pPr>
      <w:r w:rsidRPr="00D13077">
        <w:rPr>
          <w:b/>
        </w:rPr>
        <w:t>Committee Meeting:</w:t>
      </w:r>
      <w:r w:rsidRPr="00D13077">
        <w:tab/>
        <w:t>Monday, November 2</w:t>
      </w:r>
      <w:r w:rsidR="005429E9">
        <w:t>6</w:t>
      </w:r>
    </w:p>
    <w:p w14:paraId="55E6693E" w14:textId="77777777" w:rsidR="00E42C55" w:rsidRDefault="00E42C55" w:rsidP="00E42C55">
      <w:pPr>
        <w:pStyle w:val="Paragraph"/>
        <w:tabs>
          <w:tab w:val="left" w:pos="2880"/>
        </w:tabs>
        <w:ind w:left="0"/>
      </w:pPr>
    </w:p>
    <w:p w14:paraId="036047DE" w14:textId="2929BD54" w:rsidR="00E42C55" w:rsidRPr="003353BD" w:rsidRDefault="00E42C55" w:rsidP="00E42C55">
      <w:pPr>
        <w:pStyle w:val="Paragraph"/>
        <w:tabs>
          <w:tab w:val="left" w:pos="2880"/>
        </w:tabs>
        <w:ind w:left="0"/>
      </w:pPr>
      <w:r>
        <w:rPr>
          <w:b/>
        </w:rPr>
        <w:t xml:space="preserve">NCAA </w:t>
      </w:r>
      <w:r w:rsidR="009B5267">
        <w:rPr>
          <w:b/>
        </w:rPr>
        <w:t xml:space="preserve">Championship </w:t>
      </w:r>
      <w:r>
        <w:rPr>
          <w:b/>
        </w:rPr>
        <w:t>Date Formula:</w:t>
      </w:r>
      <w:r>
        <w:t xml:space="preserve"> Final: The Saturday before Thanksgiving. Regional: The Saturday prior to the final.</w:t>
      </w:r>
    </w:p>
    <w:p w14:paraId="1FB1C90C" w14:textId="77777777" w:rsidR="00E42C55" w:rsidRDefault="00E42C55" w:rsidP="00E42C55">
      <w:pPr>
        <w:pStyle w:val="Paragraph"/>
        <w:tabs>
          <w:tab w:val="left" w:pos="2880"/>
        </w:tabs>
        <w:ind w:left="0"/>
        <w:rPr>
          <w:b/>
        </w:rPr>
      </w:pPr>
    </w:p>
    <w:p w14:paraId="027A8A16" w14:textId="77777777" w:rsidR="00E42C55" w:rsidRPr="002D7216" w:rsidRDefault="00E42C55" w:rsidP="00E42C55">
      <w:pPr>
        <w:pStyle w:val="Paragraph"/>
        <w:tabs>
          <w:tab w:val="left" w:pos="2880"/>
        </w:tabs>
        <w:ind w:left="0"/>
        <w:rPr>
          <w:b/>
        </w:rPr>
      </w:pPr>
      <w:r w:rsidRPr="002D7216">
        <w:rPr>
          <w:b/>
        </w:rPr>
        <w:t>Future Centennial Conference Championships</w:t>
      </w:r>
    </w:p>
    <w:p w14:paraId="4DCD2BE3" w14:textId="7399C3E4" w:rsidR="00A677FF" w:rsidRDefault="00A677FF" w:rsidP="00E42C55">
      <w:pPr>
        <w:pStyle w:val="Paragraph"/>
        <w:tabs>
          <w:tab w:val="left" w:pos="2880"/>
        </w:tabs>
        <w:ind w:left="0"/>
      </w:pPr>
      <w:r>
        <w:t xml:space="preserve">2018 </w:t>
      </w:r>
      <w:r w:rsidR="001630B2">
        <w:t>–</w:t>
      </w:r>
      <w:r>
        <w:t xml:space="preserve"> </w:t>
      </w:r>
      <w:r w:rsidR="001630B2">
        <w:t xml:space="preserve">October 27 </w:t>
      </w:r>
      <w:r>
        <w:t>- Haverford</w:t>
      </w:r>
    </w:p>
    <w:p w14:paraId="7D59C3DE" w14:textId="38B9B6E6" w:rsidR="005429E9" w:rsidRDefault="005429E9" w:rsidP="005429E9">
      <w:pPr>
        <w:pStyle w:val="Paragraph"/>
        <w:tabs>
          <w:tab w:val="left" w:pos="2880"/>
        </w:tabs>
        <w:ind w:left="0"/>
      </w:pPr>
      <w:r>
        <w:t xml:space="preserve">2019 – October 26 - </w:t>
      </w:r>
      <w:r w:rsidR="00014C6E">
        <w:t>Gettysburg</w:t>
      </w:r>
    </w:p>
    <w:p w14:paraId="38A3DD55" w14:textId="09382D32" w:rsidR="005429E9" w:rsidRDefault="005429E9" w:rsidP="005429E9">
      <w:pPr>
        <w:pStyle w:val="Paragraph"/>
        <w:tabs>
          <w:tab w:val="left" w:pos="2880"/>
        </w:tabs>
        <w:ind w:left="0"/>
      </w:pPr>
      <w:r>
        <w:t xml:space="preserve">2020 – October 31 - </w:t>
      </w:r>
      <w:r w:rsidR="00014C6E">
        <w:t>Haverford</w:t>
      </w:r>
    </w:p>
    <w:p w14:paraId="5030B91B" w14:textId="1E0ABF51" w:rsidR="00014C6E" w:rsidRDefault="00014C6E" w:rsidP="00014C6E">
      <w:pPr>
        <w:pStyle w:val="Paragraph"/>
        <w:tabs>
          <w:tab w:val="left" w:pos="2880"/>
        </w:tabs>
        <w:ind w:left="0"/>
      </w:pPr>
      <w:r>
        <w:t>2021 – October 30 – Johns Hopkins</w:t>
      </w:r>
    </w:p>
    <w:p w14:paraId="5AFA3789" w14:textId="77777777" w:rsidR="00E42C55" w:rsidRPr="002D7216" w:rsidRDefault="00E42C55" w:rsidP="00E42C55">
      <w:pPr>
        <w:pStyle w:val="Paragraph"/>
        <w:tabs>
          <w:tab w:val="left" w:pos="2880"/>
        </w:tabs>
        <w:ind w:left="0"/>
      </w:pPr>
    </w:p>
    <w:p w14:paraId="71A8EE49" w14:textId="33ACF238" w:rsidR="00B215F1" w:rsidRDefault="00B215F1" w:rsidP="00B215F1">
      <w:pPr>
        <w:pStyle w:val="Paragraph"/>
        <w:tabs>
          <w:tab w:val="left" w:pos="2880"/>
        </w:tabs>
        <w:ind w:left="0"/>
      </w:pPr>
      <w:r>
        <w:rPr>
          <w:b/>
        </w:rPr>
        <w:t>Future NCAA Regionals</w:t>
      </w:r>
    </w:p>
    <w:p w14:paraId="14A99A11" w14:textId="2CA23F9B" w:rsidR="00B215F1" w:rsidRDefault="00014C6E" w:rsidP="00B215F1">
      <w:pPr>
        <w:pStyle w:val="Paragraph"/>
        <w:tabs>
          <w:tab w:val="left" w:pos="2880"/>
        </w:tabs>
        <w:ind w:left="0"/>
      </w:pPr>
      <w:r>
        <w:t>2018</w:t>
      </w:r>
      <w:r w:rsidR="00B215F1">
        <w:t xml:space="preserve"> – November </w:t>
      </w:r>
      <w:r>
        <w:t>10</w:t>
      </w:r>
      <w:r w:rsidR="00B215F1">
        <w:t xml:space="preserve"> </w:t>
      </w:r>
      <w:r w:rsidR="00B60999">
        <w:t>–</w:t>
      </w:r>
      <w:r w:rsidR="00B215F1">
        <w:t xml:space="preserve"> </w:t>
      </w:r>
      <w:r>
        <w:t>Center Valley, Pa. (DeSales University, host)</w:t>
      </w:r>
    </w:p>
    <w:p w14:paraId="52CD276E" w14:textId="66E0EAA4" w:rsidR="00014C6E" w:rsidRDefault="00014C6E" w:rsidP="00014C6E">
      <w:pPr>
        <w:pStyle w:val="Paragraph"/>
        <w:tabs>
          <w:tab w:val="left" w:pos="2880"/>
        </w:tabs>
        <w:ind w:left="0"/>
      </w:pPr>
      <w:r>
        <w:t>2019 – November 16 – TBA</w:t>
      </w:r>
    </w:p>
    <w:p w14:paraId="236E7FFA" w14:textId="6FC44776" w:rsidR="00014C6E" w:rsidRDefault="00014C6E" w:rsidP="00014C6E">
      <w:pPr>
        <w:pStyle w:val="Paragraph"/>
        <w:tabs>
          <w:tab w:val="left" w:pos="2880"/>
        </w:tabs>
        <w:ind w:left="0"/>
      </w:pPr>
      <w:r>
        <w:t>2020 – November 14 – TBA</w:t>
      </w:r>
    </w:p>
    <w:p w14:paraId="57F677BF" w14:textId="49712107" w:rsidR="00014C6E" w:rsidRDefault="00014C6E" w:rsidP="00014C6E">
      <w:pPr>
        <w:pStyle w:val="Paragraph"/>
        <w:tabs>
          <w:tab w:val="left" w:pos="2880"/>
        </w:tabs>
        <w:ind w:left="0"/>
      </w:pPr>
      <w:r>
        <w:t>2021 – November 13 – TBA</w:t>
      </w:r>
    </w:p>
    <w:p w14:paraId="49883B18" w14:textId="77777777" w:rsidR="00B215F1" w:rsidRDefault="00B215F1" w:rsidP="00B215F1">
      <w:pPr>
        <w:pStyle w:val="Paragraph"/>
        <w:tabs>
          <w:tab w:val="left" w:pos="2880"/>
        </w:tabs>
        <w:ind w:left="0"/>
      </w:pPr>
    </w:p>
    <w:p w14:paraId="4C315F01" w14:textId="77777777" w:rsidR="00E42C55" w:rsidRDefault="00E42C55" w:rsidP="00E42C55">
      <w:pPr>
        <w:pStyle w:val="Paragraph"/>
        <w:tabs>
          <w:tab w:val="left" w:pos="2880"/>
        </w:tabs>
        <w:ind w:left="0"/>
      </w:pPr>
      <w:r>
        <w:rPr>
          <w:b/>
        </w:rPr>
        <w:t>Future NCAA Championships</w:t>
      </w:r>
    </w:p>
    <w:p w14:paraId="02BB8002" w14:textId="1910A86B" w:rsidR="00B5147A" w:rsidRDefault="00B5147A" w:rsidP="00E42C55">
      <w:pPr>
        <w:pStyle w:val="Paragraph"/>
        <w:tabs>
          <w:tab w:val="left" w:pos="2880"/>
        </w:tabs>
        <w:ind w:left="0"/>
      </w:pPr>
      <w:r>
        <w:t>2018 – November 17 – Lake Breeze GC, Oshkosh, Wis. (UW-Oshkosh, host)</w:t>
      </w:r>
    </w:p>
    <w:p w14:paraId="3B5A7A3F" w14:textId="53B7E5BC" w:rsidR="00B5147A" w:rsidRDefault="00B5147A" w:rsidP="00E42C55">
      <w:pPr>
        <w:pStyle w:val="Paragraph"/>
        <w:tabs>
          <w:tab w:val="left" w:pos="2880"/>
        </w:tabs>
        <w:ind w:left="0"/>
      </w:pPr>
      <w:r>
        <w:t>2019 – November 23 – E.P. Sawyer State Park, Louisville, Ky. (Spalding, host)</w:t>
      </w:r>
    </w:p>
    <w:p w14:paraId="11004DDE" w14:textId="72D27E98" w:rsidR="00B5147A" w:rsidRDefault="00B5147A" w:rsidP="00E42C55">
      <w:pPr>
        <w:pStyle w:val="Paragraph"/>
        <w:tabs>
          <w:tab w:val="left" w:pos="2880"/>
        </w:tabs>
        <w:ind w:left="0"/>
      </w:pPr>
      <w:r>
        <w:t>2020 – November 21 – Cooper’s Lake Campground, Pittsburgh, Pa.</w:t>
      </w:r>
      <w:r w:rsidR="00BE1138">
        <w:t xml:space="preserve"> (Carnegie Mellon, host)</w:t>
      </w:r>
    </w:p>
    <w:p w14:paraId="10417E7A" w14:textId="5905A081" w:rsidR="00BE1138" w:rsidRDefault="00BE1138" w:rsidP="00E42C55">
      <w:pPr>
        <w:pStyle w:val="Paragraph"/>
        <w:tabs>
          <w:tab w:val="left" w:pos="2880"/>
        </w:tabs>
        <w:ind w:left="0"/>
      </w:pPr>
      <w:r>
        <w:t>2021 – November 20 – E.P. Sawyer State Park, Louisville, Ky. (Spalding, host)</w:t>
      </w:r>
    </w:p>
    <w:p w14:paraId="6E2A7C27" w14:textId="77777777" w:rsidR="00B5147A" w:rsidRDefault="00B5147A" w:rsidP="00E42C55">
      <w:pPr>
        <w:pStyle w:val="Paragraph"/>
        <w:tabs>
          <w:tab w:val="left" w:pos="2880"/>
        </w:tabs>
        <w:ind w:left="0"/>
      </w:pPr>
    </w:p>
    <w:p w14:paraId="41E19E82" w14:textId="77777777" w:rsidR="00E42C55" w:rsidRDefault="00E42C55" w:rsidP="00E42C55">
      <w:pPr>
        <w:pStyle w:val="Title2"/>
        <w:rPr>
          <w:sz w:val="68"/>
        </w:rPr>
      </w:pPr>
      <w:r>
        <w:br w:type="page"/>
        <w:t>Field Hockey</w:t>
      </w:r>
    </w:p>
    <w:p w14:paraId="078AB84C" w14:textId="77777777" w:rsidR="00E42C55" w:rsidRDefault="00E42C55" w:rsidP="00E42C55">
      <w:pPr>
        <w:tabs>
          <w:tab w:val="left" w:pos="900"/>
        </w:tabs>
        <w:spacing w:before="2" w:after="2" w:line="200" w:lineRule="atLeast"/>
        <w:ind w:firstLine="360"/>
        <w:rPr>
          <w:rFonts w:ascii="Helvetica" w:hAnsi="Helvetica"/>
          <w:sz w:val="16"/>
        </w:rPr>
      </w:pPr>
    </w:p>
    <w:p w14:paraId="6FCCF1A1" w14:textId="77777777" w:rsidR="00E42C55" w:rsidRDefault="00E42C55" w:rsidP="00E42C55">
      <w:pPr>
        <w:pStyle w:val="Heading20"/>
        <w:rPr>
          <w:sz w:val="16"/>
        </w:rPr>
      </w:pPr>
      <w:r>
        <w:t>Section I - Championship Eligibility</w:t>
      </w:r>
    </w:p>
    <w:p w14:paraId="245EAC45" w14:textId="77777777" w:rsidR="00E42C55" w:rsidRDefault="00E42C55" w:rsidP="00E42C55">
      <w:pPr>
        <w:pStyle w:val="Text"/>
      </w:pPr>
      <w:r>
        <w:t>The following schools compete for the conference championship in field hockey: Bryn Mawr, Dickinson, Franklin &amp; Marshall, Gettysburg, Haverford, Johns Hopkins, McDaniel, Muhlenberg, Swarthmore, Ursinus and Washington College.</w:t>
      </w:r>
    </w:p>
    <w:p w14:paraId="5F03936E" w14:textId="77777777" w:rsidR="00E42C55" w:rsidRDefault="00E42C55" w:rsidP="00E42C55">
      <w:pPr>
        <w:pStyle w:val="Text"/>
      </w:pPr>
    </w:p>
    <w:p w14:paraId="273BBDED" w14:textId="77777777" w:rsidR="00E42C55" w:rsidRDefault="00E42C55" w:rsidP="00E42C55">
      <w:pPr>
        <w:pStyle w:val="Heading20"/>
        <w:rPr>
          <w:sz w:val="16"/>
        </w:rPr>
      </w:pPr>
      <w:r>
        <w:t>Section II - Field Hockey Contacts</w:t>
      </w:r>
    </w:p>
    <w:p w14:paraId="2630D5FA" w14:textId="3A8DB003" w:rsidR="00FA3EB5" w:rsidRPr="00BC3962" w:rsidRDefault="00FA3EB5" w:rsidP="00FA3EB5">
      <w:pPr>
        <w:pStyle w:val="Text"/>
      </w:pPr>
      <w:r>
        <w:rPr>
          <w:i/>
        </w:rPr>
        <w:t xml:space="preserve">Liaison to Delegates: </w:t>
      </w:r>
      <w:r>
        <w:t>Kathy Tierney, Bryn Mawr</w:t>
      </w:r>
    </w:p>
    <w:p w14:paraId="39F1F435" w14:textId="77B2BFBD" w:rsidR="00E42C55" w:rsidRPr="009B5267" w:rsidRDefault="00FA3EB5" w:rsidP="00E42C55">
      <w:pPr>
        <w:pStyle w:val="Text"/>
      </w:pPr>
      <w:r w:rsidRPr="009B5267">
        <w:rPr>
          <w:i/>
        </w:rPr>
        <w:t xml:space="preserve">Committee </w:t>
      </w:r>
      <w:r w:rsidR="00E42C55" w:rsidRPr="009B5267">
        <w:rPr>
          <w:i/>
        </w:rPr>
        <w:t>Chair:</w:t>
      </w:r>
      <w:r w:rsidR="00E42C55" w:rsidRPr="009B5267">
        <w:t xml:space="preserve"> </w:t>
      </w:r>
      <w:r w:rsidR="009B5267" w:rsidRPr="009B5267">
        <w:t>Janelle Benner, Ursinus (term expires 9-2020</w:t>
      </w:r>
      <w:r w:rsidRPr="009B5267">
        <w:t>)</w:t>
      </w:r>
    </w:p>
    <w:p w14:paraId="3047C6A6" w14:textId="402176D7" w:rsidR="00E42C55" w:rsidRDefault="00E42C55" w:rsidP="00E42C55">
      <w:pPr>
        <w:pStyle w:val="Text"/>
      </w:pPr>
      <w:r w:rsidRPr="00F32456">
        <w:rPr>
          <w:i/>
        </w:rPr>
        <w:t xml:space="preserve">NCAA South Region Advisory Committee: </w:t>
      </w:r>
      <w:r w:rsidR="00F32456" w:rsidRPr="00F32456">
        <w:t>Megan Eddinger, Muhlenberg</w:t>
      </w:r>
      <w:r w:rsidR="00A340CB" w:rsidRPr="00F32456">
        <w:t xml:space="preserve"> (te</w:t>
      </w:r>
      <w:r w:rsidR="00E429C7">
        <w:t>rm expires 9-2020</w:t>
      </w:r>
      <w:r w:rsidRPr="00F32456">
        <w:t>)</w:t>
      </w:r>
    </w:p>
    <w:p w14:paraId="4C9C8B98" w14:textId="77777777" w:rsidR="00E42C55" w:rsidRDefault="00E42C55" w:rsidP="00E42C55">
      <w:pPr>
        <w:pStyle w:val="Text"/>
      </w:pPr>
    </w:p>
    <w:p w14:paraId="2CA43663" w14:textId="77777777" w:rsidR="00E42C55" w:rsidRDefault="00E42C55" w:rsidP="00E42C55">
      <w:pPr>
        <w:pStyle w:val="Heading20"/>
      </w:pPr>
      <w:r>
        <w:t>Section III - Playing Season Regulations</w:t>
      </w:r>
    </w:p>
    <w:p w14:paraId="32C74A95" w14:textId="77777777" w:rsidR="00E42C55" w:rsidRDefault="00E42C55" w:rsidP="00E42C55">
      <w:pPr>
        <w:pStyle w:val="Text"/>
        <w:ind w:left="360" w:hanging="360"/>
      </w:pPr>
      <w:r>
        <w:rPr>
          <w:i/>
        </w:rPr>
        <w:t>All NCAA rules apply unless amended below.</w:t>
      </w:r>
    </w:p>
    <w:p w14:paraId="22850F12" w14:textId="77777777" w:rsidR="00E42C55" w:rsidRDefault="00E42C55" w:rsidP="00E42C55">
      <w:pPr>
        <w:pStyle w:val="Text"/>
        <w:ind w:left="360" w:hanging="360"/>
        <w:rPr>
          <w:b/>
        </w:rPr>
      </w:pPr>
    </w:p>
    <w:p w14:paraId="659FF051" w14:textId="77777777" w:rsidR="00E42C55" w:rsidRDefault="00E42C55" w:rsidP="00E42C55">
      <w:pPr>
        <w:pStyle w:val="Text"/>
        <w:ind w:left="360" w:hanging="360"/>
        <w:rPr>
          <w:i/>
        </w:rPr>
      </w:pPr>
      <w:r>
        <w:rPr>
          <w:b/>
        </w:rPr>
        <w:t>A.</w:t>
      </w:r>
      <w:r>
        <w:rPr>
          <w:b/>
        </w:rPr>
        <w:tab/>
        <w:t xml:space="preserve">Length of Playing Season.  </w:t>
      </w:r>
      <w:r>
        <w:t xml:space="preserve">The length of an institution's playing season in field hockey shall be limited to a maximum of 18 weeks (traditional and nontraditional segments combined).  </w:t>
      </w:r>
      <w:r>
        <w:rPr>
          <w:i/>
        </w:rPr>
        <w:t>(Adopted 1/12/04)</w:t>
      </w:r>
    </w:p>
    <w:p w14:paraId="43D337E8" w14:textId="77777777" w:rsidR="00E42C55" w:rsidRDefault="00E42C55" w:rsidP="00E42C55">
      <w:pPr>
        <w:pStyle w:val="Text"/>
        <w:ind w:left="360" w:hanging="360"/>
        <w:rPr>
          <w:i/>
        </w:rPr>
      </w:pPr>
    </w:p>
    <w:p w14:paraId="19148903" w14:textId="77777777" w:rsidR="00E42C55" w:rsidRDefault="00E42C55" w:rsidP="00E42C55">
      <w:pPr>
        <w:pStyle w:val="Text"/>
        <w:ind w:left="360" w:hanging="360"/>
      </w:pPr>
      <w:r>
        <w:rPr>
          <w:b/>
        </w:rPr>
        <w:t>B.</w:t>
      </w:r>
      <w:r>
        <w:rPr>
          <w:b/>
        </w:rPr>
        <w:tab/>
        <w:t>Traditional Segment.</w:t>
      </w:r>
    </w:p>
    <w:p w14:paraId="43D907BD" w14:textId="77777777" w:rsidR="00E42C55" w:rsidRPr="0014537A" w:rsidRDefault="00E42C55" w:rsidP="00E42C55">
      <w:pPr>
        <w:pStyle w:val="Text"/>
        <w:ind w:left="720" w:hanging="360"/>
        <w:rPr>
          <w:i/>
        </w:rPr>
      </w:pPr>
      <w:r>
        <w:rPr>
          <w:b/>
        </w:rPr>
        <w:t>1.</w:t>
      </w:r>
      <w:r>
        <w:rPr>
          <w:b/>
        </w:rPr>
        <w:tab/>
        <w:t>First Permissible Practice.</w:t>
      </w:r>
      <w:r>
        <w:t xml:space="preserve">  A member institution shall not commence practice sessions before the date that permits a maximum of 16 units in the preseason practice formula before the first scheduled intercollegiate competition. </w:t>
      </w:r>
      <w:r w:rsidRPr="00D35766">
        <w:t>A "unit" is a numerical value assigned to a particular calendar day within the application of the preseason practice formula that is used to determine the first permissible practice date for fall sports other than football.  The number of units assigned to a particular day does not determine or limit the number of practices that may be conducted on that day.</w:t>
      </w:r>
      <w:r>
        <w:t xml:space="preserve">  </w:t>
      </w:r>
      <w:r>
        <w:rPr>
          <w:i/>
        </w:rPr>
        <w:t>(Adopted 5/4/09)</w:t>
      </w:r>
    </w:p>
    <w:p w14:paraId="780ABAB8" w14:textId="77777777" w:rsidR="00E42C55" w:rsidRDefault="00E42C55" w:rsidP="00E42C55">
      <w:pPr>
        <w:pStyle w:val="Text"/>
        <w:ind w:left="720" w:hanging="360"/>
      </w:pPr>
      <w:r>
        <w:rPr>
          <w:b/>
        </w:rPr>
        <w:t>2.</w:t>
      </w:r>
      <w:r>
        <w:rPr>
          <w:b/>
        </w:rPr>
        <w:tab/>
        <w:t>Determining the First Permissible Practice Date.</w:t>
      </w:r>
      <w:r>
        <w:t xml:space="preserve"> </w:t>
      </w:r>
      <w:r w:rsidRPr="00D35766">
        <w:t>To determine the first permissible practice date, an institution shall count back a total of 16 units on a calendar starting with the day before the first scheduled intercollegiate competition, as follows:</w:t>
      </w:r>
    </w:p>
    <w:p w14:paraId="4EAA159C" w14:textId="77777777" w:rsidR="00E42C55" w:rsidRDefault="00E42C55" w:rsidP="00E42C55">
      <w:pPr>
        <w:pStyle w:val="Text"/>
        <w:tabs>
          <w:tab w:val="left" w:pos="720"/>
        </w:tabs>
        <w:ind w:left="1080" w:hanging="720"/>
      </w:pPr>
      <w:r>
        <w:tab/>
      </w:r>
      <w:proofErr w:type="gramStart"/>
      <w:r>
        <w:t>a</w:t>
      </w:r>
      <w:proofErr w:type="gramEnd"/>
      <w:r>
        <w:t>,</w:t>
      </w:r>
      <w:r>
        <w:tab/>
        <w:t>Never assign any units to Sundays on the calendar; it is permissible to practice on Sundays;</w:t>
      </w:r>
    </w:p>
    <w:p w14:paraId="6E0BE9BF" w14:textId="77777777" w:rsidR="00E42C55" w:rsidRDefault="00E42C55" w:rsidP="00E42C55">
      <w:pPr>
        <w:pStyle w:val="Text"/>
        <w:tabs>
          <w:tab w:val="left" w:pos="720"/>
        </w:tabs>
        <w:ind w:left="1080" w:hanging="720"/>
      </w:pPr>
      <w:r>
        <w:tab/>
        <w:t>b.</w:t>
      </w:r>
      <w:r>
        <w:tab/>
        <w:t>Never assign any units to calendar days during the preseason when all institutional dormitories are closed, the institution's team must leave campus, and practice is not conducted</w:t>
      </w:r>
      <w:proofErr w:type="gramStart"/>
      <w:r>
        <w:t>;</w:t>
      </w:r>
      <w:proofErr w:type="gramEnd"/>
    </w:p>
    <w:p w14:paraId="5A1329B0" w14:textId="77777777" w:rsidR="00E42C55" w:rsidRDefault="00E42C55" w:rsidP="00E42C55">
      <w:pPr>
        <w:pStyle w:val="Text"/>
        <w:tabs>
          <w:tab w:val="left" w:pos="720"/>
        </w:tabs>
        <w:ind w:left="1080" w:hanging="720"/>
      </w:pPr>
      <w:r>
        <w:tab/>
        <w:t>c.</w:t>
      </w:r>
      <w:r>
        <w:tab/>
        <w:t>The first six units:  assign one unit to each of the six calendar days (not including Sunday) before the first scheduled intercollegiate competition</w:t>
      </w:r>
      <w:proofErr w:type="gramStart"/>
      <w:r>
        <w:t>;</w:t>
      </w:r>
      <w:proofErr w:type="gramEnd"/>
    </w:p>
    <w:p w14:paraId="2C3334F5" w14:textId="77777777" w:rsidR="00E42C55" w:rsidRDefault="00E42C55" w:rsidP="00E42C55">
      <w:pPr>
        <w:pStyle w:val="Text"/>
        <w:tabs>
          <w:tab w:val="left" w:pos="720"/>
        </w:tabs>
        <w:ind w:left="1080" w:hanging="720"/>
      </w:pPr>
      <w:r>
        <w:tab/>
        <w:t>d.</w:t>
      </w:r>
      <w:r>
        <w:tab/>
        <w:t>The remaining ten units:</w:t>
      </w:r>
    </w:p>
    <w:p w14:paraId="438363AF" w14:textId="77777777" w:rsidR="00E42C55" w:rsidRDefault="00E42C55" w:rsidP="00E42C55">
      <w:pPr>
        <w:pStyle w:val="Text"/>
        <w:tabs>
          <w:tab w:val="left" w:pos="1080"/>
        </w:tabs>
        <w:ind w:left="1440" w:hanging="1080"/>
      </w:pPr>
      <w:r>
        <w:tab/>
        <w:t>i.</w:t>
      </w:r>
      <w:r>
        <w:tab/>
        <w:t>Assign one unit to each calendar day (not including Sundays) that occurs on or after the opening day of classes for the fall term and</w:t>
      </w:r>
    </w:p>
    <w:p w14:paraId="229411C2" w14:textId="77777777" w:rsidR="00E42C55" w:rsidRDefault="00E42C55" w:rsidP="00E42C55">
      <w:pPr>
        <w:pStyle w:val="Text"/>
        <w:tabs>
          <w:tab w:val="left" w:pos="1080"/>
        </w:tabs>
        <w:ind w:left="1440" w:hanging="1080"/>
      </w:pPr>
      <w:r>
        <w:tab/>
        <w:t>ii.</w:t>
      </w:r>
      <w:r>
        <w:tab/>
        <w:t>Assign two units to each calendar day before the opening day of classes for the fall term (not including Sundays) until the sum of units on the calendar reaches 16</w:t>
      </w:r>
      <w:proofErr w:type="gramStart"/>
      <w:r>
        <w:t>;</w:t>
      </w:r>
      <w:proofErr w:type="gramEnd"/>
    </w:p>
    <w:p w14:paraId="257A0982" w14:textId="77777777" w:rsidR="00E42C55" w:rsidRPr="00D35766" w:rsidRDefault="00E42C55" w:rsidP="00E42C55">
      <w:pPr>
        <w:pStyle w:val="Text"/>
        <w:tabs>
          <w:tab w:val="left" w:pos="720"/>
        </w:tabs>
        <w:ind w:left="1080" w:hanging="720"/>
        <w:rPr>
          <w:i/>
        </w:rPr>
      </w:pPr>
      <w:r>
        <w:tab/>
        <w:t>e.</w:t>
      </w:r>
      <w:r>
        <w:tab/>
        <w:t xml:space="preserve">The date on which the total count of units on the calendar reaches 16 is the first permissible date for preseason practice. </w:t>
      </w:r>
      <w:r>
        <w:rPr>
          <w:i/>
        </w:rPr>
        <w:br/>
        <w:t>(Adopted 5/4/09)</w:t>
      </w:r>
    </w:p>
    <w:p w14:paraId="55CB8562" w14:textId="3F79D771" w:rsidR="00E42C55" w:rsidRPr="00FA6BA0" w:rsidRDefault="00E42C55" w:rsidP="00A340CB">
      <w:pPr>
        <w:pStyle w:val="Text"/>
        <w:tabs>
          <w:tab w:val="left" w:pos="1080"/>
        </w:tabs>
        <w:ind w:left="720" w:hanging="360"/>
      </w:pPr>
      <w:r>
        <w:rPr>
          <w:b/>
        </w:rPr>
        <w:t>3.</w:t>
      </w:r>
      <w:r>
        <w:rPr>
          <w:b/>
        </w:rPr>
        <w:tab/>
        <w:t>First Contest or Date of Competition.</w:t>
      </w:r>
      <w:r>
        <w:t xml:space="preserve">  September 1 or the preceding Friday if September 1 falls o</w:t>
      </w:r>
      <w:r w:rsidR="00E15CAA">
        <w:t xml:space="preserve">n a Saturday, Sunday or Monday. </w:t>
      </w:r>
      <w:r>
        <w:t xml:space="preserve">An institution may conduct an unlimited number of exhibitions or scrimmages on one date during the preseason practice period, which shall count as one contest in the institution’s maximum limitation on contests. </w:t>
      </w:r>
      <w:r w:rsidR="00FA3EB5">
        <w:br/>
      </w:r>
      <w:r>
        <w:rPr>
          <w:i/>
        </w:rPr>
        <w:t>(Revised 5/27/09, 5/29/13)</w:t>
      </w:r>
    </w:p>
    <w:p w14:paraId="44855307" w14:textId="53A4CB92" w:rsidR="000473EB" w:rsidRDefault="000473EB" w:rsidP="000473EB">
      <w:pPr>
        <w:pStyle w:val="Text"/>
        <w:shd w:val="pct15" w:color="auto" w:fill="auto"/>
        <w:ind w:left="720" w:hanging="360"/>
        <w:rPr>
          <w:i/>
        </w:rPr>
      </w:pPr>
      <w:r w:rsidRPr="006E1993">
        <w:rPr>
          <w:b/>
        </w:rPr>
        <w:t>4.</w:t>
      </w:r>
      <w:r w:rsidRPr="006E1993">
        <w:rPr>
          <w:b/>
        </w:rPr>
        <w:tab/>
        <w:t>Maximum Limitations.</w:t>
      </w:r>
      <w:r w:rsidR="006E1993" w:rsidRPr="006E1993">
        <w:t xml:space="preserve">  For the 2018-19</w:t>
      </w:r>
      <w:r w:rsidRPr="006E1993">
        <w:t xml:space="preserve"> academic year, an institution shall limit its playing schedule with outside competition in any one year to 18 contests and one exempted alumni scrimmage. </w:t>
      </w:r>
      <w:r w:rsidRPr="006E1993">
        <w:rPr>
          <w:i/>
        </w:rPr>
        <w:t>(Revised 6/4/03, 5/31/17)</w:t>
      </w:r>
    </w:p>
    <w:p w14:paraId="6733E765" w14:textId="77777777" w:rsidR="00E42C55" w:rsidRDefault="00E42C55" w:rsidP="00E42C55">
      <w:pPr>
        <w:pStyle w:val="Text"/>
        <w:ind w:left="720" w:hanging="360"/>
      </w:pPr>
    </w:p>
    <w:p w14:paraId="4D410E0B" w14:textId="77777777" w:rsidR="00E42C55" w:rsidRDefault="00E42C55" w:rsidP="00E42C55">
      <w:pPr>
        <w:pStyle w:val="Text"/>
        <w:ind w:left="360" w:hanging="360"/>
        <w:rPr>
          <w:b/>
        </w:rPr>
      </w:pPr>
      <w:r>
        <w:rPr>
          <w:b/>
        </w:rPr>
        <w:t>C.</w:t>
      </w:r>
      <w:r>
        <w:rPr>
          <w:b/>
        </w:rPr>
        <w:tab/>
        <w:t>Nontraditional Segment</w:t>
      </w:r>
    </w:p>
    <w:p w14:paraId="53C49B9B" w14:textId="77777777" w:rsidR="00E42C55" w:rsidRDefault="00E42C55" w:rsidP="00E42C55">
      <w:pPr>
        <w:pStyle w:val="Text"/>
        <w:ind w:left="720" w:hanging="360"/>
      </w:pPr>
      <w:proofErr w:type="gramStart"/>
      <w:r>
        <w:rPr>
          <w:b/>
        </w:rPr>
        <w:t>1.</w:t>
      </w:r>
      <w:r>
        <w:rPr>
          <w:b/>
        </w:rPr>
        <w:tab/>
        <w:t>First Permissible Practice</w:t>
      </w:r>
      <w:proofErr w:type="gramEnd"/>
      <w:r>
        <w:rPr>
          <w:b/>
        </w:rPr>
        <w:t xml:space="preserve"> and Competition.</w:t>
      </w:r>
      <w:r>
        <w:t xml:space="preserve"> February 1.</w:t>
      </w:r>
    </w:p>
    <w:p w14:paraId="38925A75" w14:textId="77777777" w:rsidR="00E42C55" w:rsidRDefault="00E42C55" w:rsidP="00E42C55">
      <w:pPr>
        <w:pStyle w:val="Text"/>
        <w:ind w:left="720" w:hanging="360"/>
      </w:pPr>
      <w:r>
        <w:rPr>
          <w:b/>
        </w:rPr>
        <w:t>2.</w:t>
      </w:r>
      <w:r>
        <w:rPr>
          <w:b/>
        </w:rPr>
        <w:tab/>
        <w:t>Nontraditional Season Length.</w:t>
      </w:r>
      <w:r>
        <w:t xml:space="preserve">  All practice and competition conducted in the nontraditional segment is limited to a maximum of five weeks and shall be completed not later than five weekdays before the first day of the institution’s final examination period.</w:t>
      </w:r>
    </w:p>
    <w:p w14:paraId="61A5097A" w14:textId="77777777" w:rsidR="00E42C55" w:rsidRDefault="00E42C55" w:rsidP="00E42C55">
      <w:pPr>
        <w:pStyle w:val="Text"/>
        <w:ind w:left="720" w:hanging="360"/>
        <w:rPr>
          <w:i/>
        </w:rPr>
      </w:pPr>
      <w:r>
        <w:rPr>
          <w:b/>
        </w:rPr>
        <w:t>3.</w:t>
      </w:r>
      <w:r>
        <w:rPr>
          <w:b/>
        </w:rPr>
        <w:tab/>
        <w:t>Practice Opportunities.</w:t>
      </w:r>
      <w:r>
        <w:t xml:space="preserve">  The Conference permits a maximum of 16 practices with no more than four practices in any one week.  </w:t>
      </w:r>
      <w:r>
        <w:rPr>
          <w:i/>
        </w:rPr>
        <w:t>(Revised 6/4/03)</w:t>
      </w:r>
    </w:p>
    <w:p w14:paraId="13697865" w14:textId="77777777" w:rsidR="00E42C55" w:rsidRDefault="00E42C55" w:rsidP="00E42C55">
      <w:pPr>
        <w:pStyle w:val="Text"/>
        <w:ind w:left="720" w:hanging="360"/>
      </w:pPr>
      <w:r>
        <w:rPr>
          <w:b/>
        </w:rPr>
        <w:t>4.</w:t>
      </w:r>
      <w:r>
        <w:rPr>
          <w:b/>
        </w:rPr>
        <w:tab/>
        <w:t>Maximum Limitations.</w:t>
      </w:r>
      <w:r>
        <w:t xml:space="preserve">  The Conference permits one date of competition with outside competition that is counted toward the allowable 16 practices </w:t>
      </w:r>
      <w:r>
        <w:rPr>
          <w:i/>
        </w:rPr>
        <w:t>(i.e. 15 practices + 1 DOC = 16; 16 practices + 0 DOC = 16)</w:t>
      </w:r>
      <w:r>
        <w:t xml:space="preserve">.  </w:t>
      </w:r>
      <w:r>
        <w:rPr>
          <w:i/>
        </w:rPr>
        <w:t>(Revised 6/4/03)</w:t>
      </w:r>
      <w:r>
        <w:t xml:space="preserve"> </w:t>
      </w:r>
    </w:p>
    <w:p w14:paraId="3C99F3EB" w14:textId="77777777" w:rsidR="00E42C55" w:rsidRDefault="00E42C55" w:rsidP="00E42C55">
      <w:pPr>
        <w:pStyle w:val="Text"/>
        <w:ind w:left="720" w:hanging="360"/>
      </w:pPr>
      <w:r>
        <w:rPr>
          <w:b/>
        </w:rPr>
        <w:t>5.</w:t>
      </w:r>
      <w:r>
        <w:rPr>
          <w:b/>
        </w:rPr>
        <w:tab/>
        <w:t>Class/Laboratory Time.</w:t>
      </w:r>
      <w:r>
        <w:t xml:space="preserve">  No class or laboratory time may be missed for practice or competition.</w:t>
      </w:r>
    </w:p>
    <w:p w14:paraId="792F5609" w14:textId="77777777" w:rsidR="00E42C55" w:rsidRPr="00076342" w:rsidRDefault="00E42C55" w:rsidP="00E42C55">
      <w:pPr>
        <w:pStyle w:val="Text"/>
        <w:ind w:left="720" w:hanging="360"/>
        <w:rPr>
          <w:i/>
        </w:rPr>
      </w:pPr>
      <w:r>
        <w:rPr>
          <w:b/>
        </w:rPr>
        <w:t>6.</w:t>
      </w:r>
      <w:r>
        <w:rPr>
          <w:b/>
        </w:rPr>
        <w:tab/>
        <w:t>Date of Competition Limitations.</w:t>
      </w:r>
      <w:r>
        <w:t xml:space="preserve">  A maximum of eight hours of athletically related activity may occur on the one date of competition for all participants.  Further, competition activity on the one date must be included in the eight-hour maximum and is also limited to two regulation field hockey contests or 140 minutes of competition activity.  </w:t>
      </w:r>
      <w:r>
        <w:rPr>
          <w:i/>
        </w:rPr>
        <w:t>(Revised 4/17/07)</w:t>
      </w:r>
    </w:p>
    <w:p w14:paraId="2804850B" w14:textId="77777777" w:rsidR="00E42C55" w:rsidRDefault="00E42C55" w:rsidP="00E42C55">
      <w:pPr>
        <w:pStyle w:val="Text"/>
        <w:ind w:left="360" w:hanging="360"/>
        <w:rPr>
          <w:b/>
        </w:rPr>
      </w:pPr>
    </w:p>
    <w:p w14:paraId="5070AE84" w14:textId="77777777" w:rsidR="00E42C55" w:rsidRDefault="00E42C55" w:rsidP="00E42C55">
      <w:pPr>
        <w:pStyle w:val="Heading20"/>
        <w:rPr>
          <w:b w:val="0"/>
        </w:rPr>
      </w:pPr>
      <w:r>
        <w:br w:type="page"/>
        <w:t>Section IV - Rules Governing Championship</w:t>
      </w:r>
    </w:p>
    <w:p w14:paraId="0DE3EEA6" w14:textId="77777777" w:rsidR="00E42C55" w:rsidRPr="00671DC6" w:rsidRDefault="00E42C55" w:rsidP="00E42C55">
      <w:pPr>
        <w:pStyle w:val="Heading20"/>
        <w:rPr>
          <w:b w:val="0"/>
          <w:i/>
          <w:sz w:val="18"/>
        </w:rPr>
      </w:pPr>
      <w:r w:rsidRPr="00671DC6">
        <w:rPr>
          <w:b w:val="0"/>
          <w:i/>
          <w:sz w:val="18"/>
        </w:rPr>
        <w:t>All NCAA championship rules apply unless amended below.</w:t>
      </w:r>
    </w:p>
    <w:p w14:paraId="7C4710F8" w14:textId="77777777" w:rsidR="00E42C55" w:rsidRDefault="00E42C55" w:rsidP="00E42C55">
      <w:pPr>
        <w:pStyle w:val="Heading20"/>
        <w:rPr>
          <w:b w:val="0"/>
        </w:rPr>
      </w:pPr>
    </w:p>
    <w:p w14:paraId="4D6302EA" w14:textId="5001F166" w:rsidR="00E42C55" w:rsidRDefault="00E42C55" w:rsidP="00E42C55">
      <w:pPr>
        <w:pStyle w:val="NoShade"/>
      </w:pPr>
      <w:r>
        <w:rPr>
          <w:b/>
        </w:rPr>
        <w:t xml:space="preserve">A. </w:t>
      </w:r>
      <w:r>
        <w:rPr>
          <w:b/>
        </w:rPr>
        <w:tab/>
        <w:t xml:space="preserve">Determining the Conference Champion.  </w:t>
      </w:r>
      <w:r>
        <w:t xml:space="preserve">The Conference champion will be determined by a five-team playoff.  The </w:t>
      </w:r>
      <w:proofErr w:type="gramStart"/>
      <w:r>
        <w:t xml:space="preserve">teams are determined by </w:t>
      </w:r>
      <w:r w:rsidR="00D32C56">
        <w:t xml:space="preserve">the </w:t>
      </w:r>
      <w:r>
        <w:t>most points earned in a single round-robin format</w:t>
      </w:r>
      <w:proofErr w:type="gramEnd"/>
      <w:r>
        <w:t xml:space="preserve">.  Two points will be awarded for a victory, one point for a tie and none for a defeat.  </w:t>
      </w:r>
    </w:p>
    <w:p w14:paraId="6A73988E" w14:textId="77777777" w:rsidR="00E42C55" w:rsidRDefault="00E42C55" w:rsidP="00E42C55">
      <w:pPr>
        <w:pStyle w:val="NoShade"/>
      </w:pPr>
    </w:p>
    <w:p w14:paraId="6FB07FB6" w14:textId="77777777" w:rsidR="00E42C55" w:rsidRDefault="00E42C55" w:rsidP="00E42C55">
      <w:pPr>
        <w:pStyle w:val="NoShade"/>
        <w:tabs>
          <w:tab w:val="left" w:pos="360"/>
        </w:tabs>
        <w:ind w:left="0" w:firstLine="0"/>
      </w:pPr>
      <w:r>
        <w:tab/>
      </w:r>
      <w:r>
        <w:rPr>
          <w:b/>
        </w:rPr>
        <w:t>First Round</w:t>
      </w:r>
      <w:r>
        <w:t xml:space="preserve"> (Wednesday): No. 5 seed at No. 4 seed.</w:t>
      </w:r>
    </w:p>
    <w:p w14:paraId="61205A2F" w14:textId="77777777" w:rsidR="00E42C55" w:rsidRDefault="00E42C55" w:rsidP="00E42C55">
      <w:pPr>
        <w:pStyle w:val="NoShade"/>
      </w:pPr>
      <w:r>
        <w:rPr>
          <w:b/>
        </w:rPr>
        <w:t xml:space="preserve"> </w:t>
      </w:r>
      <w:r>
        <w:rPr>
          <w:b/>
        </w:rPr>
        <w:tab/>
        <w:t>Semifinals</w:t>
      </w:r>
      <w:r>
        <w:t xml:space="preserve"> (Saturday at No. 1 seed): 4-5 winner at No. 1 seed; No. 2 seed vs. No. 3 seed.  Top seed determines the order of </w:t>
      </w:r>
      <w:r>
        <w:br/>
        <w:t>semifinal games in consultation with Conference Office.</w:t>
      </w:r>
    </w:p>
    <w:p w14:paraId="31309AA9" w14:textId="77777777" w:rsidR="00E42C55" w:rsidRDefault="00E42C55" w:rsidP="00E42C55">
      <w:pPr>
        <w:pStyle w:val="NoShade"/>
      </w:pPr>
      <w:r>
        <w:rPr>
          <w:b/>
        </w:rPr>
        <w:t xml:space="preserve"> </w:t>
      </w:r>
      <w:r>
        <w:rPr>
          <w:b/>
        </w:rPr>
        <w:tab/>
        <w:t>Championship</w:t>
      </w:r>
      <w:r>
        <w:t xml:space="preserve"> (Sunday at No. 1 seed): semifinal winners.  </w:t>
      </w:r>
      <w:r>
        <w:rPr>
          <w:i/>
        </w:rPr>
        <w:t xml:space="preserve">(Adopted 6/7/00; </w:t>
      </w:r>
      <w:proofErr w:type="gramStart"/>
      <w:r>
        <w:rPr>
          <w:i/>
        </w:rPr>
        <w:t>Revised</w:t>
      </w:r>
      <w:proofErr w:type="gramEnd"/>
      <w:r>
        <w:rPr>
          <w:i/>
        </w:rPr>
        <w:t xml:space="preserve"> 6/9/04, 11/30/04)</w:t>
      </w:r>
    </w:p>
    <w:p w14:paraId="30AA1A37" w14:textId="77777777" w:rsidR="00E42C55" w:rsidRDefault="00E42C55" w:rsidP="00E42C55">
      <w:pPr>
        <w:pStyle w:val="Paragraph"/>
        <w:rPr>
          <w:b/>
        </w:rPr>
      </w:pPr>
    </w:p>
    <w:p w14:paraId="08BC7B23" w14:textId="77777777" w:rsidR="00E42C55" w:rsidRDefault="00E42C55" w:rsidP="00E42C55">
      <w:pPr>
        <w:pStyle w:val="Paragraph"/>
        <w:tabs>
          <w:tab w:val="left" w:pos="360"/>
        </w:tabs>
        <w:ind w:left="0"/>
      </w:pPr>
      <w:r>
        <w:rPr>
          <w:b/>
        </w:rPr>
        <w:t>B.</w:t>
      </w:r>
      <w:r>
        <w:rPr>
          <w:b/>
        </w:rPr>
        <w:tab/>
        <w:t>Tournament Scheduling Conflicts</w:t>
      </w:r>
    </w:p>
    <w:p w14:paraId="41CCA84F" w14:textId="77777777" w:rsidR="00E42C55" w:rsidRDefault="00E42C55" w:rsidP="00E42C55">
      <w:pPr>
        <w:pStyle w:val="Paragraph"/>
        <w:ind w:left="360" w:hanging="360"/>
      </w:pPr>
      <w:r>
        <w:t xml:space="preserve"> </w:t>
      </w:r>
      <w:r>
        <w:tab/>
        <w:t xml:space="preserve">If a school hosts two or more fall championship first-round games on the same day at the same unlighted venue, the visiting team that travels the farthest will play its game on Wednesday.  The visiting team that is closer will play its game on Tuesday.  Mileage matrix determined by the Conference Office.  </w:t>
      </w:r>
    </w:p>
    <w:p w14:paraId="6361BA2F" w14:textId="77777777" w:rsidR="00E42C55" w:rsidRDefault="00E42C55" w:rsidP="00E42C55">
      <w:pPr>
        <w:pStyle w:val="Paragraph"/>
        <w:ind w:left="360" w:hanging="360"/>
      </w:pPr>
    </w:p>
    <w:p w14:paraId="373094F6" w14:textId="77777777" w:rsidR="00E42C55" w:rsidRDefault="00E42C55" w:rsidP="00E42C55">
      <w:pPr>
        <w:pStyle w:val="Paragraph"/>
        <w:ind w:left="360" w:hanging="360"/>
      </w:pPr>
      <w:r>
        <w:t xml:space="preserve"> </w:t>
      </w:r>
      <w:r>
        <w:tab/>
        <w:t>If the facility has lights, the team traveling the farthest plays the second game on that day.</w:t>
      </w:r>
    </w:p>
    <w:p w14:paraId="5DCF6CD2" w14:textId="77777777" w:rsidR="00E42C55" w:rsidRDefault="00E42C55" w:rsidP="00E42C55">
      <w:pPr>
        <w:pStyle w:val="Paragraph"/>
        <w:ind w:left="360" w:hanging="360"/>
      </w:pPr>
    </w:p>
    <w:p w14:paraId="798E8AC1" w14:textId="77777777" w:rsidR="00E42C55" w:rsidRDefault="00E42C55" w:rsidP="00E42C55">
      <w:pPr>
        <w:pStyle w:val="Paragraph"/>
        <w:ind w:left="360" w:hanging="360"/>
      </w:pPr>
      <w:r>
        <w:tab/>
        <w:t>If there are three fall championship first-round games at the same venue (men's soccer, women's soccer, field hockey), the visiting soccer team that is closest will play its game on Tuesday.  The other two games will be played on Wednesday with the order determined by mileage (closest first, farthest second).</w:t>
      </w:r>
    </w:p>
    <w:p w14:paraId="6C6DFF7A" w14:textId="77777777" w:rsidR="00E42C55" w:rsidRDefault="00E42C55" w:rsidP="00E42C55">
      <w:pPr>
        <w:pStyle w:val="Paragraph"/>
        <w:ind w:left="360" w:hanging="360"/>
      </w:pPr>
    </w:p>
    <w:p w14:paraId="52EEE4C7" w14:textId="77777777" w:rsidR="00E42C55" w:rsidRDefault="00E42C55" w:rsidP="00E42C55">
      <w:pPr>
        <w:pStyle w:val="Paragraph"/>
        <w:ind w:left="360" w:hanging="360"/>
      </w:pPr>
      <w:r>
        <w:t xml:space="preserve"> </w:t>
      </w:r>
      <w:r>
        <w:tab/>
        <w:t xml:space="preserve">If one school hosts two championships on the same venue at an unlighted facility </w:t>
      </w:r>
      <w:r>
        <w:rPr>
          <w:i/>
        </w:rPr>
        <w:t>(example: Haverford soccer)</w:t>
      </w:r>
      <w:r>
        <w:t>, the semifinals between the No. 2 and No. 3 seeds in both tournaments will be hosted by the No. 2 seed.  Both championship games will be played at the highest remaining seed.  If both championship games are played at the No. 1 seed, the order will be determined by mileage (closest first, farthest second).</w:t>
      </w:r>
    </w:p>
    <w:p w14:paraId="31CB9111" w14:textId="77777777" w:rsidR="00E42C55" w:rsidRDefault="00E42C55" w:rsidP="00E42C55">
      <w:pPr>
        <w:pStyle w:val="Paragraph"/>
        <w:tabs>
          <w:tab w:val="left" w:pos="-360"/>
        </w:tabs>
        <w:ind w:left="360"/>
      </w:pPr>
    </w:p>
    <w:p w14:paraId="69890CCB" w14:textId="77777777" w:rsidR="00E42C55" w:rsidRDefault="00E42C55" w:rsidP="00E42C55">
      <w:pPr>
        <w:pStyle w:val="Paragraph"/>
        <w:tabs>
          <w:tab w:val="left" w:pos="-360"/>
        </w:tabs>
        <w:ind w:left="360"/>
      </w:pPr>
      <w:r>
        <w:t xml:space="preserve">If one school hosts a championship for both genders at the same venue </w:t>
      </w:r>
      <w:r>
        <w:rPr>
          <w:i/>
        </w:rPr>
        <w:t>(example: men's and women's soccer)</w:t>
      </w:r>
      <w:r>
        <w:t>, in odd-numbered years, the men's tournament will by played Friday and Saturday, while the women's tournament will be played Saturday and Sunday.  In even-numbered years, the women's tournament will be played Friday and Saturday, while the men's tournament will be played Saturday and Sunday.</w:t>
      </w:r>
    </w:p>
    <w:p w14:paraId="49BCBCDC" w14:textId="77777777" w:rsidR="00E42C55" w:rsidRDefault="00E42C55" w:rsidP="00E42C55">
      <w:pPr>
        <w:pStyle w:val="Paragraph"/>
        <w:ind w:left="360"/>
      </w:pPr>
    </w:p>
    <w:p w14:paraId="68A61A16" w14:textId="503112E5" w:rsidR="00E42C55" w:rsidRDefault="00E42C55" w:rsidP="00E42C55">
      <w:pPr>
        <w:pStyle w:val="Paragraph"/>
        <w:tabs>
          <w:tab w:val="left" w:pos="360"/>
        </w:tabs>
        <w:ind w:left="360"/>
      </w:pPr>
      <w:r>
        <w:t xml:space="preserve">If field hockey conflicts with either soccer tournament, substitute hockey for the gender not represented.  </w:t>
      </w:r>
      <w:r w:rsidR="009B5267">
        <w:rPr>
          <w:i/>
        </w:rPr>
        <w:t>(</w:t>
      </w:r>
      <w:proofErr w:type="gramStart"/>
      <w:r w:rsidR="009B5267">
        <w:rPr>
          <w:i/>
        </w:rPr>
        <w:t>example</w:t>
      </w:r>
      <w:proofErr w:type="gramEnd"/>
      <w:r w:rsidR="009B5267">
        <w:rPr>
          <w:i/>
        </w:rPr>
        <w:t>: in 2018</w:t>
      </w:r>
      <w:r>
        <w:rPr>
          <w:i/>
        </w:rPr>
        <w:t xml:space="preserve">, Johns Hopkins hosts field hockey and women's soccer: </w:t>
      </w:r>
      <w:r w:rsidR="00382B40">
        <w:rPr>
          <w:i/>
        </w:rPr>
        <w:t>women’s soccer</w:t>
      </w:r>
      <w:r>
        <w:rPr>
          <w:i/>
        </w:rPr>
        <w:t xml:space="preserve"> plays Friday-Saturday, </w:t>
      </w:r>
      <w:r w:rsidR="00382B40">
        <w:rPr>
          <w:i/>
        </w:rPr>
        <w:t>field hockey</w:t>
      </w:r>
      <w:r>
        <w:rPr>
          <w:i/>
        </w:rPr>
        <w:t xml:space="preserve"> plays Saturday-Sunday)</w:t>
      </w:r>
    </w:p>
    <w:p w14:paraId="4743B9D9" w14:textId="77777777" w:rsidR="00E42C55" w:rsidRDefault="00E42C55" w:rsidP="00E42C55">
      <w:pPr>
        <w:pStyle w:val="Paragraph"/>
        <w:tabs>
          <w:tab w:val="left" w:pos="360"/>
        </w:tabs>
        <w:ind w:left="360"/>
      </w:pPr>
    </w:p>
    <w:p w14:paraId="0C3D9D57" w14:textId="77777777" w:rsidR="00E42C55" w:rsidRDefault="00E42C55" w:rsidP="00E42C55">
      <w:pPr>
        <w:pStyle w:val="Paragraph"/>
        <w:tabs>
          <w:tab w:val="left" w:pos="360"/>
        </w:tabs>
        <w:ind w:left="360"/>
      </w:pPr>
      <w:r>
        <w:t>If the tournament conflicts with a home football game, the tournament may be scheduled for Friday night and Saturday night.</w:t>
      </w:r>
    </w:p>
    <w:p w14:paraId="32C9CE79" w14:textId="77777777" w:rsidR="00E42C55" w:rsidRDefault="00E42C55" w:rsidP="00E42C55">
      <w:pPr>
        <w:pStyle w:val="Paragraph"/>
        <w:tabs>
          <w:tab w:val="left" w:pos="360"/>
        </w:tabs>
        <w:ind w:left="360"/>
      </w:pPr>
      <w:r>
        <w:rPr>
          <w:i/>
        </w:rPr>
        <w:t>(Adopted 6/9/04)</w:t>
      </w:r>
    </w:p>
    <w:p w14:paraId="0302D6D2" w14:textId="77777777" w:rsidR="00E42C55" w:rsidRDefault="00E42C55" w:rsidP="00E42C55">
      <w:pPr>
        <w:pStyle w:val="Paragraph"/>
        <w:tabs>
          <w:tab w:val="left" w:pos="360"/>
        </w:tabs>
        <w:ind w:left="0"/>
      </w:pPr>
    </w:p>
    <w:p w14:paraId="1EF7E81E" w14:textId="77777777" w:rsidR="00E42C55" w:rsidRDefault="00E42C55" w:rsidP="00E42C55">
      <w:pPr>
        <w:pStyle w:val="Paragraph"/>
        <w:ind w:left="360" w:hanging="360"/>
      </w:pPr>
      <w:r>
        <w:rPr>
          <w:b/>
        </w:rPr>
        <w:t>C.</w:t>
      </w:r>
      <w:r>
        <w:rPr>
          <w:b/>
        </w:rPr>
        <w:tab/>
        <w:t>Tie-Breaking Formulas</w:t>
      </w:r>
    </w:p>
    <w:p w14:paraId="279098B9" w14:textId="77777777" w:rsidR="00E42C55" w:rsidRDefault="00E42C55" w:rsidP="00E42C55">
      <w:pPr>
        <w:pStyle w:val="Paragraph"/>
        <w:ind w:hanging="360"/>
      </w:pPr>
      <w:r>
        <w:t>1.</w:t>
      </w:r>
      <w:r>
        <w:tab/>
        <w:t>Head-to-Head Conference competition.</w:t>
      </w:r>
    </w:p>
    <w:p w14:paraId="713FC92C" w14:textId="77777777" w:rsidR="00E42C55" w:rsidRDefault="00E42C55" w:rsidP="00E42C55">
      <w:pPr>
        <w:pStyle w:val="Paragraph"/>
        <w:ind w:hanging="360"/>
      </w:pPr>
      <w:r>
        <w:t>2.</w:t>
      </w:r>
      <w:r>
        <w:tab/>
        <w:t>Team with best record vs. 1st place team, 2nd place team, etc. until tie is broken.</w:t>
      </w:r>
    </w:p>
    <w:p w14:paraId="37158044" w14:textId="77777777" w:rsidR="00E42C55" w:rsidRDefault="00E42C55" w:rsidP="00E42C55">
      <w:pPr>
        <w:pStyle w:val="Paragraph"/>
        <w:ind w:hanging="360"/>
      </w:pPr>
      <w:r>
        <w:t>3.</w:t>
      </w:r>
      <w:r>
        <w:tab/>
        <w:t xml:space="preserve">Goal-differential: An extra point shall be awarded for each goal a team wins by up to a maximum of three goals in games among tied teams (example: 4-1 is worth three points, 4-2 is worth two, 5-1 is worth three). </w:t>
      </w:r>
    </w:p>
    <w:p w14:paraId="1A40DBD8" w14:textId="05A20F0D" w:rsidR="00601BA9" w:rsidRDefault="00601BA9" w:rsidP="00CA2E9D">
      <w:pPr>
        <w:pStyle w:val="Paragraph"/>
        <w:ind w:hanging="360"/>
      </w:pPr>
      <w:r>
        <w:t>4.</w:t>
      </w:r>
      <w:r>
        <w:tab/>
        <w:t xml:space="preserve">Goal-differential: An extra point shall be awarded for each goal a team wins by up to a maximum of three goals in all Conference games (example: 4-1 is worth three points, 4-2 is worth two, 5-1 is worth three). </w:t>
      </w:r>
    </w:p>
    <w:p w14:paraId="4EE67E1A" w14:textId="349B4B30" w:rsidR="00E42C55" w:rsidRDefault="00601BA9" w:rsidP="00E42C55">
      <w:pPr>
        <w:pStyle w:val="Paragraph"/>
        <w:ind w:hanging="360"/>
      </w:pPr>
      <w:r>
        <w:t>5</w:t>
      </w:r>
      <w:r w:rsidR="00E42C55">
        <w:t>.</w:t>
      </w:r>
      <w:r w:rsidR="00E42C55">
        <w:tab/>
        <w:t xml:space="preserve">Coin flip by Executive Director. </w:t>
      </w:r>
      <w:r w:rsidR="00E42C55">
        <w:rPr>
          <w:i/>
        </w:rPr>
        <w:t>(Adopted 6/7/00</w:t>
      </w:r>
      <w:r w:rsidR="00D32C56">
        <w:rPr>
          <w:i/>
        </w:rPr>
        <w:t xml:space="preserve">; </w:t>
      </w:r>
      <w:proofErr w:type="gramStart"/>
      <w:r>
        <w:rPr>
          <w:i/>
        </w:rPr>
        <w:t>Revised</w:t>
      </w:r>
      <w:proofErr w:type="gramEnd"/>
      <w:r>
        <w:rPr>
          <w:i/>
        </w:rPr>
        <w:t xml:space="preserve"> 5/31/17</w:t>
      </w:r>
      <w:r w:rsidR="00E42C55">
        <w:rPr>
          <w:i/>
        </w:rPr>
        <w:t>)</w:t>
      </w:r>
    </w:p>
    <w:p w14:paraId="7B809DA2" w14:textId="77777777" w:rsidR="00E42C55" w:rsidRDefault="00E42C55" w:rsidP="00E42C55">
      <w:pPr>
        <w:pStyle w:val="NoShade"/>
        <w:tabs>
          <w:tab w:val="left" w:pos="720"/>
        </w:tabs>
        <w:rPr>
          <w:color w:val="000000"/>
        </w:rPr>
      </w:pPr>
      <w:r>
        <w:rPr>
          <w:color w:val="000000"/>
        </w:rPr>
        <w:tab/>
      </w:r>
    </w:p>
    <w:p w14:paraId="5EE971F9" w14:textId="77777777" w:rsidR="00033439" w:rsidRDefault="00033439" w:rsidP="00FC2F02">
      <w:pPr>
        <w:pStyle w:val="NoShade"/>
        <w:tabs>
          <w:tab w:val="left" w:pos="720"/>
        </w:tabs>
      </w:pPr>
      <w:r>
        <w:rPr>
          <w:color w:val="000000"/>
        </w:rPr>
        <w:tab/>
        <w:t xml:space="preserve">When any secondary criteria in a multiple-team tie favors one team over the others, that team earns the seed and is removed from the </w:t>
      </w:r>
      <w:proofErr w:type="gramStart"/>
      <w:r>
        <w:rPr>
          <w:color w:val="000000"/>
        </w:rPr>
        <w:t>tie-breaker</w:t>
      </w:r>
      <w:proofErr w:type="gramEnd"/>
      <w:r>
        <w:rPr>
          <w:color w:val="000000"/>
        </w:rPr>
        <w:t xml:space="preserve">. Re-apply the criteria to all remaining teams, starting with the Conference's primary tiebreaker for all sports (head-to-head </w:t>
      </w:r>
      <w:r>
        <w:rPr>
          <w:color w:val="000000"/>
          <w:u w:val="single"/>
        </w:rPr>
        <w:t>Centennial</w:t>
      </w:r>
      <w:r>
        <w:rPr>
          <w:color w:val="000000"/>
        </w:rPr>
        <w:t xml:space="preserve"> competition).</w:t>
      </w:r>
      <w:r>
        <w:rPr>
          <w:i/>
        </w:rPr>
        <w:t xml:space="preserve"> (Adopted 6/6/01; </w:t>
      </w:r>
      <w:proofErr w:type="gramStart"/>
      <w:r>
        <w:rPr>
          <w:i/>
        </w:rPr>
        <w:t>Revised</w:t>
      </w:r>
      <w:proofErr w:type="gramEnd"/>
      <w:r>
        <w:rPr>
          <w:i/>
        </w:rPr>
        <w:t xml:space="preserve"> 6/4/03, 6/9/04, 5/27/15)</w:t>
      </w:r>
    </w:p>
    <w:p w14:paraId="0DFF86BC" w14:textId="77777777" w:rsidR="00E42C55" w:rsidRDefault="00E42C55" w:rsidP="00E42C55">
      <w:pPr>
        <w:pStyle w:val="NoShade"/>
        <w:rPr>
          <w:b/>
        </w:rPr>
      </w:pPr>
    </w:p>
    <w:p w14:paraId="1EE08FCC" w14:textId="437F083C" w:rsidR="00E42C55" w:rsidRPr="00EE3AF1" w:rsidRDefault="00E42C55" w:rsidP="00E15CAA">
      <w:pPr>
        <w:pStyle w:val="NoShade"/>
      </w:pPr>
      <w:r>
        <w:rPr>
          <w:b/>
        </w:rPr>
        <w:t>D.</w:t>
      </w:r>
      <w:r>
        <w:rPr>
          <w:b/>
        </w:rPr>
        <w:tab/>
        <w:t>Starting Times.</w:t>
      </w:r>
      <w:r>
        <w:t xml:space="preserve">  With certain exceptions for multiple events at one venue or economic concerns, semifinals should start no earlier than noon and the Sunday final no later than 2 p.m.</w:t>
      </w:r>
      <w:r w:rsidR="00382B40">
        <w:t xml:space="preserve"> The start time for the first-round (midweek) tournament game shall be determined by the host but shall be no earlier than 4 p.m. and not later than 7 p.m.</w:t>
      </w:r>
      <w:r>
        <w:t xml:space="preserve"> </w:t>
      </w:r>
      <w:r>
        <w:rPr>
          <w:i/>
        </w:rPr>
        <w:t>(Adopted 6/1/11</w:t>
      </w:r>
      <w:r w:rsidR="00382B40">
        <w:rPr>
          <w:i/>
        </w:rPr>
        <w:t>; Revised 5/28/14</w:t>
      </w:r>
      <w:r>
        <w:rPr>
          <w:i/>
        </w:rPr>
        <w:t>)</w:t>
      </w:r>
    </w:p>
    <w:p w14:paraId="27F9531D" w14:textId="77777777" w:rsidR="00E42C55" w:rsidRDefault="00E42C55" w:rsidP="00E15CAA">
      <w:pPr>
        <w:pStyle w:val="NoShade"/>
        <w:ind w:left="0" w:firstLine="0"/>
      </w:pPr>
    </w:p>
    <w:p w14:paraId="22F63663" w14:textId="70F112E2" w:rsidR="00E42C55" w:rsidRDefault="00E42C55" w:rsidP="00E15CAA">
      <w:pPr>
        <w:pStyle w:val="NoShade"/>
      </w:pPr>
      <w:r>
        <w:tab/>
      </w:r>
      <w:r w:rsidRPr="009F70C5">
        <w:t xml:space="preserve">First Round (Wednesday): </w:t>
      </w:r>
      <w:r>
        <w:tab/>
      </w:r>
      <w:r w:rsidR="00382B40">
        <w:t>No earlier than 4 p.m. and not later than 7 p.m.</w:t>
      </w:r>
    </w:p>
    <w:p w14:paraId="5A9125F1" w14:textId="77777777" w:rsidR="00E42C55" w:rsidRDefault="00E42C55" w:rsidP="00E15CAA">
      <w:pPr>
        <w:pStyle w:val="NoShade"/>
        <w:tabs>
          <w:tab w:val="left" w:pos="360"/>
          <w:tab w:val="left" w:pos="2880"/>
        </w:tabs>
        <w:ind w:left="0" w:firstLine="0"/>
      </w:pPr>
      <w:r>
        <w:rPr>
          <w:b/>
        </w:rPr>
        <w:t xml:space="preserve"> </w:t>
      </w:r>
      <w:r>
        <w:rPr>
          <w:b/>
        </w:rPr>
        <w:tab/>
      </w:r>
      <w:r w:rsidRPr="009F70C5">
        <w:t>Semifinals (Saturday):</w:t>
      </w:r>
      <w:r>
        <w:tab/>
        <w:t xml:space="preserve">12:00 and 70 minutes following conclusion of first semifinal.  </w:t>
      </w:r>
    </w:p>
    <w:p w14:paraId="0D696E50" w14:textId="77777777" w:rsidR="00E42C55" w:rsidRDefault="00E42C55" w:rsidP="00E15CAA">
      <w:pPr>
        <w:pStyle w:val="NoShade"/>
        <w:tabs>
          <w:tab w:val="left" w:pos="2880"/>
        </w:tabs>
      </w:pPr>
      <w:r>
        <w:rPr>
          <w:b/>
        </w:rPr>
        <w:tab/>
      </w:r>
      <w:r w:rsidRPr="009F70C5">
        <w:t>Championship (Sunday):</w:t>
      </w:r>
      <w:r>
        <w:tab/>
        <w:t>1:00.</w:t>
      </w:r>
    </w:p>
    <w:p w14:paraId="20B9ABC9" w14:textId="77777777" w:rsidR="00E42C55" w:rsidRDefault="00E42C55" w:rsidP="00E15CAA">
      <w:pPr>
        <w:pStyle w:val="NoShade"/>
      </w:pPr>
    </w:p>
    <w:p w14:paraId="0E0004C1" w14:textId="601AFFDD" w:rsidR="00E42C55" w:rsidRDefault="00382B40" w:rsidP="00E15CAA">
      <w:pPr>
        <w:pStyle w:val="NoShade"/>
      </w:pPr>
      <w:r>
        <w:t xml:space="preserve"> </w:t>
      </w:r>
      <w:r>
        <w:tab/>
      </w:r>
      <w:r w:rsidR="00E42C55">
        <w:t>Conflicts will be worked out between the committee chair and the Conference Office.  Travel expense and time will be taken into consideration</w:t>
      </w:r>
      <w:r>
        <w:t xml:space="preserve"> </w:t>
      </w:r>
      <w:r w:rsidR="00E42C55">
        <w:t xml:space="preserve">for start times and order of semifinal games. </w:t>
      </w:r>
      <w:r w:rsidR="00E42C55">
        <w:rPr>
          <w:i/>
        </w:rPr>
        <w:t>(Adopted 6/7/00; Revised 6/6/01; 6/9/04; 6/1/0</w:t>
      </w:r>
      <w:r>
        <w:rPr>
          <w:i/>
        </w:rPr>
        <w:t>; 5/28/14</w:t>
      </w:r>
      <w:r w:rsidR="00E42C55">
        <w:rPr>
          <w:i/>
        </w:rPr>
        <w:t>)</w:t>
      </w:r>
    </w:p>
    <w:p w14:paraId="31C32593" w14:textId="77777777" w:rsidR="00E42C55" w:rsidRDefault="00E42C55" w:rsidP="00E42C55">
      <w:pPr>
        <w:pStyle w:val="NoShade"/>
        <w:rPr>
          <w:b/>
        </w:rPr>
      </w:pPr>
    </w:p>
    <w:p w14:paraId="51A7F5FC" w14:textId="77777777" w:rsidR="00D32C56" w:rsidRDefault="00D32C56">
      <w:pPr>
        <w:tabs>
          <w:tab w:val="clear" w:pos="360"/>
          <w:tab w:val="clear" w:pos="720"/>
          <w:tab w:val="clear" w:pos="6840"/>
          <w:tab w:val="clear" w:pos="9360"/>
        </w:tabs>
        <w:spacing w:before="0"/>
        <w:rPr>
          <w:rFonts w:ascii="Times" w:hAnsi="Times"/>
        </w:rPr>
      </w:pPr>
      <w:r>
        <w:rPr>
          <w:b w:val="0"/>
        </w:rPr>
        <w:br w:type="page"/>
      </w:r>
    </w:p>
    <w:p w14:paraId="26853A7E" w14:textId="44A03898" w:rsidR="00E42C55" w:rsidRDefault="00E42C55" w:rsidP="00E42C55">
      <w:pPr>
        <w:pStyle w:val="NoShade"/>
      </w:pPr>
      <w:r>
        <w:rPr>
          <w:b/>
        </w:rPr>
        <w:t>E.</w:t>
      </w:r>
      <w:r>
        <w:rPr>
          <w:b/>
        </w:rPr>
        <w:tab/>
        <w:t>Inclement Weather</w:t>
      </w:r>
      <w:r>
        <w:t xml:space="preserve">.  Guidelines governing championship administration are as follows: 1) Semifinal games must be played back-to-back. 2) Designated start times would be no earlier than 11 a.m., and no later than 7 p.m. 3) All games would be played on the same surface. 4) If these criteria could not be met by the #1 seed, then the Conference would look to the #2 seed to host.  </w:t>
      </w:r>
      <w:r w:rsidR="00E34681">
        <w:br/>
      </w:r>
      <w:r>
        <w:rPr>
          <w:i/>
        </w:rPr>
        <w:t>(Adopted 6/6/01)</w:t>
      </w:r>
    </w:p>
    <w:p w14:paraId="6021AF31" w14:textId="77777777" w:rsidR="00E42C55" w:rsidRDefault="00E42C55" w:rsidP="00E42C55">
      <w:pPr>
        <w:pStyle w:val="NoShade"/>
        <w:rPr>
          <w:b/>
        </w:rPr>
      </w:pPr>
    </w:p>
    <w:p w14:paraId="074AC638" w14:textId="222E7E47" w:rsidR="00E42C55" w:rsidRPr="00704366" w:rsidRDefault="00E42C55" w:rsidP="00E42C55">
      <w:pPr>
        <w:pStyle w:val="Heading20"/>
        <w:tabs>
          <w:tab w:val="clear" w:pos="720"/>
        </w:tabs>
        <w:ind w:left="360" w:hanging="360"/>
        <w:rPr>
          <w:b w:val="0"/>
          <w:i/>
          <w:sz w:val="18"/>
        </w:rPr>
      </w:pPr>
      <w:r w:rsidRPr="00704366">
        <w:rPr>
          <w:sz w:val="18"/>
        </w:rPr>
        <w:t>F.</w:t>
      </w:r>
      <w:r w:rsidRPr="00704366">
        <w:rPr>
          <w:sz w:val="18"/>
        </w:rPr>
        <w:tab/>
        <w:t xml:space="preserve">Incomplete Tournament.  </w:t>
      </w:r>
      <w:r w:rsidRPr="00704366">
        <w:rPr>
          <w:b w:val="0"/>
          <w:sz w:val="18"/>
        </w:rPr>
        <w:t xml:space="preserve">If the championship tournament cannot be completed and each team has completed at least one tournament contest, the highest remaining seed will be the Conference's champion and automatic qualifier to the NCAA tournament.  Otherwise, the top seed as determined by the regular season will receive the automatic qualifier.  </w:t>
      </w:r>
      <w:r w:rsidR="00E34681">
        <w:rPr>
          <w:b w:val="0"/>
          <w:sz w:val="18"/>
        </w:rPr>
        <w:br/>
      </w:r>
      <w:r w:rsidRPr="00704366">
        <w:rPr>
          <w:b w:val="0"/>
          <w:i/>
          <w:sz w:val="18"/>
        </w:rPr>
        <w:t xml:space="preserve">(Adopted 6/5/02; </w:t>
      </w:r>
      <w:proofErr w:type="gramStart"/>
      <w:r w:rsidRPr="00704366">
        <w:rPr>
          <w:b w:val="0"/>
          <w:i/>
          <w:sz w:val="18"/>
        </w:rPr>
        <w:t>Revised</w:t>
      </w:r>
      <w:proofErr w:type="gramEnd"/>
      <w:r w:rsidRPr="00704366">
        <w:rPr>
          <w:b w:val="0"/>
          <w:i/>
          <w:sz w:val="18"/>
        </w:rPr>
        <w:t xml:space="preserve"> 6/9/04)</w:t>
      </w:r>
    </w:p>
    <w:p w14:paraId="5AA2F688" w14:textId="77777777" w:rsidR="00E42C55" w:rsidRDefault="00E42C55" w:rsidP="00E42C55">
      <w:pPr>
        <w:pStyle w:val="NoShade"/>
        <w:rPr>
          <w:i/>
        </w:rPr>
      </w:pPr>
    </w:p>
    <w:p w14:paraId="38D8B558" w14:textId="77777777" w:rsidR="00E42C55" w:rsidRDefault="00E42C55" w:rsidP="00E42C55">
      <w:pPr>
        <w:pStyle w:val="Text"/>
        <w:tabs>
          <w:tab w:val="left" w:pos="360"/>
        </w:tabs>
      </w:pPr>
      <w:r>
        <w:rPr>
          <w:b/>
        </w:rPr>
        <w:t>G.</w:t>
      </w:r>
      <w:r>
        <w:rPr>
          <w:b/>
        </w:rPr>
        <w:tab/>
        <w:t>Practice at Championship Site</w:t>
      </w:r>
    </w:p>
    <w:p w14:paraId="6CB1C70F" w14:textId="77777777" w:rsidR="00E42C55" w:rsidRDefault="00E42C55" w:rsidP="00E42C55">
      <w:pPr>
        <w:pStyle w:val="Text"/>
        <w:tabs>
          <w:tab w:val="left" w:pos="360"/>
          <w:tab w:val="left" w:pos="720"/>
        </w:tabs>
      </w:pPr>
      <w:r>
        <w:tab/>
        <w:t>1.</w:t>
      </w:r>
      <w:r>
        <w:tab/>
        <w:t>No practice will be permitted at the championship site (host team excluded) prior to game day.</w:t>
      </w:r>
    </w:p>
    <w:p w14:paraId="7B2E7F56" w14:textId="77777777" w:rsidR="00E42C55" w:rsidRDefault="00E42C55" w:rsidP="00E42C55">
      <w:pPr>
        <w:pStyle w:val="Text"/>
        <w:tabs>
          <w:tab w:val="left" w:pos="360"/>
          <w:tab w:val="left" w:pos="720"/>
        </w:tabs>
      </w:pPr>
      <w:r>
        <w:tab/>
        <w:t>2.</w:t>
      </w:r>
      <w:r>
        <w:tab/>
        <w:t>No practice on the game field prior to the semifinals.</w:t>
      </w:r>
    </w:p>
    <w:p w14:paraId="41D7EDDE" w14:textId="77777777" w:rsidR="00E42C55" w:rsidRDefault="00E42C55" w:rsidP="00E42C55">
      <w:pPr>
        <w:pStyle w:val="Text"/>
        <w:tabs>
          <w:tab w:val="left" w:pos="360"/>
          <w:tab w:val="left" w:pos="720"/>
        </w:tabs>
      </w:pPr>
      <w:r>
        <w:tab/>
        <w:t>3.</w:t>
      </w:r>
      <w:r>
        <w:tab/>
        <w:t>Prior to a single outdoor championship event, the facility will be made available for official warm-ups 45 minutes</w:t>
      </w:r>
    </w:p>
    <w:p w14:paraId="13CD3F95" w14:textId="77777777" w:rsidR="00E42C55" w:rsidRDefault="00E42C55" w:rsidP="00E42C55">
      <w:pPr>
        <w:pStyle w:val="Text"/>
        <w:tabs>
          <w:tab w:val="left" w:pos="360"/>
          <w:tab w:val="left" w:pos="720"/>
        </w:tabs>
        <w:rPr>
          <w:i/>
        </w:rPr>
      </w:pPr>
      <w:r>
        <w:tab/>
      </w:r>
      <w:r>
        <w:tab/>
      </w:r>
      <w:proofErr w:type="gramStart"/>
      <w:r>
        <w:t>prior</w:t>
      </w:r>
      <w:proofErr w:type="gramEnd"/>
      <w:r>
        <w:t xml:space="preserve"> to the start of play.  </w:t>
      </w:r>
      <w:r>
        <w:rPr>
          <w:i/>
        </w:rPr>
        <w:t>(Adopted 6/9/04)</w:t>
      </w:r>
    </w:p>
    <w:p w14:paraId="440CFA1D" w14:textId="77777777" w:rsidR="00E42C55" w:rsidRDefault="00E42C55" w:rsidP="00E42C55">
      <w:pPr>
        <w:pStyle w:val="NoShade"/>
        <w:rPr>
          <w:i/>
        </w:rPr>
      </w:pPr>
    </w:p>
    <w:p w14:paraId="0E2CC29A" w14:textId="0FEB870C" w:rsidR="00E42C55" w:rsidRPr="004E1289" w:rsidRDefault="00E42C55" w:rsidP="004E1289">
      <w:pPr>
        <w:pStyle w:val="NoShade"/>
        <w:rPr>
          <w:b/>
        </w:rPr>
      </w:pPr>
      <w:r>
        <w:rPr>
          <w:b/>
        </w:rPr>
        <w:t>H.</w:t>
      </w:r>
      <w:r>
        <w:rPr>
          <w:b/>
        </w:rPr>
        <w:tab/>
        <w:t>Bench Areas.</w:t>
      </w:r>
      <w:r>
        <w:t xml:space="preserve">  The host institution – or higher seed at a neutral site – is the designated home team and will use the host institution's bench.</w:t>
      </w:r>
    </w:p>
    <w:p w14:paraId="6632599F" w14:textId="77777777" w:rsidR="00E42C55" w:rsidRPr="0020260B" w:rsidRDefault="00E42C55" w:rsidP="00E42C55">
      <w:pPr>
        <w:pStyle w:val="NoShade"/>
      </w:pPr>
    </w:p>
    <w:p w14:paraId="34A51423" w14:textId="05AEADB1" w:rsidR="00E42C55" w:rsidRPr="00B215F1" w:rsidRDefault="004E1289" w:rsidP="0054400A">
      <w:pPr>
        <w:pStyle w:val="NoShade"/>
        <w:rPr>
          <w:szCs w:val="18"/>
        </w:rPr>
      </w:pPr>
      <w:r w:rsidRPr="00B215F1">
        <w:rPr>
          <w:b/>
          <w:szCs w:val="18"/>
        </w:rPr>
        <w:t>I</w:t>
      </w:r>
      <w:r w:rsidR="00E42C55" w:rsidRPr="00B215F1">
        <w:rPr>
          <w:b/>
          <w:szCs w:val="18"/>
        </w:rPr>
        <w:t>.</w:t>
      </w:r>
      <w:r w:rsidR="00E42C55" w:rsidRPr="00B215F1">
        <w:rPr>
          <w:b/>
          <w:szCs w:val="18"/>
        </w:rPr>
        <w:tab/>
        <w:t>Game Ball.</w:t>
      </w:r>
      <w:r w:rsidR="00E42C55" w:rsidRPr="00B215F1">
        <w:rPr>
          <w:szCs w:val="18"/>
        </w:rPr>
        <w:t xml:space="preserve">  The </w:t>
      </w:r>
      <w:r w:rsidR="00FC2F02">
        <w:rPr>
          <w:i/>
          <w:szCs w:val="18"/>
        </w:rPr>
        <w:t>Penn Monto Elite</w:t>
      </w:r>
      <w:r w:rsidR="00FC2F02">
        <w:rPr>
          <w:szCs w:val="18"/>
        </w:rPr>
        <w:t xml:space="preserve"> smooth ball is the official ball for the NCAA Division III championship</w:t>
      </w:r>
      <w:r w:rsidR="00E42C55" w:rsidRPr="00B215F1">
        <w:rPr>
          <w:szCs w:val="18"/>
        </w:rPr>
        <w:t xml:space="preserve">. </w:t>
      </w:r>
      <w:r w:rsidR="00C507ED">
        <w:rPr>
          <w:szCs w:val="18"/>
        </w:rPr>
        <w:t xml:space="preserve">The Kookaburra smooth ball is the ball for grass, artificial-filled surfaces and turf surfaces not watered. The Kookaburra standard dimple ball will be the ball for non-filled watered artificial surfaces. </w:t>
      </w:r>
      <w:r w:rsidR="00E42C55" w:rsidRPr="00B215F1">
        <w:rPr>
          <w:szCs w:val="18"/>
        </w:rPr>
        <w:t>The color of the ball will be white, unless mutually agreed upon by the games committee and the coaches.</w:t>
      </w:r>
      <w:r w:rsidR="00E15CAA">
        <w:rPr>
          <w:szCs w:val="18"/>
        </w:rPr>
        <w:t xml:space="preserve"> The home team shall supply </w:t>
      </w:r>
      <w:r w:rsidR="00E34681">
        <w:rPr>
          <w:szCs w:val="18"/>
        </w:rPr>
        <w:t>75</w:t>
      </w:r>
      <w:r w:rsidR="00E15CAA">
        <w:rPr>
          <w:szCs w:val="18"/>
        </w:rPr>
        <w:t xml:space="preserve"> balls</w:t>
      </w:r>
      <w:r w:rsidR="00E34681">
        <w:rPr>
          <w:szCs w:val="18"/>
        </w:rPr>
        <w:t xml:space="preserve"> at the start of the designated warm-up time</w:t>
      </w:r>
      <w:r w:rsidR="00E15CAA">
        <w:rPr>
          <w:szCs w:val="18"/>
        </w:rPr>
        <w:t>, consistent with the required game ball, and 20 cones for conference opponents to use for their pre-game warm</w:t>
      </w:r>
      <w:r w:rsidR="009B5267">
        <w:rPr>
          <w:szCs w:val="18"/>
        </w:rPr>
        <w:t>-</w:t>
      </w:r>
      <w:r w:rsidR="00E15CAA">
        <w:rPr>
          <w:szCs w:val="18"/>
        </w:rPr>
        <w:t>up.</w:t>
      </w:r>
      <w:r w:rsidR="00E42C55" w:rsidRPr="00B215F1">
        <w:rPr>
          <w:szCs w:val="18"/>
        </w:rPr>
        <w:t xml:space="preserve"> </w:t>
      </w:r>
      <w:r w:rsidR="00E42C55" w:rsidRPr="00B215F1">
        <w:rPr>
          <w:i/>
          <w:szCs w:val="18"/>
        </w:rPr>
        <w:t>(Revised 5/30/12</w:t>
      </w:r>
      <w:r w:rsidR="00E34681">
        <w:rPr>
          <w:i/>
          <w:szCs w:val="18"/>
        </w:rPr>
        <w:t>,</w:t>
      </w:r>
      <w:r w:rsidR="00E15CAA">
        <w:rPr>
          <w:i/>
          <w:szCs w:val="18"/>
        </w:rPr>
        <w:t xml:space="preserve"> 5/27/15</w:t>
      </w:r>
      <w:r w:rsidR="00E34681">
        <w:rPr>
          <w:i/>
          <w:szCs w:val="18"/>
        </w:rPr>
        <w:t>, 6/1/16</w:t>
      </w:r>
      <w:r w:rsidR="00E42C55" w:rsidRPr="00B215F1">
        <w:rPr>
          <w:i/>
          <w:szCs w:val="18"/>
        </w:rPr>
        <w:t>)</w:t>
      </w:r>
    </w:p>
    <w:p w14:paraId="3C02415B" w14:textId="77777777" w:rsidR="00E42C55" w:rsidRPr="0020260B" w:rsidRDefault="00E42C55" w:rsidP="00E42C55">
      <w:pPr>
        <w:pStyle w:val="NoShade"/>
      </w:pPr>
    </w:p>
    <w:p w14:paraId="3D921434" w14:textId="789B4D8A" w:rsidR="00E42C55" w:rsidRPr="0020260B" w:rsidRDefault="004E1289" w:rsidP="00A340CB">
      <w:pPr>
        <w:pStyle w:val="NoShade"/>
      </w:pPr>
      <w:r>
        <w:rPr>
          <w:b/>
        </w:rPr>
        <w:t>J</w:t>
      </w:r>
      <w:r w:rsidR="00E42C55" w:rsidRPr="0020260B">
        <w:rPr>
          <w:b/>
        </w:rPr>
        <w:t>.</w:t>
      </w:r>
      <w:r w:rsidR="00E42C55" w:rsidRPr="0020260B">
        <w:rPr>
          <w:b/>
        </w:rPr>
        <w:tab/>
        <w:t>Uniforms.</w:t>
      </w:r>
      <w:r w:rsidR="00E42C55" w:rsidRPr="0020260B">
        <w:t xml:space="preserve">  Participants in the championship shall wear exclusively the official uniform of their institution in competition and during related ceremonies.  Each team must have two sets of shirts and socks, one light set and one dark set.  The higher seed will wear its </w:t>
      </w:r>
      <w:r w:rsidR="00E42C55">
        <w:t xml:space="preserve">dark </w:t>
      </w:r>
      <w:r w:rsidR="00E42C55" w:rsidRPr="0020260B">
        <w:t xml:space="preserve">uniforms, while the lower seed will wear its </w:t>
      </w:r>
      <w:r w:rsidR="00E42C55">
        <w:t>light</w:t>
      </w:r>
      <w:r w:rsidR="00E42C55" w:rsidRPr="0020260B">
        <w:t xml:space="preserve"> uniforms.</w:t>
      </w:r>
    </w:p>
    <w:p w14:paraId="281DE80F" w14:textId="77777777" w:rsidR="00E42C55" w:rsidRPr="0020260B" w:rsidRDefault="00E42C55" w:rsidP="00E42C55">
      <w:pPr>
        <w:pStyle w:val="NoShade"/>
      </w:pPr>
    </w:p>
    <w:p w14:paraId="1E5C40C6" w14:textId="3EF8CDC5" w:rsidR="00E42C55" w:rsidRPr="0020260B" w:rsidRDefault="004E1289" w:rsidP="00E42C55">
      <w:pPr>
        <w:pStyle w:val="NoShade"/>
      </w:pPr>
      <w:r>
        <w:rPr>
          <w:b/>
        </w:rPr>
        <w:t>K</w:t>
      </w:r>
      <w:r w:rsidR="00E42C55" w:rsidRPr="0020260B">
        <w:rPr>
          <w:b/>
        </w:rPr>
        <w:t>.</w:t>
      </w:r>
      <w:r w:rsidR="00E42C55" w:rsidRPr="0020260B">
        <w:rPr>
          <w:b/>
        </w:rPr>
        <w:tab/>
        <w:t>Field Measurements.</w:t>
      </w:r>
      <w:r w:rsidR="00E42C55" w:rsidRPr="0020260B">
        <w:t xml:space="preserve">  All fields that do not have a natural barrier between the spectators and the field (i.e. track) should rope off an area five yards between the spectators and the field.</w:t>
      </w:r>
    </w:p>
    <w:p w14:paraId="542D9DAE" w14:textId="77777777" w:rsidR="00E42C55" w:rsidRPr="0020260B" w:rsidRDefault="00E42C55" w:rsidP="00E42C55">
      <w:pPr>
        <w:pStyle w:val="NoShade"/>
      </w:pPr>
    </w:p>
    <w:p w14:paraId="75070D6D" w14:textId="58721243" w:rsidR="00E42C55" w:rsidRPr="00EB46BC" w:rsidRDefault="004E1289" w:rsidP="00E42C55">
      <w:pPr>
        <w:pStyle w:val="NoShade"/>
        <w:rPr>
          <w:i/>
        </w:rPr>
      </w:pPr>
      <w:r>
        <w:rPr>
          <w:b/>
        </w:rPr>
        <w:t>L</w:t>
      </w:r>
      <w:r w:rsidR="00E42C55" w:rsidRPr="0020260B">
        <w:rPr>
          <w:b/>
        </w:rPr>
        <w:t>.</w:t>
      </w:r>
      <w:r w:rsidR="00E42C55" w:rsidRPr="0020260B">
        <w:rPr>
          <w:b/>
        </w:rPr>
        <w:tab/>
        <w:t>Game Staffing.</w:t>
      </w:r>
      <w:r w:rsidR="00E42C55" w:rsidRPr="0020260B">
        <w:t xml:space="preserve">  The host institution shall provide all table personnel for the first-round, </w:t>
      </w:r>
      <w:r w:rsidR="00E42C55" w:rsidRPr="0020260B">
        <w:rPr>
          <w:u w:val="single"/>
        </w:rPr>
        <w:t>both</w:t>
      </w:r>
      <w:r w:rsidR="00E42C55" w:rsidRPr="0020260B">
        <w:t xml:space="preserve"> semifinal and championship games, including: an announcer, two clock operators, official scorer, and statisticians. Table personnel should be experienced and knowledgeable of the game of field hockey.  If students serve in this capacity, there must be adult supervision (other than the tournament director) at all times.  The host institution should provide the same for the first-round game as well.</w:t>
      </w:r>
      <w:r w:rsidR="00E42C55">
        <w:t xml:space="preserve"> </w:t>
      </w:r>
      <w:r w:rsidR="00E42C55" w:rsidRPr="00EB46BC">
        <w:t xml:space="preserve">For Conference tournament games, it is required that a minimum of </w:t>
      </w:r>
      <w:r w:rsidR="00E42C55">
        <w:t>four (</w:t>
      </w:r>
      <w:r w:rsidR="00E42C55" w:rsidRPr="00EB46BC">
        <w:t>4</w:t>
      </w:r>
      <w:r w:rsidR="00E42C55">
        <w:t>)</w:t>
      </w:r>
      <w:r w:rsidR="00E42C55" w:rsidRPr="00EB46BC">
        <w:t xml:space="preserve"> ball runners be provided per contest.</w:t>
      </w:r>
      <w:r w:rsidR="00E42C55">
        <w:t xml:space="preserve"> </w:t>
      </w:r>
      <w:r w:rsidR="00E42C55">
        <w:rPr>
          <w:i/>
        </w:rPr>
        <w:t>(Revised 5/30/12)</w:t>
      </w:r>
    </w:p>
    <w:p w14:paraId="2A9AFA0C" w14:textId="77777777" w:rsidR="00E42C55" w:rsidRPr="0020260B" w:rsidRDefault="00E42C55" w:rsidP="00E42C55">
      <w:pPr>
        <w:pStyle w:val="NoShade"/>
      </w:pPr>
    </w:p>
    <w:p w14:paraId="1677641F" w14:textId="6F44AA50" w:rsidR="00E42C55" w:rsidRDefault="004E1289" w:rsidP="00E42C55">
      <w:pPr>
        <w:pStyle w:val="NoShade"/>
      </w:pPr>
      <w:r>
        <w:rPr>
          <w:b/>
        </w:rPr>
        <w:t>M</w:t>
      </w:r>
      <w:r w:rsidR="00E42C55" w:rsidRPr="0020260B">
        <w:rPr>
          <w:b/>
        </w:rPr>
        <w:t>.</w:t>
      </w:r>
      <w:r w:rsidR="00E42C55" w:rsidRPr="0020260B">
        <w:rPr>
          <w:b/>
        </w:rPr>
        <w:tab/>
        <w:t>Programs.</w:t>
      </w:r>
      <w:r w:rsidR="00E42C55" w:rsidRPr="0020260B">
        <w:t xml:space="preserve">  The host institution is responsible for </w:t>
      </w:r>
      <w:r w:rsidR="00E42C55">
        <w:t>an appropriate number of game programs for the championship.</w:t>
      </w:r>
    </w:p>
    <w:p w14:paraId="7D48B0DB" w14:textId="77777777" w:rsidR="00E42C55" w:rsidRPr="0020260B" w:rsidRDefault="00E42C55" w:rsidP="00E42C55">
      <w:pPr>
        <w:pStyle w:val="NoShade"/>
      </w:pPr>
    </w:p>
    <w:p w14:paraId="68B5B938" w14:textId="08F155D2" w:rsidR="00E42C55" w:rsidRPr="0020260B" w:rsidRDefault="004E1289" w:rsidP="00E42C55">
      <w:pPr>
        <w:pStyle w:val="NoShade"/>
      </w:pPr>
      <w:r>
        <w:rPr>
          <w:b/>
        </w:rPr>
        <w:t>N.</w:t>
      </w:r>
      <w:r w:rsidR="00E42C55" w:rsidRPr="0020260B">
        <w:rPr>
          <w:b/>
        </w:rPr>
        <w:t xml:space="preserve"> </w:t>
      </w:r>
      <w:r w:rsidR="00E42C55" w:rsidRPr="0020260B">
        <w:rPr>
          <w:b/>
        </w:rPr>
        <w:tab/>
        <w:t>Pregame Schedule.</w:t>
      </w:r>
      <w:r w:rsidR="00E42C55" w:rsidRPr="0020260B">
        <w:t xml:space="preserve">  All teams are guaranteed a minimum of 45 minutes of warm-up on the game field.</w:t>
      </w:r>
    </w:p>
    <w:p w14:paraId="1E8F7655" w14:textId="77777777" w:rsidR="00E42C55" w:rsidRPr="0020260B" w:rsidRDefault="00E42C55" w:rsidP="00E42C55">
      <w:pPr>
        <w:pStyle w:val="NoShade"/>
      </w:pPr>
    </w:p>
    <w:p w14:paraId="00BB5E52" w14:textId="77777777" w:rsidR="00E42C55" w:rsidRPr="0020260B" w:rsidRDefault="00E42C55" w:rsidP="00E42C55">
      <w:pPr>
        <w:spacing w:before="2" w:after="2"/>
        <w:rPr>
          <w:rFonts w:ascii="Times" w:hAnsi="Times"/>
        </w:rPr>
      </w:pPr>
      <w:r w:rsidRPr="0020260B">
        <w:rPr>
          <w:rFonts w:ascii="Times" w:hAnsi="Times"/>
        </w:rPr>
        <w:t>First Round</w:t>
      </w:r>
      <w:r>
        <w:rPr>
          <w:rFonts w:ascii="Times" w:hAnsi="Times"/>
        </w:rPr>
        <w:t xml:space="preserve"> / Semifinal No. 1 </w:t>
      </w:r>
    </w:p>
    <w:p w14:paraId="2F1E0F2F" w14:textId="77777777" w:rsidR="00E42C55" w:rsidRPr="0020260B" w:rsidRDefault="00E42C55" w:rsidP="00E42C55">
      <w:pPr>
        <w:tabs>
          <w:tab w:val="clear" w:pos="360"/>
          <w:tab w:val="clear" w:pos="720"/>
          <w:tab w:val="left" w:pos="1080"/>
        </w:tabs>
        <w:spacing w:before="2" w:after="2"/>
        <w:rPr>
          <w:rFonts w:ascii="Times" w:hAnsi="Times"/>
          <w:b w:val="0"/>
          <w:i/>
        </w:rPr>
      </w:pPr>
      <w:r>
        <w:rPr>
          <w:rFonts w:ascii="Times" w:hAnsi="Times"/>
          <w:b w:val="0"/>
          <w:i/>
        </w:rPr>
        <w:t xml:space="preserve">Actual Time </w:t>
      </w:r>
      <w:r>
        <w:rPr>
          <w:rFonts w:ascii="Times" w:hAnsi="Times"/>
          <w:b w:val="0"/>
          <w:i/>
        </w:rPr>
        <w:tab/>
      </w:r>
      <w:r w:rsidRPr="0020260B">
        <w:rPr>
          <w:rFonts w:ascii="Times" w:hAnsi="Times"/>
          <w:b w:val="0"/>
          <w:i/>
        </w:rPr>
        <w:t>Game Clock</w:t>
      </w:r>
    </w:p>
    <w:p w14:paraId="2F395C09" w14:textId="77777777" w:rsidR="00E42C55" w:rsidRPr="0020260B" w:rsidRDefault="00E42C55" w:rsidP="00E42C55">
      <w:pPr>
        <w:tabs>
          <w:tab w:val="clear" w:pos="360"/>
          <w:tab w:val="clear" w:pos="720"/>
          <w:tab w:val="right" w:pos="540"/>
          <w:tab w:val="decimal" w:pos="1530"/>
          <w:tab w:val="left" w:pos="2160"/>
        </w:tabs>
        <w:spacing w:before="2" w:after="2"/>
        <w:rPr>
          <w:rFonts w:ascii="Times" w:hAnsi="Times"/>
          <w:b w:val="0"/>
        </w:rPr>
      </w:pPr>
      <w:r w:rsidRPr="0020260B">
        <w:rPr>
          <w:rFonts w:ascii="Times" w:hAnsi="Times"/>
          <w:b w:val="0"/>
        </w:rPr>
        <w:tab/>
      </w:r>
      <w:r>
        <w:rPr>
          <w:rFonts w:ascii="Times" w:hAnsi="Times"/>
          <w:b w:val="0"/>
        </w:rPr>
        <w:t>5:50 / 10:50</w:t>
      </w:r>
      <w:r>
        <w:rPr>
          <w:rFonts w:ascii="Times" w:hAnsi="Times"/>
          <w:b w:val="0"/>
        </w:rPr>
        <w:tab/>
      </w:r>
      <w:r w:rsidRPr="0020260B">
        <w:rPr>
          <w:rFonts w:ascii="Times" w:hAnsi="Times"/>
          <w:b w:val="0"/>
        </w:rPr>
        <w:t>62:00</w:t>
      </w:r>
      <w:r w:rsidRPr="0020260B">
        <w:rPr>
          <w:rFonts w:ascii="Times" w:hAnsi="Times"/>
          <w:b w:val="0"/>
        </w:rPr>
        <w:tab/>
        <w:t>Teams may b</w:t>
      </w:r>
      <w:r>
        <w:rPr>
          <w:rFonts w:ascii="Times" w:hAnsi="Times"/>
          <w:b w:val="0"/>
        </w:rPr>
        <w:t>egin warm-up; stick check</w:t>
      </w:r>
    </w:p>
    <w:p w14:paraId="468CA211" w14:textId="77777777" w:rsidR="00E42C55" w:rsidRPr="0020260B" w:rsidRDefault="00E42C55" w:rsidP="00E42C55">
      <w:pPr>
        <w:tabs>
          <w:tab w:val="clear" w:pos="360"/>
          <w:tab w:val="clear" w:pos="720"/>
          <w:tab w:val="right" w:pos="540"/>
          <w:tab w:val="decimal" w:pos="1530"/>
          <w:tab w:val="left" w:pos="2160"/>
        </w:tabs>
        <w:spacing w:before="2" w:after="2"/>
        <w:rPr>
          <w:rFonts w:ascii="Times" w:hAnsi="Times"/>
          <w:b w:val="0"/>
        </w:rPr>
      </w:pPr>
      <w:r w:rsidRPr="0020260B">
        <w:rPr>
          <w:rFonts w:ascii="Times" w:hAnsi="Times"/>
          <w:b w:val="0"/>
        </w:rPr>
        <w:tab/>
      </w:r>
      <w:r>
        <w:rPr>
          <w:rFonts w:ascii="Times" w:hAnsi="Times"/>
          <w:b w:val="0"/>
        </w:rPr>
        <w:t>6:40 / 11:40</w:t>
      </w:r>
      <w:r>
        <w:rPr>
          <w:rFonts w:ascii="Times" w:hAnsi="Times"/>
          <w:b w:val="0"/>
        </w:rPr>
        <w:tab/>
      </w:r>
      <w:r w:rsidRPr="0020260B">
        <w:rPr>
          <w:rFonts w:ascii="Times" w:hAnsi="Times"/>
          <w:b w:val="0"/>
        </w:rPr>
        <w:t>12:00</w:t>
      </w:r>
      <w:r w:rsidRPr="0020260B">
        <w:rPr>
          <w:rFonts w:ascii="Times" w:hAnsi="Times"/>
          <w:b w:val="0"/>
        </w:rPr>
        <w:tab/>
        <w:t>Captains and umpires meet</w:t>
      </w:r>
    </w:p>
    <w:p w14:paraId="1C3251BD" w14:textId="77777777" w:rsidR="00E42C55" w:rsidRDefault="00E42C55" w:rsidP="00E42C55">
      <w:pPr>
        <w:tabs>
          <w:tab w:val="clear" w:pos="360"/>
          <w:tab w:val="clear" w:pos="720"/>
          <w:tab w:val="right" w:pos="540"/>
          <w:tab w:val="decimal" w:pos="1530"/>
          <w:tab w:val="left" w:pos="2160"/>
        </w:tabs>
        <w:spacing w:before="2" w:after="2"/>
        <w:rPr>
          <w:rFonts w:ascii="Times" w:hAnsi="Times"/>
          <w:b w:val="0"/>
        </w:rPr>
      </w:pPr>
      <w:r w:rsidRPr="0020260B">
        <w:rPr>
          <w:rFonts w:ascii="Times" w:hAnsi="Times"/>
          <w:b w:val="0"/>
        </w:rPr>
        <w:tab/>
      </w:r>
      <w:r>
        <w:rPr>
          <w:rFonts w:ascii="Times" w:hAnsi="Times"/>
          <w:b w:val="0"/>
        </w:rPr>
        <w:t>6:52 / 11:52</w:t>
      </w:r>
      <w:r>
        <w:rPr>
          <w:rFonts w:ascii="Times" w:hAnsi="Times"/>
          <w:b w:val="0"/>
        </w:rPr>
        <w:tab/>
        <w:t>0</w:t>
      </w:r>
      <w:r w:rsidRPr="0020260B">
        <w:rPr>
          <w:rFonts w:ascii="Times" w:hAnsi="Times"/>
          <w:b w:val="0"/>
        </w:rPr>
        <w:t>:00</w:t>
      </w:r>
      <w:r w:rsidRPr="0020260B">
        <w:rPr>
          <w:rFonts w:ascii="Times" w:hAnsi="Times"/>
          <w:b w:val="0"/>
        </w:rPr>
        <w:tab/>
        <w:t xml:space="preserve">Field is </w:t>
      </w:r>
      <w:r>
        <w:rPr>
          <w:rFonts w:ascii="Times" w:hAnsi="Times"/>
          <w:b w:val="0"/>
        </w:rPr>
        <w:t>cleared; Introduction of teams</w:t>
      </w:r>
    </w:p>
    <w:p w14:paraId="51767C80" w14:textId="77777777" w:rsidR="00E42C55" w:rsidRDefault="00E42C55" w:rsidP="00E42C55">
      <w:pPr>
        <w:tabs>
          <w:tab w:val="clear" w:pos="360"/>
          <w:tab w:val="clear" w:pos="720"/>
          <w:tab w:val="right" w:pos="540"/>
          <w:tab w:val="decimal" w:pos="1530"/>
          <w:tab w:val="left" w:pos="2160"/>
        </w:tabs>
        <w:spacing w:before="2" w:after="2"/>
        <w:rPr>
          <w:rFonts w:ascii="Times" w:hAnsi="Times"/>
          <w:b w:val="0"/>
        </w:rPr>
      </w:pPr>
      <w:r>
        <w:rPr>
          <w:rFonts w:ascii="Times" w:hAnsi="Times"/>
          <w:b w:val="0"/>
        </w:rPr>
        <w:tab/>
        <w:t>6:57 / 11:57</w:t>
      </w:r>
      <w:r>
        <w:rPr>
          <w:rFonts w:ascii="Times" w:hAnsi="Times"/>
          <w:b w:val="0"/>
        </w:rPr>
        <w:tab/>
        <w:t>0:00</w:t>
      </w:r>
      <w:r>
        <w:rPr>
          <w:rFonts w:ascii="Times" w:hAnsi="Times"/>
          <w:b w:val="0"/>
        </w:rPr>
        <w:tab/>
        <w:t>Reading of Conference Sportsmanship statement; National Anthem</w:t>
      </w:r>
    </w:p>
    <w:p w14:paraId="49932738" w14:textId="77777777" w:rsidR="00E42C55" w:rsidRPr="0020260B" w:rsidRDefault="00E42C55" w:rsidP="00E42C55">
      <w:pPr>
        <w:tabs>
          <w:tab w:val="clear" w:pos="360"/>
          <w:tab w:val="clear" w:pos="720"/>
          <w:tab w:val="right" w:pos="540"/>
          <w:tab w:val="decimal" w:pos="1530"/>
          <w:tab w:val="left" w:pos="2160"/>
        </w:tabs>
        <w:spacing w:before="2" w:after="2"/>
        <w:rPr>
          <w:rFonts w:ascii="Times" w:hAnsi="Times"/>
          <w:b w:val="0"/>
        </w:rPr>
      </w:pPr>
      <w:r>
        <w:rPr>
          <w:rFonts w:ascii="Times" w:hAnsi="Times"/>
          <w:b w:val="0"/>
        </w:rPr>
        <w:tab/>
        <w:t>7:00 / 12:00</w:t>
      </w:r>
      <w:r>
        <w:rPr>
          <w:rFonts w:ascii="Times" w:hAnsi="Times"/>
          <w:b w:val="0"/>
        </w:rPr>
        <w:tab/>
        <w:t>35:00</w:t>
      </w:r>
      <w:r>
        <w:rPr>
          <w:rFonts w:ascii="Times" w:hAnsi="Times"/>
          <w:b w:val="0"/>
        </w:rPr>
        <w:tab/>
        <w:t>Game begins</w:t>
      </w:r>
    </w:p>
    <w:p w14:paraId="2D547EB0" w14:textId="77777777" w:rsidR="00E42C55" w:rsidRPr="0020260B" w:rsidRDefault="00E42C55" w:rsidP="00E42C55">
      <w:pPr>
        <w:tabs>
          <w:tab w:val="right" w:pos="540"/>
        </w:tabs>
        <w:spacing w:before="2" w:after="2"/>
        <w:rPr>
          <w:rFonts w:ascii="Times" w:hAnsi="Times"/>
          <w:b w:val="0"/>
        </w:rPr>
      </w:pPr>
    </w:p>
    <w:p w14:paraId="1D8CFCA2" w14:textId="77777777" w:rsidR="00E42C55" w:rsidRPr="0020260B" w:rsidRDefault="00E42C55" w:rsidP="00E42C55">
      <w:pPr>
        <w:spacing w:before="2" w:after="2"/>
        <w:rPr>
          <w:rFonts w:ascii="Times" w:hAnsi="Times"/>
        </w:rPr>
      </w:pPr>
      <w:r w:rsidRPr="0020260B">
        <w:rPr>
          <w:rFonts w:ascii="Times" w:hAnsi="Times"/>
        </w:rPr>
        <w:t>Semifinal No. 2</w:t>
      </w:r>
    </w:p>
    <w:p w14:paraId="44C48C66" w14:textId="194A1241" w:rsidR="00E42C55" w:rsidRPr="0020260B" w:rsidRDefault="00E42C55" w:rsidP="00E42C55">
      <w:pPr>
        <w:spacing w:before="2" w:after="2"/>
        <w:rPr>
          <w:rFonts w:ascii="Times" w:hAnsi="Times"/>
          <w:b w:val="0"/>
        </w:rPr>
      </w:pPr>
      <w:proofErr w:type="gramStart"/>
      <w:r w:rsidRPr="0020260B">
        <w:rPr>
          <w:rFonts w:ascii="Times" w:hAnsi="Times"/>
          <w:b w:val="0"/>
        </w:rPr>
        <w:t>Seventy (70) minutes</w:t>
      </w:r>
      <w:proofErr w:type="gramEnd"/>
      <w:r w:rsidRPr="0020260B">
        <w:rPr>
          <w:rFonts w:ascii="Times" w:hAnsi="Times"/>
          <w:b w:val="0"/>
        </w:rPr>
        <w:t xml:space="preserve"> are placed on the clock immediately at the conclusion of the first semifinal. A minimum of 45 minutes should be available for warm</w:t>
      </w:r>
      <w:r w:rsidR="009B5267">
        <w:rPr>
          <w:rFonts w:ascii="Times" w:hAnsi="Times"/>
          <w:b w:val="0"/>
        </w:rPr>
        <w:t>-</w:t>
      </w:r>
      <w:r w:rsidRPr="0020260B">
        <w:rPr>
          <w:rFonts w:ascii="Times" w:hAnsi="Times"/>
          <w:b w:val="0"/>
        </w:rPr>
        <w:t>up prior to the start of the second semifinal.</w:t>
      </w:r>
    </w:p>
    <w:p w14:paraId="434AEBB6" w14:textId="77777777" w:rsidR="00E42C55" w:rsidRDefault="00E42C55" w:rsidP="00E42C55">
      <w:pPr>
        <w:spacing w:before="2" w:after="2"/>
        <w:rPr>
          <w:rFonts w:ascii="Times" w:hAnsi="Times"/>
        </w:rPr>
      </w:pPr>
    </w:p>
    <w:p w14:paraId="2C4189F9" w14:textId="77777777" w:rsidR="00E42C55" w:rsidRPr="0020260B" w:rsidRDefault="00E42C55" w:rsidP="00E42C55">
      <w:pPr>
        <w:spacing w:before="2" w:after="2"/>
        <w:rPr>
          <w:rFonts w:ascii="Times" w:hAnsi="Times"/>
        </w:rPr>
      </w:pPr>
      <w:r w:rsidRPr="0020260B">
        <w:rPr>
          <w:rFonts w:ascii="Times" w:hAnsi="Times"/>
        </w:rPr>
        <w:t>Final</w:t>
      </w:r>
    </w:p>
    <w:p w14:paraId="6956DBAA" w14:textId="77777777" w:rsidR="00E42C55" w:rsidRPr="0020260B" w:rsidRDefault="00E42C55" w:rsidP="00E42C55">
      <w:pPr>
        <w:tabs>
          <w:tab w:val="clear" w:pos="360"/>
          <w:tab w:val="clear" w:pos="720"/>
          <w:tab w:val="left" w:pos="1080"/>
        </w:tabs>
        <w:spacing w:before="2" w:after="2"/>
        <w:rPr>
          <w:rFonts w:ascii="Times" w:hAnsi="Times"/>
          <w:b w:val="0"/>
          <w:i/>
        </w:rPr>
      </w:pPr>
      <w:r>
        <w:rPr>
          <w:rFonts w:ascii="Times" w:hAnsi="Times"/>
          <w:b w:val="0"/>
          <w:i/>
        </w:rPr>
        <w:t xml:space="preserve">Actual Time </w:t>
      </w:r>
      <w:r>
        <w:rPr>
          <w:rFonts w:ascii="Times" w:hAnsi="Times"/>
          <w:b w:val="0"/>
          <w:i/>
        </w:rPr>
        <w:tab/>
      </w:r>
      <w:r w:rsidRPr="0020260B">
        <w:rPr>
          <w:rFonts w:ascii="Times" w:hAnsi="Times"/>
          <w:b w:val="0"/>
          <w:i/>
        </w:rPr>
        <w:t>Game Clock</w:t>
      </w:r>
    </w:p>
    <w:p w14:paraId="4435EA2A" w14:textId="77777777" w:rsidR="00E42C55" w:rsidRPr="0020260B" w:rsidRDefault="00E42C55" w:rsidP="00E42C55">
      <w:pPr>
        <w:tabs>
          <w:tab w:val="clear" w:pos="360"/>
          <w:tab w:val="clear" w:pos="720"/>
          <w:tab w:val="right" w:pos="540"/>
          <w:tab w:val="decimal" w:pos="1530"/>
          <w:tab w:val="left" w:pos="2160"/>
        </w:tabs>
        <w:spacing w:before="2" w:after="2"/>
        <w:rPr>
          <w:rFonts w:ascii="Times" w:hAnsi="Times"/>
          <w:b w:val="0"/>
        </w:rPr>
      </w:pPr>
      <w:r w:rsidRPr="0020260B">
        <w:rPr>
          <w:rFonts w:ascii="Times" w:hAnsi="Times"/>
          <w:b w:val="0"/>
        </w:rPr>
        <w:tab/>
      </w:r>
      <w:r>
        <w:rPr>
          <w:rFonts w:ascii="Times" w:hAnsi="Times"/>
          <w:b w:val="0"/>
        </w:rPr>
        <w:t>11:50</w:t>
      </w:r>
      <w:r>
        <w:rPr>
          <w:rFonts w:ascii="Times" w:hAnsi="Times"/>
          <w:b w:val="0"/>
        </w:rPr>
        <w:tab/>
      </w:r>
      <w:r w:rsidRPr="0020260B">
        <w:rPr>
          <w:rFonts w:ascii="Times" w:hAnsi="Times"/>
          <w:b w:val="0"/>
        </w:rPr>
        <w:t>62:00</w:t>
      </w:r>
      <w:r w:rsidRPr="0020260B">
        <w:rPr>
          <w:rFonts w:ascii="Times" w:hAnsi="Times"/>
          <w:b w:val="0"/>
        </w:rPr>
        <w:tab/>
        <w:t xml:space="preserve">Teams may begin warm-up; stick check </w:t>
      </w:r>
    </w:p>
    <w:p w14:paraId="63652C31" w14:textId="77777777" w:rsidR="00E42C55" w:rsidRPr="0020260B" w:rsidRDefault="00E42C55" w:rsidP="00E42C55">
      <w:pPr>
        <w:tabs>
          <w:tab w:val="clear" w:pos="360"/>
          <w:tab w:val="clear" w:pos="720"/>
          <w:tab w:val="right" w:pos="540"/>
          <w:tab w:val="decimal" w:pos="1530"/>
          <w:tab w:val="left" w:pos="2160"/>
        </w:tabs>
        <w:spacing w:before="2" w:after="2"/>
        <w:rPr>
          <w:rFonts w:ascii="Times" w:hAnsi="Times"/>
          <w:b w:val="0"/>
        </w:rPr>
      </w:pPr>
      <w:r w:rsidRPr="0020260B">
        <w:rPr>
          <w:rFonts w:ascii="Times" w:hAnsi="Times"/>
          <w:b w:val="0"/>
        </w:rPr>
        <w:tab/>
      </w:r>
      <w:r>
        <w:rPr>
          <w:rFonts w:ascii="Times" w:hAnsi="Times"/>
          <w:b w:val="0"/>
        </w:rPr>
        <w:t>12:40</w:t>
      </w:r>
      <w:r>
        <w:rPr>
          <w:rFonts w:ascii="Times" w:hAnsi="Times"/>
          <w:b w:val="0"/>
        </w:rPr>
        <w:tab/>
      </w:r>
      <w:r w:rsidRPr="0020260B">
        <w:rPr>
          <w:rFonts w:ascii="Times" w:hAnsi="Times"/>
          <w:b w:val="0"/>
        </w:rPr>
        <w:t>12:00</w:t>
      </w:r>
      <w:r w:rsidRPr="0020260B">
        <w:rPr>
          <w:rFonts w:ascii="Times" w:hAnsi="Times"/>
          <w:b w:val="0"/>
        </w:rPr>
        <w:tab/>
        <w:t>Captains and umpires meet</w:t>
      </w:r>
    </w:p>
    <w:p w14:paraId="3B5D32F6" w14:textId="77777777" w:rsidR="00E42C55" w:rsidRDefault="00E42C55" w:rsidP="00E42C55">
      <w:pPr>
        <w:tabs>
          <w:tab w:val="clear" w:pos="360"/>
          <w:tab w:val="clear" w:pos="720"/>
          <w:tab w:val="right" w:pos="540"/>
          <w:tab w:val="decimal" w:pos="1530"/>
          <w:tab w:val="left" w:pos="2160"/>
        </w:tabs>
        <w:spacing w:before="2" w:after="2"/>
        <w:rPr>
          <w:rFonts w:ascii="Times" w:hAnsi="Times"/>
          <w:b w:val="0"/>
        </w:rPr>
      </w:pPr>
      <w:r w:rsidRPr="0020260B">
        <w:rPr>
          <w:rFonts w:ascii="Times" w:hAnsi="Times"/>
          <w:b w:val="0"/>
        </w:rPr>
        <w:tab/>
      </w:r>
      <w:r>
        <w:rPr>
          <w:rFonts w:ascii="Times" w:hAnsi="Times"/>
          <w:b w:val="0"/>
        </w:rPr>
        <w:t>12:52</w:t>
      </w:r>
      <w:r>
        <w:rPr>
          <w:rFonts w:ascii="Times" w:hAnsi="Times"/>
          <w:b w:val="0"/>
        </w:rPr>
        <w:tab/>
        <w:t>0</w:t>
      </w:r>
      <w:r w:rsidRPr="0020260B">
        <w:rPr>
          <w:rFonts w:ascii="Times" w:hAnsi="Times"/>
          <w:b w:val="0"/>
        </w:rPr>
        <w:t>:00</w:t>
      </w:r>
      <w:r w:rsidRPr="0020260B">
        <w:rPr>
          <w:rFonts w:ascii="Times" w:hAnsi="Times"/>
          <w:b w:val="0"/>
        </w:rPr>
        <w:tab/>
        <w:t xml:space="preserve">Field is </w:t>
      </w:r>
      <w:r>
        <w:rPr>
          <w:rFonts w:ascii="Times" w:hAnsi="Times"/>
          <w:b w:val="0"/>
        </w:rPr>
        <w:t>cleared; Introduction of teams</w:t>
      </w:r>
    </w:p>
    <w:p w14:paraId="0178D512" w14:textId="77777777" w:rsidR="00E42C55" w:rsidRDefault="00E42C55" w:rsidP="00E42C55">
      <w:pPr>
        <w:tabs>
          <w:tab w:val="clear" w:pos="360"/>
          <w:tab w:val="clear" w:pos="720"/>
          <w:tab w:val="right" w:pos="540"/>
          <w:tab w:val="decimal" w:pos="1530"/>
          <w:tab w:val="left" w:pos="2160"/>
        </w:tabs>
        <w:spacing w:before="2" w:after="2"/>
        <w:rPr>
          <w:rFonts w:ascii="Times" w:hAnsi="Times"/>
          <w:b w:val="0"/>
        </w:rPr>
      </w:pPr>
      <w:r>
        <w:rPr>
          <w:rFonts w:ascii="Times" w:hAnsi="Times"/>
          <w:b w:val="0"/>
        </w:rPr>
        <w:tab/>
        <w:t>12:57</w:t>
      </w:r>
      <w:r>
        <w:rPr>
          <w:rFonts w:ascii="Times" w:hAnsi="Times"/>
          <w:b w:val="0"/>
        </w:rPr>
        <w:tab/>
        <w:t>0:00</w:t>
      </w:r>
      <w:r>
        <w:rPr>
          <w:rFonts w:ascii="Times" w:hAnsi="Times"/>
          <w:b w:val="0"/>
        </w:rPr>
        <w:tab/>
        <w:t>Reading of Conference Sportsmanship statement; National Anthem</w:t>
      </w:r>
    </w:p>
    <w:p w14:paraId="1392D4E1" w14:textId="77777777" w:rsidR="00E42C55" w:rsidRPr="0020260B" w:rsidRDefault="00E42C55" w:rsidP="00E42C55">
      <w:pPr>
        <w:tabs>
          <w:tab w:val="clear" w:pos="360"/>
          <w:tab w:val="clear" w:pos="720"/>
          <w:tab w:val="right" w:pos="540"/>
          <w:tab w:val="decimal" w:pos="1530"/>
          <w:tab w:val="left" w:pos="2160"/>
        </w:tabs>
        <w:spacing w:before="2" w:after="2"/>
        <w:rPr>
          <w:rFonts w:ascii="Times" w:hAnsi="Times"/>
          <w:b w:val="0"/>
        </w:rPr>
      </w:pPr>
      <w:r>
        <w:rPr>
          <w:rFonts w:ascii="Times" w:hAnsi="Times"/>
          <w:b w:val="0"/>
        </w:rPr>
        <w:tab/>
        <w:t>1:00</w:t>
      </w:r>
      <w:r>
        <w:rPr>
          <w:rFonts w:ascii="Times" w:hAnsi="Times"/>
          <w:b w:val="0"/>
        </w:rPr>
        <w:tab/>
        <w:t>35:00</w:t>
      </w:r>
      <w:r>
        <w:rPr>
          <w:rFonts w:ascii="Times" w:hAnsi="Times"/>
          <w:b w:val="0"/>
        </w:rPr>
        <w:tab/>
        <w:t>Game begins</w:t>
      </w:r>
    </w:p>
    <w:p w14:paraId="02FD7E34" w14:textId="77777777" w:rsidR="00E42C55" w:rsidRPr="0020260B" w:rsidRDefault="00E42C55" w:rsidP="00E42C55">
      <w:pPr>
        <w:tabs>
          <w:tab w:val="right" w:pos="540"/>
        </w:tabs>
        <w:spacing w:before="2" w:after="2"/>
        <w:rPr>
          <w:rFonts w:ascii="Times" w:hAnsi="Times"/>
          <w:b w:val="0"/>
        </w:rPr>
      </w:pPr>
    </w:p>
    <w:p w14:paraId="51DF544A" w14:textId="77777777" w:rsidR="00E42C55" w:rsidRDefault="00E42C55" w:rsidP="00E42C55">
      <w:pPr>
        <w:pStyle w:val="Heading20"/>
        <w:rPr>
          <w:sz w:val="16"/>
        </w:rPr>
      </w:pPr>
      <w:r>
        <w:br w:type="page"/>
        <w:t>Section V - Regulations Governing Competition</w:t>
      </w:r>
    </w:p>
    <w:p w14:paraId="7FB17056" w14:textId="77777777" w:rsidR="00E42C55" w:rsidRDefault="00E42C55" w:rsidP="00E42C55">
      <w:pPr>
        <w:pStyle w:val="Text"/>
        <w:ind w:left="360" w:hanging="360"/>
      </w:pPr>
      <w:r>
        <w:rPr>
          <w:i/>
        </w:rPr>
        <w:t>All NCAA rules apply unless amended below.</w:t>
      </w:r>
    </w:p>
    <w:p w14:paraId="552F9D69" w14:textId="77777777" w:rsidR="00E42C55" w:rsidRDefault="00E42C55" w:rsidP="00E42C55">
      <w:pPr>
        <w:pStyle w:val="Paragraph"/>
        <w:ind w:left="360" w:hanging="360"/>
        <w:rPr>
          <w:b/>
        </w:rPr>
      </w:pPr>
    </w:p>
    <w:p w14:paraId="1EB69CE3" w14:textId="53E9D9BC" w:rsidR="00E42C55" w:rsidRDefault="00E42C55" w:rsidP="00E42C55">
      <w:pPr>
        <w:pStyle w:val="Paragraph"/>
        <w:ind w:left="360" w:hanging="360"/>
      </w:pPr>
      <w:r>
        <w:rPr>
          <w:b/>
        </w:rPr>
        <w:t>A.</w:t>
      </w:r>
      <w:r>
        <w:rPr>
          <w:b/>
        </w:rPr>
        <w:tab/>
        <w:t>Starting Times.</w:t>
      </w:r>
      <w:r>
        <w:t xml:space="preserve">  All Conference games played after daylight savings time has ended are to start </w:t>
      </w:r>
      <w:r>
        <w:rPr>
          <w:u w:val="single"/>
        </w:rPr>
        <w:t>no later</w:t>
      </w:r>
      <w:r>
        <w:t xml:space="preserve"> than 3 p.m. on a weekday.  After October 1, unless mutually agreed upon, contest will begin no later than 4 p.m. unless the facility has lights.  An institution with lighted facilities may schedule night games that may start </w:t>
      </w:r>
      <w:r>
        <w:rPr>
          <w:u w:val="single"/>
        </w:rPr>
        <w:t>no later</w:t>
      </w:r>
      <w:r w:rsidR="00156906">
        <w:t xml:space="preserve"> than 8 p.m.</w:t>
      </w:r>
      <w:r w:rsidR="00156906">
        <w:br/>
      </w:r>
      <w:r>
        <w:rPr>
          <w:i/>
        </w:rPr>
        <w:t>(Revised 6/4/97; Revised 6/1/05; Revised 5/31/06)</w:t>
      </w:r>
    </w:p>
    <w:p w14:paraId="5EAD7ED7" w14:textId="77777777" w:rsidR="00E42C55" w:rsidRDefault="00E42C55" w:rsidP="00E42C55">
      <w:pPr>
        <w:pStyle w:val="Paragraph"/>
        <w:ind w:left="360" w:hanging="360"/>
        <w:rPr>
          <w:b/>
        </w:rPr>
      </w:pPr>
    </w:p>
    <w:p w14:paraId="40E7D7CB" w14:textId="77777777" w:rsidR="00E42C55" w:rsidRDefault="00E42C55" w:rsidP="00E42C55">
      <w:pPr>
        <w:pStyle w:val="Paragraph"/>
        <w:ind w:left="1080" w:hanging="360"/>
      </w:pPr>
      <w:r>
        <w:t>Pre-Game Schedule (example: 12 noon start)</w:t>
      </w:r>
    </w:p>
    <w:p w14:paraId="194E70D9" w14:textId="77777777" w:rsidR="00E42C55" w:rsidRDefault="00E42C55" w:rsidP="00E42C55">
      <w:pPr>
        <w:pStyle w:val="Paragraph"/>
        <w:ind w:left="1080" w:hanging="360"/>
      </w:pPr>
      <w:r>
        <w:t>10:50 a.m.</w:t>
      </w:r>
      <w:r>
        <w:tab/>
        <w:t>clock starts at 62:00; teams may begin warm-up</w:t>
      </w:r>
    </w:p>
    <w:p w14:paraId="714BF019" w14:textId="77777777" w:rsidR="00E42C55" w:rsidRDefault="00E42C55" w:rsidP="00E42C55">
      <w:pPr>
        <w:pStyle w:val="Paragraph"/>
        <w:ind w:left="1080" w:hanging="360"/>
      </w:pPr>
      <w:r>
        <w:t>11:52 a.m.</w:t>
      </w:r>
      <w:r>
        <w:tab/>
        <w:t>field is cleared; teams return to benches; pre-game introductions; national anthem</w:t>
      </w:r>
    </w:p>
    <w:p w14:paraId="0946E2ED" w14:textId="77777777" w:rsidR="00E42C55" w:rsidRDefault="00E42C55" w:rsidP="00E42C55">
      <w:pPr>
        <w:pStyle w:val="Paragraph"/>
        <w:ind w:left="1080" w:hanging="360"/>
      </w:pPr>
      <w:r>
        <w:t>12:00 p.m.</w:t>
      </w:r>
      <w:r>
        <w:tab/>
        <w:t>game begins</w:t>
      </w:r>
    </w:p>
    <w:p w14:paraId="7F7C4AAD" w14:textId="77777777" w:rsidR="00E42C55" w:rsidRPr="00D24124" w:rsidRDefault="00E42C55" w:rsidP="00E42C55">
      <w:pPr>
        <w:pStyle w:val="Paragraph"/>
        <w:ind w:left="360" w:hanging="360"/>
      </w:pPr>
    </w:p>
    <w:p w14:paraId="5E49D1F8" w14:textId="77777777" w:rsidR="00E42C55" w:rsidRPr="00D24124" w:rsidRDefault="00E42C55" w:rsidP="00E42C55">
      <w:pPr>
        <w:pStyle w:val="Paragraph"/>
        <w:ind w:left="360" w:hanging="360"/>
      </w:pPr>
      <w:r w:rsidRPr="00D24124">
        <w:rPr>
          <w:b/>
        </w:rPr>
        <w:t>B.</w:t>
      </w:r>
      <w:r w:rsidRPr="00D24124">
        <w:rPr>
          <w:b/>
        </w:rPr>
        <w:tab/>
        <w:t>Warm-Up.</w:t>
      </w:r>
      <w:r w:rsidRPr="00D24124">
        <w:t xml:space="preserve">  During the regular season, teams will have the full 62 minutes of warm-up time with the exception of conflicting competitions (not to include practices) on a multi-use field.  In such a situation, each team will be given a minimum of 45 minutes of warm-up time with an additional eight minutes allotted for pre-game announcements and national anthem.  </w:t>
      </w:r>
      <w:r w:rsidRPr="00D24124">
        <w:rPr>
          <w:i/>
        </w:rPr>
        <w:t>(Adopted 5/28/08)</w:t>
      </w:r>
    </w:p>
    <w:p w14:paraId="51091280" w14:textId="77777777" w:rsidR="00E42C55" w:rsidRPr="00D24124" w:rsidRDefault="00E42C55" w:rsidP="00E42C55">
      <w:pPr>
        <w:pStyle w:val="Paragraph"/>
        <w:ind w:left="360" w:hanging="360"/>
      </w:pPr>
    </w:p>
    <w:p w14:paraId="6417988E" w14:textId="1FBA9478" w:rsidR="00E42C55" w:rsidRDefault="00E42C55" w:rsidP="00E42C55">
      <w:pPr>
        <w:pStyle w:val="Paragraph"/>
        <w:ind w:left="360" w:hanging="360"/>
      </w:pPr>
      <w:r w:rsidRPr="009B5267">
        <w:rPr>
          <w:b/>
        </w:rPr>
        <w:t xml:space="preserve">C. </w:t>
      </w:r>
      <w:r w:rsidRPr="009B5267">
        <w:rPr>
          <w:b/>
        </w:rPr>
        <w:tab/>
        <w:t xml:space="preserve">Official Ball.  </w:t>
      </w:r>
      <w:r w:rsidRPr="009B5267">
        <w:t xml:space="preserve">The official game ball will be the same one as designated by the NCAA for its championships </w:t>
      </w:r>
      <w:r w:rsidR="00014C6E">
        <w:t xml:space="preserve">- </w:t>
      </w:r>
      <w:r w:rsidR="004E1289" w:rsidRPr="009B5267">
        <w:t>Penn Monto Elite</w:t>
      </w:r>
      <w:r w:rsidR="009B5267" w:rsidRPr="009B5267">
        <w:t xml:space="preserve"> Turf</w:t>
      </w:r>
      <w:r w:rsidR="00014C6E">
        <w:t xml:space="preserve"> (term expires 8/30/2020)</w:t>
      </w:r>
    </w:p>
    <w:p w14:paraId="78447A8A" w14:textId="77777777" w:rsidR="00E42C55" w:rsidRDefault="00E42C55" w:rsidP="00E42C55">
      <w:pPr>
        <w:pStyle w:val="Paragraph"/>
        <w:ind w:left="360" w:hanging="360"/>
        <w:rPr>
          <w:b/>
        </w:rPr>
      </w:pPr>
    </w:p>
    <w:p w14:paraId="761E031B" w14:textId="648F25D4" w:rsidR="00E42C55" w:rsidRDefault="00E42C55" w:rsidP="00E42C55">
      <w:pPr>
        <w:pStyle w:val="Paragraph"/>
        <w:ind w:left="360" w:hanging="360"/>
      </w:pPr>
      <w:r>
        <w:rPr>
          <w:b/>
        </w:rPr>
        <w:t>D.</w:t>
      </w:r>
      <w:r>
        <w:rPr>
          <w:b/>
        </w:rPr>
        <w:tab/>
        <w:t xml:space="preserve">Officials.  </w:t>
      </w:r>
      <w:r>
        <w:t>In order for a Conference game to be played, two officials must be present.  If only one official is present, the game will be repeated at the same site unless it was determined that the home team was at fault.  Then, the opposite site will be used.</w:t>
      </w:r>
      <w:r w:rsidR="00A340CB">
        <w:t xml:space="preserve"> </w:t>
      </w:r>
    </w:p>
    <w:p w14:paraId="62AB34F1" w14:textId="77777777" w:rsidR="00A340CB" w:rsidRDefault="00A340CB" w:rsidP="00E42C55">
      <w:pPr>
        <w:pStyle w:val="Paragraph"/>
        <w:ind w:left="360" w:hanging="360"/>
      </w:pPr>
    </w:p>
    <w:p w14:paraId="5D1AF636" w14:textId="46232DEB" w:rsidR="00A340CB" w:rsidRPr="00AA7262" w:rsidRDefault="00A340CB" w:rsidP="00E15CAA">
      <w:pPr>
        <w:pStyle w:val="Paragraph"/>
        <w:ind w:left="360" w:hanging="360"/>
      </w:pPr>
      <w:r w:rsidRPr="00AA7262">
        <w:rPr>
          <w:b/>
        </w:rPr>
        <w:t>E.</w:t>
      </w:r>
      <w:r w:rsidRPr="00AA7262">
        <w:rPr>
          <w:b/>
        </w:rPr>
        <w:tab/>
        <w:t>Coordinator of Officiating.</w:t>
      </w:r>
      <w:r w:rsidRPr="00AA7262">
        <w:t xml:space="preserve"> Lois Pinto will serve as the Coord</w:t>
      </w:r>
      <w:r w:rsidR="00AA7262" w:rsidRPr="00AA7262">
        <w:t>inator of Officials for the 2017, 2018 and 2019</w:t>
      </w:r>
      <w:r w:rsidRPr="00AA7262">
        <w:t xml:space="preserve"> seasons. </w:t>
      </w:r>
      <w:r w:rsidR="00E15CAA" w:rsidRPr="00AA7262">
        <w:br/>
      </w:r>
      <w:r w:rsidRPr="00AA7262">
        <w:rPr>
          <w:i/>
        </w:rPr>
        <w:t>(Adopted 5/28/14</w:t>
      </w:r>
      <w:r w:rsidR="00AA7262" w:rsidRPr="00AA7262">
        <w:rPr>
          <w:i/>
        </w:rPr>
        <w:t xml:space="preserve">, </w:t>
      </w:r>
      <w:proofErr w:type="gramStart"/>
      <w:r w:rsidR="00AA7262" w:rsidRPr="00AA7262">
        <w:rPr>
          <w:i/>
        </w:rPr>
        <w:t>Revised</w:t>
      </w:r>
      <w:proofErr w:type="gramEnd"/>
      <w:r w:rsidR="00AA7262" w:rsidRPr="00AA7262">
        <w:rPr>
          <w:i/>
        </w:rPr>
        <w:t xml:space="preserve"> 5/31/17</w:t>
      </w:r>
      <w:r w:rsidRPr="00AA7262">
        <w:rPr>
          <w:i/>
        </w:rPr>
        <w:t>)</w:t>
      </w:r>
    </w:p>
    <w:p w14:paraId="7AD3D207" w14:textId="6E976A4C" w:rsidR="00E15CAA" w:rsidRPr="00AA7262" w:rsidRDefault="00E15CAA" w:rsidP="00E15CAA">
      <w:pPr>
        <w:pStyle w:val="Paragraph"/>
        <w:tabs>
          <w:tab w:val="right" w:pos="5040"/>
          <w:tab w:val="right" w:pos="5760"/>
          <w:tab w:val="right" w:pos="6480"/>
        </w:tabs>
        <w:ind w:left="0"/>
        <w:rPr>
          <w:b/>
        </w:rPr>
      </w:pPr>
      <w:r w:rsidRPr="00AA7262">
        <w:tab/>
      </w:r>
      <w:r w:rsidR="00AA7262" w:rsidRPr="00AA7262">
        <w:rPr>
          <w:b/>
        </w:rPr>
        <w:t>2017</w:t>
      </w:r>
      <w:r w:rsidRPr="00AA7262">
        <w:rPr>
          <w:b/>
        </w:rPr>
        <w:tab/>
        <w:t>201</w:t>
      </w:r>
      <w:r w:rsidR="00AA7262" w:rsidRPr="00AA7262">
        <w:rPr>
          <w:b/>
        </w:rPr>
        <w:t>8</w:t>
      </w:r>
      <w:r w:rsidR="00AA7262" w:rsidRPr="00AA7262">
        <w:rPr>
          <w:b/>
        </w:rPr>
        <w:tab/>
        <w:t>2019</w:t>
      </w:r>
    </w:p>
    <w:p w14:paraId="290E213A" w14:textId="28521969" w:rsidR="00E15CAA" w:rsidRPr="000111A3" w:rsidRDefault="00690F88" w:rsidP="000111A3">
      <w:pPr>
        <w:pStyle w:val="Paragraph"/>
        <w:tabs>
          <w:tab w:val="right" w:pos="5040"/>
          <w:tab w:val="right" w:pos="5760"/>
          <w:tab w:val="right" w:pos="6480"/>
        </w:tabs>
        <w:rPr>
          <w:u w:val="single"/>
        </w:rPr>
      </w:pPr>
      <w:r>
        <w:rPr>
          <w:u w:val="single"/>
        </w:rPr>
        <w:t>Game Fee *</w:t>
      </w:r>
      <w:r>
        <w:rPr>
          <w:u w:val="single"/>
        </w:rPr>
        <w:tab/>
        <w:t>$175</w:t>
      </w:r>
      <w:r>
        <w:rPr>
          <w:u w:val="single"/>
        </w:rPr>
        <w:tab/>
        <w:t>$180</w:t>
      </w:r>
      <w:r w:rsidR="00AA7262" w:rsidRPr="000111A3">
        <w:rPr>
          <w:u w:val="single"/>
        </w:rPr>
        <w:tab/>
        <w:t>$180</w:t>
      </w:r>
    </w:p>
    <w:p w14:paraId="2D1A446A" w14:textId="6C2595AD" w:rsidR="00E15CAA" w:rsidRPr="000111A3" w:rsidRDefault="00AA7262" w:rsidP="000111A3">
      <w:pPr>
        <w:pStyle w:val="Paragraph"/>
        <w:tabs>
          <w:tab w:val="right" w:pos="5040"/>
          <w:tab w:val="right" w:pos="5760"/>
          <w:tab w:val="right" w:pos="6480"/>
        </w:tabs>
        <w:rPr>
          <w:u w:val="single"/>
        </w:rPr>
      </w:pPr>
      <w:r w:rsidRPr="000111A3">
        <w:rPr>
          <w:u w:val="single"/>
        </w:rPr>
        <w:t>Scrimmage Fee</w:t>
      </w:r>
      <w:r w:rsidRPr="000111A3">
        <w:rPr>
          <w:u w:val="single"/>
        </w:rPr>
        <w:tab/>
        <w:t>$87.50</w:t>
      </w:r>
      <w:r w:rsidRPr="000111A3">
        <w:rPr>
          <w:u w:val="single"/>
        </w:rPr>
        <w:tab/>
        <w:t>$90</w:t>
      </w:r>
      <w:r w:rsidRPr="000111A3">
        <w:rPr>
          <w:u w:val="single"/>
        </w:rPr>
        <w:tab/>
        <w:t>$9</w:t>
      </w:r>
      <w:r w:rsidR="00E15CAA" w:rsidRPr="000111A3">
        <w:rPr>
          <w:u w:val="single"/>
        </w:rPr>
        <w:t>0</w:t>
      </w:r>
    </w:p>
    <w:p w14:paraId="1FEA15A1" w14:textId="1FE0E68E" w:rsidR="00E15CAA" w:rsidRPr="000111A3" w:rsidRDefault="00AA7262" w:rsidP="000111A3">
      <w:pPr>
        <w:pStyle w:val="Paragraph"/>
        <w:tabs>
          <w:tab w:val="right" w:pos="5040"/>
          <w:tab w:val="right" w:pos="5760"/>
          <w:tab w:val="right" w:pos="6480"/>
        </w:tabs>
        <w:rPr>
          <w:u w:val="single"/>
        </w:rPr>
      </w:pPr>
      <w:r w:rsidRPr="000111A3">
        <w:rPr>
          <w:u w:val="single"/>
        </w:rPr>
        <w:t>Championship Fee</w:t>
      </w:r>
      <w:r w:rsidRPr="000111A3">
        <w:rPr>
          <w:u w:val="single"/>
        </w:rPr>
        <w:tab/>
        <w:t>$190</w:t>
      </w:r>
      <w:r w:rsidRPr="000111A3">
        <w:rPr>
          <w:u w:val="single"/>
        </w:rPr>
        <w:tab/>
        <w:t>$195</w:t>
      </w:r>
      <w:r w:rsidRPr="000111A3">
        <w:rPr>
          <w:u w:val="single"/>
        </w:rPr>
        <w:tab/>
        <w:t>$195</w:t>
      </w:r>
    </w:p>
    <w:p w14:paraId="1BA11DAB" w14:textId="77777777" w:rsidR="0061538F" w:rsidRPr="000111A3" w:rsidRDefault="0061538F" w:rsidP="0061538F">
      <w:pPr>
        <w:pStyle w:val="Paragraph"/>
        <w:tabs>
          <w:tab w:val="right" w:pos="5040"/>
          <w:tab w:val="right" w:pos="5760"/>
          <w:tab w:val="right" w:pos="6480"/>
        </w:tabs>
        <w:rPr>
          <w:u w:val="single"/>
        </w:rPr>
      </w:pPr>
      <w:r w:rsidRPr="000111A3">
        <w:rPr>
          <w:u w:val="single"/>
        </w:rPr>
        <w:t>Coordinator Fee</w:t>
      </w:r>
      <w:r w:rsidRPr="000111A3">
        <w:rPr>
          <w:u w:val="single"/>
        </w:rPr>
        <w:tab/>
        <w:t>$230</w:t>
      </w:r>
      <w:r w:rsidRPr="000111A3">
        <w:rPr>
          <w:u w:val="single"/>
        </w:rPr>
        <w:tab/>
        <w:t>$230</w:t>
      </w:r>
      <w:r w:rsidRPr="000111A3">
        <w:rPr>
          <w:u w:val="single"/>
        </w:rPr>
        <w:tab/>
        <w:t>$235</w:t>
      </w:r>
    </w:p>
    <w:p w14:paraId="338CBD5F" w14:textId="70A5A762" w:rsidR="00E15CAA" w:rsidRPr="00E15CAA" w:rsidRDefault="00E15CAA" w:rsidP="00E15CAA">
      <w:pPr>
        <w:pStyle w:val="Paragraph"/>
        <w:tabs>
          <w:tab w:val="right" w:leader="dot" w:pos="5040"/>
          <w:tab w:val="right" w:pos="5760"/>
          <w:tab w:val="right" w:pos="6480"/>
        </w:tabs>
        <w:spacing w:before="80"/>
        <w:rPr>
          <w:i/>
        </w:rPr>
      </w:pPr>
      <w:r w:rsidRPr="00AA7262">
        <w:rPr>
          <w:i/>
        </w:rPr>
        <w:t xml:space="preserve">* </w:t>
      </w:r>
      <w:proofErr w:type="gramStart"/>
      <w:r w:rsidRPr="00AA7262">
        <w:rPr>
          <w:i/>
        </w:rPr>
        <w:t>travel</w:t>
      </w:r>
      <w:proofErr w:type="gramEnd"/>
      <w:r w:rsidRPr="00AA7262">
        <w:rPr>
          <w:i/>
        </w:rPr>
        <w:t xml:space="preserve"> fee over 100 miles round</w:t>
      </w:r>
      <w:r w:rsidR="00690F88">
        <w:rPr>
          <w:i/>
        </w:rPr>
        <w:t xml:space="preserve"> </w:t>
      </w:r>
      <w:r w:rsidRPr="00AA7262">
        <w:rPr>
          <w:i/>
        </w:rPr>
        <w:t>trip - $20</w:t>
      </w:r>
    </w:p>
    <w:p w14:paraId="786A1020" w14:textId="77777777" w:rsidR="00E42C55" w:rsidRDefault="00E42C55" w:rsidP="00E42C55">
      <w:pPr>
        <w:pStyle w:val="Shade"/>
        <w:shd w:val="clear" w:color="auto" w:fill="auto"/>
        <w:rPr>
          <w:b/>
        </w:rPr>
      </w:pPr>
    </w:p>
    <w:p w14:paraId="17F99C6E" w14:textId="611EBCD8" w:rsidR="00E42C55" w:rsidRDefault="00A340CB" w:rsidP="00E42C55">
      <w:pPr>
        <w:pStyle w:val="Shade"/>
        <w:shd w:val="clear" w:color="auto" w:fill="auto"/>
      </w:pPr>
      <w:r>
        <w:rPr>
          <w:b/>
        </w:rPr>
        <w:t>F</w:t>
      </w:r>
      <w:r w:rsidR="00E42C55">
        <w:rPr>
          <w:b/>
        </w:rPr>
        <w:t>.</w:t>
      </w:r>
      <w:r w:rsidR="00E42C55">
        <w:rPr>
          <w:b/>
        </w:rPr>
        <w:tab/>
        <w:t xml:space="preserve">Minimum Standards for Hosting Conference Contests.  </w:t>
      </w:r>
      <w:r w:rsidR="00E42C55">
        <w:t xml:space="preserve">The home team should meet minimum requirements for hosting a Conference game –– a visible scoreboard; a backup clock and flip cards for scoring; a horn at the scorers' table; an official NCAA score sheet; substitution cards; drinking water present at benches 30 minutes prior to contests; extra balls placed behind goals.  The home team is responsible for supplying a trained timer while each team shall have a trained scorer who travels with them to all games.  </w:t>
      </w:r>
      <w:r w:rsidR="00E42C55">
        <w:rPr>
          <w:i/>
        </w:rPr>
        <w:t xml:space="preserve">(Adopted 6/7/95, </w:t>
      </w:r>
      <w:proofErr w:type="gramStart"/>
      <w:r w:rsidR="00E42C55">
        <w:rPr>
          <w:i/>
        </w:rPr>
        <w:t>Revised</w:t>
      </w:r>
      <w:proofErr w:type="gramEnd"/>
      <w:r w:rsidR="00E42C55">
        <w:rPr>
          <w:i/>
        </w:rPr>
        <w:t xml:space="preserve"> 6/2/99)</w:t>
      </w:r>
    </w:p>
    <w:p w14:paraId="5DF2E4BA" w14:textId="77777777" w:rsidR="00E42C55" w:rsidRDefault="00E42C55" w:rsidP="00E42C55">
      <w:pPr>
        <w:pStyle w:val="Paragraph"/>
        <w:rPr>
          <w:b/>
        </w:rPr>
      </w:pPr>
    </w:p>
    <w:p w14:paraId="4A3D9953" w14:textId="672B17B7" w:rsidR="00E42C55" w:rsidRDefault="00A340CB" w:rsidP="00E42C55">
      <w:pPr>
        <w:pStyle w:val="Paragraph"/>
        <w:ind w:left="360" w:hanging="360"/>
      </w:pPr>
      <w:r>
        <w:rPr>
          <w:b/>
        </w:rPr>
        <w:t>G</w:t>
      </w:r>
      <w:r w:rsidR="00E42C55">
        <w:rPr>
          <w:b/>
        </w:rPr>
        <w:t>.</w:t>
      </w:r>
      <w:r w:rsidR="00E42C55">
        <w:rPr>
          <w:b/>
        </w:rPr>
        <w:tab/>
        <w:t xml:space="preserve">Postponed Games.  </w:t>
      </w:r>
      <w:r w:rsidR="00E42C55">
        <w:t>All postponed Conference games will be rescheduled upon mutual agreement by the coaches or administrators.  In the final week of regularly scheduled Conference play, a postponed Conference game will be rescheduled for the next available date and shall have priority over non-Conference games.</w:t>
      </w:r>
    </w:p>
    <w:p w14:paraId="382FD241" w14:textId="77777777" w:rsidR="00E42C55" w:rsidRDefault="00E42C55" w:rsidP="00E42C55">
      <w:pPr>
        <w:pStyle w:val="Shade"/>
        <w:shd w:val="clear" w:color="auto" w:fill="auto"/>
        <w:rPr>
          <w:b/>
        </w:rPr>
      </w:pPr>
    </w:p>
    <w:p w14:paraId="1DA1DDEF" w14:textId="6DA6902E" w:rsidR="00E42C55" w:rsidRDefault="00A340CB" w:rsidP="00E42C55">
      <w:pPr>
        <w:pStyle w:val="Paragraph"/>
        <w:ind w:left="360" w:hanging="360"/>
        <w:rPr>
          <w:i/>
        </w:rPr>
      </w:pPr>
      <w:r>
        <w:rPr>
          <w:b/>
        </w:rPr>
        <w:t>H</w:t>
      </w:r>
      <w:r w:rsidR="00E42C55">
        <w:rPr>
          <w:b/>
        </w:rPr>
        <w:t>.</w:t>
      </w:r>
      <w:r w:rsidR="00E42C55">
        <w:rPr>
          <w:b/>
        </w:rPr>
        <w:tab/>
        <w:t>Cut-Off Date.</w:t>
      </w:r>
      <w:r w:rsidR="00E42C55">
        <w:t xml:space="preserve">  The cut-off date for the completion of Conference regular-season competition is 6 p.m. on the Sunday prior to the championship.  </w:t>
      </w:r>
      <w:r w:rsidR="00E42C55">
        <w:rPr>
          <w:i/>
        </w:rPr>
        <w:t>(Adopted 6/9/04)</w:t>
      </w:r>
    </w:p>
    <w:p w14:paraId="65CBD6E4" w14:textId="77777777" w:rsidR="00E42C55" w:rsidRDefault="00E42C55" w:rsidP="00E42C55">
      <w:pPr>
        <w:pStyle w:val="Paragraph"/>
        <w:rPr>
          <w:i/>
        </w:rPr>
      </w:pPr>
    </w:p>
    <w:p w14:paraId="57FFC417" w14:textId="66053EFE" w:rsidR="00E42C55" w:rsidRDefault="00A340CB" w:rsidP="00E42C55">
      <w:pPr>
        <w:pStyle w:val="Shade"/>
        <w:shd w:val="clear" w:color="auto" w:fill="auto"/>
        <w:rPr>
          <w:i/>
        </w:rPr>
      </w:pPr>
      <w:r>
        <w:rPr>
          <w:b/>
        </w:rPr>
        <w:t>I</w:t>
      </w:r>
      <w:r w:rsidR="00E42C55">
        <w:rPr>
          <w:b/>
        </w:rPr>
        <w:t>.</w:t>
      </w:r>
      <w:r w:rsidR="00E42C55">
        <w:rPr>
          <w:b/>
        </w:rPr>
        <w:tab/>
        <w:t xml:space="preserve">Scouting Information.  </w:t>
      </w:r>
      <w:r w:rsidR="00E42C55">
        <w:t xml:space="preserve">Scouting information (film, tape, written or verbal information) about Centennial Conference schools may not be shared with non-Conference opponents.  </w:t>
      </w:r>
      <w:r w:rsidR="00E42C55">
        <w:rPr>
          <w:i/>
        </w:rPr>
        <w:t>(Adopted 6/3/98)</w:t>
      </w:r>
    </w:p>
    <w:p w14:paraId="0A128957" w14:textId="77777777" w:rsidR="00E42C55" w:rsidRDefault="00E42C55" w:rsidP="00E42C55">
      <w:pPr>
        <w:pStyle w:val="NoShade"/>
      </w:pPr>
    </w:p>
    <w:p w14:paraId="042B8010" w14:textId="4A5A4A3A" w:rsidR="00E42C55" w:rsidRDefault="00A340CB" w:rsidP="00E42C55">
      <w:pPr>
        <w:pStyle w:val="NoShade"/>
      </w:pPr>
      <w:r>
        <w:rPr>
          <w:b/>
        </w:rPr>
        <w:t>J</w:t>
      </w:r>
      <w:r w:rsidR="00E42C55">
        <w:rPr>
          <w:b/>
        </w:rPr>
        <w:t>.</w:t>
      </w:r>
      <w:r w:rsidR="00E42C55">
        <w:rPr>
          <w:b/>
        </w:rPr>
        <w:tab/>
        <w:t>Length of Grass.</w:t>
      </w:r>
      <w:r w:rsidR="00E42C55">
        <w:t xml:space="preserve">  The length of grass on the fields in the Centennial Conference should be maintained at 1 1/4" or less.  </w:t>
      </w:r>
      <w:r w:rsidR="00E42C55">
        <w:br/>
      </w:r>
      <w:r w:rsidR="00E42C55">
        <w:rPr>
          <w:i/>
        </w:rPr>
        <w:t>(Adopted 6/7/00)</w:t>
      </w:r>
    </w:p>
    <w:p w14:paraId="13DC94CC" w14:textId="77777777" w:rsidR="00E42C55" w:rsidRDefault="00E42C55" w:rsidP="00E42C55">
      <w:pPr>
        <w:pStyle w:val="NoShade"/>
      </w:pPr>
    </w:p>
    <w:p w14:paraId="10450551" w14:textId="0181FECD" w:rsidR="00E42C55" w:rsidRPr="00726156" w:rsidRDefault="00A340CB" w:rsidP="00E42C55">
      <w:pPr>
        <w:tabs>
          <w:tab w:val="right" w:pos="9900"/>
        </w:tabs>
        <w:spacing w:before="2" w:after="2"/>
        <w:ind w:left="360" w:hanging="360"/>
        <w:rPr>
          <w:rFonts w:ascii="Times" w:hAnsi="Times"/>
          <w:i/>
        </w:rPr>
      </w:pPr>
      <w:r>
        <w:rPr>
          <w:rFonts w:ascii="Times" w:hAnsi="Times"/>
        </w:rPr>
        <w:t>K</w:t>
      </w:r>
      <w:r w:rsidR="00E42C55" w:rsidRPr="00602754">
        <w:rPr>
          <w:rFonts w:ascii="Times" w:hAnsi="Times"/>
        </w:rPr>
        <w:t>.</w:t>
      </w:r>
      <w:r w:rsidR="00E42C55" w:rsidRPr="00602754">
        <w:rPr>
          <w:rFonts w:ascii="Times" w:hAnsi="Times"/>
        </w:rPr>
        <w:tab/>
        <w:t>Jewelry</w:t>
      </w:r>
      <w:r w:rsidR="00E42C55" w:rsidRPr="00726156">
        <w:rPr>
          <w:rFonts w:ascii="Times" w:hAnsi="Times"/>
          <w:b w:val="0"/>
        </w:rPr>
        <w:t>.</w:t>
      </w:r>
      <w:r w:rsidR="00E42C55" w:rsidRPr="00726156">
        <w:rPr>
          <w:rFonts w:ascii="Times" w:hAnsi="Times"/>
        </w:rPr>
        <w:t xml:space="preserve"> </w:t>
      </w:r>
      <w:r w:rsidR="00E42C55" w:rsidRPr="00602754">
        <w:rPr>
          <w:rFonts w:ascii="Times" w:hAnsi="Times"/>
          <w:b w:val="0"/>
        </w:rPr>
        <w:t xml:space="preserve">Due to the potential for bodily injury, dismemberment, or even death, this policy regarding the wearing of jewelry, body piercing articles, and symbolic bracelets is recommended for all practices and games of Centennial Conference athletes. Tongue studs, spacers, or other objects are discouraged due to the potential for an obstructed airway or soft tissue damage.  Protective mouthpieces are excluded from this policy.  A player should not wear any jewelry, including earrings, chains, charms, watches, hair clips, bobby pins, tongue studs or items associated with piercing (visible or not visible), or bracelets.  Exception: Medical alert bracelets or necklaces may be worn but should be taped to the body.  Religious medals should be removed from chains and may be taped to the body or sewn under the uniform.  </w:t>
      </w:r>
      <w:r w:rsidR="00E42C55" w:rsidRPr="00602754">
        <w:rPr>
          <w:rFonts w:ascii="Times" w:hAnsi="Times"/>
          <w:b w:val="0"/>
          <w:i/>
        </w:rPr>
        <w:t>(Adopted 6/1/05)</w:t>
      </w:r>
    </w:p>
    <w:p w14:paraId="42E9B889" w14:textId="77777777" w:rsidR="00E42C55" w:rsidRPr="00000673" w:rsidRDefault="00E42C55" w:rsidP="00E42C55">
      <w:pPr>
        <w:pStyle w:val="NoShade"/>
      </w:pPr>
    </w:p>
    <w:p w14:paraId="1B593DE2" w14:textId="4A845258" w:rsidR="00E42C55" w:rsidRDefault="00A340CB" w:rsidP="00E42C55">
      <w:pPr>
        <w:pStyle w:val="Paragraph"/>
        <w:ind w:left="360" w:hanging="360"/>
      </w:pPr>
      <w:r>
        <w:rPr>
          <w:b/>
        </w:rPr>
        <w:t>L</w:t>
      </w:r>
      <w:r w:rsidR="00E42C55" w:rsidRPr="004218E2">
        <w:rPr>
          <w:b/>
        </w:rPr>
        <w:t>.</w:t>
      </w:r>
      <w:r w:rsidR="00E42C55" w:rsidRPr="004218E2">
        <w:rPr>
          <w:b/>
        </w:rPr>
        <w:tab/>
        <w:t>Religious Holidays.</w:t>
      </w:r>
      <w:r w:rsidR="00E42C55">
        <w:t xml:space="preserve"> A Centennial Conference game scheduled on a religious holiday will be moved to another date if requested by an institution prior to a receipt of a signed contract.  </w:t>
      </w:r>
      <w:r w:rsidR="00E42C55">
        <w:rPr>
          <w:i/>
        </w:rPr>
        <w:t>(Adopted 5/26/10)</w:t>
      </w:r>
    </w:p>
    <w:p w14:paraId="49A7BFF9" w14:textId="77777777" w:rsidR="00E42C55" w:rsidRDefault="00E42C55" w:rsidP="00E42C55">
      <w:pPr>
        <w:pStyle w:val="Paragraph"/>
        <w:ind w:left="360" w:hanging="360"/>
      </w:pPr>
    </w:p>
    <w:p w14:paraId="0598E957" w14:textId="77777777" w:rsidR="00497A05" w:rsidRDefault="00497A05">
      <w:pPr>
        <w:tabs>
          <w:tab w:val="clear" w:pos="360"/>
          <w:tab w:val="clear" w:pos="720"/>
          <w:tab w:val="clear" w:pos="6840"/>
          <w:tab w:val="clear" w:pos="9360"/>
        </w:tabs>
        <w:spacing w:before="0"/>
        <w:rPr>
          <w:rFonts w:ascii="Times" w:hAnsi="Times"/>
        </w:rPr>
      </w:pPr>
      <w:r>
        <w:rPr>
          <w:b w:val="0"/>
        </w:rPr>
        <w:br w:type="page"/>
      </w:r>
    </w:p>
    <w:p w14:paraId="437C8820" w14:textId="65F30CA5" w:rsidR="00E42C55" w:rsidRDefault="00A340CB" w:rsidP="00E42C55">
      <w:pPr>
        <w:pStyle w:val="Paragraph"/>
        <w:ind w:left="360" w:hanging="360"/>
      </w:pPr>
      <w:r>
        <w:rPr>
          <w:b/>
        </w:rPr>
        <w:t>M</w:t>
      </w:r>
      <w:r w:rsidR="00E42C55">
        <w:rPr>
          <w:b/>
        </w:rPr>
        <w:t>.</w:t>
      </w:r>
      <w:r w:rsidR="00E42C55">
        <w:rPr>
          <w:b/>
        </w:rPr>
        <w:tab/>
        <w:t>Game Staffing.</w:t>
      </w:r>
      <w:r w:rsidR="00E42C55">
        <w:t xml:space="preserve"> </w:t>
      </w:r>
      <w:r w:rsidR="00E42C55" w:rsidRPr="00EB46BC">
        <w:t xml:space="preserve">During regular season competition it is recommended that the host institution provide a minimum of </w:t>
      </w:r>
      <w:r w:rsidR="00E42C55">
        <w:t>four (</w:t>
      </w:r>
      <w:r w:rsidR="00E42C55" w:rsidRPr="00EB46BC">
        <w:t>4</w:t>
      </w:r>
      <w:r w:rsidR="00E42C55">
        <w:t>)</w:t>
      </w:r>
      <w:r w:rsidR="00E42C55" w:rsidRPr="00EB46BC">
        <w:t xml:space="preserve"> ball runners per contest.  For Conference tournament games, it is required that a minimum of </w:t>
      </w:r>
      <w:r w:rsidR="00E42C55">
        <w:t>four (</w:t>
      </w:r>
      <w:r w:rsidR="00E42C55" w:rsidRPr="00EB46BC">
        <w:t>4</w:t>
      </w:r>
      <w:r w:rsidR="00E42C55">
        <w:t>)</w:t>
      </w:r>
      <w:r w:rsidR="00E42C55" w:rsidRPr="00EB46BC">
        <w:t xml:space="preserve"> ball runners be provided per contest.</w:t>
      </w:r>
      <w:r w:rsidR="00497A05">
        <w:t xml:space="preserve"> </w:t>
      </w:r>
      <w:r w:rsidR="00E42C55">
        <w:rPr>
          <w:i/>
        </w:rPr>
        <w:t>(Adopted 5/30/12)</w:t>
      </w:r>
    </w:p>
    <w:p w14:paraId="25235851" w14:textId="77777777" w:rsidR="00A340CB" w:rsidRDefault="00A340CB" w:rsidP="00E42C55">
      <w:pPr>
        <w:pStyle w:val="Paragraph"/>
        <w:ind w:left="360" w:hanging="360"/>
      </w:pPr>
    </w:p>
    <w:p w14:paraId="2350B7E6" w14:textId="1DDDDAB8" w:rsidR="00014C6E" w:rsidRPr="00014C6E" w:rsidRDefault="00E34681" w:rsidP="00014C6E">
      <w:pPr>
        <w:pStyle w:val="Paragraph"/>
        <w:shd w:val="pct15" w:color="auto" w:fill="auto"/>
        <w:ind w:left="360" w:hanging="360"/>
        <w:rPr>
          <w:b/>
        </w:rPr>
      </w:pPr>
      <w:r w:rsidRPr="00690F88">
        <w:rPr>
          <w:b/>
        </w:rPr>
        <w:t>N.</w:t>
      </w:r>
      <w:r w:rsidRPr="00690F88">
        <w:rPr>
          <w:b/>
        </w:rPr>
        <w:tab/>
        <w:t>Film Exchange</w:t>
      </w:r>
      <w:r w:rsidR="00014C6E">
        <w:rPr>
          <w:b/>
        </w:rPr>
        <w:t xml:space="preserve">. </w:t>
      </w:r>
      <w:r w:rsidR="00014C6E">
        <w:t xml:space="preserve">There is a mandatory video exchange between Centennial Conference members allowing for total access to all Conference and non-Conference video footage. Each Centennial school is required to share all Conference and non-Conference games via the Centennial Conference Open Exchange Video Library (i.e. Krossover, Hudl, Synergy, etc.). Centennial coaches will use the video exchange system that is agreed upon by the Centennial </w:t>
      </w:r>
      <w:r w:rsidR="00777657">
        <w:t>Field Hockey</w:t>
      </w:r>
      <w:r w:rsidR="00014C6E">
        <w:t xml:space="preserve"> coaches committee. Coaches agree to the following video guidelines and upload times. </w:t>
      </w:r>
    </w:p>
    <w:p w14:paraId="23A6CB90" w14:textId="77777777" w:rsidR="00014C6E" w:rsidRPr="00690F88" w:rsidRDefault="00014C6E" w:rsidP="00014C6E">
      <w:pPr>
        <w:pStyle w:val="Paragraph"/>
        <w:shd w:val="pct15" w:color="auto" w:fill="auto"/>
        <w:ind w:left="0"/>
      </w:pPr>
    </w:p>
    <w:p w14:paraId="46D2B9BE" w14:textId="673C1891" w:rsidR="00E34681" w:rsidRPr="00690F88" w:rsidRDefault="00E34681" w:rsidP="00014C6E">
      <w:pPr>
        <w:pStyle w:val="Shade"/>
        <w:numPr>
          <w:ilvl w:val="0"/>
          <w:numId w:val="19"/>
        </w:numPr>
        <w:shd w:val="pct15" w:color="auto" w:fill="auto"/>
        <w:tabs>
          <w:tab w:val="left" w:pos="360"/>
        </w:tabs>
        <w:ind w:left="360"/>
      </w:pPr>
      <w:r w:rsidRPr="00690F88">
        <w:t>All teams are responsible for making video available within 24 hours of the conclusion of the game. If the game is pl</w:t>
      </w:r>
      <w:r w:rsidR="00014C6E">
        <w:t xml:space="preserve">ayed on </w:t>
      </w:r>
      <w:r w:rsidRPr="00690F88">
        <w:t>Sunday, video must be made available by 1 p.m. on Monday.</w:t>
      </w:r>
    </w:p>
    <w:p w14:paraId="5108D396" w14:textId="0E7D96BE" w:rsidR="00E34681" w:rsidRDefault="00E34681" w:rsidP="00014C6E">
      <w:pPr>
        <w:pStyle w:val="Shade"/>
        <w:numPr>
          <w:ilvl w:val="0"/>
          <w:numId w:val="19"/>
        </w:numPr>
        <w:shd w:val="pct15" w:color="auto" w:fill="auto"/>
        <w:tabs>
          <w:tab w:val="left" w:pos="360"/>
        </w:tabs>
        <w:ind w:hanging="1080"/>
      </w:pPr>
      <w:r w:rsidRPr="00690F88">
        <w:t>Audio is not required at this time.</w:t>
      </w:r>
    </w:p>
    <w:p w14:paraId="3C9E6ECA" w14:textId="0047C7A8" w:rsidR="00E34681" w:rsidRPr="00690F88" w:rsidRDefault="00E34681" w:rsidP="00014C6E">
      <w:pPr>
        <w:pStyle w:val="Shade"/>
        <w:numPr>
          <w:ilvl w:val="0"/>
          <w:numId w:val="19"/>
        </w:numPr>
        <w:shd w:val="pct15" w:color="auto" w:fill="auto"/>
        <w:tabs>
          <w:tab w:val="left" w:pos="360"/>
        </w:tabs>
        <w:ind w:hanging="1080"/>
      </w:pPr>
      <w:r w:rsidRPr="00690F88">
        <w:t>If the home institution is unable to upload film, it is responsible for notifying the Conference about an alternative film exchange.</w:t>
      </w:r>
    </w:p>
    <w:p w14:paraId="43A2E997" w14:textId="77777777" w:rsidR="00014C6E" w:rsidRDefault="00014C6E" w:rsidP="00014C6E">
      <w:pPr>
        <w:pStyle w:val="Shade"/>
        <w:shd w:val="pct15" w:color="auto" w:fill="auto"/>
      </w:pPr>
    </w:p>
    <w:p w14:paraId="57FFD8F1" w14:textId="59868D0C" w:rsidR="00A340CB" w:rsidRPr="00690F88" w:rsidRDefault="00014C6E" w:rsidP="00014C6E">
      <w:pPr>
        <w:pStyle w:val="Shade"/>
        <w:shd w:val="pct15" w:color="auto" w:fill="auto"/>
      </w:pPr>
      <w:r>
        <w:t xml:space="preserve"> </w:t>
      </w:r>
      <w:r>
        <w:tab/>
        <w:t>Additionally, there will be no exchange of verbal and written scouting reports, etc., with out-of-conference opponents.</w:t>
      </w:r>
      <w:r>
        <w:br/>
      </w:r>
      <w:r w:rsidR="00A340CB" w:rsidRPr="00690F88">
        <w:rPr>
          <w:i/>
        </w:rPr>
        <w:t>(Adopted 5/28/14</w:t>
      </w:r>
      <w:r w:rsidR="00E34681" w:rsidRPr="00690F88">
        <w:rPr>
          <w:i/>
        </w:rPr>
        <w:t>, Revised 6/1/16</w:t>
      </w:r>
      <w:r>
        <w:rPr>
          <w:i/>
        </w:rPr>
        <w:t>, 5/30/18</w:t>
      </w:r>
      <w:r w:rsidR="00A340CB" w:rsidRPr="00690F88">
        <w:rPr>
          <w:i/>
        </w:rPr>
        <w:t>)</w:t>
      </w:r>
    </w:p>
    <w:p w14:paraId="1B7F1735" w14:textId="77777777" w:rsidR="00E42C55" w:rsidRDefault="00E42C55" w:rsidP="00E42C55">
      <w:pPr>
        <w:pStyle w:val="Paragraph"/>
      </w:pPr>
    </w:p>
    <w:p w14:paraId="1811C019" w14:textId="77777777" w:rsidR="00E42C55" w:rsidRDefault="00E42C55" w:rsidP="00E42C55">
      <w:pPr>
        <w:pStyle w:val="Heading20"/>
      </w:pPr>
      <w:r>
        <w:t>Section V - Awards</w:t>
      </w:r>
    </w:p>
    <w:p w14:paraId="7C03315B" w14:textId="77777777" w:rsidR="00E42C55" w:rsidRDefault="00E42C55" w:rsidP="00E42C55">
      <w:pPr>
        <w:pStyle w:val="NoShade"/>
        <w:rPr>
          <w:b/>
        </w:rPr>
      </w:pPr>
    </w:p>
    <w:p w14:paraId="21896BB1" w14:textId="102B62BD" w:rsidR="00E42C55" w:rsidRDefault="00E42C55" w:rsidP="00014C6E">
      <w:pPr>
        <w:pStyle w:val="NoShade"/>
        <w:rPr>
          <w:i/>
        </w:rPr>
      </w:pPr>
      <w:r>
        <w:rPr>
          <w:b/>
        </w:rPr>
        <w:t xml:space="preserve">A. </w:t>
      </w:r>
      <w:r>
        <w:rPr>
          <w:b/>
        </w:rPr>
        <w:tab/>
        <w:t xml:space="preserve">All-Conference Team.  </w:t>
      </w:r>
      <w:r>
        <w:t>At the conclusion of the regular season, the conference coaches will select an All-Conference team.  The team will comprise of 10 field players and a goalkeeper.  It is recommended that coaches nominate no more than seven players for the All-Conference team.  The coaches will also select a Player of the Year</w:t>
      </w:r>
      <w:r w:rsidR="0054400A">
        <w:t xml:space="preserve"> and Defensive Player of the Year</w:t>
      </w:r>
      <w:r>
        <w:t xml:space="preserve">. </w:t>
      </w:r>
      <w:r>
        <w:rPr>
          <w:i/>
        </w:rPr>
        <w:t>(Revised 6/7/00, 6/9/04</w:t>
      </w:r>
      <w:r w:rsidR="0054400A">
        <w:rPr>
          <w:i/>
        </w:rPr>
        <w:t>, 5/31/17</w:t>
      </w:r>
      <w:r>
        <w:rPr>
          <w:i/>
        </w:rPr>
        <w:t>)</w:t>
      </w:r>
    </w:p>
    <w:p w14:paraId="2FF5340D" w14:textId="77777777" w:rsidR="00E42C55" w:rsidRDefault="00E42C55" w:rsidP="00E42C55">
      <w:pPr>
        <w:pStyle w:val="NoShade"/>
        <w:rPr>
          <w:i/>
        </w:rPr>
      </w:pPr>
    </w:p>
    <w:p w14:paraId="6CDAACE3" w14:textId="5B5857CC" w:rsidR="00E42C55" w:rsidRDefault="00E42C55" w:rsidP="00E42C55">
      <w:pPr>
        <w:pStyle w:val="Text"/>
        <w:ind w:left="720" w:hanging="360"/>
      </w:pPr>
      <w:r>
        <w:rPr>
          <w:b/>
        </w:rPr>
        <w:t>1.</w:t>
      </w:r>
      <w:r>
        <w:rPr>
          <w:b/>
        </w:rPr>
        <w:tab/>
        <w:t xml:space="preserve">Nominations.  </w:t>
      </w:r>
      <w:r w:rsidR="00156906">
        <w:t>At</w:t>
      </w:r>
      <w:r>
        <w:t xml:space="preserve"> the conclusion of the regular season, each coach of a participating Conference school should submit nominations of his/her athletes to be considered for All-Centennial status.  No Conference-wide limit is made to the number of nominations that can be made for All-Conference consideration, although nominees should be starters or key reserves.  Some sport committees may establish maximums for the number of nominees.  Only one player may be nominated for Player of the Year status.  </w:t>
      </w:r>
    </w:p>
    <w:p w14:paraId="1C277C53" w14:textId="77777777" w:rsidR="00E42C55" w:rsidRPr="00814F72" w:rsidRDefault="00E42C55" w:rsidP="00E42C55">
      <w:pPr>
        <w:pStyle w:val="NoShade"/>
        <w:ind w:left="720"/>
        <w:rPr>
          <w:i/>
        </w:rPr>
      </w:pPr>
      <w:r>
        <w:rPr>
          <w:b/>
        </w:rPr>
        <w:t>2.</w:t>
      </w:r>
      <w:r>
        <w:tab/>
      </w:r>
      <w:r>
        <w:rPr>
          <w:b/>
        </w:rPr>
        <w:t xml:space="preserve">Nomination Form.  </w:t>
      </w:r>
      <w:r>
        <w:t>The nomination form will include (1) coach's rank; (2) player name; (3) jersey number</w:t>
      </w:r>
      <w:proofErr w:type="gramStart"/>
      <w:r>
        <w:t>;</w:t>
      </w:r>
      <w:proofErr w:type="gramEnd"/>
      <w:r>
        <w:t xml:space="preserve"> (4) position(s).  Nominees may be listed as multiple-field position players, if applicable (i.e. M/F).  Goalkeepers will be listed, but not be ranked and player of the year nominees will be listed separately at the bottom of the form.  The ballot will list nominees in the following order: (1) alphabetically by school; (2) player rank. </w:t>
      </w:r>
      <w:r>
        <w:rPr>
          <w:i/>
        </w:rPr>
        <w:t>(Revised 5/26/10)</w:t>
      </w:r>
    </w:p>
    <w:p w14:paraId="31D9395F" w14:textId="77777777" w:rsidR="00E42C55" w:rsidRDefault="00E42C55" w:rsidP="00E42C55">
      <w:pPr>
        <w:pStyle w:val="Text"/>
        <w:ind w:left="720" w:hanging="360"/>
      </w:pPr>
      <w:r w:rsidRPr="00C9471B">
        <w:rPr>
          <w:b/>
        </w:rPr>
        <w:t>3.</w:t>
      </w:r>
      <w:r w:rsidRPr="00C9471B">
        <w:rPr>
          <w:b/>
        </w:rPr>
        <w:tab/>
        <w:t xml:space="preserve">Voting Procedure.  </w:t>
      </w:r>
      <w:r>
        <w:t xml:space="preserve">Shortly after the conclusion of the regular season and prior to the start of the championship tournament, voting for All-Centennial teams should be concluded.  Coaches should vote for 1st and 2nd team selections, and a Player of the Year.  </w:t>
      </w:r>
      <w:r>
        <w:rPr>
          <w:b/>
          <w:u w:val="single"/>
        </w:rPr>
        <w:t>No coach can vote for his/her own player!</w:t>
      </w:r>
      <w:r>
        <w:t xml:space="preserve">  The completed ballot should be returned to the Director of Sports Information and sent via email or FAX to the Conference Office.</w:t>
      </w:r>
    </w:p>
    <w:p w14:paraId="757AB458" w14:textId="77777777" w:rsidR="00E42C55" w:rsidRDefault="00E42C55" w:rsidP="00E42C55">
      <w:pPr>
        <w:pStyle w:val="Text"/>
        <w:ind w:left="720" w:hanging="360"/>
      </w:pPr>
      <w:r w:rsidRPr="00C9471B">
        <w:rPr>
          <w:b/>
        </w:rPr>
        <w:t>4.</w:t>
      </w:r>
      <w:r w:rsidRPr="00C9471B">
        <w:rPr>
          <w:b/>
        </w:rPr>
        <w:tab/>
        <w:t xml:space="preserve">Determination of All-Conference Team.  </w:t>
      </w:r>
      <w:r>
        <w:t>Two (2) points will be awarded for a 1st team vote and one (1) point for a 2nd team vote.  Players with the most points shall be accorded 1st team All-Centennial status.  Ties will be broken in favor of the candidate with the highest number of 1st team votes.  If the tie is still not broken, additional players may be added to the All-Star team.  Any athlete receiving four (4) points will be assured of at least honorable mention status.</w:t>
      </w:r>
    </w:p>
    <w:p w14:paraId="20F3CC00" w14:textId="21AF0ED6" w:rsidR="0054400A" w:rsidRDefault="0054400A" w:rsidP="00014C6E">
      <w:pPr>
        <w:pStyle w:val="Text"/>
        <w:ind w:left="720" w:hanging="360"/>
      </w:pPr>
      <w:r>
        <w:rPr>
          <w:b/>
        </w:rPr>
        <w:t>5</w:t>
      </w:r>
      <w:r w:rsidRPr="00C9471B">
        <w:rPr>
          <w:b/>
        </w:rPr>
        <w:t>.</w:t>
      </w:r>
      <w:r w:rsidRPr="00C9471B">
        <w:rPr>
          <w:b/>
        </w:rPr>
        <w:tab/>
        <w:t xml:space="preserve">Determination of </w:t>
      </w:r>
      <w:r w:rsidR="00601BA9">
        <w:rPr>
          <w:b/>
        </w:rPr>
        <w:t xml:space="preserve">Offensive </w:t>
      </w:r>
      <w:r w:rsidRPr="00C9471B">
        <w:rPr>
          <w:b/>
        </w:rPr>
        <w:t>Player of the Year</w:t>
      </w:r>
      <w:r>
        <w:rPr>
          <w:b/>
        </w:rPr>
        <w:t xml:space="preserve"> and Defensive Player of the Year</w:t>
      </w:r>
      <w:r w:rsidRPr="00C9471B">
        <w:rPr>
          <w:b/>
        </w:rPr>
        <w:t xml:space="preserve">.  </w:t>
      </w:r>
      <w:r>
        <w:t xml:space="preserve">For </w:t>
      </w:r>
      <w:r w:rsidR="00601BA9">
        <w:t xml:space="preserve">Offensive and Defensive </w:t>
      </w:r>
      <w:r>
        <w:t xml:space="preserve">Player of the Year honors, coaches should vote for 1st, 2nd and 3rd with five points for a 1st place vote, three for a 2nd place vote, and one for a 3rd place vote.  </w:t>
      </w:r>
      <w:r>
        <w:rPr>
          <w:b/>
          <w:u w:val="single"/>
        </w:rPr>
        <w:t>Once again, coaches cannot vote for his/her own player.</w:t>
      </w:r>
      <w:r>
        <w:rPr>
          <w:b/>
        </w:rPr>
        <w:t xml:space="preserve"> </w:t>
      </w:r>
      <w:r>
        <w:t xml:space="preserve"> Ties will not be broken and co-winners will be named. </w:t>
      </w:r>
      <w:r w:rsidRPr="0054400A">
        <w:rPr>
          <w:i/>
        </w:rPr>
        <w:t>(Revised 5/31/17)</w:t>
      </w:r>
    </w:p>
    <w:p w14:paraId="7714AC2D" w14:textId="672D10E9" w:rsidR="00E42C55" w:rsidRPr="0020260B" w:rsidRDefault="00E42C55" w:rsidP="00E42C55">
      <w:pPr>
        <w:pStyle w:val="Text"/>
        <w:ind w:left="720" w:hanging="360"/>
        <w:rPr>
          <w:i/>
        </w:rPr>
      </w:pPr>
      <w:r>
        <w:rPr>
          <w:b/>
        </w:rPr>
        <w:t>6.</w:t>
      </w:r>
      <w:r>
        <w:rPr>
          <w:b/>
        </w:rPr>
        <w:tab/>
        <w:t>Determination of Coach of the Year.</w:t>
      </w:r>
      <w:r>
        <w:t xml:space="preserve">  For Coach of the Year honors, coaches should vote for 1st, 2nd and 3rd with five points for a 1st place vote, three for a 2nd place vote, and one for a 3rd place vote.  </w:t>
      </w:r>
      <w:r>
        <w:rPr>
          <w:b/>
          <w:u w:val="single"/>
        </w:rPr>
        <w:t>Once again, coaches may not vote for themselves.</w:t>
      </w:r>
      <w:r>
        <w:rPr>
          <w:b/>
        </w:rPr>
        <w:t xml:space="preserve"> </w:t>
      </w:r>
      <w:r>
        <w:t xml:space="preserve"> Ties will not be broken and co-winners will be named.  Balloting will be conducted at the annual committee meeting (effective through 2013).  </w:t>
      </w:r>
      <w:r>
        <w:rPr>
          <w:i/>
        </w:rPr>
        <w:t>(Revised 5/27/09)</w:t>
      </w:r>
    </w:p>
    <w:p w14:paraId="6F1E360D" w14:textId="77777777" w:rsidR="00E42C55" w:rsidRPr="00B84E2D" w:rsidRDefault="00E42C55" w:rsidP="00E42C55">
      <w:pPr>
        <w:pStyle w:val="Text"/>
        <w:ind w:left="720" w:hanging="360"/>
        <w:rPr>
          <w:i/>
        </w:rPr>
      </w:pPr>
      <w:r>
        <w:rPr>
          <w:b/>
        </w:rPr>
        <w:t>7</w:t>
      </w:r>
      <w:r w:rsidRPr="00C9471B">
        <w:rPr>
          <w:b/>
        </w:rPr>
        <w:t>.</w:t>
      </w:r>
      <w:r w:rsidRPr="00C9471B">
        <w:rPr>
          <w:b/>
        </w:rPr>
        <w:tab/>
        <w:t xml:space="preserve">Determination of </w:t>
      </w:r>
      <w:r>
        <w:rPr>
          <w:b/>
        </w:rPr>
        <w:t>Rookie</w:t>
      </w:r>
      <w:r w:rsidRPr="00C9471B">
        <w:rPr>
          <w:b/>
        </w:rPr>
        <w:t xml:space="preserve"> of the Year.  </w:t>
      </w:r>
      <w:r>
        <w:t xml:space="preserve">For Rookie of the Year honors, coaches should vote for 1st, 2nd and 3rd with five points for a 1st place vote, three for a 2nd place vote, and one for a 3rd place vote. A rookie is defined as a student-athlete in his first year of collegiate competition. </w:t>
      </w:r>
      <w:r>
        <w:rPr>
          <w:b/>
          <w:u w:val="single"/>
        </w:rPr>
        <w:t>Once again, coaches cannot vote for his/her own player.</w:t>
      </w:r>
      <w:r>
        <w:rPr>
          <w:b/>
        </w:rPr>
        <w:t xml:space="preserve"> </w:t>
      </w:r>
      <w:r>
        <w:t xml:space="preserve"> Ties will not be broken and co-winners will be named. </w:t>
      </w:r>
      <w:r>
        <w:rPr>
          <w:i/>
        </w:rPr>
        <w:t>(Adopted 5/30/12)</w:t>
      </w:r>
    </w:p>
    <w:p w14:paraId="750C8CBA" w14:textId="77777777" w:rsidR="00E42C55" w:rsidRDefault="00E42C55" w:rsidP="00E42C55">
      <w:pPr>
        <w:spacing w:before="2" w:after="2"/>
        <w:ind w:left="360" w:hanging="450"/>
        <w:rPr>
          <w:rFonts w:ascii="Times" w:hAnsi="Times"/>
          <w:sz w:val="16"/>
        </w:rPr>
      </w:pPr>
    </w:p>
    <w:p w14:paraId="7D7FAD15" w14:textId="77777777" w:rsidR="00E42C55" w:rsidRPr="00735F5A" w:rsidRDefault="00E42C55" w:rsidP="00E42C55">
      <w:pPr>
        <w:pStyle w:val="Paragraph"/>
        <w:ind w:left="360" w:hanging="360"/>
        <w:rPr>
          <w:i/>
        </w:rPr>
      </w:pPr>
      <w:r>
        <w:rPr>
          <w:b/>
        </w:rPr>
        <w:t>B.</w:t>
      </w:r>
      <w:r>
        <w:rPr>
          <w:b/>
        </w:rPr>
        <w:tab/>
        <w:t>Weekly Honors.</w:t>
      </w:r>
      <w:r>
        <w:t xml:space="preserve">  The Conference Office, in cooperation with the Sports Information Directors committee, will recognize an Offensive and Defensive Player of the Week for individual performances during a selected period. </w:t>
      </w:r>
      <w:r>
        <w:rPr>
          <w:i/>
        </w:rPr>
        <w:t>(Revised 5/31/06)</w:t>
      </w:r>
    </w:p>
    <w:p w14:paraId="26200607" w14:textId="77777777" w:rsidR="00E42C55" w:rsidRDefault="00E42C55" w:rsidP="00E42C55">
      <w:pPr>
        <w:spacing w:before="2" w:after="2" w:line="200" w:lineRule="atLeast"/>
        <w:rPr>
          <w:rFonts w:ascii="Helvetica" w:hAnsi="Helvetica"/>
          <w:sz w:val="16"/>
        </w:rPr>
      </w:pPr>
    </w:p>
    <w:p w14:paraId="50A58941" w14:textId="77777777" w:rsidR="00360C02" w:rsidRDefault="00360C02" w:rsidP="00E34681">
      <w:pPr>
        <w:pStyle w:val="Text"/>
        <w:ind w:left="360" w:hanging="360"/>
      </w:pPr>
      <w:r>
        <w:rPr>
          <w:b/>
        </w:rPr>
        <w:t>C.</w:t>
      </w:r>
      <w:r>
        <w:rPr>
          <w:b/>
        </w:rPr>
        <w:tab/>
        <w:t>Academic Honor Roll.</w:t>
      </w:r>
      <w:r>
        <w:t xml:space="preserve"> To be nominated/selected for the Academic Honor Roll, a student-athlete must meet the following criteria:</w:t>
      </w:r>
    </w:p>
    <w:p w14:paraId="798F5A47" w14:textId="77777777" w:rsidR="00360C02" w:rsidRDefault="00360C02" w:rsidP="00E34681">
      <w:pPr>
        <w:pStyle w:val="Text"/>
      </w:pPr>
    </w:p>
    <w:p w14:paraId="0B874391" w14:textId="77777777" w:rsidR="00360C02" w:rsidRDefault="00360C02" w:rsidP="00E34681">
      <w:pPr>
        <w:pStyle w:val="Text"/>
        <w:tabs>
          <w:tab w:val="left" w:pos="360"/>
        </w:tabs>
      </w:pPr>
      <w:r>
        <w:tab/>
        <w:t>1.</w:t>
      </w:r>
      <w:r>
        <w:tab/>
        <w:t>Must be a sophomore or higher in class standing.</w:t>
      </w:r>
    </w:p>
    <w:p w14:paraId="5F37C932" w14:textId="77777777" w:rsidR="00360C02" w:rsidRPr="00A9792E" w:rsidRDefault="00360C02" w:rsidP="00E34681">
      <w:pPr>
        <w:pStyle w:val="Text"/>
        <w:tabs>
          <w:tab w:val="left" w:pos="360"/>
        </w:tabs>
        <w:rPr>
          <w:i/>
        </w:rPr>
      </w:pPr>
      <w:r>
        <w:tab/>
        <w:t>2.</w:t>
      </w:r>
      <w:r>
        <w:tab/>
        <w:t xml:space="preserve">Must have a </w:t>
      </w:r>
      <w:r>
        <w:rPr>
          <w:u w:val="single"/>
        </w:rPr>
        <w:t>cumulative</w:t>
      </w:r>
      <w:r>
        <w:t xml:space="preserve"> grade point average of 3.40 or higher (or its equivalent as determined by the institution) based </w:t>
      </w:r>
      <w:r>
        <w:br/>
        <w:t xml:space="preserve"> </w:t>
      </w:r>
      <w:r>
        <w:tab/>
      </w:r>
      <w:r>
        <w:tab/>
        <w:t xml:space="preserve">on a 4.0 scale.  The GPA must be at least 3.40, not 3.39 and rounded to the nearest tenth of a point. </w:t>
      </w:r>
      <w:r>
        <w:rPr>
          <w:i/>
        </w:rPr>
        <w:t>(Revised 5/27/15)</w:t>
      </w:r>
    </w:p>
    <w:p w14:paraId="74D74CC7" w14:textId="77777777" w:rsidR="00E42C55" w:rsidRDefault="00E42C55" w:rsidP="00E42C55">
      <w:pPr>
        <w:pStyle w:val="Paragraph"/>
        <w:ind w:left="360" w:hanging="360"/>
      </w:pPr>
    </w:p>
    <w:p w14:paraId="552C2EAB" w14:textId="77777777" w:rsidR="00E34681" w:rsidRDefault="00E34681">
      <w:pPr>
        <w:tabs>
          <w:tab w:val="clear" w:pos="360"/>
          <w:tab w:val="clear" w:pos="720"/>
          <w:tab w:val="clear" w:pos="6840"/>
          <w:tab w:val="clear" w:pos="9360"/>
        </w:tabs>
        <w:spacing w:before="0"/>
        <w:rPr>
          <w:rFonts w:ascii="Times" w:hAnsi="Times"/>
        </w:rPr>
      </w:pPr>
      <w:r>
        <w:rPr>
          <w:b w:val="0"/>
        </w:rPr>
        <w:br w:type="page"/>
      </w:r>
    </w:p>
    <w:p w14:paraId="02A968A8" w14:textId="382A9894" w:rsidR="00E42C55" w:rsidRPr="00DC37B5" w:rsidRDefault="00E42C55" w:rsidP="00E42C55">
      <w:pPr>
        <w:pStyle w:val="Paragraph"/>
        <w:ind w:left="360" w:hanging="360"/>
      </w:pPr>
      <w:r>
        <w:rPr>
          <w:b/>
        </w:rPr>
        <w:t>D.</w:t>
      </w:r>
      <w:r>
        <w:rPr>
          <w:b/>
        </w:rPr>
        <w:tab/>
        <w:t>All-Sportsmanship Team.</w:t>
      </w:r>
      <w:r>
        <w:t xml:space="preserve">  All institutions will elect one member from their team who displays good sportsmanship throughout the season to be a member of the All-Centennial sportsmanship team.  These individuals will be selected by the team and head coach and submitted to the Conference Office as part of the All-Conference nomination process.  Only one student from each team may be selected.  All institutions will have one representative on the All-CC sportsmanship team with the final decision made by each institution's head coach.  </w:t>
      </w:r>
      <w:r>
        <w:rPr>
          <w:i/>
        </w:rPr>
        <w:t>(Adopted 5/30/07)</w:t>
      </w:r>
    </w:p>
    <w:p w14:paraId="382099F9" w14:textId="77777777" w:rsidR="00E42C55" w:rsidRDefault="00E42C55" w:rsidP="00E42C55">
      <w:pPr>
        <w:pStyle w:val="Heading20"/>
      </w:pPr>
    </w:p>
    <w:p w14:paraId="55BFADFD" w14:textId="77777777" w:rsidR="00E42C55" w:rsidRPr="009F56DC" w:rsidRDefault="00E42C55" w:rsidP="00A340CB">
      <w:pPr>
        <w:pStyle w:val="Paragraph"/>
        <w:ind w:left="360" w:hanging="360"/>
      </w:pPr>
      <w:r>
        <w:rPr>
          <w:b/>
        </w:rPr>
        <w:t>E.</w:t>
      </w:r>
      <w:r>
        <w:rPr>
          <w:b/>
        </w:rPr>
        <w:tab/>
        <w:t>Championship Tournament MVP.</w:t>
      </w:r>
      <w:r>
        <w:t xml:space="preserve"> The Conference will select a most valuable player (MVP) of the championship tournament. The Conference Office will determine the process for selection. </w:t>
      </w:r>
      <w:r>
        <w:rPr>
          <w:i/>
        </w:rPr>
        <w:t>(Adopted 5/29/13)</w:t>
      </w:r>
    </w:p>
    <w:p w14:paraId="3582AD29" w14:textId="77777777" w:rsidR="00E42C55" w:rsidRDefault="00E42C55" w:rsidP="00E42C55">
      <w:pPr>
        <w:pStyle w:val="Paragraph"/>
      </w:pPr>
    </w:p>
    <w:p w14:paraId="7139C719" w14:textId="4F326C20" w:rsidR="00E42C55" w:rsidRDefault="00E42C55" w:rsidP="00A340CB">
      <w:pPr>
        <w:pStyle w:val="Paragraph"/>
        <w:ind w:left="360" w:hanging="360"/>
      </w:pPr>
      <w:r>
        <w:rPr>
          <w:b/>
        </w:rPr>
        <w:t>F.</w:t>
      </w:r>
      <w:r>
        <w:rPr>
          <w:b/>
        </w:rPr>
        <w:tab/>
        <w:t>Scholar-Athlete Award.</w:t>
      </w:r>
      <w:r>
        <w:t xml:space="preserve"> The Conference will present a Scholar-Athlete Award for each of the Confer</w:t>
      </w:r>
      <w:r w:rsidR="00156906">
        <w:t xml:space="preserve">ence’s 24 championship sports. </w:t>
      </w:r>
      <w:r>
        <w:t>The candidates for this award should meet the following criteria:</w:t>
      </w:r>
    </w:p>
    <w:p w14:paraId="5097F5AE" w14:textId="77777777" w:rsidR="00E42C55" w:rsidRDefault="00E42C55" w:rsidP="00A340CB">
      <w:pPr>
        <w:pStyle w:val="Paragraph"/>
        <w:ind w:left="360" w:hanging="360"/>
      </w:pPr>
    </w:p>
    <w:p w14:paraId="70B8E7C1" w14:textId="77777777" w:rsidR="00E42C55" w:rsidRDefault="00E42C55" w:rsidP="00A340CB">
      <w:pPr>
        <w:pStyle w:val="Paragraph"/>
        <w:ind w:left="360" w:hanging="360"/>
      </w:pPr>
      <w:r>
        <w:tab/>
        <w:t>1.</w:t>
      </w:r>
      <w:r>
        <w:tab/>
        <w:t>Must be a junior or senior</w:t>
      </w:r>
      <w:proofErr w:type="gramStart"/>
      <w:r>
        <w:t>;</w:t>
      </w:r>
      <w:proofErr w:type="gramEnd"/>
    </w:p>
    <w:p w14:paraId="009FC543" w14:textId="77777777" w:rsidR="00E42C55" w:rsidRDefault="00E42C55" w:rsidP="00A340CB">
      <w:pPr>
        <w:pStyle w:val="Paragraph"/>
        <w:ind w:left="360" w:hanging="360"/>
      </w:pPr>
      <w:r>
        <w:tab/>
        <w:t>2.</w:t>
      </w:r>
      <w:r>
        <w:tab/>
        <w:t xml:space="preserve">Must have a cumulative GPA of 3.40 or higher: </w:t>
      </w:r>
    </w:p>
    <w:p w14:paraId="0C5F4F6B" w14:textId="77777777" w:rsidR="00E42C55" w:rsidRDefault="00E42C55" w:rsidP="00A340CB">
      <w:pPr>
        <w:pStyle w:val="Paragraph"/>
        <w:ind w:left="360" w:hanging="360"/>
      </w:pPr>
      <w:r>
        <w:tab/>
        <w:t>3.</w:t>
      </w:r>
      <w:r>
        <w:tab/>
        <w:t>Must have been selected to the All-Conference team for that season.</w:t>
      </w:r>
    </w:p>
    <w:p w14:paraId="3F767891" w14:textId="77777777" w:rsidR="00E42C55" w:rsidRDefault="00E42C55" w:rsidP="00A340CB">
      <w:pPr>
        <w:pStyle w:val="Paragraph"/>
        <w:ind w:left="360" w:hanging="360"/>
      </w:pPr>
    </w:p>
    <w:p w14:paraId="3EFC1699" w14:textId="77777777" w:rsidR="00E42C55" w:rsidRPr="009F56DC" w:rsidRDefault="00E42C55" w:rsidP="00A340CB">
      <w:pPr>
        <w:pStyle w:val="Paragraph"/>
        <w:ind w:left="360" w:hanging="360"/>
      </w:pPr>
      <w:r>
        <w:tab/>
        <w:t xml:space="preserve">The student with the highest cumulative grade point average who meets the criteria will be selected as the recipient. Ties will not be broken.  </w:t>
      </w:r>
      <w:r>
        <w:rPr>
          <w:i/>
        </w:rPr>
        <w:t>(Adopted 5/29/13)</w:t>
      </w:r>
    </w:p>
    <w:p w14:paraId="3838F46D" w14:textId="77777777" w:rsidR="00497A05" w:rsidRDefault="00497A05" w:rsidP="00E42C55">
      <w:pPr>
        <w:pStyle w:val="Heading20"/>
      </w:pPr>
    </w:p>
    <w:p w14:paraId="41BA676E" w14:textId="77777777" w:rsidR="00E42C55" w:rsidRDefault="00E42C55" w:rsidP="00E42C55">
      <w:pPr>
        <w:pStyle w:val="Heading20"/>
      </w:pPr>
      <w:r>
        <w:t>Section VI – Calendar</w:t>
      </w:r>
    </w:p>
    <w:p w14:paraId="271ECBD1" w14:textId="77777777" w:rsidR="00E42C55" w:rsidRDefault="00E42C55" w:rsidP="00E42C55">
      <w:pPr>
        <w:pStyle w:val="Paragraph"/>
        <w:tabs>
          <w:tab w:val="left" w:pos="2880"/>
        </w:tabs>
        <w:ind w:left="0"/>
        <w:rPr>
          <w:b/>
        </w:rPr>
      </w:pPr>
    </w:p>
    <w:p w14:paraId="637DD722" w14:textId="30A9F31A" w:rsidR="00E42C55" w:rsidRPr="00D32C56" w:rsidRDefault="00E42C55" w:rsidP="00E42C55">
      <w:pPr>
        <w:pStyle w:val="Paragraph"/>
        <w:tabs>
          <w:tab w:val="left" w:pos="2880"/>
        </w:tabs>
        <w:ind w:left="0"/>
      </w:pPr>
      <w:r w:rsidRPr="00D32C56">
        <w:rPr>
          <w:b/>
        </w:rPr>
        <w:t>First Contest:</w:t>
      </w:r>
      <w:r w:rsidRPr="00D32C56">
        <w:tab/>
      </w:r>
      <w:r w:rsidR="00D32C56" w:rsidRPr="00D32C56">
        <w:t>Friday</w:t>
      </w:r>
      <w:r w:rsidR="00497A05" w:rsidRPr="00D32C56">
        <w:t xml:space="preserve">, </w:t>
      </w:r>
      <w:r w:rsidR="00014C6E">
        <w:t>August 31</w:t>
      </w:r>
    </w:p>
    <w:p w14:paraId="6DB314C2" w14:textId="6838665C" w:rsidR="00E42C55" w:rsidRPr="00D32C56" w:rsidRDefault="00E42C55" w:rsidP="00E42C55">
      <w:pPr>
        <w:pStyle w:val="Paragraph"/>
        <w:tabs>
          <w:tab w:val="left" w:pos="2880"/>
        </w:tabs>
        <w:ind w:left="0"/>
      </w:pPr>
      <w:r w:rsidRPr="00D32C56">
        <w:rPr>
          <w:b/>
        </w:rPr>
        <w:t>All-CC Nominations Due:</w:t>
      </w:r>
      <w:r w:rsidR="00497A05" w:rsidRPr="00D32C56">
        <w:tab/>
        <w:t xml:space="preserve">Sunday, </w:t>
      </w:r>
      <w:r w:rsidR="00E34681" w:rsidRPr="00D32C56">
        <w:t xml:space="preserve">October </w:t>
      </w:r>
      <w:r w:rsidR="00014C6E">
        <w:t>28</w:t>
      </w:r>
    </w:p>
    <w:p w14:paraId="0A30356A" w14:textId="5C9337A2" w:rsidR="00E42C55" w:rsidRPr="00D32C56" w:rsidRDefault="00E42C55" w:rsidP="00E42C55">
      <w:pPr>
        <w:pStyle w:val="Paragraph"/>
        <w:tabs>
          <w:tab w:val="left" w:pos="2880"/>
        </w:tabs>
        <w:ind w:left="0"/>
      </w:pPr>
      <w:r w:rsidRPr="00D32C56">
        <w:rPr>
          <w:b/>
        </w:rPr>
        <w:t>All-CC Ballot Due:</w:t>
      </w:r>
      <w:r w:rsidR="00D32C56" w:rsidRPr="00D32C56">
        <w:tab/>
        <w:t xml:space="preserve">Wednesday, </w:t>
      </w:r>
      <w:r w:rsidR="00014C6E">
        <w:t>October</w:t>
      </w:r>
      <w:r w:rsidR="00D32C56" w:rsidRPr="00D32C56">
        <w:t xml:space="preserve"> </w:t>
      </w:r>
      <w:r w:rsidR="00014C6E">
        <w:t>3</w:t>
      </w:r>
      <w:r w:rsidR="00D32C56" w:rsidRPr="00D32C56">
        <w:t>1</w:t>
      </w:r>
    </w:p>
    <w:p w14:paraId="767DDC60" w14:textId="5D6C65A7" w:rsidR="00E42C55" w:rsidRPr="00D32C56" w:rsidRDefault="00E42C55" w:rsidP="00E42C55">
      <w:pPr>
        <w:pStyle w:val="Paragraph"/>
        <w:tabs>
          <w:tab w:val="left" w:pos="2880"/>
        </w:tabs>
        <w:ind w:left="0"/>
      </w:pPr>
      <w:r w:rsidRPr="00D32C56">
        <w:rPr>
          <w:b/>
        </w:rPr>
        <w:t>Conference Tournament:</w:t>
      </w:r>
      <w:r w:rsidR="00287FD7" w:rsidRPr="00D32C56">
        <w:tab/>
      </w:r>
      <w:r w:rsidR="009B5A57" w:rsidRPr="00D32C56">
        <w:t xml:space="preserve">Wednesday-Saturday-Sunday, </w:t>
      </w:r>
      <w:r w:rsidR="00014C6E">
        <w:t>October 31, November 3-4</w:t>
      </w:r>
    </w:p>
    <w:p w14:paraId="0F8BE9AE" w14:textId="016588BB" w:rsidR="00B23151" w:rsidRDefault="00E42C55" w:rsidP="00E42C55">
      <w:pPr>
        <w:pStyle w:val="Paragraph"/>
        <w:tabs>
          <w:tab w:val="left" w:pos="2880"/>
        </w:tabs>
        <w:ind w:left="0"/>
      </w:pPr>
      <w:r w:rsidRPr="00D32C56">
        <w:rPr>
          <w:b/>
        </w:rPr>
        <w:t>Committee Meeting:</w:t>
      </w:r>
      <w:r w:rsidRPr="00D32C56">
        <w:tab/>
      </w:r>
      <w:r w:rsidR="00014C6E">
        <w:t>Tuesday</w:t>
      </w:r>
      <w:r w:rsidR="00B23151" w:rsidRPr="00D32C56">
        <w:t xml:space="preserve">, November </w:t>
      </w:r>
      <w:r w:rsidR="00CB57EF">
        <w:t>13</w:t>
      </w:r>
    </w:p>
    <w:p w14:paraId="1C2C2D03" w14:textId="77777777" w:rsidR="00E42C55" w:rsidRDefault="00E42C55" w:rsidP="00E42C55">
      <w:pPr>
        <w:pStyle w:val="Paragraph"/>
        <w:tabs>
          <w:tab w:val="left" w:pos="2880"/>
        </w:tabs>
        <w:ind w:left="0"/>
        <w:rPr>
          <w:b/>
        </w:rPr>
      </w:pPr>
    </w:p>
    <w:p w14:paraId="65C79CDC" w14:textId="4955D094" w:rsidR="00E42C55" w:rsidRDefault="00E42C55" w:rsidP="00E42C55">
      <w:pPr>
        <w:spacing w:before="2" w:after="2"/>
        <w:rPr>
          <w:rFonts w:ascii="Times" w:hAnsi="Times"/>
          <w:b w:val="0"/>
        </w:rPr>
      </w:pPr>
      <w:proofErr w:type="gramStart"/>
      <w:r>
        <w:rPr>
          <w:rFonts w:ascii="Times" w:hAnsi="Times"/>
        </w:rPr>
        <w:t xml:space="preserve">NCAA </w:t>
      </w:r>
      <w:r w:rsidR="009B5267">
        <w:rPr>
          <w:rFonts w:ascii="Times" w:hAnsi="Times"/>
        </w:rPr>
        <w:t xml:space="preserve">Championship Tournament </w:t>
      </w:r>
      <w:r w:rsidRPr="0035215F">
        <w:rPr>
          <w:rFonts w:ascii="Times" w:hAnsi="Times"/>
        </w:rPr>
        <w:t>Date Formula.</w:t>
      </w:r>
      <w:proofErr w:type="gramEnd"/>
      <w:r w:rsidRPr="0035215F">
        <w:rPr>
          <w:rFonts w:ascii="Times" w:hAnsi="Times"/>
        </w:rPr>
        <w:t xml:space="preserve"> </w:t>
      </w:r>
      <w:r w:rsidRPr="0035215F">
        <w:rPr>
          <w:rFonts w:ascii="Times" w:hAnsi="Times"/>
          <w:b w:val="0"/>
        </w:rPr>
        <w:t xml:space="preserve">The championship semifinals and final </w:t>
      </w:r>
      <w:r>
        <w:rPr>
          <w:rFonts w:ascii="Times" w:hAnsi="Times"/>
          <w:b w:val="0"/>
        </w:rPr>
        <w:t>are scheduled for the Saturday-</w:t>
      </w:r>
      <w:r w:rsidRPr="0035215F">
        <w:rPr>
          <w:rFonts w:ascii="Times" w:hAnsi="Times"/>
          <w:b w:val="0"/>
        </w:rPr>
        <w:t>Sunday before Thanksgiving. Second- and third-round games are held the weekend before the finals; and first-round games are held the Wednesday before the second- and third-round games.</w:t>
      </w:r>
    </w:p>
    <w:p w14:paraId="35D99CC8" w14:textId="77777777" w:rsidR="00E42C55" w:rsidRDefault="00E42C55" w:rsidP="00E42C55">
      <w:pPr>
        <w:spacing w:before="2" w:after="2"/>
        <w:rPr>
          <w:rFonts w:ascii="Times" w:hAnsi="Times"/>
          <w:b w:val="0"/>
        </w:rPr>
      </w:pPr>
    </w:p>
    <w:p w14:paraId="78607DF8" w14:textId="77777777" w:rsidR="00E42C55" w:rsidRDefault="00E42C55" w:rsidP="00E42C55">
      <w:pPr>
        <w:spacing w:before="2" w:after="2"/>
        <w:rPr>
          <w:rFonts w:ascii="Times" w:hAnsi="Times"/>
          <w:b w:val="0"/>
        </w:rPr>
      </w:pPr>
      <w:r>
        <w:rPr>
          <w:rFonts w:ascii="Times" w:hAnsi="Times"/>
        </w:rPr>
        <w:t>Future NCAA Championships</w:t>
      </w:r>
    </w:p>
    <w:p w14:paraId="315316DE" w14:textId="3082FF8E" w:rsidR="00BE1138" w:rsidRDefault="00BE1138" w:rsidP="00E42C55">
      <w:pPr>
        <w:spacing w:before="2" w:after="2"/>
        <w:rPr>
          <w:rFonts w:ascii="Times" w:hAnsi="Times"/>
          <w:b w:val="0"/>
        </w:rPr>
      </w:pPr>
      <w:r>
        <w:rPr>
          <w:rFonts w:ascii="Times" w:hAnsi="Times"/>
          <w:b w:val="0"/>
        </w:rPr>
        <w:t xml:space="preserve">2018 – November 17-18 – Spooky Nook Sports, </w:t>
      </w:r>
      <w:r w:rsidR="00014C6E">
        <w:rPr>
          <w:rFonts w:ascii="Times" w:hAnsi="Times"/>
          <w:b w:val="0"/>
        </w:rPr>
        <w:t>Manheim</w:t>
      </w:r>
      <w:r>
        <w:rPr>
          <w:rFonts w:ascii="Times" w:hAnsi="Times"/>
          <w:b w:val="0"/>
        </w:rPr>
        <w:t>, Pa. (Centennial Conference, Middle Atlantic Conference, hosts)</w:t>
      </w:r>
    </w:p>
    <w:p w14:paraId="478269B8" w14:textId="144469C2" w:rsidR="00BE1138" w:rsidRDefault="00BE1138" w:rsidP="00E42C55">
      <w:pPr>
        <w:spacing w:before="2" w:after="2"/>
        <w:rPr>
          <w:rFonts w:ascii="Times" w:hAnsi="Times"/>
          <w:b w:val="0"/>
        </w:rPr>
      </w:pPr>
      <w:r>
        <w:rPr>
          <w:rFonts w:ascii="Times" w:hAnsi="Times"/>
          <w:b w:val="0"/>
        </w:rPr>
        <w:t xml:space="preserve">2019 – November 23-24 – Spooky Nook Sports, </w:t>
      </w:r>
      <w:r w:rsidR="00014C6E">
        <w:rPr>
          <w:rFonts w:ascii="Times" w:hAnsi="Times"/>
          <w:b w:val="0"/>
        </w:rPr>
        <w:t>Manheim</w:t>
      </w:r>
      <w:r>
        <w:rPr>
          <w:rFonts w:ascii="Times" w:hAnsi="Times"/>
          <w:b w:val="0"/>
        </w:rPr>
        <w:t>, Pa. (Centennial Conference, Middle Atlantic Conference, hosts)</w:t>
      </w:r>
    </w:p>
    <w:p w14:paraId="38F3648B" w14:textId="195C5ABD" w:rsidR="00BE1138" w:rsidRDefault="00BE1138" w:rsidP="00E42C55">
      <w:pPr>
        <w:spacing w:before="2" w:after="2"/>
        <w:rPr>
          <w:rFonts w:ascii="Times" w:hAnsi="Times"/>
          <w:b w:val="0"/>
        </w:rPr>
      </w:pPr>
      <w:r>
        <w:rPr>
          <w:rFonts w:ascii="Times" w:hAnsi="Times"/>
          <w:b w:val="0"/>
        </w:rPr>
        <w:t>2020 – November 21-22 – Sprague Field, Montclair, N.J. (Montclair State, host)</w:t>
      </w:r>
    </w:p>
    <w:p w14:paraId="5C5A903D" w14:textId="3143D23A" w:rsidR="00BE1138" w:rsidRDefault="00BE1138" w:rsidP="00E42C55">
      <w:pPr>
        <w:spacing w:before="2" w:after="2"/>
        <w:rPr>
          <w:rFonts w:ascii="Times" w:hAnsi="Times"/>
          <w:b w:val="0"/>
        </w:rPr>
      </w:pPr>
      <w:r>
        <w:rPr>
          <w:rFonts w:ascii="Times" w:hAnsi="Times"/>
          <w:b w:val="0"/>
        </w:rPr>
        <w:t>2021 – November 20-21 – Hendrix Warrior Field, Conway, Ark. (Hendrix, host)</w:t>
      </w:r>
    </w:p>
    <w:p w14:paraId="7037E157" w14:textId="77777777" w:rsidR="00BE1138" w:rsidRPr="003353BD" w:rsidRDefault="00BE1138" w:rsidP="00E42C55">
      <w:pPr>
        <w:spacing w:before="2" w:after="2"/>
        <w:rPr>
          <w:rFonts w:ascii="Times" w:hAnsi="Times"/>
          <w:b w:val="0"/>
        </w:rPr>
      </w:pPr>
    </w:p>
    <w:p w14:paraId="6ECFBC6D" w14:textId="77777777" w:rsidR="00E42C55" w:rsidRPr="007124FA" w:rsidRDefault="00E42C55" w:rsidP="00E42C55">
      <w:pPr>
        <w:pStyle w:val="Title2"/>
      </w:pPr>
      <w:r>
        <w:br w:type="page"/>
        <w:t>Football</w:t>
      </w:r>
    </w:p>
    <w:p w14:paraId="327C9A88" w14:textId="77777777" w:rsidR="00E42C55" w:rsidRDefault="00E42C55" w:rsidP="00E42C55">
      <w:pPr>
        <w:pStyle w:val="Heading20"/>
      </w:pPr>
    </w:p>
    <w:p w14:paraId="714133D6" w14:textId="77777777" w:rsidR="00E42C55" w:rsidRDefault="00E42C55" w:rsidP="00E42C55">
      <w:pPr>
        <w:pStyle w:val="Heading20"/>
      </w:pPr>
      <w:r>
        <w:t>Section I - Championship Eligibility</w:t>
      </w:r>
    </w:p>
    <w:p w14:paraId="6D6E902D" w14:textId="73B99486" w:rsidR="00E42C55" w:rsidRDefault="00E42C55" w:rsidP="00E42C55">
      <w:pPr>
        <w:pStyle w:val="Text"/>
      </w:pPr>
      <w:r>
        <w:t xml:space="preserve">The following schools compete for the conference championship in football: Dickinson, Franklin &amp; Marshall, Gettysburg, </w:t>
      </w:r>
      <w:r w:rsidR="006066EE">
        <w:br/>
      </w:r>
      <w:r>
        <w:t>Johns Hopkins, Juniata, McDaniel, Moravian, Muhlenberg, Susquehanna and Ursinus.</w:t>
      </w:r>
    </w:p>
    <w:p w14:paraId="459DFCDE" w14:textId="77777777" w:rsidR="00E42C55" w:rsidRDefault="00E42C55" w:rsidP="00E42C55">
      <w:pPr>
        <w:pStyle w:val="Heading20"/>
      </w:pPr>
    </w:p>
    <w:p w14:paraId="58FAA77D" w14:textId="77777777" w:rsidR="00E42C55" w:rsidRDefault="00E42C55" w:rsidP="00E42C55">
      <w:pPr>
        <w:pStyle w:val="Heading20"/>
      </w:pPr>
      <w:r>
        <w:t>Section II - Football Contacts</w:t>
      </w:r>
    </w:p>
    <w:p w14:paraId="766580AD" w14:textId="701DD13B" w:rsidR="006F06E4" w:rsidRDefault="006F06E4" w:rsidP="006F06E4">
      <w:pPr>
        <w:pStyle w:val="Text"/>
      </w:pPr>
      <w:r>
        <w:rPr>
          <w:i/>
        </w:rPr>
        <w:t>Liaison to Delegates:</w:t>
      </w:r>
      <w:r>
        <w:t xml:space="preserve"> </w:t>
      </w:r>
      <w:r w:rsidR="005429E9">
        <w:t>Mike Mattia, Gettysburg</w:t>
      </w:r>
    </w:p>
    <w:p w14:paraId="22F85442" w14:textId="0B4F4D47" w:rsidR="00E42C55" w:rsidRPr="00844202" w:rsidRDefault="006F06E4" w:rsidP="00E42C55">
      <w:pPr>
        <w:pStyle w:val="Text"/>
      </w:pPr>
      <w:r w:rsidRPr="00844202">
        <w:rPr>
          <w:i/>
        </w:rPr>
        <w:t xml:space="preserve">Committee </w:t>
      </w:r>
      <w:r w:rsidR="00E42C55" w:rsidRPr="00844202">
        <w:rPr>
          <w:i/>
        </w:rPr>
        <w:t>Chair:</w:t>
      </w:r>
      <w:r w:rsidR="00E42C55" w:rsidRPr="00844202">
        <w:t xml:space="preserve"> </w:t>
      </w:r>
      <w:r w:rsidR="00844202" w:rsidRPr="00844202">
        <w:t>Jeff Pukszyn, Moravian</w:t>
      </w:r>
      <w:r w:rsidRPr="00844202">
        <w:t xml:space="preserve"> (term expires </w:t>
      </w:r>
      <w:r w:rsidR="00E34681" w:rsidRPr="00844202">
        <w:t>11</w:t>
      </w:r>
      <w:r w:rsidR="00844202" w:rsidRPr="00844202">
        <w:t>-2019</w:t>
      </w:r>
      <w:r w:rsidRPr="00844202">
        <w:t>)</w:t>
      </w:r>
    </w:p>
    <w:p w14:paraId="455EAFEE" w14:textId="114B2048" w:rsidR="00E42C55" w:rsidRDefault="00E42C55" w:rsidP="00E42C55">
      <w:pPr>
        <w:pStyle w:val="Text"/>
      </w:pPr>
      <w:r w:rsidRPr="00844202">
        <w:rPr>
          <w:i/>
        </w:rPr>
        <w:t>NCAA South Region Advisory Committee:</w:t>
      </w:r>
      <w:r w:rsidRPr="00844202">
        <w:t xml:space="preserve"> </w:t>
      </w:r>
      <w:r w:rsidR="00844202" w:rsidRPr="00844202">
        <w:t>Jim Margraff, Johns Hopkins</w:t>
      </w:r>
      <w:r w:rsidR="00D843F2">
        <w:t xml:space="preserve"> (term expires 9-2020</w:t>
      </w:r>
      <w:r w:rsidRPr="00844202">
        <w:t>)</w:t>
      </w:r>
    </w:p>
    <w:p w14:paraId="5C9022FD" w14:textId="77777777" w:rsidR="00E42C55" w:rsidRDefault="00E42C55" w:rsidP="00E42C55">
      <w:pPr>
        <w:tabs>
          <w:tab w:val="left" w:pos="900"/>
        </w:tabs>
        <w:spacing w:before="2" w:after="2" w:line="200" w:lineRule="atLeast"/>
        <w:ind w:firstLine="360"/>
        <w:rPr>
          <w:rFonts w:ascii="Helvetica" w:hAnsi="Helvetica"/>
          <w:sz w:val="16"/>
        </w:rPr>
      </w:pPr>
    </w:p>
    <w:p w14:paraId="209B2279" w14:textId="77777777" w:rsidR="00E42C55" w:rsidRDefault="00E42C55" w:rsidP="00E42C55">
      <w:pPr>
        <w:pStyle w:val="Heading20"/>
      </w:pPr>
      <w:r>
        <w:t>Section III - Playing Season Regulations</w:t>
      </w:r>
    </w:p>
    <w:p w14:paraId="7A863845" w14:textId="77777777" w:rsidR="00E42C55" w:rsidRDefault="00E42C55" w:rsidP="00E42C55">
      <w:pPr>
        <w:pStyle w:val="Text"/>
        <w:ind w:left="360" w:hanging="360"/>
      </w:pPr>
      <w:r>
        <w:rPr>
          <w:i/>
        </w:rPr>
        <w:t>All NCAA rules apply unless amended below.</w:t>
      </w:r>
    </w:p>
    <w:p w14:paraId="0A29B7BD" w14:textId="77777777" w:rsidR="00E42C55" w:rsidRDefault="00E42C55" w:rsidP="00E42C55">
      <w:pPr>
        <w:pStyle w:val="Text"/>
        <w:ind w:left="360" w:hanging="360"/>
        <w:rPr>
          <w:b/>
        </w:rPr>
      </w:pPr>
    </w:p>
    <w:p w14:paraId="7D7A8D1F" w14:textId="77777777" w:rsidR="00E42C55" w:rsidRDefault="00E42C55" w:rsidP="00E42C55">
      <w:pPr>
        <w:pStyle w:val="Text"/>
        <w:ind w:left="360" w:hanging="360"/>
        <w:rPr>
          <w:i/>
        </w:rPr>
      </w:pPr>
      <w:r>
        <w:rPr>
          <w:b/>
        </w:rPr>
        <w:t>A.</w:t>
      </w:r>
      <w:r>
        <w:rPr>
          <w:b/>
        </w:rPr>
        <w:tab/>
        <w:t xml:space="preserve">Length of Playing Season.  </w:t>
      </w:r>
      <w:r>
        <w:t xml:space="preserve">The length of an institution's playing season in football shall be limited to a maximum of 18 weeks between the start of preseason practice and the end of the regular playing season.  This 18-week period includes preseason practice activities.  </w:t>
      </w:r>
      <w:r>
        <w:rPr>
          <w:i/>
        </w:rPr>
        <w:t>(Adopted 1/12/04)</w:t>
      </w:r>
    </w:p>
    <w:p w14:paraId="6184D8B1" w14:textId="77777777" w:rsidR="00E42C55" w:rsidRPr="00602754" w:rsidRDefault="00E42C55" w:rsidP="00E42C55">
      <w:pPr>
        <w:pStyle w:val="Text"/>
        <w:ind w:left="360" w:hanging="360"/>
      </w:pPr>
    </w:p>
    <w:p w14:paraId="4079F703" w14:textId="77777777" w:rsidR="00E42C55" w:rsidRDefault="00E42C55" w:rsidP="00E42C55">
      <w:pPr>
        <w:pStyle w:val="Text"/>
        <w:ind w:left="360" w:hanging="360"/>
        <w:rPr>
          <w:b/>
        </w:rPr>
      </w:pPr>
      <w:r>
        <w:rPr>
          <w:b/>
        </w:rPr>
        <w:t>B.</w:t>
      </w:r>
      <w:r>
        <w:rPr>
          <w:b/>
        </w:rPr>
        <w:tab/>
        <w:t>Traditional Segment</w:t>
      </w:r>
    </w:p>
    <w:p w14:paraId="2205F978" w14:textId="77777777" w:rsidR="00E42C55" w:rsidRDefault="00E42C55" w:rsidP="00E42C55">
      <w:pPr>
        <w:pStyle w:val="Text"/>
        <w:ind w:left="720" w:hanging="360"/>
        <w:rPr>
          <w:i/>
        </w:rPr>
      </w:pPr>
      <w:r>
        <w:rPr>
          <w:b/>
        </w:rPr>
        <w:t>1.</w:t>
      </w:r>
      <w:r>
        <w:rPr>
          <w:b/>
        </w:rPr>
        <w:tab/>
        <w:t>First Practice Date.</w:t>
      </w:r>
      <w:r>
        <w:t xml:space="preserve">  A member institution shall not commence official preseason football practice sessions for the varsity, junior varsity or freshman team before the date that will permit a maximum of 25 practice opportunities before its first scheduled intercollegiate game.  </w:t>
      </w:r>
      <w:r>
        <w:rPr>
          <w:i/>
        </w:rPr>
        <w:t>(Revised 4/25/03)</w:t>
      </w:r>
    </w:p>
    <w:p w14:paraId="5A404017" w14:textId="77777777" w:rsidR="00E42C55" w:rsidRDefault="00E42C55" w:rsidP="00E42C55">
      <w:pPr>
        <w:pStyle w:val="Text"/>
        <w:ind w:left="1080" w:hanging="360"/>
      </w:pPr>
      <w:r>
        <w:rPr>
          <w:b/>
        </w:rPr>
        <w:t>a.</w:t>
      </w:r>
      <w:r>
        <w:rPr>
          <w:b/>
        </w:rPr>
        <w:tab/>
        <w:t>Practice Opportunities.</w:t>
      </w:r>
      <w:r>
        <w:t xml:space="preserve">  In football only, to establish the starting date for preseason practice, the institution shall count one practice opportunity for each day beginning with the opening day of classes and one practice opportunity for each day classes are not in session in the week of the first scheduled intercollegiate contest.  Next, the institution shall count practice opportunities on an alternating basis in a </w:t>
      </w:r>
      <w:proofErr w:type="gramStart"/>
      <w:r>
        <w:t>two-one-two-one</w:t>
      </w:r>
      <w:proofErr w:type="gramEnd"/>
      <w:r>
        <w:t xml:space="preserve"> format (i.e., the first of the remaining days is counted as two, the next day is counted as one, the next as two, etc.) up to and including the 20th opportunity.  Finally, the institution shall count one practice opportunity for each of the five days prior to the day of the 20th opportunity.  The institution shall not count any days during the preseason when all institutional dormitories are closed, the institution's team must leave campus and practice is not conducted.</w:t>
      </w:r>
    </w:p>
    <w:p w14:paraId="6DE7A7D7" w14:textId="77777777" w:rsidR="00E42C55" w:rsidRDefault="00E42C55" w:rsidP="00E42C55">
      <w:pPr>
        <w:pStyle w:val="Text"/>
        <w:ind w:left="1080" w:hanging="360"/>
      </w:pPr>
      <w:r>
        <w:rPr>
          <w:b/>
        </w:rPr>
        <w:t>b.</w:t>
      </w:r>
      <w:r>
        <w:rPr>
          <w:b/>
        </w:rPr>
        <w:tab/>
        <w:t>Sunday.</w:t>
      </w:r>
      <w:r>
        <w:t xml:space="preserve">  Sundays prior to the institution's opening day of classes are included in the counting.  Sundays subsequent to the institution's opening day of classes are excluded from the counting.</w:t>
      </w:r>
    </w:p>
    <w:p w14:paraId="6B1EDC1D" w14:textId="77777777" w:rsidR="00E42C55" w:rsidRDefault="00E42C55" w:rsidP="00E42C55">
      <w:pPr>
        <w:pStyle w:val="Text"/>
        <w:ind w:left="1080" w:hanging="360"/>
      </w:pPr>
      <w:r>
        <w:rPr>
          <w:b/>
        </w:rPr>
        <w:t>c.</w:t>
      </w:r>
      <w:r>
        <w:tab/>
      </w:r>
      <w:r>
        <w:rPr>
          <w:b/>
        </w:rPr>
        <w:t>Week.</w:t>
      </w:r>
      <w:r>
        <w:t xml:space="preserve">  The "week" of the first scheduled intercollegiate contest is defined as the six days, including or excluding Sunday pursuant to NCAA Bylaw 17.9.2.1.1.1, before the first contest (or before Friday if the first contest is the Thursday before Labor Day, see NCAA Bylaw 17.9.3) even if one or more of the days fall into different traditional calendar weeks.</w:t>
      </w:r>
    </w:p>
    <w:p w14:paraId="19EF2BDD" w14:textId="6623D720" w:rsidR="00E42C55" w:rsidRDefault="00E42C55" w:rsidP="00E42C55">
      <w:pPr>
        <w:pStyle w:val="Text"/>
        <w:ind w:left="720" w:hanging="360"/>
      </w:pPr>
      <w:r>
        <w:rPr>
          <w:b/>
        </w:rPr>
        <w:t>2.</w:t>
      </w:r>
      <w:r>
        <w:rPr>
          <w:b/>
        </w:rPr>
        <w:tab/>
        <w:t>First Contest.</w:t>
      </w:r>
      <w:r>
        <w:t xml:space="preserve">  A member institution shall not play its first contest (game) with outside competition p</w:t>
      </w:r>
      <w:r w:rsidR="0031605C">
        <w:t xml:space="preserve">rior to the Friday or Saturday </w:t>
      </w:r>
      <w:r>
        <w:t>11 weeks before the first round of the NCAA Division III Football Championship. An institution may play its first contest on the Thursday before Labor Day in years when the first permissible contest date falls during the Labor Day weekend.</w:t>
      </w:r>
    </w:p>
    <w:p w14:paraId="07728359" w14:textId="77777777" w:rsidR="00E42C55" w:rsidRPr="000E51D8" w:rsidRDefault="00E42C55" w:rsidP="00E42C55">
      <w:pPr>
        <w:pStyle w:val="Text"/>
        <w:ind w:left="720" w:hanging="360"/>
        <w:rPr>
          <w:i/>
        </w:rPr>
      </w:pPr>
      <w:proofErr w:type="gramStart"/>
      <w:r>
        <w:rPr>
          <w:b/>
        </w:rPr>
        <w:t>3.</w:t>
      </w:r>
      <w:r>
        <w:rPr>
          <w:b/>
        </w:rPr>
        <w:tab/>
        <w:t>Preseason Joint Practice</w:t>
      </w:r>
      <w:proofErr w:type="gramEnd"/>
      <w:r>
        <w:rPr>
          <w:b/>
        </w:rPr>
        <w:t>, Scrimmage or Exhibition.</w:t>
      </w:r>
      <w:r>
        <w:t xml:space="preserve">  One preseason joint practice (may include competition), scrimmage or exhibition may be conducted during the preseason practice period against an outside team provided neither team misses class. </w:t>
      </w:r>
      <w:r>
        <w:rPr>
          <w:i/>
        </w:rPr>
        <w:t>(Revised 4/17/12)</w:t>
      </w:r>
    </w:p>
    <w:p w14:paraId="4F259A70" w14:textId="77777777" w:rsidR="00E42C55" w:rsidRDefault="00E42C55" w:rsidP="00E42C55">
      <w:pPr>
        <w:pStyle w:val="Text"/>
        <w:ind w:left="720" w:hanging="360"/>
      </w:pPr>
      <w:r>
        <w:rPr>
          <w:b/>
        </w:rPr>
        <w:t>4.</w:t>
      </w:r>
      <w:r>
        <w:rPr>
          <w:b/>
        </w:rPr>
        <w:tab/>
        <w:t>Maximum Limitations.</w:t>
      </w:r>
      <w:r>
        <w:t xml:space="preserve">  An institution shall limit its total regular-season playing schedule with outside competition in any one year to 10 contests, except for those contests excluded in the </w:t>
      </w:r>
      <w:r>
        <w:rPr>
          <w:i/>
        </w:rPr>
        <w:t>NCAA Manual</w:t>
      </w:r>
      <w:r>
        <w:t>.</w:t>
      </w:r>
    </w:p>
    <w:p w14:paraId="70A2A1DC" w14:textId="77777777" w:rsidR="00E42C55" w:rsidRDefault="00E42C55" w:rsidP="00E42C55">
      <w:pPr>
        <w:pStyle w:val="Text"/>
        <w:ind w:left="720" w:hanging="360"/>
      </w:pPr>
    </w:p>
    <w:p w14:paraId="2A2879B2" w14:textId="77777777" w:rsidR="00E42C55" w:rsidRPr="00A919B1" w:rsidRDefault="00E42C55" w:rsidP="00E42C55">
      <w:pPr>
        <w:pStyle w:val="Text"/>
        <w:ind w:left="360" w:hanging="360"/>
      </w:pPr>
      <w:r>
        <w:rPr>
          <w:b/>
        </w:rPr>
        <w:t>C.</w:t>
      </w:r>
      <w:r>
        <w:rPr>
          <w:b/>
        </w:rPr>
        <w:tab/>
        <w:t xml:space="preserve">Out-of-Season Athletically Related Activities.  </w:t>
      </w:r>
      <w:r>
        <w:t xml:space="preserve">An institution is permitted to conduct conditioning and strength training sessions and limited skill instruction during a consecutive five-week period outside the playing season. During this five-week period, the institution may conduct athletically related activity on a maximum of 16 days with not more than four days of athletically related activity in any </w:t>
      </w:r>
      <w:proofErr w:type="gramStart"/>
      <w:r>
        <w:t>one week</w:t>
      </w:r>
      <w:proofErr w:type="gramEnd"/>
      <w:r>
        <w:t xml:space="preserve">. Any athletically related activity </w:t>
      </w:r>
      <w:proofErr w:type="gramStart"/>
      <w:r>
        <w:t>shall</w:t>
      </w:r>
      <w:proofErr w:type="gramEnd"/>
      <w:r>
        <w:t xml:space="preserve"> constitute the use of a day. Skill instruction during this period shall be limited to passing, catching and kicking-related drills. Such instruction may include offensive and defensive alignments, but may not involve contact. Except for footballs, the use of helmets, pads, blocking sleds or any other form of sport-related equipment is prohibited. No missed class time is permitted for these sessions and the institution shall conclude all athletically related activities not later than five weekdays before the first day of the institution’s final examination period. </w:t>
      </w:r>
      <w:r>
        <w:rPr>
          <w:i/>
        </w:rPr>
        <w:t>(Revised 6/4/03, 1/11/08, 6/1/11)</w:t>
      </w:r>
    </w:p>
    <w:p w14:paraId="6DD17668" w14:textId="77777777" w:rsidR="00E42C55" w:rsidRDefault="00E42C55" w:rsidP="00E42C55">
      <w:pPr>
        <w:pStyle w:val="Text"/>
        <w:ind w:left="360" w:hanging="360"/>
      </w:pPr>
    </w:p>
    <w:p w14:paraId="17B85E55" w14:textId="77777777" w:rsidR="00E42C55" w:rsidRDefault="00E42C55" w:rsidP="00E42C55">
      <w:pPr>
        <w:tabs>
          <w:tab w:val="clear" w:pos="360"/>
          <w:tab w:val="clear" w:pos="720"/>
          <w:tab w:val="clear" w:pos="6840"/>
          <w:tab w:val="clear" w:pos="9360"/>
        </w:tabs>
        <w:spacing w:before="0"/>
        <w:rPr>
          <w:rFonts w:ascii="Times" w:hAnsi="Times"/>
          <w:sz w:val="20"/>
        </w:rPr>
      </w:pPr>
      <w:r>
        <w:br w:type="page"/>
      </w:r>
    </w:p>
    <w:p w14:paraId="1707A1BF" w14:textId="77777777" w:rsidR="00E42C55" w:rsidRDefault="00E42C55" w:rsidP="00E42C55">
      <w:pPr>
        <w:pStyle w:val="Heading20"/>
      </w:pPr>
      <w:r>
        <w:t>Section IV - Rules Governing Championship</w:t>
      </w:r>
    </w:p>
    <w:p w14:paraId="1AD4DF13" w14:textId="77777777" w:rsidR="00E42C55" w:rsidRDefault="00E42C55" w:rsidP="00E42C55">
      <w:pPr>
        <w:pStyle w:val="Paragraph"/>
        <w:rPr>
          <w:b/>
        </w:rPr>
      </w:pPr>
    </w:p>
    <w:p w14:paraId="737EA8B3" w14:textId="77777777" w:rsidR="00E42C55" w:rsidRDefault="00E42C55" w:rsidP="00E42C55">
      <w:pPr>
        <w:pStyle w:val="Paragraph"/>
        <w:ind w:left="360" w:hanging="360"/>
      </w:pPr>
      <w:r>
        <w:rPr>
          <w:b/>
        </w:rPr>
        <w:t xml:space="preserve">A. </w:t>
      </w:r>
      <w:r>
        <w:rPr>
          <w:b/>
        </w:rPr>
        <w:tab/>
        <w:t xml:space="preserve">Determining the Conference Champion.  </w:t>
      </w:r>
      <w:r>
        <w:t xml:space="preserve">The Conference champion will be based on the best won-lost record in a single round-robin season. </w:t>
      </w:r>
    </w:p>
    <w:p w14:paraId="5D1AE232" w14:textId="77777777" w:rsidR="00E42C55" w:rsidRDefault="00E42C55" w:rsidP="00E42C55">
      <w:pPr>
        <w:pStyle w:val="Paragraph"/>
        <w:ind w:left="360" w:hanging="360"/>
        <w:rPr>
          <w:b/>
        </w:rPr>
      </w:pPr>
    </w:p>
    <w:p w14:paraId="6B648C13" w14:textId="77777777" w:rsidR="00E42C55" w:rsidRDefault="00E42C55" w:rsidP="00E42C55">
      <w:pPr>
        <w:pStyle w:val="Paragraph"/>
        <w:ind w:left="360" w:hanging="360"/>
      </w:pPr>
      <w:r>
        <w:rPr>
          <w:b/>
        </w:rPr>
        <w:t xml:space="preserve">B. </w:t>
      </w:r>
      <w:r>
        <w:rPr>
          <w:b/>
        </w:rPr>
        <w:tab/>
        <w:t xml:space="preserve">Ties for First Place.  </w:t>
      </w:r>
      <w:r>
        <w:t xml:space="preserve">In case of a tie for first place at the conclusion of the regular season, multiple champions will be named.  </w:t>
      </w:r>
    </w:p>
    <w:p w14:paraId="0B5EB509" w14:textId="77777777" w:rsidR="00E42C55" w:rsidRDefault="00E42C55" w:rsidP="00E42C55">
      <w:pPr>
        <w:pStyle w:val="Shade"/>
        <w:shd w:val="clear" w:color="auto" w:fill="auto"/>
        <w:rPr>
          <w:b/>
        </w:rPr>
      </w:pPr>
    </w:p>
    <w:p w14:paraId="4B53BEC2" w14:textId="77777777" w:rsidR="00E42C55" w:rsidRDefault="00E42C55" w:rsidP="00E42C55">
      <w:pPr>
        <w:pStyle w:val="Shade"/>
        <w:shd w:val="clear" w:color="auto" w:fill="auto"/>
        <w:rPr>
          <w:b/>
        </w:rPr>
      </w:pPr>
      <w:r>
        <w:rPr>
          <w:b/>
        </w:rPr>
        <w:t>C.</w:t>
      </w:r>
      <w:r>
        <w:rPr>
          <w:b/>
        </w:rPr>
        <w:tab/>
        <w:t>Determining the NCAA Tournament Representative</w:t>
      </w:r>
    </w:p>
    <w:p w14:paraId="66CA03EC" w14:textId="77777777" w:rsidR="00E42C55" w:rsidRDefault="00E42C55" w:rsidP="00E42C55">
      <w:pPr>
        <w:pStyle w:val="Shade"/>
        <w:shd w:val="clear" w:color="auto" w:fill="auto"/>
        <w:ind w:firstLine="0"/>
      </w:pPr>
      <w:r>
        <w:t>1.</w:t>
      </w:r>
      <w:r>
        <w:tab/>
        <w:t>Head-to-Head competition;</w:t>
      </w:r>
    </w:p>
    <w:p w14:paraId="6F0560B4" w14:textId="77777777" w:rsidR="00E42C55" w:rsidRDefault="00E42C55" w:rsidP="00E42C55">
      <w:pPr>
        <w:pStyle w:val="Shade"/>
        <w:shd w:val="clear" w:color="auto" w:fill="auto"/>
        <w:ind w:firstLine="0"/>
      </w:pPr>
      <w:r>
        <w:t>2.</w:t>
      </w:r>
      <w:r>
        <w:tab/>
        <w:t>Results against 3rd place team, 4th place team, etc. until tie is broken</w:t>
      </w:r>
      <w:proofErr w:type="gramStart"/>
      <w:r>
        <w:t>;</w:t>
      </w:r>
      <w:proofErr w:type="gramEnd"/>
    </w:p>
    <w:p w14:paraId="3C5BCFC7" w14:textId="77777777" w:rsidR="00E42C55" w:rsidRDefault="00E42C55" w:rsidP="00E42C55">
      <w:pPr>
        <w:pStyle w:val="NoShade"/>
        <w:ind w:firstLine="0"/>
      </w:pPr>
      <w:r w:rsidRPr="00735F5A">
        <w:t>3.</w:t>
      </w:r>
      <w:r w:rsidRPr="00735F5A">
        <w:tab/>
        <w:t>Strength-of-schedule criteria, as determined by the NCAA Championships Committee formula, for all games</w:t>
      </w:r>
      <w:r>
        <w:t>;</w:t>
      </w:r>
    </w:p>
    <w:p w14:paraId="293EDED6" w14:textId="77777777" w:rsidR="00E42C55" w:rsidRDefault="00E42C55" w:rsidP="009847E1">
      <w:pPr>
        <w:pStyle w:val="NoShade"/>
        <w:numPr>
          <w:ilvl w:val="0"/>
          <w:numId w:val="7"/>
        </w:numPr>
      </w:pPr>
      <w:r>
        <w:t>Opponents’ Average Winning Percentage (OWP)</w:t>
      </w:r>
    </w:p>
    <w:p w14:paraId="6BF76D8A" w14:textId="77777777" w:rsidR="00E42C55" w:rsidRDefault="00E42C55" w:rsidP="009847E1">
      <w:pPr>
        <w:pStyle w:val="NoShade"/>
        <w:numPr>
          <w:ilvl w:val="0"/>
          <w:numId w:val="7"/>
        </w:numPr>
      </w:pPr>
      <w:r>
        <w:t>Opponents’ Opponents’ Average Winning Percentage (OOWP)</w:t>
      </w:r>
    </w:p>
    <w:p w14:paraId="0E323103" w14:textId="77777777" w:rsidR="00E42C55" w:rsidRDefault="00E42C55" w:rsidP="00E42C55">
      <w:pPr>
        <w:pStyle w:val="Shade"/>
        <w:shd w:val="clear" w:color="auto" w:fill="auto"/>
        <w:ind w:firstLine="0"/>
      </w:pPr>
    </w:p>
    <w:p w14:paraId="368EE687" w14:textId="77777777" w:rsidR="00E42C55" w:rsidRPr="009F70C5"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ind w:left="720"/>
        <w:rPr>
          <w:rFonts w:ascii="Times" w:hAnsi="Times"/>
          <w:b w:val="0"/>
          <w:sz w:val="16"/>
        </w:rPr>
      </w:pPr>
      <w:r w:rsidRPr="009F70C5">
        <w:rPr>
          <w:rFonts w:ascii="Times" w:hAnsi="Times"/>
          <w:sz w:val="16"/>
          <w:szCs w:val="18"/>
        </w:rPr>
        <w:t>Opponents’ Average Winning Percentage (OWP).</w:t>
      </w:r>
      <w:r w:rsidRPr="009F70C5">
        <w:rPr>
          <w:rFonts w:ascii="Times" w:hAnsi="Times"/>
          <w:b w:val="0"/>
          <w:sz w:val="16"/>
        </w:rPr>
        <w:t xml:space="preserve">  Take each opponent’s regular won-lost percentage against other Division III teams (excluding the results against the team in question) and average the percentages. To calculate: Team A Schedule is as follows: </w:t>
      </w:r>
    </w:p>
    <w:p w14:paraId="232EA9DA" w14:textId="77777777" w:rsidR="00E42C55" w:rsidRPr="009F70C5"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rPr>
          <w:rFonts w:ascii="Times" w:hAnsi="Times"/>
          <w:b w:val="0"/>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8"/>
        <w:gridCol w:w="679"/>
        <w:gridCol w:w="919"/>
        <w:gridCol w:w="1234"/>
        <w:gridCol w:w="1816"/>
      </w:tblGrid>
      <w:tr w:rsidR="00E42C55" w:rsidRPr="00683216" w14:paraId="6DAC6D0D" w14:textId="77777777" w:rsidTr="00E42C55">
        <w:trPr>
          <w:jc w:val="center"/>
        </w:trPr>
        <w:tc>
          <w:tcPr>
            <w:tcW w:w="0" w:type="auto"/>
          </w:tcPr>
          <w:p w14:paraId="5036DDBF" w14:textId="77777777" w:rsidR="00E42C55" w:rsidRPr="00683216"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rPr>
                <w:rFonts w:ascii="Times" w:hAnsi="Times"/>
                <w:b w:val="0"/>
                <w:sz w:val="16"/>
              </w:rPr>
            </w:pPr>
            <w:r w:rsidRPr="00683216">
              <w:rPr>
                <w:rFonts w:ascii="Times" w:hAnsi="Times"/>
                <w:b w:val="0"/>
                <w:sz w:val="16"/>
              </w:rPr>
              <w:t>Opponent</w:t>
            </w:r>
          </w:p>
        </w:tc>
        <w:tc>
          <w:tcPr>
            <w:tcW w:w="0" w:type="auto"/>
          </w:tcPr>
          <w:p w14:paraId="63E5C226" w14:textId="77777777" w:rsidR="00E42C55" w:rsidRPr="00683216"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rPr>
                <w:rFonts w:ascii="Times" w:hAnsi="Times"/>
                <w:b w:val="0"/>
                <w:sz w:val="16"/>
              </w:rPr>
            </w:pPr>
            <w:r w:rsidRPr="00683216">
              <w:rPr>
                <w:rFonts w:ascii="Times" w:hAnsi="Times"/>
                <w:b w:val="0"/>
                <w:sz w:val="16"/>
              </w:rPr>
              <w:t>Record</w:t>
            </w:r>
          </w:p>
        </w:tc>
        <w:tc>
          <w:tcPr>
            <w:tcW w:w="0" w:type="auto"/>
          </w:tcPr>
          <w:p w14:paraId="00561CE0" w14:textId="77777777" w:rsidR="00E42C55" w:rsidRPr="00683216"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rPr>
                <w:rFonts w:ascii="Times" w:hAnsi="Times"/>
                <w:b w:val="0"/>
                <w:sz w:val="16"/>
              </w:rPr>
            </w:pPr>
            <w:proofErr w:type="gramStart"/>
            <w:r w:rsidRPr="00683216">
              <w:rPr>
                <w:rFonts w:ascii="Times" w:hAnsi="Times"/>
                <w:b w:val="0"/>
                <w:sz w:val="16"/>
              </w:rPr>
              <w:t>vs</w:t>
            </w:r>
            <w:proofErr w:type="gramEnd"/>
            <w:r w:rsidRPr="00683216">
              <w:rPr>
                <w:rFonts w:ascii="Times" w:hAnsi="Times"/>
                <w:b w:val="0"/>
                <w:sz w:val="16"/>
              </w:rPr>
              <w:t xml:space="preserve"> Team A</w:t>
            </w:r>
          </w:p>
        </w:tc>
        <w:tc>
          <w:tcPr>
            <w:tcW w:w="0" w:type="auto"/>
          </w:tcPr>
          <w:p w14:paraId="029E7487" w14:textId="77777777" w:rsidR="00E42C55" w:rsidRPr="00683216"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rPr>
                <w:rFonts w:ascii="Times" w:hAnsi="Times"/>
                <w:b w:val="0"/>
                <w:sz w:val="16"/>
              </w:rPr>
            </w:pPr>
            <w:r w:rsidRPr="00683216">
              <w:rPr>
                <w:rFonts w:ascii="Times" w:hAnsi="Times"/>
                <w:b w:val="0"/>
                <w:sz w:val="16"/>
              </w:rPr>
              <w:t>Revised Record</w:t>
            </w:r>
          </w:p>
        </w:tc>
        <w:tc>
          <w:tcPr>
            <w:tcW w:w="0" w:type="auto"/>
          </w:tcPr>
          <w:p w14:paraId="13E90689" w14:textId="77777777" w:rsidR="00E42C55" w:rsidRPr="00683216"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rPr>
                <w:rFonts w:ascii="Times" w:hAnsi="Times"/>
                <w:b w:val="0"/>
                <w:sz w:val="16"/>
              </w:rPr>
            </w:pPr>
            <w:r w:rsidRPr="00683216">
              <w:rPr>
                <w:rFonts w:ascii="Times" w:hAnsi="Times"/>
                <w:b w:val="0"/>
                <w:sz w:val="16"/>
              </w:rPr>
              <w:t>Revised W-L Percentage</w:t>
            </w:r>
          </w:p>
        </w:tc>
      </w:tr>
      <w:tr w:rsidR="00E42C55" w:rsidRPr="00683216" w14:paraId="6F02FE65" w14:textId="77777777" w:rsidTr="00E42C55">
        <w:trPr>
          <w:jc w:val="center"/>
        </w:trPr>
        <w:tc>
          <w:tcPr>
            <w:tcW w:w="0" w:type="auto"/>
          </w:tcPr>
          <w:p w14:paraId="0AE08DFD" w14:textId="77777777" w:rsidR="00E42C55" w:rsidRPr="00683216"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rPr>
                <w:rFonts w:ascii="Times" w:hAnsi="Times"/>
                <w:b w:val="0"/>
                <w:sz w:val="16"/>
              </w:rPr>
            </w:pPr>
            <w:r w:rsidRPr="00683216">
              <w:rPr>
                <w:rFonts w:ascii="Times" w:hAnsi="Times"/>
                <w:b w:val="0"/>
                <w:sz w:val="16"/>
              </w:rPr>
              <w:t>Team B</w:t>
            </w:r>
          </w:p>
        </w:tc>
        <w:tc>
          <w:tcPr>
            <w:tcW w:w="0" w:type="auto"/>
          </w:tcPr>
          <w:p w14:paraId="63B3E153" w14:textId="77777777" w:rsidR="00E42C55" w:rsidRPr="00683216" w:rsidRDefault="00E42C55" w:rsidP="00E43CC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jc w:val="center"/>
              <w:rPr>
                <w:rFonts w:ascii="Times" w:hAnsi="Times"/>
                <w:b w:val="0"/>
                <w:sz w:val="16"/>
              </w:rPr>
            </w:pPr>
            <w:r w:rsidRPr="00683216">
              <w:rPr>
                <w:rFonts w:ascii="Times" w:hAnsi="Times"/>
                <w:b w:val="0"/>
                <w:sz w:val="16"/>
              </w:rPr>
              <w:t>21-7</w:t>
            </w:r>
          </w:p>
        </w:tc>
        <w:tc>
          <w:tcPr>
            <w:tcW w:w="0" w:type="auto"/>
          </w:tcPr>
          <w:p w14:paraId="06D812C2" w14:textId="77777777" w:rsidR="00E42C55" w:rsidRPr="00683216" w:rsidRDefault="00E42C55" w:rsidP="00E43CC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jc w:val="center"/>
              <w:rPr>
                <w:rFonts w:ascii="Times" w:hAnsi="Times"/>
                <w:b w:val="0"/>
                <w:sz w:val="16"/>
              </w:rPr>
            </w:pPr>
            <w:r w:rsidRPr="00683216">
              <w:rPr>
                <w:rFonts w:ascii="Times" w:hAnsi="Times"/>
                <w:b w:val="0"/>
                <w:sz w:val="16"/>
              </w:rPr>
              <w:t>0-1</w:t>
            </w:r>
          </w:p>
        </w:tc>
        <w:tc>
          <w:tcPr>
            <w:tcW w:w="0" w:type="auto"/>
          </w:tcPr>
          <w:p w14:paraId="2A545BA5" w14:textId="77777777" w:rsidR="00E42C55" w:rsidRPr="00683216" w:rsidRDefault="00E42C55" w:rsidP="00E43CC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jc w:val="center"/>
              <w:rPr>
                <w:rFonts w:ascii="Times" w:hAnsi="Times"/>
                <w:b w:val="0"/>
                <w:sz w:val="16"/>
              </w:rPr>
            </w:pPr>
            <w:r w:rsidRPr="00683216">
              <w:rPr>
                <w:rFonts w:ascii="Times" w:hAnsi="Times"/>
                <w:b w:val="0"/>
                <w:sz w:val="16"/>
              </w:rPr>
              <w:t>21-6</w:t>
            </w:r>
          </w:p>
        </w:tc>
        <w:tc>
          <w:tcPr>
            <w:tcW w:w="0" w:type="auto"/>
          </w:tcPr>
          <w:p w14:paraId="014C8124" w14:textId="77777777" w:rsidR="00E42C55" w:rsidRPr="00683216" w:rsidRDefault="00E42C55" w:rsidP="00E43CC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jc w:val="center"/>
              <w:rPr>
                <w:rFonts w:ascii="Times" w:hAnsi="Times"/>
                <w:b w:val="0"/>
                <w:sz w:val="16"/>
              </w:rPr>
            </w:pPr>
            <w:r w:rsidRPr="00683216">
              <w:rPr>
                <w:rFonts w:ascii="Times" w:hAnsi="Times"/>
                <w:b w:val="0"/>
                <w:sz w:val="16"/>
              </w:rPr>
              <w:t>.7778</w:t>
            </w:r>
          </w:p>
        </w:tc>
      </w:tr>
      <w:tr w:rsidR="00E42C55" w:rsidRPr="00683216" w14:paraId="5DB8842A" w14:textId="77777777" w:rsidTr="00E42C55">
        <w:trPr>
          <w:jc w:val="center"/>
        </w:trPr>
        <w:tc>
          <w:tcPr>
            <w:tcW w:w="0" w:type="auto"/>
          </w:tcPr>
          <w:p w14:paraId="60E64AFF" w14:textId="77777777" w:rsidR="00E42C55" w:rsidRPr="00683216"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rPr>
                <w:rFonts w:ascii="Times" w:hAnsi="Times"/>
                <w:b w:val="0"/>
                <w:sz w:val="16"/>
              </w:rPr>
            </w:pPr>
            <w:r w:rsidRPr="00683216">
              <w:rPr>
                <w:rFonts w:ascii="Times" w:hAnsi="Times"/>
                <w:b w:val="0"/>
                <w:sz w:val="16"/>
              </w:rPr>
              <w:t>Team C</w:t>
            </w:r>
          </w:p>
        </w:tc>
        <w:tc>
          <w:tcPr>
            <w:tcW w:w="0" w:type="auto"/>
          </w:tcPr>
          <w:p w14:paraId="7DD80A00" w14:textId="77777777" w:rsidR="00E42C55" w:rsidRPr="00683216" w:rsidRDefault="00E42C55" w:rsidP="00E43CC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jc w:val="center"/>
              <w:rPr>
                <w:rFonts w:ascii="Times" w:hAnsi="Times"/>
                <w:b w:val="0"/>
                <w:sz w:val="16"/>
              </w:rPr>
            </w:pPr>
            <w:r w:rsidRPr="00683216">
              <w:rPr>
                <w:rFonts w:ascii="Times" w:hAnsi="Times"/>
                <w:b w:val="0"/>
                <w:sz w:val="16"/>
              </w:rPr>
              <w:t>11-15</w:t>
            </w:r>
          </w:p>
        </w:tc>
        <w:tc>
          <w:tcPr>
            <w:tcW w:w="0" w:type="auto"/>
          </w:tcPr>
          <w:p w14:paraId="64049B62" w14:textId="77777777" w:rsidR="00E42C55" w:rsidRPr="00683216" w:rsidRDefault="00E42C55" w:rsidP="00E43CC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jc w:val="center"/>
              <w:rPr>
                <w:rFonts w:ascii="Times" w:hAnsi="Times"/>
                <w:b w:val="0"/>
                <w:sz w:val="16"/>
              </w:rPr>
            </w:pPr>
            <w:r w:rsidRPr="00683216">
              <w:rPr>
                <w:rFonts w:ascii="Times" w:hAnsi="Times"/>
                <w:b w:val="0"/>
                <w:sz w:val="16"/>
              </w:rPr>
              <w:t>0-1</w:t>
            </w:r>
          </w:p>
        </w:tc>
        <w:tc>
          <w:tcPr>
            <w:tcW w:w="0" w:type="auto"/>
          </w:tcPr>
          <w:p w14:paraId="1FC9E255" w14:textId="77777777" w:rsidR="00E42C55" w:rsidRPr="00683216" w:rsidRDefault="00E42C55" w:rsidP="00E43CC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jc w:val="center"/>
              <w:rPr>
                <w:rFonts w:ascii="Times" w:hAnsi="Times"/>
                <w:b w:val="0"/>
                <w:sz w:val="16"/>
              </w:rPr>
            </w:pPr>
            <w:r w:rsidRPr="00683216">
              <w:rPr>
                <w:rFonts w:ascii="Times" w:hAnsi="Times"/>
                <w:b w:val="0"/>
                <w:sz w:val="16"/>
              </w:rPr>
              <w:t>11-14</w:t>
            </w:r>
          </w:p>
        </w:tc>
        <w:tc>
          <w:tcPr>
            <w:tcW w:w="0" w:type="auto"/>
          </w:tcPr>
          <w:p w14:paraId="1EFCA7A7" w14:textId="77777777" w:rsidR="00E42C55" w:rsidRPr="00683216" w:rsidRDefault="00E42C55" w:rsidP="00E43CC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jc w:val="center"/>
              <w:rPr>
                <w:rFonts w:ascii="Times" w:hAnsi="Times"/>
                <w:b w:val="0"/>
                <w:sz w:val="16"/>
              </w:rPr>
            </w:pPr>
            <w:r w:rsidRPr="00683216">
              <w:rPr>
                <w:rFonts w:ascii="Times" w:hAnsi="Times"/>
                <w:b w:val="0"/>
                <w:sz w:val="16"/>
              </w:rPr>
              <w:t>.4400</w:t>
            </w:r>
          </w:p>
        </w:tc>
      </w:tr>
      <w:tr w:rsidR="00E42C55" w:rsidRPr="00683216" w14:paraId="38CAB8CE" w14:textId="77777777" w:rsidTr="00E42C55">
        <w:trPr>
          <w:jc w:val="center"/>
        </w:trPr>
        <w:tc>
          <w:tcPr>
            <w:tcW w:w="0" w:type="auto"/>
          </w:tcPr>
          <w:p w14:paraId="0AB31893" w14:textId="77777777" w:rsidR="00E42C55" w:rsidRPr="00683216"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rPr>
                <w:rFonts w:ascii="Times" w:hAnsi="Times"/>
                <w:b w:val="0"/>
                <w:sz w:val="16"/>
              </w:rPr>
            </w:pPr>
            <w:r w:rsidRPr="00683216">
              <w:rPr>
                <w:rFonts w:ascii="Times" w:hAnsi="Times"/>
                <w:b w:val="0"/>
                <w:sz w:val="16"/>
              </w:rPr>
              <w:t>Team D</w:t>
            </w:r>
          </w:p>
        </w:tc>
        <w:tc>
          <w:tcPr>
            <w:tcW w:w="0" w:type="auto"/>
          </w:tcPr>
          <w:p w14:paraId="13C286AA" w14:textId="77777777" w:rsidR="00E42C55" w:rsidRPr="00683216" w:rsidRDefault="00E42C55" w:rsidP="00E43CC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jc w:val="center"/>
              <w:rPr>
                <w:rFonts w:ascii="Times" w:hAnsi="Times"/>
                <w:b w:val="0"/>
                <w:sz w:val="16"/>
              </w:rPr>
            </w:pPr>
            <w:r w:rsidRPr="00683216">
              <w:rPr>
                <w:rFonts w:ascii="Times" w:hAnsi="Times"/>
                <w:b w:val="0"/>
                <w:sz w:val="16"/>
              </w:rPr>
              <w:t>7-20</w:t>
            </w:r>
          </w:p>
        </w:tc>
        <w:tc>
          <w:tcPr>
            <w:tcW w:w="0" w:type="auto"/>
          </w:tcPr>
          <w:p w14:paraId="28B4D145" w14:textId="77777777" w:rsidR="00E42C55" w:rsidRPr="00683216" w:rsidRDefault="00E42C55" w:rsidP="00E43CC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jc w:val="center"/>
              <w:rPr>
                <w:rFonts w:ascii="Times" w:hAnsi="Times"/>
                <w:b w:val="0"/>
                <w:sz w:val="16"/>
              </w:rPr>
            </w:pPr>
            <w:r w:rsidRPr="00683216">
              <w:rPr>
                <w:rFonts w:ascii="Times" w:hAnsi="Times"/>
                <w:b w:val="0"/>
                <w:sz w:val="16"/>
              </w:rPr>
              <w:t>0-1</w:t>
            </w:r>
          </w:p>
        </w:tc>
        <w:tc>
          <w:tcPr>
            <w:tcW w:w="0" w:type="auto"/>
          </w:tcPr>
          <w:p w14:paraId="3BCD0FAB" w14:textId="77777777" w:rsidR="00E42C55" w:rsidRPr="00683216" w:rsidRDefault="00E42C55" w:rsidP="00E43CC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jc w:val="center"/>
              <w:rPr>
                <w:rFonts w:ascii="Times" w:hAnsi="Times"/>
                <w:b w:val="0"/>
                <w:sz w:val="16"/>
              </w:rPr>
            </w:pPr>
            <w:r w:rsidRPr="00683216">
              <w:rPr>
                <w:rFonts w:ascii="Times" w:hAnsi="Times"/>
                <w:b w:val="0"/>
                <w:sz w:val="16"/>
              </w:rPr>
              <w:t>7-19</w:t>
            </w:r>
          </w:p>
        </w:tc>
        <w:tc>
          <w:tcPr>
            <w:tcW w:w="0" w:type="auto"/>
          </w:tcPr>
          <w:p w14:paraId="44DEF786" w14:textId="77777777" w:rsidR="00E42C55" w:rsidRPr="00683216" w:rsidRDefault="00E42C55" w:rsidP="00E43CC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jc w:val="center"/>
              <w:rPr>
                <w:rFonts w:ascii="Times" w:hAnsi="Times"/>
                <w:b w:val="0"/>
                <w:sz w:val="16"/>
              </w:rPr>
            </w:pPr>
            <w:r w:rsidRPr="00683216">
              <w:rPr>
                <w:rFonts w:ascii="Times" w:hAnsi="Times"/>
                <w:b w:val="0"/>
                <w:sz w:val="16"/>
              </w:rPr>
              <w:t>.2692</w:t>
            </w:r>
          </w:p>
        </w:tc>
      </w:tr>
      <w:tr w:rsidR="00E42C55" w:rsidRPr="00683216" w14:paraId="03FBC5BF" w14:textId="77777777" w:rsidTr="00E42C55">
        <w:trPr>
          <w:jc w:val="center"/>
        </w:trPr>
        <w:tc>
          <w:tcPr>
            <w:tcW w:w="0" w:type="auto"/>
          </w:tcPr>
          <w:p w14:paraId="54208A9B" w14:textId="77777777" w:rsidR="00E42C55" w:rsidRPr="00683216"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rPr>
                <w:rFonts w:ascii="Times" w:hAnsi="Times"/>
                <w:b w:val="0"/>
                <w:sz w:val="16"/>
              </w:rPr>
            </w:pPr>
            <w:r w:rsidRPr="00683216">
              <w:rPr>
                <w:rFonts w:ascii="Times" w:hAnsi="Times"/>
                <w:b w:val="0"/>
                <w:sz w:val="16"/>
              </w:rPr>
              <w:t>Team E</w:t>
            </w:r>
          </w:p>
        </w:tc>
        <w:tc>
          <w:tcPr>
            <w:tcW w:w="0" w:type="auto"/>
          </w:tcPr>
          <w:p w14:paraId="7F7238FE" w14:textId="77777777" w:rsidR="00E42C55" w:rsidRPr="00683216" w:rsidRDefault="00E42C55" w:rsidP="00E43CC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jc w:val="center"/>
              <w:rPr>
                <w:rFonts w:ascii="Times" w:hAnsi="Times"/>
                <w:b w:val="0"/>
                <w:sz w:val="16"/>
              </w:rPr>
            </w:pPr>
            <w:r w:rsidRPr="00683216">
              <w:rPr>
                <w:rFonts w:ascii="Times" w:hAnsi="Times"/>
                <w:b w:val="0"/>
                <w:sz w:val="16"/>
              </w:rPr>
              <w:t>13-13</w:t>
            </w:r>
          </w:p>
        </w:tc>
        <w:tc>
          <w:tcPr>
            <w:tcW w:w="0" w:type="auto"/>
          </w:tcPr>
          <w:p w14:paraId="5C015C90" w14:textId="77777777" w:rsidR="00E42C55" w:rsidRPr="00683216" w:rsidRDefault="00E42C55" w:rsidP="00E43CC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jc w:val="center"/>
              <w:rPr>
                <w:rFonts w:ascii="Times" w:hAnsi="Times"/>
                <w:b w:val="0"/>
                <w:sz w:val="16"/>
              </w:rPr>
            </w:pPr>
            <w:r w:rsidRPr="00683216">
              <w:rPr>
                <w:rFonts w:ascii="Times" w:hAnsi="Times"/>
                <w:b w:val="0"/>
                <w:sz w:val="16"/>
              </w:rPr>
              <w:t>0-1</w:t>
            </w:r>
          </w:p>
        </w:tc>
        <w:tc>
          <w:tcPr>
            <w:tcW w:w="0" w:type="auto"/>
          </w:tcPr>
          <w:p w14:paraId="3B48D68E" w14:textId="77777777" w:rsidR="00E42C55" w:rsidRPr="00683216" w:rsidRDefault="00E42C55" w:rsidP="00E43CC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jc w:val="center"/>
              <w:rPr>
                <w:rFonts w:ascii="Times" w:hAnsi="Times"/>
                <w:b w:val="0"/>
                <w:sz w:val="16"/>
              </w:rPr>
            </w:pPr>
            <w:r w:rsidRPr="00683216">
              <w:rPr>
                <w:rFonts w:ascii="Times" w:hAnsi="Times"/>
                <w:b w:val="0"/>
                <w:sz w:val="16"/>
              </w:rPr>
              <w:t>13-12</w:t>
            </w:r>
          </w:p>
        </w:tc>
        <w:tc>
          <w:tcPr>
            <w:tcW w:w="0" w:type="auto"/>
          </w:tcPr>
          <w:p w14:paraId="745BE20B" w14:textId="77777777" w:rsidR="00E42C55" w:rsidRPr="00683216" w:rsidRDefault="00E42C55" w:rsidP="00E43CC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jc w:val="center"/>
              <w:rPr>
                <w:rFonts w:ascii="Times" w:hAnsi="Times"/>
                <w:b w:val="0"/>
                <w:sz w:val="16"/>
              </w:rPr>
            </w:pPr>
            <w:r w:rsidRPr="00683216">
              <w:rPr>
                <w:rFonts w:ascii="Times" w:hAnsi="Times"/>
                <w:b w:val="0"/>
                <w:sz w:val="16"/>
              </w:rPr>
              <w:t>.5200</w:t>
            </w:r>
          </w:p>
        </w:tc>
      </w:tr>
      <w:tr w:rsidR="00E42C55" w:rsidRPr="00683216" w14:paraId="76770B8F" w14:textId="77777777" w:rsidTr="00E42C55">
        <w:trPr>
          <w:jc w:val="center"/>
        </w:trPr>
        <w:tc>
          <w:tcPr>
            <w:tcW w:w="0" w:type="auto"/>
          </w:tcPr>
          <w:p w14:paraId="6CDDECB4" w14:textId="77777777" w:rsidR="00E42C55" w:rsidRPr="00683216"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rPr>
                <w:rFonts w:ascii="Times" w:hAnsi="Times"/>
                <w:b w:val="0"/>
                <w:sz w:val="16"/>
              </w:rPr>
            </w:pPr>
            <w:r w:rsidRPr="00683216">
              <w:rPr>
                <w:rFonts w:ascii="Times" w:hAnsi="Times"/>
                <w:b w:val="0"/>
                <w:sz w:val="16"/>
              </w:rPr>
              <w:t>Team F</w:t>
            </w:r>
          </w:p>
        </w:tc>
        <w:tc>
          <w:tcPr>
            <w:tcW w:w="0" w:type="auto"/>
          </w:tcPr>
          <w:p w14:paraId="18CE97B3" w14:textId="77777777" w:rsidR="00E42C55" w:rsidRPr="00683216" w:rsidRDefault="00E42C55" w:rsidP="00E43CC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jc w:val="center"/>
              <w:rPr>
                <w:rFonts w:ascii="Times" w:hAnsi="Times"/>
                <w:b w:val="0"/>
                <w:sz w:val="16"/>
              </w:rPr>
            </w:pPr>
            <w:r w:rsidRPr="00683216">
              <w:rPr>
                <w:rFonts w:ascii="Times" w:hAnsi="Times"/>
                <w:b w:val="0"/>
                <w:sz w:val="16"/>
              </w:rPr>
              <w:t>23-6</w:t>
            </w:r>
          </w:p>
        </w:tc>
        <w:tc>
          <w:tcPr>
            <w:tcW w:w="0" w:type="auto"/>
          </w:tcPr>
          <w:p w14:paraId="489E6D7E" w14:textId="77777777" w:rsidR="00E42C55" w:rsidRPr="00683216" w:rsidRDefault="00E42C55" w:rsidP="00E43CC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jc w:val="center"/>
              <w:rPr>
                <w:rFonts w:ascii="Times" w:hAnsi="Times"/>
                <w:b w:val="0"/>
                <w:sz w:val="16"/>
              </w:rPr>
            </w:pPr>
            <w:r w:rsidRPr="00683216">
              <w:rPr>
                <w:rFonts w:ascii="Times" w:hAnsi="Times"/>
                <w:b w:val="0"/>
                <w:sz w:val="16"/>
              </w:rPr>
              <w:t>1-0</w:t>
            </w:r>
          </w:p>
        </w:tc>
        <w:tc>
          <w:tcPr>
            <w:tcW w:w="0" w:type="auto"/>
          </w:tcPr>
          <w:p w14:paraId="00DB4ED9" w14:textId="77777777" w:rsidR="00E42C55" w:rsidRPr="00683216" w:rsidRDefault="00E42C55" w:rsidP="00E43CC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jc w:val="center"/>
              <w:rPr>
                <w:rFonts w:ascii="Times" w:hAnsi="Times"/>
                <w:b w:val="0"/>
                <w:sz w:val="16"/>
              </w:rPr>
            </w:pPr>
            <w:r w:rsidRPr="00683216">
              <w:rPr>
                <w:rFonts w:ascii="Times" w:hAnsi="Times"/>
                <w:b w:val="0"/>
                <w:sz w:val="16"/>
              </w:rPr>
              <w:t>22-6</w:t>
            </w:r>
          </w:p>
        </w:tc>
        <w:tc>
          <w:tcPr>
            <w:tcW w:w="0" w:type="auto"/>
          </w:tcPr>
          <w:p w14:paraId="786C86A9" w14:textId="77777777" w:rsidR="00E42C55" w:rsidRPr="00683216" w:rsidRDefault="00E42C55" w:rsidP="00E43CC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jc w:val="center"/>
              <w:rPr>
                <w:rFonts w:ascii="Times" w:hAnsi="Times"/>
                <w:b w:val="0"/>
                <w:sz w:val="16"/>
              </w:rPr>
            </w:pPr>
            <w:r w:rsidRPr="00683216">
              <w:rPr>
                <w:rFonts w:ascii="Times" w:hAnsi="Times"/>
                <w:b w:val="0"/>
                <w:sz w:val="16"/>
              </w:rPr>
              <w:t>.7857</w:t>
            </w:r>
          </w:p>
        </w:tc>
      </w:tr>
      <w:tr w:rsidR="00E42C55" w:rsidRPr="00683216" w14:paraId="35286BD7" w14:textId="77777777" w:rsidTr="00E42C55">
        <w:trPr>
          <w:jc w:val="center"/>
        </w:trPr>
        <w:tc>
          <w:tcPr>
            <w:tcW w:w="0" w:type="auto"/>
          </w:tcPr>
          <w:p w14:paraId="50037698" w14:textId="77777777" w:rsidR="00E42C55" w:rsidRPr="00683216"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rPr>
                <w:rFonts w:ascii="Times" w:hAnsi="Times"/>
                <w:b w:val="0"/>
                <w:sz w:val="16"/>
              </w:rPr>
            </w:pPr>
            <w:r w:rsidRPr="00683216">
              <w:rPr>
                <w:rFonts w:ascii="Times" w:hAnsi="Times"/>
                <w:b w:val="0"/>
                <w:sz w:val="16"/>
              </w:rPr>
              <w:t>Total</w:t>
            </w:r>
          </w:p>
        </w:tc>
        <w:tc>
          <w:tcPr>
            <w:tcW w:w="0" w:type="auto"/>
          </w:tcPr>
          <w:p w14:paraId="2FE9729F" w14:textId="77777777" w:rsidR="00E42C55" w:rsidRPr="00683216"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rPr>
                <w:rFonts w:ascii="Times" w:hAnsi="Times"/>
                <w:b w:val="0"/>
                <w:sz w:val="16"/>
              </w:rPr>
            </w:pPr>
          </w:p>
        </w:tc>
        <w:tc>
          <w:tcPr>
            <w:tcW w:w="0" w:type="auto"/>
          </w:tcPr>
          <w:p w14:paraId="29DF0997" w14:textId="77777777" w:rsidR="00E42C55" w:rsidRPr="00683216"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rPr>
                <w:rFonts w:ascii="Times" w:hAnsi="Times"/>
                <w:b w:val="0"/>
                <w:sz w:val="16"/>
              </w:rPr>
            </w:pPr>
          </w:p>
        </w:tc>
        <w:tc>
          <w:tcPr>
            <w:tcW w:w="0" w:type="auto"/>
          </w:tcPr>
          <w:p w14:paraId="6C7FB8CC" w14:textId="77777777" w:rsidR="00E42C55" w:rsidRPr="00683216" w:rsidRDefault="00E42C55" w:rsidP="00E43CC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jc w:val="center"/>
              <w:rPr>
                <w:rFonts w:ascii="Times" w:hAnsi="Times"/>
                <w:b w:val="0"/>
                <w:sz w:val="16"/>
              </w:rPr>
            </w:pPr>
            <w:r w:rsidRPr="00683216">
              <w:rPr>
                <w:rFonts w:ascii="Times" w:hAnsi="Times"/>
                <w:b w:val="0"/>
                <w:sz w:val="16"/>
              </w:rPr>
              <w:t>74-56 (.5692)</w:t>
            </w:r>
          </w:p>
        </w:tc>
        <w:tc>
          <w:tcPr>
            <w:tcW w:w="0" w:type="auto"/>
          </w:tcPr>
          <w:p w14:paraId="7AE16D3B" w14:textId="77777777" w:rsidR="00E42C55" w:rsidRPr="00683216" w:rsidRDefault="00E42C55" w:rsidP="00E43CC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jc w:val="center"/>
              <w:rPr>
                <w:rFonts w:ascii="Times" w:hAnsi="Times"/>
                <w:b w:val="0"/>
                <w:sz w:val="16"/>
              </w:rPr>
            </w:pPr>
            <w:r w:rsidRPr="00683216">
              <w:rPr>
                <w:rFonts w:ascii="Times" w:hAnsi="Times"/>
                <w:b w:val="0"/>
                <w:sz w:val="16"/>
              </w:rPr>
              <w:t>.5585 (OWP)</w:t>
            </w:r>
          </w:p>
        </w:tc>
      </w:tr>
    </w:tbl>
    <w:p w14:paraId="6ABDF73C" w14:textId="77777777" w:rsidR="00E42C55" w:rsidRPr="009F70C5"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rPr>
          <w:rFonts w:ascii="Times" w:hAnsi="Times"/>
          <w:b w:val="0"/>
          <w:sz w:val="16"/>
        </w:rPr>
      </w:pPr>
    </w:p>
    <w:p w14:paraId="14C2BABA" w14:textId="77777777" w:rsidR="00E42C55" w:rsidRPr="009F70C5"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jc w:val="center"/>
        <w:rPr>
          <w:rFonts w:ascii="Times" w:hAnsi="Times"/>
          <w:b w:val="0"/>
          <w:sz w:val="16"/>
        </w:rPr>
      </w:pPr>
      <w:r w:rsidRPr="009F70C5">
        <w:rPr>
          <w:rFonts w:ascii="Times" w:hAnsi="Times"/>
          <w:b w:val="0"/>
          <w:sz w:val="16"/>
        </w:rPr>
        <w:t>Team A’s Opponents’ Average Winning Percentage = .5585</w:t>
      </w:r>
    </w:p>
    <w:p w14:paraId="0D8223B3" w14:textId="77777777" w:rsidR="00E42C55" w:rsidRPr="009F70C5"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rPr>
          <w:rFonts w:ascii="Times" w:hAnsi="Times"/>
          <w:sz w:val="16"/>
          <w:szCs w:val="18"/>
        </w:rPr>
      </w:pPr>
    </w:p>
    <w:p w14:paraId="54A0515C" w14:textId="77777777" w:rsidR="00E42C55" w:rsidRPr="009F70C5"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ind w:left="720"/>
        <w:rPr>
          <w:rFonts w:ascii="Times" w:hAnsi="Times"/>
          <w:b w:val="0"/>
          <w:sz w:val="16"/>
        </w:rPr>
      </w:pPr>
      <w:r w:rsidRPr="009F70C5">
        <w:rPr>
          <w:rFonts w:ascii="Times" w:hAnsi="Times"/>
          <w:sz w:val="16"/>
          <w:szCs w:val="18"/>
        </w:rPr>
        <w:t>Opponents’ Opponents’ Average Winning Percentage (OOWP).</w:t>
      </w:r>
      <w:r w:rsidRPr="009F70C5">
        <w:rPr>
          <w:rFonts w:ascii="Times" w:hAnsi="Times"/>
          <w:b w:val="0"/>
          <w:sz w:val="16"/>
        </w:rPr>
        <w:t xml:space="preserve">  The strength of each </w:t>
      </w:r>
      <w:proofErr w:type="gramStart"/>
      <w:r w:rsidRPr="009F70C5">
        <w:rPr>
          <w:rFonts w:ascii="Times" w:hAnsi="Times"/>
          <w:b w:val="0"/>
          <w:sz w:val="16"/>
        </w:rPr>
        <w:t>opponents’</w:t>
      </w:r>
      <w:proofErr w:type="gramEnd"/>
      <w:r w:rsidRPr="009F70C5">
        <w:rPr>
          <w:rFonts w:ascii="Times" w:hAnsi="Times"/>
          <w:b w:val="0"/>
          <w:sz w:val="16"/>
        </w:rPr>
        <w:t xml:space="preserve"> schedule is measured by computing the opponents’ winning percentage for each opponent, then averaging the percentages.  This recognizes the fact that two opponents with similar won-lost records may have played far different schedules (in terms of strength of opponents). </w:t>
      </w:r>
    </w:p>
    <w:p w14:paraId="255E0D44" w14:textId="77777777" w:rsidR="00E42C55" w:rsidRPr="009F70C5"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ind w:left="720"/>
        <w:rPr>
          <w:rFonts w:ascii="Times" w:hAnsi="Times"/>
          <w:b w:val="0"/>
          <w:sz w:val="16"/>
        </w:rPr>
      </w:pPr>
    </w:p>
    <w:p w14:paraId="242FB130" w14:textId="77777777" w:rsidR="00E42C55" w:rsidRPr="009F70C5"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ind w:left="720"/>
        <w:rPr>
          <w:rFonts w:ascii="Times" w:hAnsi="Times"/>
          <w:b w:val="0"/>
          <w:sz w:val="16"/>
        </w:rPr>
      </w:pPr>
      <w:r w:rsidRPr="009F70C5">
        <w:rPr>
          <w:rFonts w:ascii="Times" w:hAnsi="Times"/>
          <w:b w:val="0"/>
          <w:sz w:val="16"/>
        </w:rPr>
        <w:t>To calculate:  Take Team B, C, D, E and F schedules and perform the same calculation as above (OWP).  It is important to note that the OOWP will support the OWP (i.e., if Teams A and B have the same OWP of .5692; Team A has a OOWP of .6125 and Team B has a OOWP of .4567; it would indicate team A has the stronger strength of schedule).</w:t>
      </w:r>
    </w:p>
    <w:p w14:paraId="54AD3CDA" w14:textId="77777777" w:rsidR="00E42C55" w:rsidRDefault="00E42C55" w:rsidP="00E42C55">
      <w:pPr>
        <w:pStyle w:val="Shade"/>
        <w:shd w:val="clear" w:color="auto" w:fill="auto"/>
        <w:ind w:firstLine="0"/>
      </w:pPr>
    </w:p>
    <w:p w14:paraId="15045CCD" w14:textId="77777777" w:rsidR="00E42C55" w:rsidRDefault="00E42C55" w:rsidP="00E42C55">
      <w:pPr>
        <w:pStyle w:val="Shade"/>
        <w:shd w:val="clear" w:color="auto" w:fill="auto"/>
        <w:ind w:firstLine="0"/>
      </w:pPr>
      <w:r>
        <w:t>4.</w:t>
      </w:r>
      <w:r>
        <w:tab/>
        <w:t>Team with the fewest overall losses</w:t>
      </w:r>
      <w:proofErr w:type="gramStart"/>
      <w:r>
        <w:t>;</w:t>
      </w:r>
      <w:proofErr w:type="gramEnd"/>
    </w:p>
    <w:p w14:paraId="6368E3A3" w14:textId="77777777" w:rsidR="00E42C55" w:rsidRDefault="00E42C55" w:rsidP="00E42C55">
      <w:pPr>
        <w:pStyle w:val="Shade"/>
        <w:shd w:val="clear" w:color="auto" w:fill="auto"/>
        <w:ind w:left="720"/>
      </w:pPr>
      <w:r>
        <w:t>5.</w:t>
      </w:r>
      <w:r>
        <w:tab/>
        <w:t>The most recent team representing the Conference as its automatic qualifier shall be eliminated and the remaining teams shall revert to the Conference’s primary tie-breaking criteria (head-to-head competition).</w:t>
      </w:r>
    </w:p>
    <w:p w14:paraId="49F1C2C6" w14:textId="77777777" w:rsidR="00E42C55" w:rsidRDefault="00E42C55" w:rsidP="00E42C55">
      <w:pPr>
        <w:pStyle w:val="Shade"/>
        <w:shd w:val="clear" w:color="auto" w:fill="auto"/>
        <w:ind w:left="720"/>
      </w:pPr>
    </w:p>
    <w:p w14:paraId="3CC64994" w14:textId="77777777" w:rsidR="00033439" w:rsidRDefault="00033439" w:rsidP="00E34681">
      <w:pPr>
        <w:pStyle w:val="NoShade"/>
        <w:tabs>
          <w:tab w:val="left" w:pos="720"/>
        </w:tabs>
      </w:pPr>
      <w:r>
        <w:rPr>
          <w:color w:val="000000"/>
        </w:rPr>
        <w:tab/>
        <w:t xml:space="preserve">When any secondary criteria in a multiple-team tie favors one team over the others, that team earns the seed and is removed from the </w:t>
      </w:r>
      <w:proofErr w:type="gramStart"/>
      <w:r>
        <w:rPr>
          <w:color w:val="000000"/>
        </w:rPr>
        <w:t>tie-breaker</w:t>
      </w:r>
      <w:proofErr w:type="gramEnd"/>
      <w:r>
        <w:rPr>
          <w:color w:val="000000"/>
        </w:rPr>
        <w:t xml:space="preserve">. Re-apply the criteria to all remaining teams, starting with the Conference's primary tiebreaker for all sports (head-to-head </w:t>
      </w:r>
      <w:r>
        <w:rPr>
          <w:color w:val="000000"/>
          <w:u w:val="single"/>
        </w:rPr>
        <w:t>Centennial</w:t>
      </w:r>
      <w:r>
        <w:rPr>
          <w:color w:val="000000"/>
        </w:rPr>
        <w:t xml:space="preserve"> competition).</w:t>
      </w:r>
      <w:r>
        <w:rPr>
          <w:i/>
        </w:rPr>
        <w:t xml:space="preserve"> (Adopted 6/6/01; </w:t>
      </w:r>
      <w:proofErr w:type="gramStart"/>
      <w:r>
        <w:rPr>
          <w:i/>
        </w:rPr>
        <w:t>Revised</w:t>
      </w:r>
      <w:proofErr w:type="gramEnd"/>
      <w:r>
        <w:rPr>
          <w:i/>
        </w:rPr>
        <w:t xml:space="preserve"> 6/4/03, 6/9/04, 5/27/15)</w:t>
      </w:r>
    </w:p>
    <w:p w14:paraId="30246D7F" w14:textId="77777777" w:rsidR="004E4315" w:rsidRDefault="004E4315" w:rsidP="00E34681">
      <w:pPr>
        <w:pStyle w:val="NoShade"/>
        <w:tabs>
          <w:tab w:val="left" w:pos="720"/>
        </w:tabs>
      </w:pPr>
    </w:p>
    <w:p w14:paraId="760E7D7C" w14:textId="7636F636" w:rsidR="004E4315" w:rsidRPr="005429E9" w:rsidRDefault="004E4315" w:rsidP="005429E9">
      <w:pPr>
        <w:pStyle w:val="NoShade"/>
        <w:shd w:val="pct15" w:color="auto" w:fill="auto"/>
        <w:tabs>
          <w:tab w:val="left" w:pos="720"/>
        </w:tabs>
      </w:pPr>
      <w:r>
        <w:rPr>
          <w:b/>
        </w:rPr>
        <w:t>D.</w:t>
      </w:r>
      <w:r>
        <w:rPr>
          <w:b/>
        </w:rPr>
        <w:tab/>
        <w:t>Centennial/MAC Bowl Series</w:t>
      </w:r>
      <w:r>
        <w:t xml:space="preserve">.  The top </w:t>
      </w:r>
      <w:r w:rsidR="005429E9">
        <w:t>three</w:t>
      </w:r>
      <w:r>
        <w:t xml:space="preserve"> teams from the Conference that do not qualify for the NCAA tournament will play same from the Middle Atlantic Conference in the Centennial/MAC Bowl Series. </w:t>
      </w:r>
      <w:r w:rsidR="005429E9">
        <w:t>The suggested pairings will be 1v1, 2v2 and 3v3, with provisions to alter the matchups should regular-season rematches be imminent. The Centennial will host games</w:t>
      </w:r>
      <w:r w:rsidR="00216C2A">
        <w:t xml:space="preserve"> involving the</w:t>
      </w:r>
      <w:r w:rsidR="005429E9">
        <w:t xml:space="preserve"> </w:t>
      </w:r>
      <w:r w:rsidR="00216C2A">
        <w:t>#</w:t>
      </w:r>
      <w:r w:rsidR="005429E9">
        <w:t xml:space="preserve">1 and </w:t>
      </w:r>
      <w:r w:rsidR="00216C2A">
        <w:t>#</w:t>
      </w:r>
      <w:r w:rsidR="005429E9">
        <w:t>3</w:t>
      </w:r>
      <w:r w:rsidR="00216C2A">
        <w:t xml:space="preserve"> seeds</w:t>
      </w:r>
      <w:r w:rsidR="005429E9">
        <w:t xml:space="preserve"> in even-numbered years (2018, 2020) and </w:t>
      </w:r>
      <w:r w:rsidR="00216C2A">
        <w:t>the</w:t>
      </w:r>
      <w:r w:rsidR="005429E9">
        <w:t xml:space="preserve"> </w:t>
      </w:r>
      <w:r w:rsidR="00216C2A">
        <w:t>#</w:t>
      </w:r>
      <w:r w:rsidR="005429E9">
        <w:t xml:space="preserve">2 </w:t>
      </w:r>
      <w:r w:rsidR="00216C2A">
        <w:t xml:space="preserve">seed </w:t>
      </w:r>
      <w:r w:rsidR="005429E9">
        <w:t>in odd-numbered years (2019).</w:t>
      </w:r>
      <w:r>
        <w:t xml:space="preserve"> </w:t>
      </w:r>
      <w:r w:rsidR="00216C2A">
        <w:br/>
      </w:r>
      <w:r>
        <w:rPr>
          <w:i/>
        </w:rPr>
        <w:t>(Adopted 6/1/16</w:t>
      </w:r>
      <w:r w:rsidR="005429E9">
        <w:rPr>
          <w:i/>
        </w:rPr>
        <w:t xml:space="preserve">; </w:t>
      </w:r>
      <w:proofErr w:type="gramStart"/>
      <w:r w:rsidR="005429E9">
        <w:rPr>
          <w:i/>
        </w:rPr>
        <w:t>Revised</w:t>
      </w:r>
      <w:proofErr w:type="gramEnd"/>
      <w:r w:rsidR="005429E9">
        <w:rPr>
          <w:i/>
        </w:rPr>
        <w:t xml:space="preserve"> 5/30/18</w:t>
      </w:r>
      <w:r>
        <w:rPr>
          <w:i/>
        </w:rPr>
        <w:t>)</w:t>
      </w:r>
    </w:p>
    <w:p w14:paraId="13B92AFB" w14:textId="77777777" w:rsidR="00E42C55" w:rsidRDefault="00E42C55" w:rsidP="00E42C55">
      <w:pPr>
        <w:pStyle w:val="Heading20"/>
      </w:pPr>
    </w:p>
    <w:p w14:paraId="41B29EA6" w14:textId="77777777" w:rsidR="00E42C55" w:rsidRDefault="00E42C55" w:rsidP="00E42C55">
      <w:pPr>
        <w:pStyle w:val="Heading20"/>
        <w:rPr>
          <w:sz w:val="16"/>
        </w:rPr>
      </w:pPr>
      <w:r>
        <w:t>Section V - Regulations Governing Competition</w:t>
      </w:r>
    </w:p>
    <w:p w14:paraId="7C7D1A5F" w14:textId="77777777" w:rsidR="00E42C55" w:rsidRDefault="00E42C55" w:rsidP="00E42C55">
      <w:pPr>
        <w:pStyle w:val="Text"/>
        <w:ind w:left="360" w:hanging="360"/>
      </w:pPr>
      <w:r>
        <w:rPr>
          <w:i/>
        </w:rPr>
        <w:t>All NCAA rules apply unless amended below.</w:t>
      </w:r>
    </w:p>
    <w:p w14:paraId="6669A712" w14:textId="77777777" w:rsidR="00E42C55" w:rsidRDefault="00E42C55" w:rsidP="00E42C55">
      <w:pPr>
        <w:pStyle w:val="Paragraph"/>
        <w:ind w:left="360" w:hanging="360"/>
        <w:rPr>
          <w:b/>
        </w:rPr>
      </w:pPr>
    </w:p>
    <w:p w14:paraId="7E3B416A" w14:textId="77777777" w:rsidR="00E42C55" w:rsidRPr="0020260B" w:rsidRDefault="00E42C55" w:rsidP="00E42C55">
      <w:pPr>
        <w:pStyle w:val="Paragraph"/>
        <w:ind w:left="360" w:hanging="360"/>
        <w:rPr>
          <w:i/>
        </w:rPr>
      </w:pPr>
      <w:r>
        <w:rPr>
          <w:b/>
        </w:rPr>
        <w:t xml:space="preserve">A. </w:t>
      </w:r>
      <w:r>
        <w:rPr>
          <w:b/>
        </w:rPr>
        <w:tab/>
        <w:t xml:space="preserve">Starting Times.  </w:t>
      </w:r>
      <w:r>
        <w:t xml:space="preserve">Starting times for Centennial Conference games shall be 1 p.m. or 1:30 p.m. on Saturdays, and no later than 7:30 p.m. on Fridays.  It is recommended that games during Standard Time begin no later than 1 p.m.  In order to avoid overnight trips, start times may be changed upon mutual agreement by both institutions.  </w:t>
      </w:r>
      <w:r>
        <w:rPr>
          <w:i/>
        </w:rPr>
        <w:t>(Revised 5/27/09)</w:t>
      </w:r>
    </w:p>
    <w:p w14:paraId="42498495" w14:textId="77777777" w:rsidR="00E42C55" w:rsidRDefault="00E42C55" w:rsidP="00E42C55">
      <w:pPr>
        <w:pStyle w:val="Paragraph"/>
        <w:ind w:left="360" w:hanging="360"/>
        <w:rPr>
          <w:b/>
        </w:rPr>
      </w:pPr>
    </w:p>
    <w:p w14:paraId="19701263" w14:textId="5B2B0E29" w:rsidR="00E42C55" w:rsidRDefault="00E42C55" w:rsidP="00E42C55">
      <w:pPr>
        <w:pStyle w:val="Paragraph"/>
        <w:ind w:left="360" w:hanging="360"/>
      </w:pPr>
      <w:r>
        <w:rPr>
          <w:b/>
        </w:rPr>
        <w:t xml:space="preserve">B. </w:t>
      </w:r>
      <w:r>
        <w:rPr>
          <w:b/>
        </w:rPr>
        <w:tab/>
        <w:t xml:space="preserve">Official Ball.  </w:t>
      </w:r>
      <w:r>
        <w:t>The official football for Centennial Conference games</w:t>
      </w:r>
      <w:r w:rsidR="00014C6E">
        <w:t xml:space="preserve"> is the NCAA-approved football - </w:t>
      </w:r>
      <w:r>
        <w:t>Wilson F1001, F1003, F1004, F1005</w:t>
      </w:r>
      <w:r w:rsidR="004B09F8">
        <w:t xml:space="preserve">, </w:t>
      </w:r>
      <w:proofErr w:type="gramStart"/>
      <w:r w:rsidR="004B09F8">
        <w:t>GST</w:t>
      </w:r>
      <w:proofErr w:type="gramEnd"/>
      <w:r>
        <w:t xml:space="preserve">. </w:t>
      </w:r>
      <w:r>
        <w:rPr>
          <w:i/>
        </w:rPr>
        <w:t>(Revised 5/30/12)</w:t>
      </w:r>
      <w:r>
        <w:t xml:space="preserve"> </w:t>
      </w:r>
    </w:p>
    <w:p w14:paraId="7B7E13A9" w14:textId="77777777" w:rsidR="00E42C55" w:rsidRDefault="00E42C55" w:rsidP="00E42C55">
      <w:pPr>
        <w:pStyle w:val="Paragraph"/>
        <w:ind w:left="360" w:hanging="360"/>
        <w:rPr>
          <w:b/>
        </w:rPr>
      </w:pPr>
    </w:p>
    <w:p w14:paraId="2EC54756" w14:textId="77777777" w:rsidR="00E42C55" w:rsidRPr="003C70B2" w:rsidRDefault="00E42C55" w:rsidP="00E42C55">
      <w:pPr>
        <w:pStyle w:val="Paragraph"/>
        <w:ind w:left="360" w:hanging="360"/>
        <w:rPr>
          <w:i/>
        </w:rPr>
      </w:pPr>
      <w:r>
        <w:rPr>
          <w:b/>
        </w:rPr>
        <w:t xml:space="preserve">C. </w:t>
      </w:r>
      <w:r>
        <w:rPr>
          <w:b/>
        </w:rPr>
        <w:tab/>
        <w:t xml:space="preserve">Sideline Phones.  </w:t>
      </w:r>
      <w:r>
        <w:t xml:space="preserve">Visiting teams must supply their own headsets. </w:t>
      </w:r>
      <w:r>
        <w:rPr>
          <w:i/>
        </w:rPr>
        <w:t>(Revised 5/30/12)</w:t>
      </w:r>
    </w:p>
    <w:p w14:paraId="614E7B57" w14:textId="77777777" w:rsidR="00E42C55" w:rsidRDefault="00E42C55" w:rsidP="00E42C55">
      <w:pPr>
        <w:pStyle w:val="Paragraph"/>
        <w:ind w:left="360" w:hanging="360"/>
        <w:rPr>
          <w:b/>
        </w:rPr>
      </w:pPr>
    </w:p>
    <w:p w14:paraId="139B4B7A" w14:textId="77777777" w:rsidR="004E4315" w:rsidRDefault="004E4315">
      <w:pPr>
        <w:tabs>
          <w:tab w:val="clear" w:pos="360"/>
          <w:tab w:val="clear" w:pos="720"/>
          <w:tab w:val="clear" w:pos="6840"/>
          <w:tab w:val="clear" w:pos="9360"/>
        </w:tabs>
        <w:spacing w:before="0"/>
        <w:rPr>
          <w:rFonts w:ascii="Times" w:hAnsi="Times"/>
        </w:rPr>
      </w:pPr>
      <w:r>
        <w:rPr>
          <w:b w:val="0"/>
        </w:rPr>
        <w:br w:type="page"/>
      </w:r>
    </w:p>
    <w:p w14:paraId="1ADEB54A" w14:textId="2D26C0F5" w:rsidR="00E42C55" w:rsidRDefault="00E42C55" w:rsidP="00F35F4D">
      <w:pPr>
        <w:pStyle w:val="Paragraph"/>
        <w:shd w:val="pct15" w:color="auto" w:fill="auto"/>
        <w:ind w:left="360" w:hanging="360"/>
      </w:pPr>
      <w:r>
        <w:rPr>
          <w:b/>
        </w:rPr>
        <w:t>D.</w:t>
      </w:r>
      <w:r>
        <w:rPr>
          <w:b/>
        </w:rPr>
        <w:tab/>
        <w:t>Scouting</w:t>
      </w:r>
      <w:r w:rsidR="00F35F4D">
        <w:rPr>
          <w:b/>
        </w:rPr>
        <w:t xml:space="preserve"> / Video Exchange</w:t>
      </w:r>
      <w:r>
        <w:rPr>
          <w:b/>
        </w:rPr>
        <w:t xml:space="preserve">. </w:t>
      </w:r>
      <w:r w:rsidR="00F35F4D">
        <w:t xml:space="preserve">There is a mandatory video exchange between Centennial Conference members allowing for total access to all Conference and non-Conference video footage. Each Centennial school is required to share all Conference and non-Conference games via the Centennial Conference Open Exchange Video Library (i.e. Krossover, Hudl, Synergy, etc.). Centennial coaches will use the video exchange system that is agreed upon by the Centennial Football coaches committee. Coaches agree to the following video guidelines and upload times. </w:t>
      </w:r>
      <w:r>
        <w:t xml:space="preserve">For scouting purposes, it is expected that all imaging that </w:t>
      </w:r>
      <w:proofErr w:type="gramStart"/>
      <w:r>
        <w:t>is</w:t>
      </w:r>
      <w:proofErr w:type="gramEnd"/>
      <w:r>
        <w:t xml:space="preserve"> exchanged:</w:t>
      </w:r>
    </w:p>
    <w:p w14:paraId="6CDD94F2" w14:textId="77777777" w:rsidR="00E42C55" w:rsidRPr="0020260B" w:rsidRDefault="00E42C55" w:rsidP="00E42C55">
      <w:pPr>
        <w:pStyle w:val="Paragraph"/>
        <w:ind w:left="360" w:hanging="360"/>
      </w:pPr>
    </w:p>
    <w:p w14:paraId="0FB7F5B9" w14:textId="24475271" w:rsidR="00F35F4D" w:rsidRDefault="00F35F4D" w:rsidP="00F35F4D">
      <w:pPr>
        <w:pStyle w:val="Paragraph"/>
        <w:numPr>
          <w:ilvl w:val="0"/>
          <w:numId w:val="20"/>
        </w:numPr>
      </w:pPr>
      <w:r>
        <w:t xml:space="preserve">Live scouting is prohibited of Conference opponents during the regular season; </w:t>
      </w:r>
    </w:p>
    <w:p w14:paraId="0BA8098B" w14:textId="1F5A7E3F" w:rsidR="00E42C55" w:rsidRPr="0020260B" w:rsidRDefault="00E42C55" w:rsidP="00F35F4D">
      <w:pPr>
        <w:pStyle w:val="Paragraph"/>
        <w:numPr>
          <w:ilvl w:val="0"/>
          <w:numId w:val="20"/>
        </w:numPr>
      </w:pPr>
      <w:r>
        <w:t>Includes complete games;</w:t>
      </w:r>
    </w:p>
    <w:p w14:paraId="4882D643" w14:textId="3EED5AB2" w:rsidR="00E42C55" w:rsidRPr="0020260B" w:rsidRDefault="00F35F4D" w:rsidP="00E42C55">
      <w:pPr>
        <w:pStyle w:val="Paragraph"/>
        <w:ind w:left="360" w:hanging="360"/>
      </w:pPr>
      <w:r>
        <w:tab/>
        <w:t>3</w:t>
      </w:r>
      <w:r w:rsidR="00E42C55" w:rsidRPr="0020260B">
        <w:t>.</w:t>
      </w:r>
      <w:r w:rsidR="00E42C55" w:rsidRPr="0020260B">
        <w:tab/>
        <w:t xml:space="preserve">Is of </w:t>
      </w:r>
      <w:r w:rsidR="00E42C55">
        <w:t>HD</w:t>
      </w:r>
      <w:r w:rsidR="00E42C55" w:rsidRPr="0020260B">
        <w:t xml:space="preserve"> quality</w:t>
      </w:r>
      <w:r w:rsidR="001A2C3B">
        <w:t>, using an HD camera 1920x1080</w:t>
      </w:r>
      <w:proofErr w:type="gramStart"/>
      <w:r w:rsidR="001A2C3B">
        <w:t>;</w:t>
      </w:r>
      <w:proofErr w:type="gramEnd"/>
    </w:p>
    <w:p w14:paraId="5E62AE17" w14:textId="2207C933" w:rsidR="00E42C55" w:rsidRPr="0020260B" w:rsidRDefault="00F35F4D" w:rsidP="00E42C55">
      <w:pPr>
        <w:pStyle w:val="Paragraph"/>
        <w:ind w:left="360" w:hanging="360"/>
      </w:pPr>
      <w:r>
        <w:tab/>
        <w:t>4</w:t>
      </w:r>
      <w:r w:rsidR="00E42C55">
        <w:t>.</w:t>
      </w:r>
      <w:r w:rsidR="00E42C55">
        <w:tab/>
        <w:t xml:space="preserve">Includes </w:t>
      </w:r>
      <w:proofErr w:type="gramStart"/>
      <w:r w:rsidR="00E42C55">
        <w:t>end-zone</w:t>
      </w:r>
      <w:proofErr w:type="gramEnd"/>
      <w:r w:rsidR="00E42C55">
        <w:t xml:space="preserve"> imaging</w:t>
      </w:r>
      <w:r w:rsidR="001A2C3B">
        <w:t>;</w:t>
      </w:r>
    </w:p>
    <w:p w14:paraId="270F9D9C" w14:textId="6686CF93" w:rsidR="00E42C55" w:rsidRDefault="00F35F4D" w:rsidP="006066EE">
      <w:pPr>
        <w:pStyle w:val="Paragraph"/>
        <w:ind w:left="360" w:hanging="360"/>
      </w:pPr>
      <w:r>
        <w:tab/>
        <w:t>5</w:t>
      </w:r>
      <w:r w:rsidR="00E42C55" w:rsidRPr="0020260B">
        <w:t>.</w:t>
      </w:r>
      <w:r w:rsidR="00E42C55" w:rsidRPr="0020260B">
        <w:tab/>
        <w:t>For wide (press box side) imaging, the camera should start with the offensive huddle break, or seven</w:t>
      </w:r>
      <w:r w:rsidR="00E42C55">
        <w:t xml:space="preserve"> s</w:t>
      </w:r>
      <w:r w:rsidR="00E42C55" w:rsidRPr="0020260B">
        <w:t xml:space="preserve">econds before </w:t>
      </w:r>
      <w:r w:rsidR="006066EE">
        <w:t xml:space="preserve">the </w:t>
      </w:r>
      <w:r w:rsidR="006066EE">
        <w:br/>
        <w:t xml:space="preserve"> </w:t>
      </w:r>
      <w:r w:rsidR="006066EE">
        <w:tab/>
        <w:t xml:space="preserve">snap </w:t>
      </w:r>
      <w:r w:rsidR="00E42C55" w:rsidRPr="0020260B">
        <w:t>of the ball for no-huddle teams, and must include all 22 players at all times during th</w:t>
      </w:r>
      <w:r w:rsidR="001A2C3B">
        <w:t>e play;</w:t>
      </w:r>
    </w:p>
    <w:p w14:paraId="1D1E26BE" w14:textId="55C4AFC2" w:rsidR="00E42C55" w:rsidRDefault="00F35F4D" w:rsidP="00E42C55">
      <w:pPr>
        <w:pStyle w:val="Paragraph"/>
        <w:ind w:left="0" w:firstLine="360"/>
      </w:pPr>
      <w:r>
        <w:t>6</w:t>
      </w:r>
      <w:r w:rsidR="00E42C55">
        <w:t>.</w:t>
      </w:r>
      <w:r w:rsidR="00E42C55">
        <w:tab/>
        <w:t xml:space="preserve">For end-zone imaging at a recommended height of 25 feet, the camera should show two yards outside the end player on either </w:t>
      </w:r>
    </w:p>
    <w:p w14:paraId="28C0FBED" w14:textId="1E9F1FFF" w:rsidR="00E42C55" w:rsidRDefault="00E42C55" w:rsidP="00E42C55">
      <w:pPr>
        <w:pStyle w:val="Paragraph"/>
        <w:ind w:left="0" w:firstLine="720"/>
      </w:pPr>
      <w:proofErr w:type="gramStart"/>
      <w:r>
        <w:t>side</w:t>
      </w:r>
      <w:proofErr w:type="gramEnd"/>
      <w:r>
        <w:t xml:space="preserve"> of t</w:t>
      </w:r>
      <w:r w:rsidR="001A2C3B">
        <w:t>he offensive and defensive line;</w:t>
      </w:r>
    </w:p>
    <w:p w14:paraId="0E8D6FB8" w14:textId="51356A00" w:rsidR="00E42C55" w:rsidRDefault="00F35F4D" w:rsidP="00E42C55">
      <w:pPr>
        <w:pStyle w:val="Paragraph"/>
        <w:ind w:left="360" w:hanging="360"/>
      </w:pPr>
      <w:r>
        <w:tab/>
        <w:t>7</w:t>
      </w:r>
      <w:r w:rsidR="00E42C55">
        <w:t>.</w:t>
      </w:r>
      <w:r w:rsidR="00E42C55">
        <w:tab/>
        <w:t xml:space="preserve">On hudl.com exchange, the video should have series, ODK, down, distance, yard-line, </w:t>
      </w:r>
      <w:proofErr w:type="gramStart"/>
      <w:r w:rsidR="00E42C55">
        <w:t>play type and result</w:t>
      </w:r>
      <w:proofErr w:type="gramEnd"/>
      <w:r w:rsidR="00E42C55">
        <w:t xml:space="preserve"> (gain/loss).</w:t>
      </w:r>
    </w:p>
    <w:p w14:paraId="6303974B" w14:textId="17010A4B" w:rsidR="00E42C55" w:rsidRPr="0020260B" w:rsidRDefault="00F35F4D" w:rsidP="00E42C55">
      <w:pPr>
        <w:pStyle w:val="Paragraph"/>
        <w:ind w:left="0" w:firstLine="360"/>
        <w:rPr>
          <w:i/>
        </w:rPr>
      </w:pPr>
      <w:r>
        <w:t>8</w:t>
      </w:r>
      <w:r w:rsidR="00E42C55">
        <w:t>.</w:t>
      </w:r>
      <w:r w:rsidR="00E42C55">
        <w:tab/>
        <w:t xml:space="preserve">Hudl.com is the official </w:t>
      </w:r>
      <w:proofErr w:type="gramStart"/>
      <w:r w:rsidR="00E42C55">
        <w:t>internet</w:t>
      </w:r>
      <w:proofErr w:type="gramEnd"/>
      <w:r w:rsidR="00E42C55">
        <w:t xml:space="preserve"> distribution network</w:t>
      </w:r>
      <w:r w:rsidR="00014C6E">
        <w:t xml:space="preserve"> for the Conference for the 2018</w:t>
      </w:r>
      <w:r w:rsidR="001A2C3B">
        <w:t xml:space="preserve"> season.</w:t>
      </w:r>
      <w:r w:rsidR="00E42C55">
        <w:br/>
        <w:t xml:space="preserve">  </w:t>
      </w:r>
      <w:r w:rsidR="00E42C55">
        <w:tab/>
      </w:r>
      <w:r w:rsidR="00E42C55">
        <w:rPr>
          <w:i/>
        </w:rPr>
        <w:t>(Revised 5/27/09, 5/30/12</w:t>
      </w:r>
      <w:r>
        <w:rPr>
          <w:i/>
        </w:rPr>
        <w:t>, 5/30/17</w:t>
      </w:r>
      <w:r w:rsidR="00E42C55">
        <w:rPr>
          <w:i/>
        </w:rPr>
        <w:t>)</w:t>
      </w:r>
    </w:p>
    <w:p w14:paraId="1BD013F5" w14:textId="77777777" w:rsidR="00E42C55" w:rsidRDefault="00E42C55" w:rsidP="00E42C55">
      <w:pPr>
        <w:pStyle w:val="Paragraph"/>
        <w:ind w:left="360" w:hanging="360"/>
        <w:rPr>
          <w:b/>
        </w:rPr>
      </w:pPr>
    </w:p>
    <w:p w14:paraId="189A4D36" w14:textId="0800E33C" w:rsidR="00E42C55" w:rsidRDefault="00E42C55" w:rsidP="00E42C55">
      <w:pPr>
        <w:pStyle w:val="Paragraph"/>
        <w:ind w:left="360" w:hanging="360"/>
        <w:rPr>
          <w:i/>
        </w:rPr>
      </w:pPr>
      <w:r>
        <w:rPr>
          <w:b/>
        </w:rPr>
        <w:t>E.</w:t>
      </w:r>
      <w:r>
        <w:rPr>
          <w:b/>
        </w:rPr>
        <w:tab/>
        <w:t>Suspension of Games.</w:t>
      </w:r>
      <w:r>
        <w:t xml:space="preserve">  The sole authority for suspending a game for any reason is the referee.  If a game is suspended for severe weather or another unforeseen circumstance before completion of four quarters, the directors of athletics shall work in consultation with the Conference Office about the resumption of the game at a later date or termination of the contest.  If the game is suspended due to darkness during an overtime period, the score at the time of suspension will stand and could result in a tie.  </w:t>
      </w:r>
      <w:r w:rsidR="0031605C">
        <w:br/>
      </w:r>
      <w:r>
        <w:rPr>
          <w:i/>
        </w:rPr>
        <w:t>(Adopted 10/16/96)</w:t>
      </w:r>
    </w:p>
    <w:p w14:paraId="7290D4B9" w14:textId="77777777" w:rsidR="00E42C55" w:rsidRDefault="00E42C55" w:rsidP="00E42C55">
      <w:pPr>
        <w:pStyle w:val="Shade"/>
        <w:shd w:val="clear" w:color="auto" w:fill="auto"/>
        <w:rPr>
          <w:b/>
        </w:rPr>
      </w:pPr>
    </w:p>
    <w:p w14:paraId="393DC1AE" w14:textId="32AFC99F" w:rsidR="00E42C55" w:rsidRDefault="00E42C55" w:rsidP="00014C6E">
      <w:pPr>
        <w:pStyle w:val="Shade"/>
        <w:shd w:val="pct15" w:color="auto" w:fill="auto"/>
      </w:pPr>
      <w:r w:rsidRPr="00A93370">
        <w:rPr>
          <w:b/>
        </w:rPr>
        <w:t>F.</w:t>
      </w:r>
      <w:r w:rsidRPr="00A93370">
        <w:rPr>
          <w:b/>
        </w:rPr>
        <w:tab/>
        <w:t>Officials.</w:t>
      </w:r>
      <w:r w:rsidRPr="00A93370">
        <w:t xml:space="preserve">  All Conference games should use seven officials. The Centennial Conference Football Officials Association (CCFOA) is the official assigning unit for Centennial Conference football games </w:t>
      </w:r>
      <w:r w:rsidR="00014C6E">
        <w:t>for 2018-19-20</w:t>
      </w:r>
      <w:r w:rsidRPr="00A93370">
        <w:t>.</w:t>
      </w:r>
      <w:r w:rsidR="002E12C3" w:rsidRPr="00A93370">
        <w:t xml:space="preserve"> </w:t>
      </w:r>
      <w:r w:rsidRPr="00A93370">
        <w:rPr>
          <w:i/>
        </w:rPr>
        <w:t xml:space="preserve">(Adopted 6/2/99; </w:t>
      </w:r>
      <w:proofErr w:type="gramStart"/>
      <w:r w:rsidRPr="00A93370">
        <w:rPr>
          <w:i/>
        </w:rPr>
        <w:t>Revised</w:t>
      </w:r>
      <w:proofErr w:type="gramEnd"/>
      <w:r w:rsidRPr="00A93370">
        <w:rPr>
          <w:i/>
        </w:rPr>
        <w:t xml:space="preserve"> 6/9/04, 1/7/07, 5/28/08, 6/1/11</w:t>
      </w:r>
      <w:r w:rsidR="00287FD7" w:rsidRPr="00A93370">
        <w:rPr>
          <w:i/>
        </w:rPr>
        <w:t>, 5/28/14</w:t>
      </w:r>
      <w:r w:rsidR="00E34681" w:rsidRPr="00A93370">
        <w:rPr>
          <w:i/>
        </w:rPr>
        <w:t>, 6/1/16</w:t>
      </w:r>
      <w:r w:rsidR="00014C6E">
        <w:rPr>
          <w:i/>
        </w:rPr>
        <w:t>, 5/30/18</w:t>
      </w:r>
      <w:r w:rsidRPr="00A93370">
        <w:rPr>
          <w:i/>
        </w:rPr>
        <w:t>)</w:t>
      </w:r>
    </w:p>
    <w:p w14:paraId="05E5E2F2" w14:textId="77777777" w:rsidR="00014C6E" w:rsidRDefault="00014C6E" w:rsidP="00A93370">
      <w:pPr>
        <w:pStyle w:val="Shade"/>
        <w:shd w:val="clear" w:color="auto" w:fill="auto"/>
      </w:pPr>
    </w:p>
    <w:p w14:paraId="46902F84" w14:textId="552FD6A2" w:rsidR="00216C2A" w:rsidRPr="00AA7262" w:rsidRDefault="00216C2A" w:rsidP="00216C2A">
      <w:pPr>
        <w:pStyle w:val="Paragraph"/>
        <w:tabs>
          <w:tab w:val="right" w:pos="5040"/>
          <w:tab w:val="right" w:pos="5760"/>
          <w:tab w:val="right" w:pos="6480"/>
        </w:tabs>
        <w:ind w:left="0"/>
        <w:rPr>
          <w:b/>
        </w:rPr>
      </w:pPr>
      <w:r w:rsidRPr="00AA7262">
        <w:tab/>
      </w:r>
      <w:r>
        <w:rPr>
          <w:b/>
        </w:rPr>
        <w:t>2018</w:t>
      </w:r>
      <w:r w:rsidRPr="00AA7262">
        <w:rPr>
          <w:b/>
        </w:rPr>
        <w:tab/>
        <w:t>201</w:t>
      </w:r>
      <w:r>
        <w:rPr>
          <w:b/>
        </w:rPr>
        <w:t>9</w:t>
      </w:r>
      <w:r>
        <w:rPr>
          <w:b/>
        </w:rPr>
        <w:tab/>
        <w:t>2020</w:t>
      </w:r>
    </w:p>
    <w:p w14:paraId="247BAAD4" w14:textId="7C787252" w:rsidR="00216C2A" w:rsidRPr="000111A3" w:rsidRDefault="00216C2A" w:rsidP="00216C2A">
      <w:pPr>
        <w:pStyle w:val="Paragraph"/>
        <w:tabs>
          <w:tab w:val="right" w:pos="5040"/>
          <w:tab w:val="right" w:pos="5760"/>
          <w:tab w:val="right" w:pos="6480"/>
        </w:tabs>
        <w:rPr>
          <w:u w:val="single"/>
        </w:rPr>
      </w:pPr>
      <w:r>
        <w:rPr>
          <w:u w:val="single"/>
        </w:rPr>
        <w:t>Officials (varsity game)</w:t>
      </w:r>
      <w:r>
        <w:rPr>
          <w:u w:val="single"/>
        </w:rPr>
        <w:tab/>
        <w:t>$210</w:t>
      </w:r>
      <w:r>
        <w:rPr>
          <w:u w:val="single"/>
        </w:rPr>
        <w:tab/>
        <w:t>$210</w:t>
      </w:r>
      <w:r>
        <w:rPr>
          <w:u w:val="single"/>
        </w:rPr>
        <w:tab/>
        <w:t>$215</w:t>
      </w:r>
    </w:p>
    <w:p w14:paraId="3755529E" w14:textId="75A8A1AD" w:rsidR="00216C2A" w:rsidRPr="000111A3" w:rsidRDefault="00216C2A" w:rsidP="00216C2A">
      <w:pPr>
        <w:pStyle w:val="Paragraph"/>
        <w:tabs>
          <w:tab w:val="right" w:pos="5040"/>
          <w:tab w:val="right" w:pos="5760"/>
          <w:tab w:val="right" w:pos="6480"/>
        </w:tabs>
        <w:rPr>
          <w:u w:val="single"/>
        </w:rPr>
      </w:pPr>
      <w:r>
        <w:rPr>
          <w:u w:val="single"/>
        </w:rPr>
        <w:t>Officials (JV game)</w:t>
      </w:r>
      <w:r>
        <w:rPr>
          <w:u w:val="single"/>
        </w:rPr>
        <w:tab/>
        <w:t>$85</w:t>
      </w:r>
      <w:r>
        <w:rPr>
          <w:u w:val="single"/>
        </w:rPr>
        <w:tab/>
        <w:t>$85</w:t>
      </w:r>
      <w:r>
        <w:rPr>
          <w:u w:val="single"/>
        </w:rPr>
        <w:tab/>
        <w:t>$85</w:t>
      </w:r>
    </w:p>
    <w:p w14:paraId="5F4F5BCD" w14:textId="5BC7F2DB" w:rsidR="00216C2A" w:rsidRPr="000111A3" w:rsidRDefault="00216C2A" w:rsidP="00216C2A">
      <w:pPr>
        <w:pStyle w:val="Paragraph"/>
        <w:tabs>
          <w:tab w:val="right" w:pos="5040"/>
          <w:tab w:val="right" w:pos="5760"/>
          <w:tab w:val="right" w:pos="6480"/>
        </w:tabs>
        <w:rPr>
          <w:u w:val="single"/>
        </w:rPr>
      </w:pPr>
      <w:r>
        <w:rPr>
          <w:u w:val="single"/>
        </w:rPr>
        <w:t>Officials (scrimmage)</w:t>
      </w:r>
      <w:r>
        <w:rPr>
          <w:u w:val="single"/>
        </w:rPr>
        <w:tab/>
        <w:t>$60</w:t>
      </w:r>
      <w:r>
        <w:rPr>
          <w:u w:val="single"/>
        </w:rPr>
        <w:tab/>
        <w:t>$60</w:t>
      </w:r>
      <w:r>
        <w:rPr>
          <w:u w:val="single"/>
        </w:rPr>
        <w:tab/>
        <w:t>$60</w:t>
      </w:r>
    </w:p>
    <w:p w14:paraId="5F400A0C" w14:textId="393CE6E6" w:rsidR="00014C6E" w:rsidRPr="00216C2A" w:rsidRDefault="00216C2A" w:rsidP="00216C2A">
      <w:pPr>
        <w:pStyle w:val="Paragraph"/>
        <w:tabs>
          <w:tab w:val="right" w:pos="5040"/>
          <w:tab w:val="right" w:pos="5760"/>
          <w:tab w:val="right" w:pos="6480"/>
        </w:tabs>
        <w:rPr>
          <w:u w:val="single"/>
        </w:rPr>
      </w:pPr>
      <w:r w:rsidRPr="000111A3">
        <w:rPr>
          <w:u w:val="single"/>
        </w:rPr>
        <w:t>Coordinator Fee</w:t>
      </w:r>
      <w:r>
        <w:rPr>
          <w:u w:val="single"/>
        </w:rPr>
        <w:t xml:space="preserve"> (per institution)</w:t>
      </w:r>
      <w:r>
        <w:rPr>
          <w:u w:val="single"/>
        </w:rPr>
        <w:tab/>
        <w:t>$350</w:t>
      </w:r>
      <w:r>
        <w:rPr>
          <w:u w:val="single"/>
        </w:rPr>
        <w:tab/>
        <w:t>$400</w:t>
      </w:r>
      <w:r>
        <w:rPr>
          <w:u w:val="single"/>
        </w:rPr>
        <w:tab/>
        <w:t>$450</w:t>
      </w:r>
    </w:p>
    <w:p w14:paraId="113C0F73" w14:textId="77777777" w:rsidR="00E42C55" w:rsidRDefault="00E42C55" w:rsidP="00E42C55">
      <w:pPr>
        <w:pStyle w:val="NoShade"/>
        <w:rPr>
          <w:b/>
        </w:rPr>
      </w:pPr>
    </w:p>
    <w:p w14:paraId="48295D15" w14:textId="77777777" w:rsidR="00E42C55" w:rsidRDefault="00E42C55" w:rsidP="00E42C55">
      <w:pPr>
        <w:pStyle w:val="NoShade"/>
      </w:pPr>
      <w:r>
        <w:rPr>
          <w:b/>
        </w:rPr>
        <w:t>G.</w:t>
      </w:r>
      <w:r>
        <w:tab/>
      </w:r>
      <w:r>
        <w:rPr>
          <w:b/>
        </w:rPr>
        <w:t>25-Second Clocks.</w:t>
      </w:r>
      <w:r>
        <w:t xml:space="preserve">  All Conference stadiums must have two visible 25-second clocks.  </w:t>
      </w:r>
      <w:r>
        <w:rPr>
          <w:i/>
        </w:rPr>
        <w:t>(Adopted 6/7/00)</w:t>
      </w:r>
    </w:p>
    <w:p w14:paraId="75E4D235" w14:textId="77777777" w:rsidR="00E42C55" w:rsidRDefault="00E42C55" w:rsidP="00E42C55">
      <w:pPr>
        <w:pStyle w:val="Paragraph"/>
      </w:pPr>
    </w:p>
    <w:p w14:paraId="66612474" w14:textId="77777777" w:rsidR="00E42C55" w:rsidRDefault="00E42C55" w:rsidP="00E42C55">
      <w:pPr>
        <w:tabs>
          <w:tab w:val="right" w:pos="9900"/>
        </w:tabs>
        <w:spacing w:before="2" w:after="2"/>
        <w:ind w:left="360" w:hanging="360"/>
        <w:rPr>
          <w:rFonts w:ascii="Times" w:hAnsi="Times"/>
          <w:b w:val="0"/>
        </w:rPr>
      </w:pPr>
      <w:r w:rsidRPr="00602754">
        <w:rPr>
          <w:rFonts w:ascii="Times" w:hAnsi="Times"/>
        </w:rPr>
        <w:t>H.</w:t>
      </w:r>
      <w:r w:rsidRPr="00602754">
        <w:rPr>
          <w:rFonts w:ascii="Times" w:hAnsi="Times"/>
        </w:rPr>
        <w:tab/>
        <w:t>Jewelry</w:t>
      </w:r>
      <w:r w:rsidRPr="00726156">
        <w:rPr>
          <w:rFonts w:ascii="Times" w:hAnsi="Times"/>
          <w:b w:val="0"/>
        </w:rPr>
        <w:t>.</w:t>
      </w:r>
      <w:r w:rsidRPr="00726156">
        <w:rPr>
          <w:rFonts w:ascii="Times" w:hAnsi="Times"/>
        </w:rPr>
        <w:t xml:space="preserve"> </w:t>
      </w:r>
      <w:r w:rsidRPr="00602754">
        <w:rPr>
          <w:rFonts w:ascii="Times" w:hAnsi="Times"/>
          <w:b w:val="0"/>
        </w:rPr>
        <w:t xml:space="preserve">Due to the potential for bodily injury, dismemberment, or even death, this policy regarding the wearing of jewelry, body piercing articles, and symbolic bracelets is recommended for all practices and games of Centennial Conference athletes. Tongue studs, spacers, or other objects are discouraged due to the potential for an obstructed airway or soft tissue damage.  Protective mouthpieces are excluded from this policy.  A player should not wear any jewelry, including earrings, chains, charms, watches, hair clips, bobby pins, tongue studs or items associated with piercing (visible or not visible), or bracelets.  Exception: Medical alert bracelets or necklaces may be worn but should be taped to the body.  Religious medals should be removed from chains and may be taped to the body or sewn under the uniform.  </w:t>
      </w:r>
      <w:r w:rsidRPr="00602754">
        <w:rPr>
          <w:rFonts w:ascii="Times" w:hAnsi="Times"/>
          <w:b w:val="0"/>
          <w:i/>
        </w:rPr>
        <w:t>(Adopted 6/1/05)</w:t>
      </w:r>
    </w:p>
    <w:p w14:paraId="37C050E1" w14:textId="77777777" w:rsidR="00E42C55" w:rsidRDefault="00E42C55" w:rsidP="00E42C55">
      <w:pPr>
        <w:tabs>
          <w:tab w:val="right" w:pos="9900"/>
        </w:tabs>
        <w:spacing w:before="2" w:after="2"/>
        <w:ind w:left="360" w:hanging="360"/>
        <w:rPr>
          <w:rFonts w:ascii="Times" w:hAnsi="Times"/>
        </w:rPr>
      </w:pPr>
    </w:p>
    <w:p w14:paraId="67EBA04D" w14:textId="77777777" w:rsidR="00E42C55" w:rsidRPr="00814F72" w:rsidRDefault="00E42C55" w:rsidP="00287FD7">
      <w:pPr>
        <w:tabs>
          <w:tab w:val="right" w:pos="9900"/>
        </w:tabs>
        <w:spacing w:before="2" w:after="2"/>
        <w:ind w:left="360" w:hanging="360"/>
        <w:rPr>
          <w:rFonts w:ascii="Times" w:hAnsi="Times"/>
          <w:b w:val="0"/>
        </w:rPr>
      </w:pPr>
      <w:r>
        <w:rPr>
          <w:rFonts w:ascii="Times" w:hAnsi="Times"/>
        </w:rPr>
        <w:t>I.</w:t>
      </w:r>
      <w:r>
        <w:rPr>
          <w:rFonts w:ascii="Times" w:hAnsi="Times"/>
        </w:rPr>
        <w:tab/>
        <w:t>Pre-Game Schedule</w:t>
      </w:r>
      <w:r>
        <w:rPr>
          <w:rFonts w:ascii="Times" w:hAnsi="Times"/>
          <w:b w:val="0"/>
          <w:i/>
        </w:rPr>
        <w:t xml:space="preserve"> (prior to 1 p.m. start)</w:t>
      </w:r>
    </w:p>
    <w:p w14:paraId="55719EA3" w14:textId="77777777" w:rsidR="00E42C55" w:rsidRDefault="00E42C55" w:rsidP="00287FD7">
      <w:pPr>
        <w:pStyle w:val="NoShade"/>
      </w:pPr>
    </w:p>
    <w:p w14:paraId="02DFA5F1" w14:textId="77777777" w:rsidR="00E42C55" w:rsidRDefault="00E42C55" w:rsidP="00287FD7">
      <w:pPr>
        <w:pStyle w:val="NoShade"/>
        <w:tabs>
          <w:tab w:val="left" w:pos="1440"/>
          <w:tab w:val="left" w:pos="1800"/>
          <w:tab w:val="left" w:pos="2160"/>
        </w:tabs>
      </w:pPr>
      <w:r>
        <w:tab/>
        <w:t>11:30 a.m.</w:t>
      </w:r>
      <w:r>
        <w:tab/>
        <w:t>Field available for teams; Officials meet with head coaches</w:t>
      </w:r>
    </w:p>
    <w:p w14:paraId="58EDB00B" w14:textId="77777777" w:rsidR="00E42C55" w:rsidRDefault="00E42C55" w:rsidP="00287FD7">
      <w:pPr>
        <w:pStyle w:val="NoShade"/>
        <w:tabs>
          <w:tab w:val="left" w:pos="1440"/>
          <w:tab w:val="left" w:pos="1800"/>
          <w:tab w:val="left" w:pos="2160"/>
        </w:tabs>
      </w:pPr>
      <w:r>
        <w:tab/>
        <w:t>12:30 p.m.</w:t>
      </w:r>
      <w:r>
        <w:tab/>
        <w:t>Officials meet with field staff</w:t>
      </w:r>
    </w:p>
    <w:p w14:paraId="31877742" w14:textId="77777777" w:rsidR="00E42C55" w:rsidRDefault="00E42C55" w:rsidP="00287FD7">
      <w:pPr>
        <w:pStyle w:val="NoShade"/>
        <w:tabs>
          <w:tab w:val="left" w:pos="1440"/>
          <w:tab w:val="left" w:pos="1800"/>
          <w:tab w:val="left" w:pos="2160"/>
        </w:tabs>
      </w:pPr>
      <w:r>
        <w:tab/>
        <w:t>12:45</w:t>
      </w:r>
      <w:r>
        <w:tab/>
        <w:t>Teams leave field</w:t>
      </w:r>
    </w:p>
    <w:p w14:paraId="34F6E09D" w14:textId="77777777" w:rsidR="00E42C55" w:rsidRDefault="00E42C55" w:rsidP="00287FD7">
      <w:pPr>
        <w:pStyle w:val="NoShade"/>
        <w:tabs>
          <w:tab w:val="left" w:pos="1440"/>
          <w:tab w:val="left" w:pos="1800"/>
          <w:tab w:val="left" w:pos="2160"/>
        </w:tabs>
      </w:pPr>
      <w:r>
        <w:tab/>
        <w:t>12:55</w:t>
      </w:r>
      <w:r>
        <w:tab/>
        <w:t>Coin Toss</w:t>
      </w:r>
    </w:p>
    <w:p w14:paraId="7E13C55E" w14:textId="77777777" w:rsidR="00E42C55" w:rsidRDefault="00E42C55" w:rsidP="00287FD7">
      <w:pPr>
        <w:pStyle w:val="NoShade"/>
        <w:tabs>
          <w:tab w:val="left" w:pos="1440"/>
          <w:tab w:val="left" w:pos="1800"/>
          <w:tab w:val="left" w:pos="2160"/>
        </w:tabs>
      </w:pPr>
      <w:r>
        <w:tab/>
        <w:t>12:57</w:t>
      </w:r>
      <w:r>
        <w:tab/>
        <w:t>National Anthem</w:t>
      </w:r>
    </w:p>
    <w:p w14:paraId="57879B49" w14:textId="77777777" w:rsidR="00E42C55" w:rsidRDefault="00E42C55" w:rsidP="00287FD7">
      <w:pPr>
        <w:pStyle w:val="NoShade"/>
        <w:tabs>
          <w:tab w:val="left" w:pos="1440"/>
          <w:tab w:val="left" w:pos="1800"/>
          <w:tab w:val="left" w:pos="2160"/>
        </w:tabs>
      </w:pPr>
      <w:r>
        <w:tab/>
        <w:t>1:00</w:t>
      </w:r>
      <w:r>
        <w:tab/>
        <w:t>Kickoff</w:t>
      </w:r>
    </w:p>
    <w:p w14:paraId="085D2E58" w14:textId="77777777" w:rsidR="00E42C55" w:rsidRDefault="00E42C55" w:rsidP="00287FD7">
      <w:pPr>
        <w:pStyle w:val="NoShade"/>
        <w:tabs>
          <w:tab w:val="left" w:pos="1440"/>
        </w:tabs>
        <w:ind w:left="0" w:firstLine="0"/>
      </w:pPr>
    </w:p>
    <w:p w14:paraId="79C78BE1" w14:textId="77777777" w:rsidR="00E42C55" w:rsidRDefault="00E42C55" w:rsidP="00287FD7">
      <w:pPr>
        <w:pStyle w:val="NoShade"/>
        <w:tabs>
          <w:tab w:val="left" w:pos="360"/>
        </w:tabs>
        <w:ind w:left="0" w:firstLine="0"/>
      </w:pPr>
      <w:r>
        <w:tab/>
        <w:t>It is understood this schedule could be modified to accommodate special activities associated with the game.</w:t>
      </w:r>
    </w:p>
    <w:p w14:paraId="774E337E" w14:textId="77777777" w:rsidR="00E42C55" w:rsidRDefault="00E42C55" w:rsidP="00E42C55">
      <w:pPr>
        <w:pStyle w:val="NoShade"/>
        <w:ind w:left="0" w:firstLine="0"/>
      </w:pPr>
    </w:p>
    <w:p w14:paraId="0E1A5340" w14:textId="77777777" w:rsidR="00E42C55" w:rsidRPr="004218E2" w:rsidRDefault="00E42C55" w:rsidP="00E42C55">
      <w:pPr>
        <w:pStyle w:val="Paragraph"/>
        <w:ind w:left="360" w:hanging="360"/>
        <w:rPr>
          <w:i/>
        </w:rPr>
      </w:pPr>
      <w:r>
        <w:rPr>
          <w:b/>
        </w:rPr>
        <w:t>J</w:t>
      </w:r>
      <w:r w:rsidRPr="004218E2">
        <w:rPr>
          <w:b/>
        </w:rPr>
        <w:t>.</w:t>
      </w:r>
      <w:r w:rsidRPr="004218E2">
        <w:rPr>
          <w:b/>
        </w:rPr>
        <w:tab/>
        <w:t>Religious Holidays.</w:t>
      </w:r>
      <w:r>
        <w:t xml:space="preserve">  A Centennial Conference game scheduled on a religious holiday will be moved to another date if requested by an institution prior to a receipt of a signed contract.  </w:t>
      </w:r>
      <w:r>
        <w:rPr>
          <w:i/>
        </w:rPr>
        <w:t>(Adopted 5/26/10)</w:t>
      </w:r>
    </w:p>
    <w:p w14:paraId="22F87613" w14:textId="77777777" w:rsidR="00E42C55" w:rsidRDefault="00E42C55" w:rsidP="00E42C55">
      <w:pPr>
        <w:pStyle w:val="Heading20"/>
        <w:rPr>
          <w:b w:val="0"/>
          <w:sz w:val="18"/>
        </w:rPr>
      </w:pPr>
    </w:p>
    <w:p w14:paraId="30D676BE" w14:textId="77777777" w:rsidR="00E42C55" w:rsidRDefault="00E42C55" w:rsidP="00E42C55">
      <w:pPr>
        <w:pStyle w:val="Heading20"/>
      </w:pPr>
      <w:r>
        <w:t>Section V - Awards</w:t>
      </w:r>
    </w:p>
    <w:p w14:paraId="2E962793" w14:textId="77777777" w:rsidR="00E42C55" w:rsidRDefault="00E42C55" w:rsidP="00E42C55">
      <w:pPr>
        <w:pStyle w:val="Paragraph"/>
        <w:rPr>
          <w:b/>
        </w:rPr>
      </w:pPr>
    </w:p>
    <w:p w14:paraId="5178EFFE" w14:textId="0E9D30E5" w:rsidR="00E42C55" w:rsidRPr="002E3853" w:rsidRDefault="00E42C55" w:rsidP="002E12C3">
      <w:pPr>
        <w:pStyle w:val="Paragraph"/>
        <w:ind w:left="360" w:hanging="360"/>
        <w:rPr>
          <w:i/>
        </w:rPr>
      </w:pPr>
      <w:r>
        <w:rPr>
          <w:b/>
        </w:rPr>
        <w:t xml:space="preserve">A. </w:t>
      </w:r>
      <w:r>
        <w:rPr>
          <w:b/>
        </w:rPr>
        <w:tab/>
        <w:t xml:space="preserve">All-Conference Team.  </w:t>
      </w:r>
      <w:r>
        <w:t>At the conclusion of the regular season, the conference coaches will select an All-Conference team. The team will comprise of an offensive and defensive team.  The offense will generally have (2) Wide Receivers, (1) Tight End</w:t>
      </w:r>
      <w:r w:rsidR="002E3853">
        <w:t>/H-Back</w:t>
      </w:r>
      <w:r>
        <w:t>, (4) Tackles and Guards, (1) Center, (1) Quarterback, (2) Running Backs and (1) Place-kicker.  The defense will generally have (4) Linemen, (4) Linebackers, (4) Backs,  (1) Punter and (1) Kick Returner.  The coaches will also select an Offensive and Defensive Player of the Year.</w:t>
      </w:r>
      <w:r w:rsidR="002E3853">
        <w:t xml:space="preserve"> </w:t>
      </w:r>
      <w:r w:rsidR="002E3853">
        <w:rPr>
          <w:i/>
        </w:rPr>
        <w:t>(Revised 5/28/14)</w:t>
      </w:r>
    </w:p>
    <w:p w14:paraId="279BC8F4" w14:textId="77777777" w:rsidR="00E42C55" w:rsidRDefault="00E42C55" w:rsidP="00E42C55">
      <w:pPr>
        <w:pStyle w:val="Paragraph"/>
        <w:ind w:left="360" w:hanging="360"/>
        <w:rPr>
          <w:b/>
        </w:rPr>
      </w:pPr>
    </w:p>
    <w:p w14:paraId="1E78FEC7" w14:textId="77777777" w:rsidR="00E42C55" w:rsidRDefault="00E42C55" w:rsidP="00E42C55">
      <w:pPr>
        <w:pStyle w:val="Text"/>
        <w:ind w:left="720" w:hanging="360"/>
      </w:pPr>
      <w:r>
        <w:rPr>
          <w:b/>
        </w:rPr>
        <w:t>1.</w:t>
      </w:r>
      <w:r>
        <w:rPr>
          <w:b/>
        </w:rPr>
        <w:tab/>
        <w:t xml:space="preserve">Nominations.  </w:t>
      </w:r>
      <w:r>
        <w:t xml:space="preserve">Approximately seven days before the conclusion of the regular season, each coach of a participating Conference school should submit nominations of his/her athletes to be considered for All-Centennial status.  No Conference-wide limit is made to the number of nominations that can be made for All-Conference consideration, although nominees should be starters or key reserves.  Some sport committees may establish maximums for the number of nominees.  Only one player may be nominated for Player of the Year status.  </w:t>
      </w:r>
    </w:p>
    <w:p w14:paraId="22D2CC5F" w14:textId="77777777" w:rsidR="00E42C55" w:rsidRDefault="00E42C55" w:rsidP="00E42C55">
      <w:pPr>
        <w:pStyle w:val="Text"/>
        <w:ind w:left="720" w:hanging="360"/>
      </w:pPr>
      <w:r w:rsidRPr="00C9471B">
        <w:rPr>
          <w:b/>
        </w:rPr>
        <w:t>2.</w:t>
      </w:r>
      <w:r w:rsidRPr="00C9471B">
        <w:rPr>
          <w:b/>
        </w:rPr>
        <w:tab/>
        <w:t xml:space="preserve">Voting Procedure.  </w:t>
      </w:r>
      <w:r>
        <w:t xml:space="preserve">Shortly after the conclusion of the regular season, voting for All-Centennial teams should be concluded.  Coaches should vote for 1st and 2nd team selections, and a Player of the Year.  </w:t>
      </w:r>
      <w:r>
        <w:rPr>
          <w:b/>
          <w:u w:val="single"/>
        </w:rPr>
        <w:t>No coach can vote for his/her own player!</w:t>
      </w:r>
      <w:r>
        <w:t xml:space="preserve">  The completed ballot should be delivered to the Conference Office.</w:t>
      </w:r>
    </w:p>
    <w:p w14:paraId="0BF71535" w14:textId="7072D6A0" w:rsidR="00E42C55" w:rsidRDefault="00E42C55" w:rsidP="00216C2A">
      <w:pPr>
        <w:pStyle w:val="Text"/>
        <w:ind w:left="720" w:hanging="360"/>
      </w:pPr>
      <w:r w:rsidRPr="00C9471B">
        <w:rPr>
          <w:b/>
        </w:rPr>
        <w:t>3.</w:t>
      </w:r>
      <w:r w:rsidRPr="00C9471B">
        <w:rPr>
          <w:b/>
        </w:rPr>
        <w:tab/>
        <w:t xml:space="preserve">Determination of All-Conference Team.  </w:t>
      </w:r>
      <w:r>
        <w:t xml:space="preserve">Two (2) points will be awarded for a 1st team vote and one (1) point for a 2nd team </w:t>
      </w:r>
      <w:r w:rsidR="00216C2A">
        <w:br/>
      </w:r>
      <w:r>
        <w:t>vote.  Players with the most points shall be accorded 1st team All-Centennial status.  Ties will be broken in favor of the candidate with the highest number of 1st team votes.  If the tie is still not broken, additional players may be added to the All-Star team.  Any athlete receiving four (4) points will be assured of at least honorable mention status.</w:t>
      </w:r>
    </w:p>
    <w:p w14:paraId="20F54AAD" w14:textId="77777777" w:rsidR="00E42C55" w:rsidRDefault="00E42C55" w:rsidP="00E42C55">
      <w:pPr>
        <w:pStyle w:val="Text"/>
        <w:ind w:left="720" w:hanging="360"/>
      </w:pPr>
      <w:r w:rsidRPr="00C9471B">
        <w:rPr>
          <w:b/>
        </w:rPr>
        <w:t>4.</w:t>
      </w:r>
      <w:r w:rsidRPr="00C9471B">
        <w:rPr>
          <w:b/>
        </w:rPr>
        <w:tab/>
        <w:t xml:space="preserve">Determination of Player of the Year.  </w:t>
      </w:r>
      <w:r>
        <w:t xml:space="preserve">For Player of the Year honors, coaches should vote for 1st, 2nd and 3rd with five points for a 1st place vote, three for a 2nd place vote, and one for a 3rd place vote.  </w:t>
      </w:r>
      <w:r>
        <w:rPr>
          <w:b/>
          <w:u w:val="single"/>
        </w:rPr>
        <w:t>Once again, coaches cannot vote for his/her own player.</w:t>
      </w:r>
      <w:r>
        <w:rPr>
          <w:b/>
        </w:rPr>
        <w:t xml:space="preserve"> </w:t>
      </w:r>
      <w:r>
        <w:t xml:space="preserve"> Ties will not be broken and co-winners will be named.  </w:t>
      </w:r>
    </w:p>
    <w:p w14:paraId="7D3EA011" w14:textId="251A2AE6" w:rsidR="00E42C55" w:rsidRDefault="00E42C55" w:rsidP="00E42C55">
      <w:pPr>
        <w:pStyle w:val="Text"/>
        <w:ind w:left="720" w:hanging="360"/>
      </w:pPr>
      <w:r>
        <w:rPr>
          <w:b/>
        </w:rPr>
        <w:t>5.</w:t>
      </w:r>
      <w:r>
        <w:rPr>
          <w:b/>
        </w:rPr>
        <w:tab/>
        <w:t>Determination of Coach of the Year.</w:t>
      </w:r>
      <w:r>
        <w:t xml:space="preserve">  For Coach of the Year honors, coaches should vote for 1st, 2nd and 3rd with five points for a 1st place vote, three for a 2nd place vote, and one for a 3rd place vote.  </w:t>
      </w:r>
      <w:r>
        <w:rPr>
          <w:b/>
          <w:u w:val="single"/>
        </w:rPr>
        <w:t>Once again, coaches may not vote for themselves.</w:t>
      </w:r>
      <w:r>
        <w:rPr>
          <w:b/>
        </w:rPr>
        <w:t xml:space="preserve"> </w:t>
      </w:r>
      <w:r>
        <w:t xml:space="preserve"> Ties will not be broken and co-winners will be named.</w:t>
      </w:r>
    </w:p>
    <w:p w14:paraId="668FA87B" w14:textId="463BCCE5" w:rsidR="00E42C55" w:rsidRPr="00B84E2D" w:rsidRDefault="00E42C55" w:rsidP="00E42C55">
      <w:pPr>
        <w:pStyle w:val="Text"/>
        <w:ind w:left="720" w:hanging="360"/>
        <w:rPr>
          <w:i/>
        </w:rPr>
      </w:pPr>
      <w:r>
        <w:rPr>
          <w:b/>
        </w:rPr>
        <w:t>6</w:t>
      </w:r>
      <w:r w:rsidRPr="00C9471B">
        <w:rPr>
          <w:b/>
        </w:rPr>
        <w:t>.</w:t>
      </w:r>
      <w:r w:rsidRPr="00C9471B">
        <w:rPr>
          <w:b/>
        </w:rPr>
        <w:tab/>
        <w:t xml:space="preserve">Determination of </w:t>
      </w:r>
      <w:r>
        <w:rPr>
          <w:b/>
        </w:rPr>
        <w:t>Rookie</w:t>
      </w:r>
      <w:r w:rsidRPr="00C9471B">
        <w:rPr>
          <w:b/>
        </w:rPr>
        <w:t xml:space="preserve"> of the Year.  </w:t>
      </w:r>
      <w:r>
        <w:t xml:space="preserve">For Rookie of the Year honors, coaches should vote for 1st, 2nd and 3rd with five points for a 1st place vote, three for a 2nd place vote, and one for a 3rd place vote. A rookie is defined as a student-athlete in his first year of collegiate competition. </w:t>
      </w:r>
      <w:r>
        <w:rPr>
          <w:b/>
          <w:u w:val="single"/>
        </w:rPr>
        <w:t>Once again, coaches cannot vote for his/her own player.</w:t>
      </w:r>
      <w:r>
        <w:rPr>
          <w:b/>
        </w:rPr>
        <w:t xml:space="preserve"> </w:t>
      </w:r>
      <w:r>
        <w:t xml:space="preserve"> Ties will not be broken and co-winners will be named. </w:t>
      </w:r>
      <w:r>
        <w:rPr>
          <w:i/>
        </w:rPr>
        <w:t>(Adopted 5/30/12)</w:t>
      </w:r>
    </w:p>
    <w:p w14:paraId="303F5DB6" w14:textId="77777777" w:rsidR="00E42C55" w:rsidRDefault="00E42C55" w:rsidP="00E42C55">
      <w:pPr>
        <w:pStyle w:val="Paragraph"/>
        <w:ind w:left="360" w:hanging="360"/>
        <w:rPr>
          <w:b/>
        </w:rPr>
      </w:pPr>
    </w:p>
    <w:p w14:paraId="09FADF98" w14:textId="77777777" w:rsidR="00E42C55" w:rsidRDefault="00E42C55" w:rsidP="00E42C55">
      <w:pPr>
        <w:pStyle w:val="Paragraph"/>
        <w:ind w:left="360" w:hanging="360"/>
        <w:rPr>
          <w:i/>
        </w:rPr>
      </w:pPr>
      <w:r>
        <w:rPr>
          <w:b/>
        </w:rPr>
        <w:t>B.</w:t>
      </w:r>
      <w:r>
        <w:rPr>
          <w:b/>
        </w:rPr>
        <w:tab/>
        <w:t>Weekly Honors.</w:t>
      </w:r>
      <w:r>
        <w:t xml:space="preserve">  The Conference Office, in cooperation with the Sports Information Directors committee, will recognize an Offensive, Defensive and Special Teams Player of the Week for individual performances during a selected period.  </w:t>
      </w:r>
      <w:r>
        <w:rPr>
          <w:i/>
        </w:rPr>
        <w:t>(Revised 6/9/04)</w:t>
      </w:r>
    </w:p>
    <w:p w14:paraId="786080D7" w14:textId="77777777" w:rsidR="00E42C55" w:rsidRDefault="00E42C55" w:rsidP="00E42C55">
      <w:pPr>
        <w:pStyle w:val="Heading20"/>
        <w:ind w:left="360" w:hanging="360"/>
      </w:pPr>
    </w:p>
    <w:p w14:paraId="7A2E73DA" w14:textId="77777777" w:rsidR="00360C02" w:rsidRDefault="00360C02" w:rsidP="00E34681">
      <w:pPr>
        <w:pStyle w:val="Text"/>
        <w:ind w:left="360" w:hanging="360"/>
      </w:pPr>
      <w:r>
        <w:rPr>
          <w:b/>
        </w:rPr>
        <w:t>C.</w:t>
      </w:r>
      <w:r>
        <w:rPr>
          <w:b/>
        </w:rPr>
        <w:tab/>
        <w:t>Academic Honor Roll.</w:t>
      </w:r>
      <w:r>
        <w:t xml:space="preserve"> To be nominated/selected for the Academic Honor Roll, a student-athlete must meet the following criteria:</w:t>
      </w:r>
    </w:p>
    <w:p w14:paraId="631F7997" w14:textId="77777777" w:rsidR="00360C02" w:rsidRDefault="00360C02" w:rsidP="00E34681">
      <w:pPr>
        <w:pStyle w:val="Text"/>
      </w:pPr>
    </w:p>
    <w:p w14:paraId="49887863" w14:textId="77777777" w:rsidR="00360C02" w:rsidRDefault="00360C02" w:rsidP="00E34681">
      <w:pPr>
        <w:pStyle w:val="Text"/>
        <w:tabs>
          <w:tab w:val="left" w:pos="360"/>
        </w:tabs>
      </w:pPr>
      <w:r>
        <w:tab/>
        <w:t>1.</w:t>
      </w:r>
      <w:r>
        <w:tab/>
        <w:t>Must be a sophomore or higher in class standing.</w:t>
      </w:r>
    </w:p>
    <w:p w14:paraId="137F4256" w14:textId="77777777" w:rsidR="00360C02" w:rsidRPr="00A9792E" w:rsidRDefault="00360C02" w:rsidP="00E34681">
      <w:pPr>
        <w:pStyle w:val="Text"/>
        <w:tabs>
          <w:tab w:val="left" w:pos="360"/>
        </w:tabs>
        <w:rPr>
          <w:i/>
        </w:rPr>
      </w:pPr>
      <w:r>
        <w:tab/>
        <w:t>2.</w:t>
      </w:r>
      <w:r>
        <w:tab/>
        <w:t xml:space="preserve">Must have a </w:t>
      </w:r>
      <w:r>
        <w:rPr>
          <w:u w:val="single"/>
        </w:rPr>
        <w:t>cumulative</w:t>
      </w:r>
      <w:r>
        <w:t xml:space="preserve"> grade point average of 3.40 or higher (or its equivalent as determined by the institution) based </w:t>
      </w:r>
      <w:r>
        <w:br/>
        <w:t xml:space="preserve"> </w:t>
      </w:r>
      <w:r>
        <w:tab/>
      </w:r>
      <w:r>
        <w:tab/>
        <w:t xml:space="preserve">on a 4.0 scale.  The GPA must be at least 3.40, not 3.39 and rounded to the nearest tenth of a point. </w:t>
      </w:r>
      <w:r>
        <w:rPr>
          <w:i/>
        </w:rPr>
        <w:t>(Revised 5/27/15)</w:t>
      </w:r>
    </w:p>
    <w:p w14:paraId="06CE48E7" w14:textId="77777777" w:rsidR="00E42C55" w:rsidRDefault="00E42C55" w:rsidP="00E42C55">
      <w:pPr>
        <w:pStyle w:val="Paragraph"/>
        <w:ind w:left="360" w:hanging="360"/>
      </w:pPr>
    </w:p>
    <w:p w14:paraId="32CF6A2F" w14:textId="77777777" w:rsidR="00E42C55" w:rsidRPr="00DC37B5" w:rsidRDefault="00E42C55" w:rsidP="00E42C55">
      <w:pPr>
        <w:pStyle w:val="Paragraph"/>
        <w:ind w:left="360" w:hanging="360"/>
      </w:pPr>
      <w:r>
        <w:rPr>
          <w:b/>
        </w:rPr>
        <w:t>D.</w:t>
      </w:r>
      <w:r>
        <w:rPr>
          <w:b/>
        </w:rPr>
        <w:tab/>
        <w:t>All-Sportsmanship Team.</w:t>
      </w:r>
      <w:r>
        <w:t xml:space="preserve">  All institutions will elect one member from their team who displays good sportsmanship throughout the season to be a member of the All-Centennial sportsmanship team.  These individuals will be selected by the team and head coach and submitted to the Conference Office as part of the All-Conference nomination process.  Only one student from each team may be selected.  All institutions will have one representative on the All-CC sportsmanship team with the final decision made by each institution's head coach.  </w:t>
      </w:r>
      <w:r>
        <w:rPr>
          <w:i/>
        </w:rPr>
        <w:t>(Adopted 5/30/07)</w:t>
      </w:r>
    </w:p>
    <w:p w14:paraId="5A29639D" w14:textId="77777777" w:rsidR="00E42C55" w:rsidRDefault="00E42C55" w:rsidP="00E42C55">
      <w:pPr>
        <w:pStyle w:val="Heading20"/>
      </w:pPr>
    </w:p>
    <w:p w14:paraId="00DF7660" w14:textId="1453DC3B" w:rsidR="00E42C55" w:rsidRDefault="00E42C55" w:rsidP="00287FD7">
      <w:pPr>
        <w:pStyle w:val="Paragraph"/>
        <w:ind w:left="360" w:hanging="360"/>
      </w:pPr>
      <w:r>
        <w:rPr>
          <w:b/>
        </w:rPr>
        <w:t>E.</w:t>
      </w:r>
      <w:r>
        <w:rPr>
          <w:b/>
        </w:rPr>
        <w:tab/>
        <w:t>Scholar-Athlete Award.</w:t>
      </w:r>
      <w:r>
        <w:t xml:space="preserve"> The Conference will present a Scholar-Athlete Award for each of the Confer</w:t>
      </w:r>
      <w:r w:rsidR="004614A0">
        <w:t xml:space="preserve">ence’s 24 championship sports. </w:t>
      </w:r>
      <w:r>
        <w:t>The candidates for this award should meet the following criteria:</w:t>
      </w:r>
    </w:p>
    <w:p w14:paraId="17CCE96A" w14:textId="77777777" w:rsidR="00E42C55" w:rsidRDefault="00E42C55" w:rsidP="00287FD7">
      <w:pPr>
        <w:pStyle w:val="Paragraph"/>
        <w:ind w:left="360" w:hanging="360"/>
      </w:pPr>
    </w:p>
    <w:p w14:paraId="2B234540" w14:textId="77777777" w:rsidR="00E42C55" w:rsidRDefault="00E42C55" w:rsidP="00287FD7">
      <w:pPr>
        <w:pStyle w:val="Paragraph"/>
        <w:ind w:left="360" w:hanging="360"/>
      </w:pPr>
      <w:r>
        <w:tab/>
        <w:t>1.</w:t>
      </w:r>
      <w:r>
        <w:tab/>
        <w:t>Must be a junior or senior</w:t>
      </w:r>
      <w:proofErr w:type="gramStart"/>
      <w:r>
        <w:t>;</w:t>
      </w:r>
      <w:proofErr w:type="gramEnd"/>
    </w:p>
    <w:p w14:paraId="03248102" w14:textId="77777777" w:rsidR="00E42C55" w:rsidRDefault="00E42C55" w:rsidP="00287FD7">
      <w:pPr>
        <w:pStyle w:val="Paragraph"/>
        <w:ind w:left="360" w:hanging="360"/>
      </w:pPr>
      <w:r>
        <w:tab/>
        <w:t>2.</w:t>
      </w:r>
      <w:r>
        <w:tab/>
        <w:t xml:space="preserve">Must have a cumulative GPA of 3.40 or higher: </w:t>
      </w:r>
    </w:p>
    <w:p w14:paraId="2A75CFE7" w14:textId="77777777" w:rsidR="00E42C55" w:rsidRDefault="00E42C55" w:rsidP="00287FD7">
      <w:pPr>
        <w:pStyle w:val="Paragraph"/>
        <w:ind w:left="360" w:hanging="360"/>
      </w:pPr>
      <w:r>
        <w:tab/>
        <w:t>3.</w:t>
      </w:r>
      <w:r>
        <w:tab/>
        <w:t>Must have been selected to the All-Conference team for that season.</w:t>
      </w:r>
    </w:p>
    <w:p w14:paraId="04B5AC86" w14:textId="77777777" w:rsidR="00E42C55" w:rsidRDefault="00E42C55" w:rsidP="00287FD7">
      <w:pPr>
        <w:pStyle w:val="Paragraph"/>
        <w:ind w:left="360" w:hanging="360"/>
      </w:pPr>
    </w:p>
    <w:p w14:paraId="48A84A1D" w14:textId="77777777" w:rsidR="00E42C55" w:rsidRPr="009F56DC" w:rsidRDefault="00E42C55" w:rsidP="00287FD7">
      <w:pPr>
        <w:pStyle w:val="Paragraph"/>
        <w:ind w:left="360" w:hanging="360"/>
      </w:pPr>
      <w:r>
        <w:tab/>
        <w:t xml:space="preserve">The student with the highest cumulative grade point average who meets the criteria will be selected as the recipient. Ties will not be broken.  </w:t>
      </w:r>
      <w:r>
        <w:rPr>
          <w:i/>
        </w:rPr>
        <w:t>(Adopted 5/29/13)</w:t>
      </w:r>
    </w:p>
    <w:p w14:paraId="7B3009EB" w14:textId="77777777" w:rsidR="00E42C55" w:rsidRDefault="00E42C55" w:rsidP="00E42C55">
      <w:pPr>
        <w:pStyle w:val="Heading20"/>
      </w:pPr>
    </w:p>
    <w:p w14:paraId="7CF97A8C" w14:textId="77777777" w:rsidR="00E42C55" w:rsidRDefault="00E42C55" w:rsidP="00E42C55">
      <w:pPr>
        <w:pStyle w:val="Heading20"/>
      </w:pPr>
      <w:r>
        <w:t>Section VI - Calendar</w:t>
      </w:r>
    </w:p>
    <w:p w14:paraId="09DF4892" w14:textId="77777777" w:rsidR="00E42C55" w:rsidRDefault="00E42C55" w:rsidP="00E42C55">
      <w:pPr>
        <w:pStyle w:val="Paragraph"/>
        <w:tabs>
          <w:tab w:val="left" w:pos="2880"/>
        </w:tabs>
        <w:ind w:left="0"/>
        <w:rPr>
          <w:b/>
        </w:rPr>
      </w:pPr>
    </w:p>
    <w:p w14:paraId="55EFB851" w14:textId="5D13DD7C" w:rsidR="00E42C55" w:rsidRPr="001B1736" w:rsidRDefault="00E42C55" w:rsidP="00E42C55">
      <w:pPr>
        <w:pStyle w:val="Paragraph"/>
        <w:tabs>
          <w:tab w:val="left" w:pos="2880"/>
        </w:tabs>
        <w:ind w:left="0"/>
      </w:pPr>
      <w:r w:rsidRPr="001B1736">
        <w:rPr>
          <w:b/>
        </w:rPr>
        <w:t>First Contest:</w:t>
      </w:r>
      <w:r w:rsidRPr="001B1736">
        <w:tab/>
      </w:r>
      <w:r w:rsidR="006066EE" w:rsidRPr="001B1736">
        <w:t xml:space="preserve">Thursday, </w:t>
      </w:r>
      <w:r w:rsidR="00014C6E">
        <w:t>August 30</w:t>
      </w:r>
    </w:p>
    <w:p w14:paraId="687EECDD" w14:textId="4489704A" w:rsidR="00E42C55" w:rsidRPr="001B1736" w:rsidRDefault="00E42C55" w:rsidP="00E42C55">
      <w:pPr>
        <w:pStyle w:val="Paragraph"/>
        <w:tabs>
          <w:tab w:val="left" w:pos="2880"/>
        </w:tabs>
        <w:ind w:left="0"/>
      </w:pPr>
      <w:r w:rsidRPr="001B1736">
        <w:rPr>
          <w:b/>
        </w:rPr>
        <w:t>All-CC Nominations Due:</w:t>
      </w:r>
      <w:r w:rsidR="00E34681" w:rsidRPr="001B1736">
        <w:tab/>
      </w:r>
      <w:r w:rsidR="00014C6E">
        <w:t>Sunday, November 4</w:t>
      </w:r>
    </w:p>
    <w:p w14:paraId="6851DAA3" w14:textId="565EBE89" w:rsidR="00E42C55" w:rsidRPr="001B1736" w:rsidRDefault="00E42C55" w:rsidP="00E42C55">
      <w:pPr>
        <w:pStyle w:val="Paragraph"/>
        <w:tabs>
          <w:tab w:val="left" w:pos="2880"/>
        </w:tabs>
        <w:ind w:left="0"/>
      </w:pPr>
      <w:r w:rsidRPr="001B1736">
        <w:rPr>
          <w:b/>
        </w:rPr>
        <w:t>All-CC Ballot Due:</w:t>
      </w:r>
      <w:r w:rsidRPr="001B1736">
        <w:rPr>
          <w:b/>
        </w:rPr>
        <w:tab/>
      </w:r>
      <w:r w:rsidRPr="001B1736">
        <w:t xml:space="preserve">Monday, November </w:t>
      </w:r>
      <w:r w:rsidR="00014C6E">
        <w:t>12</w:t>
      </w:r>
    </w:p>
    <w:p w14:paraId="273D7ED3" w14:textId="71254864" w:rsidR="00E42C55" w:rsidRDefault="00E42C55" w:rsidP="00E42C55">
      <w:pPr>
        <w:pStyle w:val="Paragraph"/>
        <w:tabs>
          <w:tab w:val="left" w:pos="2880"/>
        </w:tabs>
        <w:ind w:left="0"/>
      </w:pPr>
      <w:r w:rsidRPr="001B1736">
        <w:rPr>
          <w:b/>
        </w:rPr>
        <w:t>Committee Meeting:</w:t>
      </w:r>
      <w:r w:rsidR="006066EE" w:rsidRPr="001B1736">
        <w:tab/>
      </w:r>
      <w:r w:rsidR="00014C6E">
        <w:t>Monday, November 19</w:t>
      </w:r>
    </w:p>
    <w:p w14:paraId="7D3735CC" w14:textId="77777777" w:rsidR="00E42C55" w:rsidRDefault="00E42C55" w:rsidP="00E42C55">
      <w:pPr>
        <w:pStyle w:val="Paragraph"/>
        <w:tabs>
          <w:tab w:val="left" w:pos="2880"/>
        </w:tabs>
        <w:ind w:left="0"/>
        <w:rPr>
          <w:b/>
        </w:rPr>
      </w:pPr>
    </w:p>
    <w:p w14:paraId="4A17C872" w14:textId="2D72FC39" w:rsidR="00E42C55" w:rsidRDefault="00E42C55" w:rsidP="00E42C55">
      <w:pPr>
        <w:pStyle w:val="Paragraph"/>
        <w:tabs>
          <w:tab w:val="left" w:pos="2880"/>
        </w:tabs>
        <w:ind w:left="0"/>
      </w:pPr>
      <w:r>
        <w:rPr>
          <w:b/>
        </w:rPr>
        <w:t xml:space="preserve">NCAA </w:t>
      </w:r>
      <w:r w:rsidR="0028130E">
        <w:rPr>
          <w:b/>
        </w:rPr>
        <w:t xml:space="preserve">Championship </w:t>
      </w:r>
      <w:r>
        <w:rPr>
          <w:b/>
        </w:rPr>
        <w:t>Date Formula:</w:t>
      </w:r>
      <w:r>
        <w:t xml:space="preserve"> First Round is played on the next-to-last Saturday in November. Final: Third Friday/Saturday in December.</w:t>
      </w:r>
    </w:p>
    <w:p w14:paraId="0D71A8A4" w14:textId="77777777" w:rsidR="00E42C55" w:rsidRPr="00A5479C" w:rsidRDefault="00E42C55" w:rsidP="00E42C55">
      <w:pPr>
        <w:pStyle w:val="Paragraph"/>
        <w:tabs>
          <w:tab w:val="left" w:pos="2880"/>
        </w:tabs>
        <w:ind w:left="0"/>
      </w:pPr>
    </w:p>
    <w:p w14:paraId="5C5F4C48" w14:textId="77777777" w:rsidR="00E42C55" w:rsidRDefault="00E42C55" w:rsidP="00E42C55">
      <w:pPr>
        <w:pStyle w:val="Paragraph"/>
        <w:tabs>
          <w:tab w:val="left" w:pos="2880"/>
        </w:tabs>
        <w:ind w:left="0"/>
      </w:pPr>
      <w:r>
        <w:rPr>
          <w:b/>
        </w:rPr>
        <w:t>Future NCAA Championships</w:t>
      </w:r>
    </w:p>
    <w:p w14:paraId="76FDA87A" w14:textId="05B304FB" w:rsidR="000820F3" w:rsidRDefault="000820F3" w:rsidP="007734C2">
      <w:pPr>
        <w:pStyle w:val="Paragraph"/>
        <w:tabs>
          <w:tab w:val="left" w:pos="2880"/>
        </w:tabs>
        <w:ind w:left="0"/>
      </w:pPr>
      <w:r>
        <w:t>2018 – December 15 – Woodforest Stadium, Shenandoah, Texas (Mary Hardin-Baylor, host)</w:t>
      </w:r>
    </w:p>
    <w:p w14:paraId="7A815CF7" w14:textId="1658E9F7" w:rsidR="000820F3" w:rsidRDefault="000820F3" w:rsidP="007734C2">
      <w:pPr>
        <w:pStyle w:val="Paragraph"/>
        <w:tabs>
          <w:tab w:val="left" w:pos="2880"/>
        </w:tabs>
        <w:ind w:left="0"/>
      </w:pPr>
      <w:r>
        <w:t>2019 – December 21 – Woodforest Stadium, Shenandoah, Texas (Mary Hardin-Baylor, host)</w:t>
      </w:r>
    </w:p>
    <w:p w14:paraId="6C145F5A" w14:textId="57E55E85" w:rsidR="000820F3" w:rsidRDefault="000820F3" w:rsidP="007734C2">
      <w:pPr>
        <w:pStyle w:val="Paragraph"/>
        <w:tabs>
          <w:tab w:val="left" w:pos="2880"/>
        </w:tabs>
        <w:ind w:left="0"/>
      </w:pPr>
      <w:r>
        <w:t>2020 – December 19 – Tom Benson Hall of Fame Stadium, Canton, Ohio (Ohio Athletic Conference, host)</w:t>
      </w:r>
    </w:p>
    <w:p w14:paraId="7604C7BA" w14:textId="3CDEFAF6" w:rsidR="000820F3" w:rsidRDefault="000820F3" w:rsidP="000820F3">
      <w:pPr>
        <w:pStyle w:val="Paragraph"/>
        <w:tabs>
          <w:tab w:val="left" w:pos="2880"/>
        </w:tabs>
        <w:ind w:left="0"/>
      </w:pPr>
      <w:r>
        <w:t>2021 – December 18 – Tom Benson Hall of Fame Stadium, Canton, Ohio (Ohio Athletic Conference, host)</w:t>
      </w:r>
    </w:p>
    <w:p w14:paraId="3D903E77" w14:textId="77777777" w:rsidR="000820F3" w:rsidRDefault="000820F3" w:rsidP="007734C2">
      <w:pPr>
        <w:pStyle w:val="Paragraph"/>
        <w:tabs>
          <w:tab w:val="left" w:pos="2880"/>
        </w:tabs>
        <w:ind w:left="0"/>
      </w:pPr>
    </w:p>
    <w:p w14:paraId="704F1F5E" w14:textId="77777777" w:rsidR="00E42C55" w:rsidRDefault="00E42C55" w:rsidP="00E42C55">
      <w:pPr>
        <w:pStyle w:val="Paragraph"/>
        <w:tabs>
          <w:tab w:val="left" w:pos="2880"/>
        </w:tabs>
        <w:ind w:left="0"/>
      </w:pPr>
    </w:p>
    <w:p w14:paraId="26735A7A" w14:textId="77777777" w:rsidR="00E42C55" w:rsidRDefault="00E42C55" w:rsidP="00E42C55">
      <w:pPr>
        <w:pStyle w:val="Title2"/>
        <w:rPr>
          <w:sz w:val="68"/>
        </w:rPr>
      </w:pPr>
      <w:r>
        <w:br w:type="page"/>
        <w:t>Golf (M)</w:t>
      </w:r>
    </w:p>
    <w:p w14:paraId="3262C194" w14:textId="77777777" w:rsidR="00E42C55" w:rsidRDefault="00E42C55" w:rsidP="00E42C55">
      <w:pPr>
        <w:pStyle w:val="Heading20"/>
      </w:pPr>
    </w:p>
    <w:p w14:paraId="11A91AA4" w14:textId="77777777" w:rsidR="00E42C55" w:rsidRDefault="00E42C55" w:rsidP="00E42C55">
      <w:pPr>
        <w:pStyle w:val="Heading20"/>
        <w:rPr>
          <w:sz w:val="16"/>
        </w:rPr>
      </w:pPr>
      <w:r>
        <w:t>Section I - Championship Eligibility</w:t>
      </w:r>
    </w:p>
    <w:p w14:paraId="1F6FD12F" w14:textId="77777777" w:rsidR="00E42C55" w:rsidRDefault="00E42C55" w:rsidP="00E42C55">
      <w:pPr>
        <w:pStyle w:val="Text"/>
      </w:pPr>
      <w:r>
        <w:t>The following schools compete for the conference championship in golf: Dickinson, Franklin &amp; Marshall, Gettysburg, McDaniel, Muhlenberg, Swarthmore and Ursinus.</w:t>
      </w:r>
    </w:p>
    <w:p w14:paraId="1FB8B61E" w14:textId="77777777" w:rsidR="00E42C55" w:rsidRDefault="00E42C55" w:rsidP="00E42C55">
      <w:pPr>
        <w:pStyle w:val="Heading20"/>
      </w:pPr>
    </w:p>
    <w:p w14:paraId="0C2F5FAA" w14:textId="77777777" w:rsidR="00E42C55" w:rsidRDefault="00E42C55" w:rsidP="00E42C55">
      <w:pPr>
        <w:pStyle w:val="Heading20"/>
        <w:rPr>
          <w:sz w:val="16"/>
        </w:rPr>
      </w:pPr>
      <w:r>
        <w:t>Section II - Golf Contacts</w:t>
      </w:r>
    </w:p>
    <w:p w14:paraId="4CDA3537" w14:textId="588D1065" w:rsidR="00A76389" w:rsidRDefault="00A76389" w:rsidP="00A76389">
      <w:pPr>
        <w:pStyle w:val="Text"/>
      </w:pPr>
      <w:r w:rsidRPr="00D843F2">
        <w:rPr>
          <w:i/>
        </w:rPr>
        <w:t>Liaison to Delegates:</w:t>
      </w:r>
      <w:r w:rsidRPr="00D843F2">
        <w:t xml:space="preserve"> </w:t>
      </w:r>
      <w:r w:rsidR="00D843F2">
        <w:t>Jeff Stoudt, Franklin &amp; Marshall</w:t>
      </w:r>
    </w:p>
    <w:p w14:paraId="1075AA2B" w14:textId="51DA488C" w:rsidR="00E42C55" w:rsidRDefault="00A76389" w:rsidP="00E42C55">
      <w:pPr>
        <w:pStyle w:val="Text"/>
      </w:pPr>
      <w:r w:rsidRPr="000B221C">
        <w:rPr>
          <w:i/>
        </w:rPr>
        <w:t xml:space="preserve">Committee </w:t>
      </w:r>
      <w:r w:rsidR="00E42C55" w:rsidRPr="000B221C">
        <w:rPr>
          <w:i/>
        </w:rPr>
        <w:t>Chair:</w:t>
      </w:r>
      <w:r w:rsidR="00E42C55" w:rsidRPr="000B221C">
        <w:t xml:space="preserve"> </w:t>
      </w:r>
      <w:r w:rsidR="000B221C" w:rsidRPr="000B221C">
        <w:t>John Librick, Muhlenberg</w:t>
      </w:r>
      <w:r w:rsidR="002D0562" w:rsidRPr="000B221C">
        <w:t xml:space="preserve"> (term expires 9-</w:t>
      </w:r>
      <w:r w:rsidR="000B221C" w:rsidRPr="000B221C">
        <w:t>2020</w:t>
      </w:r>
      <w:r w:rsidRPr="000B221C">
        <w:t>)</w:t>
      </w:r>
    </w:p>
    <w:p w14:paraId="69D4B6D6" w14:textId="51973129" w:rsidR="00E42C55" w:rsidRPr="00FF5D64" w:rsidRDefault="00E42C55" w:rsidP="00E42C55">
      <w:pPr>
        <w:pStyle w:val="Text"/>
      </w:pPr>
      <w:r>
        <w:rPr>
          <w:i/>
        </w:rPr>
        <w:t>NCAA Mid-Atlantic Regional Advisory Committee:</w:t>
      </w:r>
      <w:r>
        <w:t xml:space="preserve"> </w:t>
      </w:r>
      <w:r w:rsidR="00014C6E">
        <w:t>Scott Moyer, McDaniel (term expires 9-2021</w:t>
      </w:r>
      <w:r>
        <w:t>)</w:t>
      </w:r>
    </w:p>
    <w:p w14:paraId="20772C5A" w14:textId="77777777" w:rsidR="00E42C55" w:rsidRDefault="00E42C55" w:rsidP="00E42C55">
      <w:pPr>
        <w:spacing w:before="2" w:after="2" w:line="200" w:lineRule="atLeast"/>
        <w:rPr>
          <w:rFonts w:ascii="Helvetica" w:hAnsi="Helvetica"/>
          <w:sz w:val="16"/>
        </w:rPr>
      </w:pPr>
    </w:p>
    <w:p w14:paraId="16ED2ECC" w14:textId="77777777" w:rsidR="00E42C55" w:rsidRDefault="00E42C55" w:rsidP="00E42C55">
      <w:pPr>
        <w:pStyle w:val="Heading20"/>
      </w:pPr>
      <w:r>
        <w:t>Section III - Playing Season Regulations</w:t>
      </w:r>
    </w:p>
    <w:p w14:paraId="24290122" w14:textId="77777777" w:rsidR="00E42C55" w:rsidRPr="00372F56" w:rsidRDefault="00E42C55" w:rsidP="00E42C55">
      <w:pPr>
        <w:pStyle w:val="Text"/>
        <w:ind w:left="360" w:hanging="360"/>
        <w:rPr>
          <w:i/>
        </w:rPr>
      </w:pPr>
      <w:r w:rsidRPr="00372F56">
        <w:rPr>
          <w:i/>
        </w:rPr>
        <w:t>All NCAA rules apply unless amended below</w:t>
      </w:r>
    </w:p>
    <w:p w14:paraId="541D3198" w14:textId="77777777" w:rsidR="00E42C55" w:rsidRPr="00372F56" w:rsidRDefault="00E42C55" w:rsidP="00E42C55">
      <w:pPr>
        <w:pStyle w:val="Text"/>
        <w:ind w:left="360" w:hanging="360"/>
        <w:rPr>
          <w:b/>
          <w:i/>
        </w:rPr>
      </w:pPr>
    </w:p>
    <w:p w14:paraId="7F046F8E" w14:textId="77777777" w:rsidR="00E42C55" w:rsidRDefault="00E42C55" w:rsidP="00E42C55">
      <w:pPr>
        <w:pStyle w:val="Text"/>
        <w:ind w:left="360" w:hanging="360"/>
        <w:rPr>
          <w:i/>
        </w:rPr>
      </w:pPr>
      <w:r>
        <w:rPr>
          <w:b/>
        </w:rPr>
        <w:t>A.</w:t>
      </w:r>
      <w:r>
        <w:rPr>
          <w:b/>
        </w:rPr>
        <w:tab/>
        <w:t xml:space="preserve">Length of Playing Season.  </w:t>
      </w:r>
      <w:r>
        <w:t xml:space="preserve">The length of an institution's playing season in golf shall be limited to a maximum of 19 weeks. </w:t>
      </w:r>
      <w:r>
        <w:br/>
      </w:r>
      <w:r>
        <w:rPr>
          <w:i/>
        </w:rPr>
        <w:t xml:space="preserve">(Adopted 1/12/04; </w:t>
      </w:r>
      <w:proofErr w:type="gramStart"/>
      <w:r>
        <w:rPr>
          <w:i/>
        </w:rPr>
        <w:t>Revised</w:t>
      </w:r>
      <w:proofErr w:type="gramEnd"/>
      <w:r>
        <w:rPr>
          <w:i/>
        </w:rPr>
        <w:t xml:space="preserve"> 4/11/11)</w:t>
      </w:r>
    </w:p>
    <w:p w14:paraId="68388488" w14:textId="77777777" w:rsidR="00E42C55" w:rsidRDefault="00E42C55" w:rsidP="00E42C55">
      <w:pPr>
        <w:pStyle w:val="Text"/>
        <w:ind w:left="360" w:hanging="360"/>
        <w:rPr>
          <w:i/>
        </w:rPr>
      </w:pPr>
    </w:p>
    <w:p w14:paraId="5B414F9D" w14:textId="77777777" w:rsidR="00E42C55" w:rsidRDefault="00E42C55" w:rsidP="00E42C55">
      <w:pPr>
        <w:pStyle w:val="Text"/>
        <w:ind w:left="360" w:hanging="360"/>
      </w:pPr>
      <w:r>
        <w:rPr>
          <w:b/>
        </w:rPr>
        <w:t>B.</w:t>
      </w:r>
      <w:r>
        <w:rPr>
          <w:b/>
        </w:rPr>
        <w:tab/>
        <w:t>Traditional Segment.</w:t>
      </w:r>
    </w:p>
    <w:p w14:paraId="73981DB0" w14:textId="0C9AA924" w:rsidR="00E42C55" w:rsidRPr="00FF5D64" w:rsidRDefault="00E42C55" w:rsidP="00E42C55">
      <w:pPr>
        <w:pStyle w:val="Text"/>
        <w:ind w:left="720" w:hanging="360"/>
        <w:rPr>
          <w:i/>
        </w:rPr>
      </w:pPr>
      <w:r>
        <w:rPr>
          <w:b/>
        </w:rPr>
        <w:t>1.</w:t>
      </w:r>
      <w:r>
        <w:rPr>
          <w:b/>
        </w:rPr>
        <w:tab/>
        <w:t>First Permissible Practice.</w:t>
      </w:r>
      <w:r>
        <w:t xml:space="preserve">  </w:t>
      </w:r>
      <w:proofErr w:type="gramStart"/>
      <w:r>
        <w:t>The date that permits a maximum of 16 units in the preseason practice formula before the fir</w:t>
      </w:r>
      <w:r w:rsidR="00A76389">
        <w:t>st permissible date of competi</w:t>
      </w:r>
      <w:r>
        <w:t>t</w:t>
      </w:r>
      <w:r w:rsidR="00A76389">
        <w:t>i</w:t>
      </w:r>
      <w:r>
        <w:t>on (as opposed to the institution’s first date of competition).</w:t>
      </w:r>
      <w:proofErr w:type="gramEnd"/>
      <w:r>
        <w:t xml:space="preserve"> </w:t>
      </w:r>
      <w:r>
        <w:rPr>
          <w:i/>
        </w:rPr>
        <w:t>(Revised 6/4/03, 4/11/11)</w:t>
      </w:r>
    </w:p>
    <w:p w14:paraId="2DB7D91B" w14:textId="187F7E1C" w:rsidR="00E42C55" w:rsidRPr="00FF5D64" w:rsidRDefault="00E42C55" w:rsidP="00E42C55">
      <w:pPr>
        <w:pStyle w:val="Text"/>
        <w:ind w:left="720" w:hanging="360"/>
      </w:pPr>
      <w:r>
        <w:rPr>
          <w:b/>
        </w:rPr>
        <w:t>2.</w:t>
      </w:r>
      <w:r>
        <w:rPr>
          <w:b/>
        </w:rPr>
        <w:tab/>
        <w:t>First Permissible Competition.</w:t>
      </w:r>
      <w:r>
        <w:t xml:space="preserve">  Fall: </w:t>
      </w:r>
      <w:r w:rsidR="00DC3A3D">
        <w:t>September 1 or the preceding Friday if September 1 falls on a Saturday, Sunday or Monday</w:t>
      </w:r>
      <w:r>
        <w:t xml:space="preserve">. Spring: March 1. Exhibition scrimmages may be conducted during the preseason practice period. If the March 1 falls on a Sunday, the preceding Saturday is permissible as the first date of competition with no prohibition during the ensuing week.  If March 1 falls on a Monday through Friday, teams may compete on the previous weekend in lieu of competition during that week.  Teams that utilize this option are prohibited from scheduling a game or scrimmage during the following weekdays (Sunday-Friday).  In the event an institution's spring break begins prior to March 1, the first date of competition may be played on the first day of spring break.  </w:t>
      </w:r>
      <w:r>
        <w:rPr>
          <w:i/>
        </w:rPr>
        <w:t>(Revised 6/4/03; 9/23/05; 5/28/08; 5/27/09; 4/11/11</w:t>
      </w:r>
      <w:r w:rsidR="00DC3A3D">
        <w:rPr>
          <w:i/>
        </w:rPr>
        <w:t>; 5/29/13</w:t>
      </w:r>
      <w:r>
        <w:rPr>
          <w:i/>
        </w:rPr>
        <w:t>)</w:t>
      </w:r>
    </w:p>
    <w:p w14:paraId="0110B781" w14:textId="12FE5698" w:rsidR="00E42C55" w:rsidRDefault="00E42C55" w:rsidP="00014C6E">
      <w:pPr>
        <w:pStyle w:val="Text"/>
        <w:ind w:left="720" w:hanging="360"/>
        <w:rPr>
          <w:i/>
        </w:rPr>
      </w:pPr>
      <w:r>
        <w:rPr>
          <w:b/>
        </w:rPr>
        <w:t>3.</w:t>
      </w:r>
      <w:r>
        <w:rPr>
          <w:b/>
        </w:rPr>
        <w:tab/>
        <w:t>Maximum Limitations.</w:t>
      </w:r>
      <w:r>
        <w:t xml:space="preserve">  An institution shall limit its playing schedule with outside competition in any one </w:t>
      </w:r>
      <w:r w:rsidR="00F7754F">
        <w:t>year to 18 dates of competition and one alumni scrimmage</w:t>
      </w:r>
      <w:r>
        <w:rPr>
          <w:i/>
        </w:rPr>
        <w:t xml:space="preserve">. </w:t>
      </w:r>
      <w:r>
        <w:t xml:space="preserve">If a member institution is invited to participate in the fall National Preview Tournament that is played on the NCAA championship course, the institution may receive a waiver to participate. </w:t>
      </w:r>
      <w:r>
        <w:rPr>
          <w:i/>
        </w:rPr>
        <w:t>(Revised 6/4/03, 5/30/12</w:t>
      </w:r>
      <w:r w:rsidR="00F7754F">
        <w:rPr>
          <w:i/>
        </w:rPr>
        <w:t>, 5/31/17</w:t>
      </w:r>
      <w:r>
        <w:rPr>
          <w:i/>
        </w:rPr>
        <w:t>)</w:t>
      </w:r>
    </w:p>
    <w:p w14:paraId="795C8968" w14:textId="77777777" w:rsidR="00E42C55" w:rsidRDefault="00E42C55" w:rsidP="00E42C55">
      <w:pPr>
        <w:pStyle w:val="Text"/>
        <w:ind w:left="720" w:hanging="360"/>
      </w:pPr>
    </w:p>
    <w:p w14:paraId="6E1047CD" w14:textId="77777777" w:rsidR="00E42C55" w:rsidRDefault="00E42C55" w:rsidP="00E42C55">
      <w:pPr>
        <w:pStyle w:val="Heading20"/>
      </w:pPr>
      <w:r>
        <w:t>Section IV - Rules Governing Championship</w:t>
      </w:r>
    </w:p>
    <w:p w14:paraId="019F73F2" w14:textId="77777777" w:rsidR="00E42C55" w:rsidRDefault="00E42C55" w:rsidP="00E42C55">
      <w:pPr>
        <w:pStyle w:val="Paragraph"/>
        <w:rPr>
          <w:b/>
        </w:rPr>
      </w:pPr>
    </w:p>
    <w:p w14:paraId="5D2FB0C0" w14:textId="77777777" w:rsidR="00E42C55" w:rsidRDefault="00E42C55" w:rsidP="00E42C55">
      <w:pPr>
        <w:pStyle w:val="Paragraph"/>
        <w:ind w:left="360" w:hanging="360"/>
      </w:pPr>
      <w:r>
        <w:rPr>
          <w:b/>
        </w:rPr>
        <w:t xml:space="preserve">A. </w:t>
      </w:r>
      <w:r>
        <w:rPr>
          <w:b/>
        </w:rPr>
        <w:tab/>
        <w:t xml:space="preserve">Determining the Conference Champion.  </w:t>
      </w:r>
      <w:r>
        <w:t xml:space="preserve">The conference champion will be determined at a 54-hole championship tournament.  </w:t>
      </w:r>
    </w:p>
    <w:p w14:paraId="099CAB8B" w14:textId="77777777" w:rsidR="00E42C55" w:rsidRDefault="00E42C55" w:rsidP="00E42C55">
      <w:pPr>
        <w:pStyle w:val="Paragraph"/>
        <w:ind w:left="360" w:hanging="360"/>
      </w:pPr>
    </w:p>
    <w:p w14:paraId="5A6DA0C0" w14:textId="77777777" w:rsidR="00E42C55" w:rsidRDefault="00E42C55" w:rsidP="00683084">
      <w:pPr>
        <w:pStyle w:val="Paragraph"/>
        <w:ind w:left="360" w:hanging="360"/>
      </w:pPr>
      <w:r>
        <w:rPr>
          <w:b/>
        </w:rPr>
        <w:t>B.</w:t>
      </w:r>
      <w:r>
        <w:rPr>
          <w:b/>
        </w:rPr>
        <w:tab/>
        <w:t>Sudden-</w:t>
      </w:r>
      <w:r w:rsidRPr="008F0009">
        <w:rPr>
          <w:b/>
        </w:rPr>
        <w:t>Death Playoff Procedure</w:t>
      </w:r>
      <w:r>
        <w:t xml:space="preserve">. If conditions warrant, team ties shall be broken by a sudden-death playoff counting the low four scores relative to par on each hole. Play shall continue with new scoring on each successive hole until a winner is determined. The games committee will determine the starting holes. If a playoff involves more than two teams, a shotgun format shall be used. The team playoff will be conducted first, with the playoff for individual spots to follow immediately after the conclusion of the team playoff. Once the shotgun sudden-death format is started, that format shall be used until a winner is determined. </w:t>
      </w:r>
      <w:r>
        <w:br/>
      </w:r>
      <w:r>
        <w:br/>
        <w:t>Teams will draw for positions. For a two-team playoff, the winner of the draw shall have the option of the A or B positions set forth below. For a playoff involving more than two teams, the teams shall assume the drawn letter position (A, B, C, etc.) set forth below:</w:t>
      </w:r>
    </w:p>
    <w:p w14:paraId="3ABCDADD" w14:textId="77777777" w:rsidR="00E42C55" w:rsidRDefault="00E42C55" w:rsidP="00683084">
      <w:pPr>
        <w:pStyle w:val="Paragraph"/>
        <w:ind w:left="360" w:hanging="360"/>
      </w:pPr>
    </w:p>
    <w:p w14:paraId="7A252673" w14:textId="77777777" w:rsidR="00E42C55" w:rsidRPr="008F0009" w:rsidRDefault="00E42C55" w:rsidP="00683084">
      <w:pPr>
        <w:tabs>
          <w:tab w:val="left" w:pos="-450"/>
        </w:tabs>
        <w:rPr>
          <w:rFonts w:ascii="Times" w:hAnsi="Times"/>
          <w:b w:val="0"/>
          <w:szCs w:val="20"/>
        </w:rPr>
      </w:pPr>
      <w:r>
        <w:rPr>
          <w:rFonts w:ascii="Times" w:hAnsi="Times"/>
          <w:b w:val="0"/>
          <w:szCs w:val="20"/>
        </w:rPr>
        <w:tab/>
      </w:r>
      <w:r w:rsidRPr="008F0009">
        <w:rPr>
          <w:rFonts w:ascii="Times" w:hAnsi="Times"/>
          <w:b w:val="0"/>
          <w:szCs w:val="20"/>
        </w:rPr>
        <w:t>Two teams (A &amp; B; tee off alternately)</w:t>
      </w:r>
    </w:p>
    <w:p w14:paraId="7E4105A1" w14:textId="77777777" w:rsidR="00E42C55" w:rsidRPr="008F0009" w:rsidRDefault="00E42C55" w:rsidP="00683084">
      <w:pPr>
        <w:tabs>
          <w:tab w:val="clear" w:pos="720"/>
          <w:tab w:val="clear" w:pos="6840"/>
          <w:tab w:val="left" w:pos="-450"/>
          <w:tab w:val="left" w:pos="1440"/>
          <w:tab w:val="left" w:pos="2880"/>
          <w:tab w:val="left" w:pos="4320"/>
          <w:tab w:val="left" w:pos="5760"/>
          <w:tab w:val="left" w:pos="7200"/>
        </w:tabs>
        <w:rPr>
          <w:rFonts w:ascii="Times" w:hAnsi="Times"/>
          <w:b w:val="0"/>
          <w:szCs w:val="20"/>
        </w:rPr>
      </w:pPr>
      <w:r>
        <w:rPr>
          <w:rFonts w:ascii="Times" w:hAnsi="Times"/>
          <w:b w:val="0"/>
          <w:szCs w:val="20"/>
        </w:rPr>
        <w:tab/>
      </w:r>
      <w:r w:rsidRPr="008F0009">
        <w:rPr>
          <w:rFonts w:ascii="Times" w:hAnsi="Times"/>
          <w:b w:val="0"/>
          <w:szCs w:val="20"/>
        </w:rPr>
        <w:t>#5A</w:t>
      </w:r>
      <w:r w:rsidRPr="008F0009">
        <w:rPr>
          <w:rFonts w:ascii="Times" w:hAnsi="Times"/>
          <w:b w:val="0"/>
          <w:szCs w:val="20"/>
        </w:rPr>
        <w:tab/>
        <w:t>#5B</w:t>
      </w:r>
      <w:r w:rsidRPr="008F0009">
        <w:rPr>
          <w:rFonts w:ascii="Times" w:hAnsi="Times"/>
          <w:b w:val="0"/>
          <w:szCs w:val="20"/>
        </w:rPr>
        <w:tab/>
        <w:t>#4A</w:t>
      </w:r>
      <w:r w:rsidRPr="008F0009">
        <w:rPr>
          <w:rFonts w:ascii="Times" w:hAnsi="Times"/>
          <w:b w:val="0"/>
          <w:szCs w:val="20"/>
        </w:rPr>
        <w:tab/>
        <w:t>#4B</w:t>
      </w:r>
      <w:r w:rsidRPr="008F0009">
        <w:rPr>
          <w:rFonts w:ascii="Times" w:hAnsi="Times"/>
          <w:b w:val="0"/>
          <w:szCs w:val="20"/>
        </w:rPr>
        <w:tab/>
        <w:t>#3A</w:t>
      </w:r>
      <w:r w:rsidRPr="008F0009">
        <w:rPr>
          <w:rFonts w:ascii="Times" w:hAnsi="Times"/>
          <w:b w:val="0"/>
          <w:szCs w:val="20"/>
        </w:rPr>
        <w:tab/>
        <w:t>playoff hole #1</w:t>
      </w:r>
    </w:p>
    <w:p w14:paraId="1F81FB6F" w14:textId="77777777" w:rsidR="00E42C55" w:rsidRDefault="00E42C55" w:rsidP="00683084">
      <w:pPr>
        <w:tabs>
          <w:tab w:val="clear" w:pos="720"/>
          <w:tab w:val="clear" w:pos="6840"/>
          <w:tab w:val="left" w:pos="-450"/>
          <w:tab w:val="left" w:pos="1440"/>
          <w:tab w:val="left" w:pos="2880"/>
          <w:tab w:val="left" w:pos="4320"/>
          <w:tab w:val="left" w:pos="5760"/>
          <w:tab w:val="left" w:pos="7200"/>
        </w:tabs>
        <w:rPr>
          <w:rFonts w:ascii="Times" w:hAnsi="Times"/>
          <w:b w:val="0"/>
          <w:szCs w:val="20"/>
        </w:rPr>
      </w:pPr>
      <w:r>
        <w:rPr>
          <w:rFonts w:ascii="Times" w:hAnsi="Times"/>
          <w:b w:val="0"/>
          <w:szCs w:val="20"/>
        </w:rPr>
        <w:tab/>
      </w:r>
      <w:r w:rsidRPr="008F0009">
        <w:rPr>
          <w:rFonts w:ascii="Times" w:hAnsi="Times"/>
          <w:b w:val="0"/>
          <w:szCs w:val="20"/>
        </w:rPr>
        <w:t>#3B</w:t>
      </w:r>
      <w:r w:rsidRPr="008F0009">
        <w:rPr>
          <w:rFonts w:ascii="Times" w:hAnsi="Times"/>
          <w:b w:val="0"/>
          <w:szCs w:val="20"/>
        </w:rPr>
        <w:tab/>
        <w:t>#2A</w:t>
      </w:r>
      <w:r w:rsidRPr="008F0009">
        <w:rPr>
          <w:rFonts w:ascii="Times" w:hAnsi="Times"/>
          <w:b w:val="0"/>
          <w:szCs w:val="20"/>
        </w:rPr>
        <w:tab/>
        <w:t>#2B</w:t>
      </w:r>
      <w:r w:rsidRPr="008F0009">
        <w:rPr>
          <w:rFonts w:ascii="Times" w:hAnsi="Times"/>
          <w:b w:val="0"/>
          <w:szCs w:val="20"/>
        </w:rPr>
        <w:tab/>
        <w:t>#1A</w:t>
      </w:r>
      <w:r w:rsidRPr="008F0009">
        <w:rPr>
          <w:rFonts w:ascii="Times" w:hAnsi="Times"/>
          <w:b w:val="0"/>
          <w:szCs w:val="20"/>
        </w:rPr>
        <w:tab/>
        <w:t>#1B</w:t>
      </w:r>
      <w:r w:rsidRPr="008F0009">
        <w:rPr>
          <w:rFonts w:ascii="Times" w:hAnsi="Times"/>
          <w:b w:val="0"/>
          <w:szCs w:val="20"/>
        </w:rPr>
        <w:tab/>
        <w:t>playoff hole #1</w:t>
      </w:r>
    </w:p>
    <w:p w14:paraId="5897943C" w14:textId="77777777" w:rsidR="00E42C55" w:rsidRDefault="00E42C55" w:rsidP="00683084">
      <w:pPr>
        <w:tabs>
          <w:tab w:val="clear" w:pos="720"/>
          <w:tab w:val="clear" w:pos="6840"/>
          <w:tab w:val="left" w:pos="-450"/>
          <w:tab w:val="left" w:pos="1440"/>
          <w:tab w:val="left" w:pos="2880"/>
          <w:tab w:val="left" w:pos="4320"/>
          <w:tab w:val="left" w:pos="5760"/>
          <w:tab w:val="left" w:pos="7200"/>
        </w:tabs>
        <w:rPr>
          <w:rFonts w:ascii="Times" w:hAnsi="Times"/>
          <w:b w:val="0"/>
          <w:szCs w:val="20"/>
        </w:rPr>
      </w:pPr>
    </w:p>
    <w:p w14:paraId="4A1EA381" w14:textId="77777777" w:rsidR="00E42C55" w:rsidRPr="008F0009" w:rsidRDefault="00E42C55" w:rsidP="00683084">
      <w:pPr>
        <w:tabs>
          <w:tab w:val="left" w:pos="-450"/>
          <w:tab w:val="left" w:pos="1440"/>
          <w:tab w:val="left" w:pos="2880"/>
          <w:tab w:val="left" w:pos="4320"/>
          <w:tab w:val="left" w:pos="5760"/>
          <w:tab w:val="left" w:pos="7200"/>
        </w:tabs>
        <w:rPr>
          <w:rFonts w:ascii="Times" w:hAnsi="Times"/>
          <w:b w:val="0"/>
          <w:szCs w:val="20"/>
        </w:rPr>
      </w:pPr>
      <w:r>
        <w:rPr>
          <w:rFonts w:ascii="Times" w:hAnsi="Times"/>
          <w:b w:val="0"/>
          <w:szCs w:val="20"/>
        </w:rPr>
        <w:tab/>
      </w:r>
      <w:r w:rsidRPr="008F0009">
        <w:rPr>
          <w:rFonts w:ascii="Times" w:hAnsi="Times"/>
          <w:b w:val="0"/>
          <w:szCs w:val="20"/>
        </w:rPr>
        <w:t>Three Teams (Shotgun Format)</w:t>
      </w:r>
    </w:p>
    <w:p w14:paraId="1473604F" w14:textId="77777777" w:rsidR="00E42C55" w:rsidRPr="008F0009" w:rsidRDefault="00E42C55" w:rsidP="00683084">
      <w:pPr>
        <w:tabs>
          <w:tab w:val="clear" w:pos="720"/>
          <w:tab w:val="clear" w:pos="6840"/>
          <w:tab w:val="left" w:pos="-450"/>
          <w:tab w:val="left" w:pos="1440"/>
          <w:tab w:val="left" w:pos="2880"/>
          <w:tab w:val="left" w:pos="4320"/>
          <w:tab w:val="left" w:pos="5760"/>
          <w:tab w:val="left" w:pos="7200"/>
        </w:tabs>
        <w:rPr>
          <w:rFonts w:ascii="Times" w:hAnsi="Times"/>
          <w:b w:val="0"/>
          <w:szCs w:val="20"/>
        </w:rPr>
      </w:pPr>
      <w:r>
        <w:rPr>
          <w:rFonts w:ascii="Times" w:hAnsi="Times"/>
          <w:b w:val="0"/>
          <w:szCs w:val="20"/>
        </w:rPr>
        <w:tab/>
      </w:r>
      <w:r w:rsidRPr="008F0009">
        <w:rPr>
          <w:rFonts w:ascii="Times" w:hAnsi="Times"/>
          <w:b w:val="0"/>
          <w:szCs w:val="20"/>
        </w:rPr>
        <w:t>A#5</w:t>
      </w:r>
      <w:r w:rsidRPr="008F0009">
        <w:rPr>
          <w:rFonts w:ascii="Times" w:hAnsi="Times"/>
          <w:b w:val="0"/>
          <w:szCs w:val="20"/>
        </w:rPr>
        <w:tab/>
        <w:t>B#5</w:t>
      </w:r>
      <w:r w:rsidRPr="008F0009">
        <w:rPr>
          <w:rFonts w:ascii="Times" w:hAnsi="Times"/>
          <w:b w:val="0"/>
          <w:szCs w:val="20"/>
        </w:rPr>
        <w:tab/>
        <w:t>C#5</w:t>
      </w:r>
      <w:r w:rsidRPr="008F0009">
        <w:rPr>
          <w:rFonts w:ascii="Times" w:hAnsi="Times"/>
          <w:b w:val="0"/>
          <w:szCs w:val="20"/>
        </w:rPr>
        <w:tab/>
        <w:t>playoff hole #5</w:t>
      </w:r>
    </w:p>
    <w:p w14:paraId="29428560" w14:textId="77777777" w:rsidR="00E42C55" w:rsidRPr="008F0009" w:rsidRDefault="00E42C55" w:rsidP="00683084">
      <w:pPr>
        <w:tabs>
          <w:tab w:val="clear" w:pos="720"/>
          <w:tab w:val="clear" w:pos="6840"/>
          <w:tab w:val="left" w:pos="-450"/>
          <w:tab w:val="left" w:pos="1440"/>
          <w:tab w:val="left" w:pos="2880"/>
          <w:tab w:val="left" w:pos="4320"/>
          <w:tab w:val="left" w:pos="5760"/>
          <w:tab w:val="left" w:pos="7200"/>
        </w:tabs>
        <w:rPr>
          <w:rFonts w:ascii="Times" w:hAnsi="Times"/>
          <w:b w:val="0"/>
          <w:szCs w:val="20"/>
        </w:rPr>
      </w:pPr>
      <w:r>
        <w:rPr>
          <w:rFonts w:ascii="Times" w:hAnsi="Times"/>
          <w:b w:val="0"/>
          <w:szCs w:val="20"/>
        </w:rPr>
        <w:tab/>
      </w:r>
      <w:r w:rsidRPr="008F0009">
        <w:rPr>
          <w:rFonts w:ascii="Times" w:hAnsi="Times"/>
          <w:b w:val="0"/>
          <w:szCs w:val="20"/>
        </w:rPr>
        <w:t>A#4</w:t>
      </w:r>
      <w:r w:rsidRPr="008F0009">
        <w:rPr>
          <w:rFonts w:ascii="Times" w:hAnsi="Times"/>
          <w:b w:val="0"/>
          <w:szCs w:val="20"/>
        </w:rPr>
        <w:tab/>
        <w:t>B#4</w:t>
      </w:r>
      <w:r w:rsidRPr="008F0009">
        <w:rPr>
          <w:rFonts w:ascii="Times" w:hAnsi="Times"/>
          <w:b w:val="0"/>
          <w:szCs w:val="20"/>
        </w:rPr>
        <w:tab/>
        <w:t>C#4</w:t>
      </w:r>
      <w:r w:rsidRPr="008F0009">
        <w:rPr>
          <w:rFonts w:ascii="Times" w:hAnsi="Times"/>
          <w:b w:val="0"/>
          <w:szCs w:val="20"/>
        </w:rPr>
        <w:tab/>
        <w:t>playoff hole #4</w:t>
      </w:r>
    </w:p>
    <w:p w14:paraId="78038312" w14:textId="77777777" w:rsidR="00E42C55" w:rsidRPr="008F0009" w:rsidRDefault="00E42C55" w:rsidP="00683084">
      <w:pPr>
        <w:tabs>
          <w:tab w:val="clear" w:pos="720"/>
          <w:tab w:val="clear" w:pos="6840"/>
          <w:tab w:val="left" w:pos="-450"/>
          <w:tab w:val="left" w:pos="1440"/>
          <w:tab w:val="left" w:pos="2880"/>
          <w:tab w:val="left" w:pos="4320"/>
          <w:tab w:val="left" w:pos="5760"/>
          <w:tab w:val="left" w:pos="7200"/>
        </w:tabs>
        <w:rPr>
          <w:rFonts w:ascii="Times" w:hAnsi="Times"/>
          <w:b w:val="0"/>
          <w:szCs w:val="20"/>
        </w:rPr>
      </w:pPr>
      <w:r>
        <w:rPr>
          <w:rFonts w:ascii="Times" w:hAnsi="Times"/>
          <w:b w:val="0"/>
          <w:szCs w:val="20"/>
        </w:rPr>
        <w:tab/>
      </w:r>
      <w:r w:rsidRPr="008F0009">
        <w:rPr>
          <w:rFonts w:ascii="Times" w:hAnsi="Times"/>
          <w:b w:val="0"/>
          <w:szCs w:val="20"/>
        </w:rPr>
        <w:t>A#3</w:t>
      </w:r>
      <w:r w:rsidRPr="008F0009">
        <w:rPr>
          <w:rFonts w:ascii="Times" w:hAnsi="Times"/>
          <w:b w:val="0"/>
          <w:szCs w:val="20"/>
        </w:rPr>
        <w:tab/>
        <w:t>B#3</w:t>
      </w:r>
      <w:r w:rsidRPr="008F0009">
        <w:rPr>
          <w:rFonts w:ascii="Times" w:hAnsi="Times"/>
          <w:b w:val="0"/>
          <w:szCs w:val="20"/>
        </w:rPr>
        <w:tab/>
        <w:t>C#3</w:t>
      </w:r>
      <w:r w:rsidRPr="008F0009">
        <w:rPr>
          <w:rFonts w:ascii="Times" w:hAnsi="Times"/>
          <w:b w:val="0"/>
          <w:szCs w:val="20"/>
        </w:rPr>
        <w:tab/>
        <w:t>playoff hole #3</w:t>
      </w:r>
    </w:p>
    <w:p w14:paraId="39C84984" w14:textId="77777777" w:rsidR="00E42C55" w:rsidRPr="008F0009" w:rsidRDefault="00E42C55" w:rsidP="00683084">
      <w:pPr>
        <w:tabs>
          <w:tab w:val="clear" w:pos="720"/>
          <w:tab w:val="clear" w:pos="6840"/>
          <w:tab w:val="left" w:pos="-450"/>
          <w:tab w:val="left" w:pos="1440"/>
          <w:tab w:val="left" w:pos="2880"/>
          <w:tab w:val="left" w:pos="4320"/>
          <w:tab w:val="left" w:pos="5760"/>
          <w:tab w:val="left" w:pos="7200"/>
        </w:tabs>
        <w:rPr>
          <w:rFonts w:ascii="Times" w:hAnsi="Times"/>
          <w:b w:val="0"/>
          <w:szCs w:val="20"/>
        </w:rPr>
      </w:pPr>
      <w:r>
        <w:rPr>
          <w:rFonts w:ascii="Times" w:hAnsi="Times"/>
          <w:b w:val="0"/>
          <w:szCs w:val="20"/>
        </w:rPr>
        <w:tab/>
      </w:r>
      <w:r w:rsidRPr="008F0009">
        <w:rPr>
          <w:rFonts w:ascii="Times" w:hAnsi="Times"/>
          <w:b w:val="0"/>
          <w:szCs w:val="20"/>
        </w:rPr>
        <w:t>A#2</w:t>
      </w:r>
      <w:r w:rsidRPr="008F0009">
        <w:rPr>
          <w:rFonts w:ascii="Times" w:hAnsi="Times"/>
          <w:b w:val="0"/>
          <w:szCs w:val="20"/>
        </w:rPr>
        <w:tab/>
        <w:t>B#2</w:t>
      </w:r>
      <w:r w:rsidRPr="008F0009">
        <w:rPr>
          <w:rFonts w:ascii="Times" w:hAnsi="Times"/>
          <w:b w:val="0"/>
          <w:szCs w:val="20"/>
        </w:rPr>
        <w:tab/>
        <w:t>C#2</w:t>
      </w:r>
      <w:r w:rsidRPr="008F0009">
        <w:rPr>
          <w:rFonts w:ascii="Times" w:hAnsi="Times"/>
          <w:b w:val="0"/>
          <w:szCs w:val="20"/>
        </w:rPr>
        <w:tab/>
        <w:t>playoff hole #2</w:t>
      </w:r>
    </w:p>
    <w:p w14:paraId="53B93015" w14:textId="77777777" w:rsidR="00E42C55" w:rsidRPr="008F0009" w:rsidRDefault="00E42C55" w:rsidP="00683084">
      <w:pPr>
        <w:tabs>
          <w:tab w:val="clear" w:pos="720"/>
          <w:tab w:val="clear" w:pos="6840"/>
          <w:tab w:val="left" w:pos="-450"/>
          <w:tab w:val="left" w:pos="1440"/>
          <w:tab w:val="left" w:pos="2880"/>
          <w:tab w:val="left" w:pos="4320"/>
          <w:tab w:val="left" w:pos="5760"/>
          <w:tab w:val="left" w:pos="7200"/>
        </w:tabs>
        <w:rPr>
          <w:rFonts w:ascii="Times" w:hAnsi="Times"/>
          <w:b w:val="0"/>
          <w:szCs w:val="20"/>
        </w:rPr>
      </w:pPr>
      <w:r>
        <w:rPr>
          <w:rFonts w:ascii="Times" w:hAnsi="Times"/>
          <w:b w:val="0"/>
          <w:szCs w:val="20"/>
        </w:rPr>
        <w:tab/>
      </w:r>
      <w:r w:rsidRPr="008F0009">
        <w:rPr>
          <w:rFonts w:ascii="Times" w:hAnsi="Times"/>
          <w:b w:val="0"/>
          <w:szCs w:val="20"/>
        </w:rPr>
        <w:t>A#1</w:t>
      </w:r>
      <w:r w:rsidRPr="008F0009">
        <w:rPr>
          <w:rFonts w:ascii="Times" w:hAnsi="Times"/>
          <w:b w:val="0"/>
          <w:szCs w:val="20"/>
        </w:rPr>
        <w:tab/>
        <w:t>B#1</w:t>
      </w:r>
      <w:r w:rsidRPr="008F0009">
        <w:rPr>
          <w:rFonts w:ascii="Times" w:hAnsi="Times"/>
          <w:b w:val="0"/>
          <w:szCs w:val="20"/>
        </w:rPr>
        <w:tab/>
        <w:t>C#1</w:t>
      </w:r>
      <w:r w:rsidRPr="008F0009">
        <w:rPr>
          <w:rFonts w:ascii="Times" w:hAnsi="Times"/>
          <w:b w:val="0"/>
          <w:szCs w:val="20"/>
        </w:rPr>
        <w:tab/>
        <w:t>playoff hole #1</w:t>
      </w:r>
    </w:p>
    <w:p w14:paraId="02767B63" w14:textId="77777777" w:rsidR="00E42C55" w:rsidRPr="00FA459D" w:rsidRDefault="00E42C55" w:rsidP="00683084">
      <w:pPr>
        <w:tabs>
          <w:tab w:val="left" w:pos="-450"/>
        </w:tabs>
        <w:rPr>
          <w:szCs w:val="20"/>
        </w:rPr>
      </w:pPr>
    </w:p>
    <w:p w14:paraId="16682BB5" w14:textId="77777777" w:rsidR="00E42C55" w:rsidRPr="008F0009" w:rsidRDefault="00E42C55" w:rsidP="00683084">
      <w:pPr>
        <w:tabs>
          <w:tab w:val="left" w:pos="-450"/>
        </w:tabs>
        <w:ind w:left="360" w:hanging="360"/>
        <w:rPr>
          <w:rFonts w:ascii="Times" w:hAnsi="Times"/>
          <w:b w:val="0"/>
          <w:szCs w:val="20"/>
        </w:rPr>
      </w:pPr>
      <w:r>
        <w:rPr>
          <w:rFonts w:ascii="Times" w:hAnsi="Times"/>
          <w:b w:val="0"/>
          <w:szCs w:val="20"/>
        </w:rPr>
        <w:tab/>
      </w:r>
      <w:r w:rsidRPr="008F0009">
        <w:rPr>
          <w:rFonts w:ascii="Times" w:hAnsi="Times"/>
          <w:b w:val="0"/>
          <w:szCs w:val="20"/>
        </w:rPr>
        <w:t>Players will play the numbered position they held at the start of the tournament.</w:t>
      </w:r>
      <w:r>
        <w:rPr>
          <w:rFonts w:ascii="Times" w:hAnsi="Times"/>
          <w:b w:val="0"/>
          <w:szCs w:val="20"/>
        </w:rPr>
        <w:t xml:space="preserve"> </w:t>
      </w:r>
      <w:r w:rsidRPr="008F0009">
        <w:rPr>
          <w:rFonts w:ascii="Times" w:hAnsi="Times"/>
          <w:b w:val="0"/>
          <w:szCs w:val="20"/>
        </w:rPr>
        <w:t xml:space="preserve">The format in pairings for a playoff of four or more </w:t>
      </w:r>
      <w:r>
        <w:rPr>
          <w:rFonts w:ascii="Times" w:hAnsi="Times"/>
          <w:b w:val="0"/>
          <w:szCs w:val="20"/>
        </w:rPr>
        <w:t>t</w:t>
      </w:r>
      <w:r w:rsidRPr="008F0009">
        <w:rPr>
          <w:rFonts w:ascii="Times" w:hAnsi="Times"/>
          <w:b w:val="0"/>
          <w:szCs w:val="20"/>
        </w:rPr>
        <w:t>eams shall be consistent with the foregoing format as determined by the games committee.</w:t>
      </w:r>
    </w:p>
    <w:p w14:paraId="35616EB6" w14:textId="77777777" w:rsidR="00E42C55" w:rsidRDefault="00E42C55" w:rsidP="00E42C55">
      <w:pPr>
        <w:pStyle w:val="Paragraph"/>
        <w:ind w:left="360" w:hanging="360"/>
      </w:pPr>
    </w:p>
    <w:p w14:paraId="75E1102F" w14:textId="77777777" w:rsidR="00E42C55" w:rsidRDefault="00E42C55" w:rsidP="00E42C55">
      <w:pPr>
        <w:pStyle w:val="Paragraph"/>
        <w:ind w:left="360" w:hanging="360"/>
      </w:pPr>
    </w:p>
    <w:p w14:paraId="5636D3A2" w14:textId="77777777" w:rsidR="00E42C55" w:rsidRDefault="00E42C55" w:rsidP="00E42C55">
      <w:pPr>
        <w:tabs>
          <w:tab w:val="clear" w:pos="360"/>
          <w:tab w:val="clear" w:pos="720"/>
          <w:tab w:val="clear" w:pos="6840"/>
          <w:tab w:val="clear" w:pos="9360"/>
        </w:tabs>
        <w:spacing w:before="0"/>
        <w:rPr>
          <w:rFonts w:ascii="Times" w:hAnsi="Times"/>
        </w:rPr>
      </w:pPr>
      <w:r>
        <w:rPr>
          <w:b w:val="0"/>
        </w:rPr>
        <w:br w:type="page"/>
      </w:r>
    </w:p>
    <w:p w14:paraId="1061D1BC" w14:textId="77777777" w:rsidR="00E42C55" w:rsidRDefault="00E42C55" w:rsidP="00683084">
      <w:pPr>
        <w:pStyle w:val="Paragraph"/>
        <w:ind w:left="360" w:hanging="360"/>
      </w:pPr>
      <w:r w:rsidRPr="00344CEB">
        <w:rPr>
          <w:b/>
        </w:rPr>
        <w:t>C.</w:t>
      </w:r>
      <w:r w:rsidRPr="00344CEB">
        <w:rPr>
          <w:b/>
        </w:rPr>
        <w:tab/>
        <w:t>Non-Sudden-Death Procedure</w:t>
      </w:r>
      <w:r>
        <w:t>.  If conditions do not warrant a sudden-death playoff, ties for the team championship will be broken to determine the Conference's automatic NCAA qualifier using the following procedure:</w:t>
      </w:r>
    </w:p>
    <w:p w14:paraId="13B7D1A5" w14:textId="77777777" w:rsidR="00E42C55" w:rsidRDefault="00E42C55" w:rsidP="00683084">
      <w:pPr>
        <w:pStyle w:val="Paragraph"/>
        <w:ind w:left="0"/>
      </w:pPr>
    </w:p>
    <w:p w14:paraId="0DF27133" w14:textId="77777777" w:rsidR="00E42C55" w:rsidRDefault="00E42C55" w:rsidP="00683084">
      <w:pPr>
        <w:pStyle w:val="Paragraph"/>
        <w:ind w:left="0" w:firstLine="360"/>
      </w:pPr>
      <w:r>
        <w:t>1.</w:t>
      </w:r>
      <w:r>
        <w:tab/>
        <w:t>Cumulative total of the non-counting scores (add the fifth - non-counting - score from each round)</w:t>
      </w:r>
    </w:p>
    <w:p w14:paraId="28ED653B" w14:textId="77777777" w:rsidR="00E42C55" w:rsidRDefault="00E42C55" w:rsidP="00683084">
      <w:pPr>
        <w:pStyle w:val="Paragraph"/>
        <w:tabs>
          <w:tab w:val="left" w:pos="720"/>
        </w:tabs>
        <w:ind w:left="0" w:firstLine="360"/>
      </w:pPr>
      <w:r>
        <w:t>2.</w:t>
      </w:r>
      <w:r>
        <w:tab/>
        <w:t>Highest cumulative individual total</w:t>
      </w:r>
    </w:p>
    <w:p w14:paraId="365148A6" w14:textId="77777777" w:rsidR="00E42C55" w:rsidRDefault="00E42C55" w:rsidP="00683084">
      <w:pPr>
        <w:pStyle w:val="Paragraph"/>
        <w:tabs>
          <w:tab w:val="left" w:pos="720"/>
        </w:tabs>
        <w:ind w:left="0" w:firstLine="360"/>
      </w:pPr>
      <w:r>
        <w:t>3.</w:t>
      </w:r>
      <w:r>
        <w:tab/>
        <w:t>Second highest cumulative individual total</w:t>
      </w:r>
    </w:p>
    <w:p w14:paraId="675CD554" w14:textId="77777777" w:rsidR="00E42C55" w:rsidRDefault="00E42C55" w:rsidP="00683084">
      <w:pPr>
        <w:pStyle w:val="Paragraph"/>
        <w:tabs>
          <w:tab w:val="left" w:pos="720"/>
        </w:tabs>
        <w:ind w:left="0" w:firstLine="360"/>
      </w:pPr>
      <w:r>
        <w:t>4.</w:t>
      </w:r>
      <w:r>
        <w:tab/>
        <w:t>Third highest cumulative individual total</w:t>
      </w:r>
    </w:p>
    <w:p w14:paraId="6F70ED3A" w14:textId="77777777" w:rsidR="00E42C55" w:rsidRDefault="00E42C55" w:rsidP="00683084">
      <w:pPr>
        <w:pStyle w:val="Paragraph"/>
        <w:tabs>
          <w:tab w:val="left" w:pos="720"/>
        </w:tabs>
        <w:ind w:left="0" w:firstLine="360"/>
      </w:pPr>
      <w:r>
        <w:t>5.</w:t>
      </w:r>
      <w:r>
        <w:tab/>
        <w:t>Fourth highest cumulative individual total</w:t>
      </w:r>
    </w:p>
    <w:p w14:paraId="5A49B19F" w14:textId="77777777" w:rsidR="00E42C55" w:rsidRDefault="00E42C55" w:rsidP="00683084">
      <w:pPr>
        <w:pStyle w:val="Paragraph"/>
        <w:tabs>
          <w:tab w:val="left" w:pos="720"/>
        </w:tabs>
        <w:ind w:left="0" w:firstLine="360"/>
      </w:pPr>
      <w:r>
        <w:t>6.</w:t>
      </w:r>
      <w:r>
        <w:tab/>
        <w:t>Lowest cumulative individual total</w:t>
      </w:r>
    </w:p>
    <w:p w14:paraId="582FFBCC" w14:textId="77777777" w:rsidR="00E42C55" w:rsidRDefault="00E42C55" w:rsidP="00683084">
      <w:pPr>
        <w:pStyle w:val="Paragraph"/>
        <w:tabs>
          <w:tab w:val="left" w:pos="720"/>
        </w:tabs>
        <w:ind w:left="0" w:firstLine="360"/>
      </w:pPr>
      <w:r>
        <w:t>7.</w:t>
      </w:r>
      <w:r>
        <w:tab/>
        <w:t>Board of Delegates decision.</w:t>
      </w:r>
    </w:p>
    <w:p w14:paraId="43DBB58C" w14:textId="77777777" w:rsidR="00E42C55" w:rsidRDefault="00E42C55" w:rsidP="00683084">
      <w:pPr>
        <w:pStyle w:val="Paragraph"/>
        <w:tabs>
          <w:tab w:val="left" w:pos="720"/>
        </w:tabs>
        <w:ind w:left="0" w:firstLine="360"/>
      </w:pPr>
    </w:p>
    <w:p w14:paraId="5ED0A009" w14:textId="24577C0F" w:rsidR="00E42C55" w:rsidRPr="000C6140" w:rsidRDefault="00E42C55" w:rsidP="00683084">
      <w:pPr>
        <w:pStyle w:val="Paragraph"/>
        <w:tabs>
          <w:tab w:val="left" w:pos="720"/>
        </w:tabs>
        <w:ind w:left="360" w:hanging="360"/>
        <w:rPr>
          <w:i/>
        </w:rPr>
      </w:pPr>
      <w:r>
        <w:tab/>
        <w:t xml:space="preserve">If the Conference championship cannot be played, the lowest Centennial team score at the McDaniel College Spring Invitational would receive the Conference’s automatic qualifier to the NCAA Championship.  </w:t>
      </w:r>
      <w:r w:rsidR="00A76389">
        <w:br/>
      </w:r>
      <w:r>
        <w:rPr>
          <w:i/>
        </w:rPr>
        <w:t xml:space="preserve">(Adopted 3/20/07; </w:t>
      </w:r>
      <w:proofErr w:type="gramStart"/>
      <w:r>
        <w:rPr>
          <w:i/>
        </w:rPr>
        <w:t>Revised</w:t>
      </w:r>
      <w:proofErr w:type="gramEnd"/>
      <w:r>
        <w:rPr>
          <w:i/>
        </w:rPr>
        <w:t xml:space="preserve"> 5/26/10, 6/1/11, 5/29/13)</w:t>
      </w:r>
    </w:p>
    <w:p w14:paraId="049873DB" w14:textId="77777777" w:rsidR="00E42C55" w:rsidRDefault="00E42C55" w:rsidP="00E42C55">
      <w:pPr>
        <w:pStyle w:val="Paragraph"/>
      </w:pPr>
    </w:p>
    <w:p w14:paraId="67A15254" w14:textId="77777777" w:rsidR="00E42C55" w:rsidRDefault="00E42C55" w:rsidP="00E42C55">
      <w:pPr>
        <w:pStyle w:val="Paragraph"/>
        <w:ind w:left="360" w:hanging="360"/>
      </w:pPr>
      <w:r>
        <w:rPr>
          <w:b/>
        </w:rPr>
        <w:t xml:space="preserve">B. </w:t>
      </w:r>
      <w:r>
        <w:rPr>
          <w:b/>
        </w:rPr>
        <w:tab/>
        <w:t xml:space="preserve">Eligibility for Championship.  </w:t>
      </w:r>
      <w:r>
        <w:t>To be eligible for the Conference championship, schools must schedule a minimum of three (3) Conference schools during the spring regular season.</w:t>
      </w:r>
    </w:p>
    <w:p w14:paraId="32E03C14" w14:textId="77777777" w:rsidR="00E42C55" w:rsidRDefault="00E42C55" w:rsidP="00E42C55">
      <w:pPr>
        <w:pStyle w:val="Paragraph"/>
        <w:ind w:left="360" w:hanging="360"/>
      </w:pPr>
    </w:p>
    <w:p w14:paraId="5F6DA3C1" w14:textId="77777777" w:rsidR="00E42C55" w:rsidRDefault="00E42C55" w:rsidP="00E42C55">
      <w:pPr>
        <w:pStyle w:val="Paragraph"/>
        <w:ind w:left="360" w:hanging="360"/>
      </w:pPr>
      <w:r>
        <w:rPr>
          <w:b/>
        </w:rPr>
        <w:t>C.</w:t>
      </w:r>
      <w:r>
        <w:rPr>
          <w:b/>
        </w:rPr>
        <w:tab/>
        <w:t>Incomplete Tournament.</w:t>
      </w:r>
      <w:r>
        <w:t xml:space="preserve">  The final round of the championship may be continued on Monday if the tournament is not played on the weekend of NCAA championship selection and does not conflict with participating institutions’ final examination schedules.  </w:t>
      </w:r>
      <w:r>
        <w:br/>
      </w:r>
      <w:r>
        <w:rPr>
          <w:i/>
        </w:rPr>
        <w:t>(Adopted 5/26/10)</w:t>
      </w:r>
    </w:p>
    <w:p w14:paraId="367D1A9C" w14:textId="77777777" w:rsidR="004F5933" w:rsidRDefault="004F5933" w:rsidP="00E42C55">
      <w:pPr>
        <w:pStyle w:val="Paragraph"/>
        <w:ind w:left="360" w:hanging="360"/>
      </w:pPr>
    </w:p>
    <w:p w14:paraId="78729175" w14:textId="748FB8D4" w:rsidR="004F5933" w:rsidRDefault="004F5933" w:rsidP="004F5933">
      <w:pPr>
        <w:pStyle w:val="Paragraph"/>
        <w:shd w:val="pct15" w:color="auto" w:fill="auto"/>
        <w:ind w:left="360" w:hanging="360"/>
        <w:rPr>
          <w:i/>
        </w:rPr>
      </w:pPr>
      <w:r>
        <w:rPr>
          <w:b/>
        </w:rPr>
        <w:t>D.</w:t>
      </w:r>
      <w:r>
        <w:rPr>
          <w:b/>
        </w:rPr>
        <w:tab/>
        <w:t>Course Requirements.</w:t>
      </w:r>
      <w:r>
        <w:t xml:space="preserve"> The Conference Office will develop a standard contract that will include all course requirements for the championship and also develop a Tournament Director position with responsibilities. </w:t>
      </w:r>
      <w:r>
        <w:rPr>
          <w:i/>
        </w:rPr>
        <w:t>(Adopted 5/30/18)</w:t>
      </w:r>
    </w:p>
    <w:p w14:paraId="15A01086" w14:textId="77777777" w:rsidR="004F5933" w:rsidRDefault="004F5933" w:rsidP="004F5933">
      <w:pPr>
        <w:pStyle w:val="Paragraph"/>
        <w:ind w:left="360" w:hanging="360"/>
        <w:rPr>
          <w:i/>
        </w:rPr>
      </w:pPr>
    </w:p>
    <w:p w14:paraId="38A694B6" w14:textId="36BAD9A5" w:rsidR="004F5933" w:rsidRPr="004F5933" w:rsidRDefault="004F5933" w:rsidP="004F5933">
      <w:pPr>
        <w:pStyle w:val="Paragraph"/>
        <w:shd w:val="pct15" w:color="auto" w:fill="auto"/>
        <w:ind w:left="360" w:hanging="360"/>
        <w:rPr>
          <w:i/>
        </w:rPr>
      </w:pPr>
      <w:r>
        <w:rPr>
          <w:b/>
        </w:rPr>
        <w:t>E.</w:t>
      </w:r>
      <w:r>
        <w:rPr>
          <w:b/>
        </w:rPr>
        <w:tab/>
        <w:t>Officials.</w:t>
      </w:r>
      <w:r>
        <w:t xml:space="preserve"> </w:t>
      </w:r>
      <w:proofErr w:type="gramStart"/>
      <w:r>
        <w:t>A minimum of three certified officials (PA Golf Association, USGA or other certifying group) should be contracted by the Conference Office</w:t>
      </w:r>
      <w:proofErr w:type="gramEnd"/>
      <w:r>
        <w:t xml:space="preserve"> at least six months in advance of the championship. </w:t>
      </w:r>
      <w:r>
        <w:rPr>
          <w:i/>
        </w:rPr>
        <w:t>(Adopted 5/30/18)</w:t>
      </w:r>
    </w:p>
    <w:p w14:paraId="48B29054" w14:textId="77777777" w:rsidR="004F5933" w:rsidRPr="004F5933" w:rsidRDefault="004F5933" w:rsidP="004F5933">
      <w:pPr>
        <w:tabs>
          <w:tab w:val="left" w:pos="900"/>
        </w:tabs>
        <w:spacing w:before="2" w:after="2" w:line="200" w:lineRule="atLeast"/>
        <w:rPr>
          <w:rFonts w:ascii="Helvetica" w:hAnsi="Helvetica"/>
          <w:b w:val="0"/>
          <w:sz w:val="16"/>
        </w:rPr>
      </w:pPr>
    </w:p>
    <w:p w14:paraId="0557D557" w14:textId="77777777" w:rsidR="004F5933" w:rsidRDefault="004F5933" w:rsidP="00E42C55">
      <w:pPr>
        <w:tabs>
          <w:tab w:val="left" w:pos="900"/>
        </w:tabs>
        <w:spacing w:before="2" w:after="2" w:line="200" w:lineRule="atLeast"/>
        <w:ind w:left="360" w:hanging="360"/>
        <w:rPr>
          <w:rFonts w:ascii="Helvetica" w:hAnsi="Helvetica"/>
          <w:sz w:val="16"/>
        </w:rPr>
      </w:pPr>
    </w:p>
    <w:p w14:paraId="2B01AC0B" w14:textId="77777777" w:rsidR="00E42C55" w:rsidRDefault="00E42C55" w:rsidP="00E42C55">
      <w:pPr>
        <w:pStyle w:val="Heading20"/>
        <w:ind w:left="360" w:hanging="360"/>
        <w:rPr>
          <w:sz w:val="16"/>
        </w:rPr>
      </w:pPr>
      <w:r>
        <w:t>Section V - Regulations Governing Championship</w:t>
      </w:r>
    </w:p>
    <w:p w14:paraId="7A31E979" w14:textId="77777777" w:rsidR="00E42C55" w:rsidRPr="00671DC6" w:rsidRDefault="00E42C55" w:rsidP="00E42C55">
      <w:pPr>
        <w:pStyle w:val="Paragraph"/>
        <w:ind w:left="360" w:hanging="360"/>
        <w:rPr>
          <w:i/>
        </w:rPr>
      </w:pPr>
      <w:r w:rsidRPr="00671DC6">
        <w:rPr>
          <w:i/>
        </w:rPr>
        <w:t>All USGA rules apply unless noted below.</w:t>
      </w:r>
    </w:p>
    <w:p w14:paraId="67D6D219" w14:textId="77777777" w:rsidR="00E42C55" w:rsidRDefault="00E42C55" w:rsidP="00E42C55">
      <w:pPr>
        <w:pStyle w:val="Paragraph"/>
        <w:ind w:left="360" w:hanging="360"/>
      </w:pPr>
    </w:p>
    <w:p w14:paraId="3746EEC3" w14:textId="2439BF11" w:rsidR="00E42C55" w:rsidRPr="00735F5A" w:rsidRDefault="00E42C55" w:rsidP="00E42C55">
      <w:pPr>
        <w:pStyle w:val="Paragraph"/>
        <w:ind w:left="360" w:hanging="360"/>
      </w:pPr>
      <w:r>
        <w:rPr>
          <w:b/>
        </w:rPr>
        <w:t>A.</w:t>
      </w:r>
      <w:r>
        <w:rPr>
          <w:b/>
        </w:rPr>
        <w:tab/>
        <w:t xml:space="preserve">Site and Date of Championship.  </w:t>
      </w:r>
      <w:r>
        <w:rPr>
          <w:b/>
        </w:rPr>
        <w:br/>
      </w:r>
      <w:r w:rsidRPr="00735F5A">
        <w:t>2018-19: Muhlenberg</w:t>
      </w:r>
      <w:r w:rsidR="000B221C">
        <w:t xml:space="preserve"> (April </w:t>
      </w:r>
      <w:r w:rsidR="00014C6E">
        <w:t>26-27-28, 2019</w:t>
      </w:r>
      <w:r w:rsidR="000B221C">
        <w:t>)</w:t>
      </w:r>
    </w:p>
    <w:p w14:paraId="374274F9" w14:textId="77777777" w:rsidR="00E42C55" w:rsidRDefault="00E42C55" w:rsidP="00E42C55">
      <w:pPr>
        <w:pStyle w:val="Paragraph"/>
        <w:ind w:left="360" w:hanging="360"/>
      </w:pPr>
      <w:r>
        <w:tab/>
        <w:t>2020-21: Franklin &amp; Marshall</w:t>
      </w:r>
    </w:p>
    <w:p w14:paraId="0B8E4EE6" w14:textId="77777777" w:rsidR="00E42C55" w:rsidRPr="0020260B" w:rsidRDefault="00E42C55" w:rsidP="00E42C55">
      <w:pPr>
        <w:pStyle w:val="Paragraph"/>
        <w:ind w:left="360" w:hanging="360"/>
      </w:pPr>
      <w:r>
        <w:tab/>
        <w:t>2022-23: Gettysburg</w:t>
      </w:r>
    </w:p>
    <w:p w14:paraId="6D758A3F" w14:textId="77777777" w:rsidR="00E42C55" w:rsidRDefault="00E42C55" w:rsidP="00E42C55">
      <w:pPr>
        <w:pStyle w:val="Paragraph"/>
        <w:ind w:left="360"/>
      </w:pPr>
      <w:r>
        <w:t>2024-25: Ursinus</w:t>
      </w:r>
    </w:p>
    <w:p w14:paraId="3B1F6539" w14:textId="77777777" w:rsidR="00DC0C7E" w:rsidRDefault="00E42C55" w:rsidP="00E42C55">
      <w:pPr>
        <w:pStyle w:val="Paragraph"/>
        <w:ind w:left="360"/>
      </w:pPr>
      <w:r>
        <w:t>2026-27: Dickinson</w:t>
      </w:r>
    </w:p>
    <w:p w14:paraId="514571AC" w14:textId="6F4C58B9" w:rsidR="00E42C55" w:rsidRDefault="00DC0C7E" w:rsidP="00E42C55">
      <w:pPr>
        <w:pStyle w:val="Paragraph"/>
        <w:ind w:left="360"/>
        <w:rPr>
          <w:b/>
        </w:rPr>
      </w:pPr>
      <w:r>
        <w:t>2028-29: Swarthmore</w:t>
      </w:r>
      <w:r w:rsidR="00E42C55" w:rsidRPr="00735F5A">
        <w:br/>
      </w:r>
      <w:r w:rsidR="00601BA9">
        <w:t>2030-31</w:t>
      </w:r>
      <w:r w:rsidR="00601BA9" w:rsidRPr="00735F5A">
        <w:t>: McDaniel</w:t>
      </w:r>
      <w:r w:rsidR="00601BA9" w:rsidRPr="00735F5A">
        <w:br/>
      </w:r>
    </w:p>
    <w:p w14:paraId="7026A4C7" w14:textId="77777777" w:rsidR="00E42C55" w:rsidRDefault="00E42C55" w:rsidP="00E42C55">
      <w:pPr>
        <w:pStyle w:val="Paragraph"/>
        <w:ind w:left="360" w:hanging="360"/>
      </w:pPr>
      <w:r>
        <w:rPr>
          <w:b/>
        </w:rPr>
        <w:t>B.</w:t>
      </w:r>
      <w:r>
        <w:rPr>
          <w:b/>
        </w:rPr>
        <w:tab/>
        <w:t xml:space="preserve">Number of Entrants.  </w:t>
      </w:r>
      <w:r>
        <w:t xml:space="preserve">Each school may bring five (5) qualifying players to the tournament with the low four (4) scores of each 18 holes counting towards the team score. </w:t>
      </w:r>
    </w:p>
    <w:p w14:paraId="158C6992" w14:textId="77777777" w:rsidR="00E42C55" w:rsidRDefault="00E42C55" w:rsidP="00E42C55">
      <w:pPr>
        <w:pStyle w:val="Paragraph"/>
        <w:ind w:left="360" w:hanging="360"/>
        <w:rPr>
          <w:b/>
        </w:rPr>
      </w:pPr>
    </w:p>
    <w:p w14:paraId="46BAC282" w14:textId="77777777" w:rsidR="00E42C55" w:rsidRPr="0020260B" w:rsidRDefault="00E42C55" w:rsidP="00E42C55">
      <w:pPr>
        <w:pStyle w:val="Paragraph"/>
        <w:ind w:left="360" w:hanging="360"/>
      </w:pPr>
      <w:r>
        <w:rPr>
          <w:b/>
        </w:rPr>
        <w:t>C</w:t>
      </w:r>
      <w:r w:rsidRPr="0020260B">
        <w:rPr>
          <w:b/>
        </w:rPr>
        <w:t>.</w:t>
      </w:r>
      <w:r w:rsidRPr="0020260B">
        <w:rPr>
          <w:b/>
        </w:rPr>
        <w:tab/>
        <w:t>Entries.</w:t>
      </w:r>
      <w:r w:rsidRPr="0020260B">
        <w:t xml:space="preserve">  Entries are due on Tuesday at 4 p.m. EDT prior to the championship with substitutions available up to one hour before the first tee time of the championship.  </w:t>
      </w:r>
      <w:r w:rsidRPr="0020260B">
        <w:rPr>
          <w:i/>
        </w:rPr>
        <w:t>(Revised 5/27/09)</w:t>
      </w:r>
    </w:p>
    <w:p w14:paraId="05C4BF1C" w14:textId="77777777" w:rsidR="00E42C55" w:rsidRDefault="00E42C55" w:rsidP="00E42C55">
      <w:pPr>
        <w:pStyle w:val="Paragraph"/>
        <w:rPr>
          <w:b/>
        </w:rPr>
      </w:pPr>
    </w:p>
    <w:p w14:paraId="67E44C64" w14:textId="5ADA55EF" w:rsidR="00E42C55" w:rsidRDefault="00E42C55" w:rsidP="00601BA9">
      <w:pPr>
        <w:pStyle w:val="Paragraph"/>
        <w:ind w:left="360" w:hanging="360"/>
      </w:pPr>
      <w:r>
        <w:rPr>
          <w:b/>
        </w:rPr>
        <w:t>D.</w:t>
      </w:r>
      <w:r>
        <w:rPr>
          <w:b/>
        </w:rPr>
        <w:tab/>
        <w:t>Pairings.</w:t>
      </w:r>
      <w:r>
        <w:t xml:space="preserve">  Pairings in the first round of the championship will be based on </w:t>
      </w:r>
      <w:r w:rsidR="00F400AD">
        <w:t>the previous year’s finish. The first wave</w:t>
      </w:r>
      <w:r w:rsidR="004B3D2B">
        <w:t xml:space="preserve"> will consist of teams that finished 4-5-6-7, while the second wave will consist of teams that finished 1-2-3. </w:t>
      </w:r>
      <w:r w:rsidR="004B3D2B">
        <w:br/>
      </w:r>
      <w:r>
        <w:rPr>
          <w:i/>
        </w:rPr>
        <w:t xml:space="preserve">(Adopted 6/5/96; </w:t>
      </w:r>
      <w:proofErr w:type="gramStart"/>
      <w:r>
        <w:rPr>
          <w:i/>
        </w:rPr>
        <w:t>Revised</w:t>
      </w:r>
      <w:proofErr w:type="gramEnd"/>
      <w:r>
        <w:rPr>
          <w:i/>
        </w:rPr>
        <w:t xml:space="preserve"> 5/26/10</w:t>
      </w:r>
      <w:r w:rsidR="004B3D2B">
        <w:rPr>
          <w:i/>
        </w:rPr>
        <w:t>, 6/1/16</w:t>
      </w:r>
      <w:r>
        <w:rPr>
          <w:i/>
        </w:rPr>
        <w:t>)</w:t>
      </w:r>
    </w:p>
    <w:p w14:paraId="3C539383" w14:textId="77777777" w:rsidR="00E42C55" w:rsidRDefault="00E42C55" w:rsidP="00E42C55">
      <w:pPr>
        <w:pStyle w:val="Paragraph"/>
        <w:rPr>
          <w:b/>
        </w:rPr>
      </w:pPr>
    </w:p>
    <w:p w14:paraId="6D4ED3BE" w14:textId="77777777" w:rsidR="00E42C55" w:rsidRDefault="00E42C55" w:rsidP="00E42C55">
      <w:pPr>
        <w:pStyle w:val="Paragraph"/>
        <w:ind w:left="360" w:hanging="360"/>
      </w:pPr>
      <w:r>
        <w:rPr>
          <w:b/>
        </w:rPr>
        <w:t>E.</w:t>
      </w:r>
      <w:r>
        <w:rPr>
          <w:b/>
        </w:rPr>
        <w:tab/>
        <w:t>Incomplete Tournament.</w:t>
      </w:r>
      <w:r>
        <w:t xml:space="preserve">  If the tournament is not played on the weekend of the NCAA championship selection, the final round of the tournament may be continued on Monday if it does not conflict with participating institutions’ final examination schedules.</w:t>
      </w:r>
    </w:p>
    <w:p w14:paraId="041E00FC" w14:textId="77777777" w:rsidR="00E42C55" w:rsidRPr="00A45D98" w:rsidRDefault="00E42C55" w:rsidP="00E42C55">
      <w:pPr>
        <w:pStyle w:val="Paragraph"/>
        <w:ind w:left="360" w:hanging="360"/>
        <w:rPr>
          <w:i/>
        </w:rPr>
      </w:pPr>
      <w:r>
        <w:rPr>
          <w:i/>
        </w:rPr>
        <w:t xml:space="preserve"> </w:t>
      </w:r>
      <w:r>
        <w:rPr>
          <w:i/>
        </w:rPr>
        <w:tab/>
        <w:t>(Adopted 5/26/10)</w:t>
      </w:r>
    </w:p>
    <w:p w14:paraId="0E1878D3" w14:textId="77777777" w:rsidR="00E42C55" w:rsidRDefault="00E42C55" w:rsidP="00E42C55">
      <w:pPr>
        <w:pStyle w:val="Paragraph"/>
        <w:ind w:left="360" w:hanging="360"/>
        <w:rPr>
          <w:b/>
        </w:rPr>
      </w:pPr>
    </w:p>
    <w:p w14:paraId="5BDFEFBF" w14:textId="77777777" w:rsidR="00E42C55" w:rsidRDefault="00E42C55" w:rsidP="00E42C55">
      <w:pPr>
        <w:pStyle w:val="Paragraph"/>
        <w:ind w:left="360" w:hanging="360"/>
      </w:pPr>
      <w:r>
        <w:rPr>
          <w:b/>
        </w:rPr>
        <w:t>F.</w:t>
      </w:r>
      <w:r>
        <w:rPr>
          <w:b/>
        </w:rPr>
        <w:tab/>
        <w:t xml:space="preserve">Individual First-Place Tie.  </w:t>
      </w:r>
      <w:r>
        <w:t>In the event of a tie for medalist honors, a sudden death playoff will be contested, conditions permitting.</w:t>
      </w:r>
    </w:p>
    <w:p w14:paraId="38FD5BF6" w14:textId="77777777" w:rsidR="00E42C55" w:rsidRDefault="00E42C55" w:rsidP="00E42C55">
      <w:pPr>
        <w:pStyle w:val="Paragraph"/>
        <w:ind w:left="360" w:hanging="360"/>
        <w:rPr>
          <w:b/>
        </w:rPr>
      </w:pPr>
    </w:p>
    <w:p w14:paraId="6ABDC395" w14:textId="77777777" w:rsidR="00E42C55" w:rsidRDefault="00E42C55" w:rsidP="00E42C55">
      <w:pPr>
        <w:pStyle w:val="Paragraph"/>
        <w:ind w:left="360" w:hanging="360"/>
      </w:pPr>
      <w:r>
        <w:rPr>
          <w:b/>
        </w:rPr>
        <w:t>G.</w:t>
      </w:r>
      <w:r>
        <w:rPr>
          <w:b/>
        </w:rPr>
        <w:tab/>
        <w:t xml:space="preserve">Attire.  </w:t>
      </w:r>
      <w:r>
        <w:t>All players must wear proper golf attire and should wear a shirt with a team logo or insignia.</w:t>
      </w:r>
    </w:p>
    <w:p w14:paraId="0D051575" w14:textId="77777777" w:rsidR="00E42C55" w:rsidRDefault="00E42C55" w:rsidP="00E42C55">
      <w:pPr>
        <w:pStyle w:val="Paragraph"/>
        <w:ind w:left="360" w:hanging="360"/>
      </w:pPr>
    </w:p>
    <w:p w14:paraId="0D62B72E" w14:textId="08F3BBEA" w:rsidR="00683084" w:rsidRDefault="00E42C55" w:rsidP="00DC0C7E">
      <w:pPr>
        <w:spacing w:before="2" w:after="2"/>
        <w:ind w:left="360" w:hanging="360"/>
        <w:rPr>
          <w:rFonts w:ascii="Times" w:hAnsi="Times"/>
          <w:b w:val="0"/>
        </w:rPr>
      </w:pPr>
      <w:r>
        <w:rPr>
          <w:rFonts w:ascii="Times" w:hAnsi="Times"/>
        </w:rPr>
        <w:t>H</w:t>
      </w:r>
      <w:r w:rsidRPr="0020260B">
        <w:rPr>
          <w:rFonts w:ascii="Times" w:hAnsi="Times"/>
        </w:rPr>
        <w:t>.</w:t>
      </w:r>
      <w:r w:rsidRPr="0020260B">
        <w:rPr>
          <w:rFonts w:ascii="Times" w:hAnsi="Times"/>
        </w:rPr>
        <w:tab/>
        <w:t>Carts.</w:t>
      </w:r>
      <w:r w:rsidRPr="0020260B">
        <w:rPr>
          <w:rFonts w:ascii="Times" w:hAnsi="Times"/>
          <w:b w:val="0"/>
        </w:rPr>
        <w:t xml:space="preserve">  </w:t>
      </w:r>
      <w:r w:rsidR="00683084">
        <w:rPr>
          <w:rFonts w:ascii="Times" w:hAnsi="Times"/>
          <w:b w:val="0"/>
        </w:rPr>
        <w:t xml:space="preserve">As a general rule, players must walk the course at the Centennial Conference championship and at most qualifying rounds. Consistent with the Americans with Disabilities Act (ADA), a disabled player may be permitted to use a golf cart as an accommodation to his or her disability for those events where golf carts are not allowed. As required by the ADA, the Conference Office will evaluate such requests on a case-by-case basis. </w:t>
      </w:r>
    </w:p>
    <w:p w14:paraId="59020812" w14:textId="77777777" w:rsidR="00683084" w:rsidRDefault="00683084" w:rsidP="00DC0C7E">
      <w:pPr>
        <w:spacing w:before="2" w:after="2"/>
        <w:ind w:left="360" w:hanging="360"/>
        <w:rPr>
          <w:rFonts w:ascii="Times" w:hAnsi="Times"/>
          <w:b w:val="0"/>
        </w:rPr>
      </w:pPr>
    </w:p>
    <w:p w14:paraId="1D1CEFF8" w14:textId="7A882297" w:rsidR="00683084" w:rsidRPr="00683084" w:rsidRDefault="00683084" w:rsidP="00DC0C7E">
      <w:pPr>
        <w:spacing w:before="2" w:after="2"/>
        <w:ind w:left="360" w:hanging="360"/>
        <w:rPr>
          <w:rFonts w:ascii="Times" w:hAnsi="Times"/>
          <w:b w:val="0"/>
          <w:i/>
        </w:rPr>
      </w:pPr>
      <w:r>
        <w:rPr>
          <w:rFonts w:ascii="Times" w:hAnsi="Times"/>
          <w:b w:val="0"/>
        </w:rPr>
        <w:tab/>
        <w:t>In order for the Centennial Conference to properly evaluate the merits of such requests, while maintaining the fundamental fairness of the golf competition, it is necessary for players requesting this accommodation to submit medical documentation to facilitate that analysis. The documentation provided must demonstrate: (1) a player’s disability as defined by the ADA (temporary c</w:t>
      </w:r>
      <w:r w:rsidR="00DC0C7E">
        <w:rPr>
          <w:rFonts w:ascii="Times" w:hAnsi="Times"/>
          <w:b w:val="0"/>
        </w:rPr>
        <w:t xml:space="preserve">onditions may not be covered); </w:t>
      </w:r>
      <w:r>
        <w:rPr>
          <w:rFonts w:ascii="Times" w:hAnsi="Times"/>
          <w:b w:val="0"/>
        </w:rPr>
        <w:t xml:space="preserve">(2) the medical need for the golf cart that results from that disability; and (3) that by providing a golf cart to a player in that particular circumstances, the Centennial Conference would not be fundamentally altering the fairness of the competition by providing a player with an advantage over other players. </w:t>
      </w:r>
      <w:r>
        <w:rPr>
          <w:rFonts w:ascii="Times" w:hAnsi="Times"/>
          <w:b w:val="0"/>
          <w:i/>
        </w:rPr>
        <w:t>(Adopted 5/28/14)</w:t>
      </w:r>
    </w:p>
    <w:p w14:paraId="14FB8B8B" w14:textId="77777777" w:rsidR="00E42C55" w:rsidRPr="0020260B" w:rsidRDefault="00E42C55" w:rsidP="00683084">
      <w:pPr>
        <w:spacing w:before="2" w:after="2"/>
        <w:rPr>
          <w:rFonts w:ascii="Times" w:hAnsi="Times"/>
          <w:b w:val="0"/>
        </w:rPr>
      </w:pPr>
    </w:p>
    <w:p w14:paraId="1125010E" w14:textId="0A209F36" w:rsidR="00E42C55" w:rsidRPr="0020260B" w:rsidRDefault="00E42C55" w:rsidP="00E42C55">
      <w:pPr>
        <w:spacing w:before="2" w:after="2"/>
        <w:ind w:left="360" w:hanging="360"/>
        <w:rPr>
          <w:rFonts w:ascii="Times" w:hAnsi="Times"/>
          <w:b w:val="0"/>
        </w:rPr>
      </w:pPr>
      <w:r>
        <w:rPr>
          <w:rFonts w:ascii="Times" w:hAnsi="Times"/>
        </w:rPr>
        <w:t>I</w:t>
      </w:r>
      <w:r w:rsidRPr="0020260B">
        <w:rPr>
          <w:rFonts w:ascii="Times" w:hAnsi="Times"/>
        </w:rPr>
        <w:t>.</w:t>
      </w:r>
      <w:r w:rsidRPr="0020260B">
        <w:rPr>
          <w:rFonts w:ascii="Times" w:hAnsi="Times"/>
        </w:rPr>
        <w:tab/>
        <w:t>Equipment.</w:t>
      </w:r>
      <w:r w:rsidRPr="0020260B">
        <w:rPr>
          <w:rFonts w:ascii="Times" w:hAnsi="Times"/>
          <w:b w:val="0"/>
        </w:rPr>
        <w:t xml:space="preserve">  Players and coaches will be required to use nonmetal, spiked shoes during championship competition. Electronic measuring devices </w:t>
      </w:r>
      <w:r>
        <w:rPr>
          <w:rFonts w:ascii="Times" w:hAnsi="Times"/>
          <w:b w:val="0"/>
        </w:rPr>
        <w:t xml:space="preserve">calculating distance only </w:t>
      </w:r>
      <w:r w:rsidRPr="0020260B">
        <w:rPr>
          <w:rFonts w:ascii="Times" w:hAnsi="Times"/>
          <w:b w:val="0"/>
        </w:rPr>
        <w:t>are permitted for use during the competition rounds.</w:t>
      </w:r>
      <w:r w:rsidR="00DC0C7E">
        <w:rPr>
          <w:rFonts w:ascii="Times" w:hAnsi="Times"/>
          <w:b w:val="0"/>
        </w:rPr>
        <w:t xml:space="preserve"> Devices that meas</w:t>
      </w:r>
      <w:r>
        <w:rPr>
          <w:rFonts w:ascii="Times" w:hAnsi="Times"/>
          <w:b w:val="0"/>
        </w:rPr>
        <w:t>ure other variables (e.g. slope) are not permissible and may not be used even if the particular feature may be turned off.</w:t>
      </w:r>
    </w:p>
    <w:p w14:paraId="53A63A58" w14:textId="77777777" w:rsidR="00E42C55" w:rsidRPr="0020260B" w:rsidRDefault="00E42C55" w:rsidP="00E42C55">
      <w:pPr>
        <w:spacing w:before="2" w:after="2"/>
        <w:ind w:left="360" w:hanging="360"/>
        <w:rPr>
          <w:rFonts w:ascii="Times" w:hAnsi="Times"/>
          <w:b w:val="0"/>
        </w:rPr>
      </w:pPr>
    </w:p>
    <w:p w14:paraId="2B192E04" w14:textId="77777777" w:rsidR="00E42C55" w:rsidRPr="0020260B" w:rsidRDefault="00E42C55" w:rsidP="00E42C55">
      <w:pPr>
        <w:spacing w:before="2" w:after="2"/>
        <w:ind w:left="360" w:hanging="360"/>
        <w:rPr>
          <w:rFonts w:ascii="Times" w:hAnsi="Times"/>
          <w:b w:val="0"/>
        </w:rPr>
      </w:pPr>
      <w:r>
        <w:rPr>
          <w:rFonts w:ascii="Times" w:hAnsi="Times"/>
        </w:rPr>
        <w:t>J</w:t>
      </w:r>
      <w:r w:rsidRPr="0020260B">
        <w:rPr>
          <w:rFonts w:ascii="Times" w:hAnsi="Times"/>
        </w:rPr>
        <w:t>.</w:t>
      </w:r>
      <w:r w:rsidRPr="0020260B">
        <w:rPr>
          <w:rFonts w:ascii="Times" w:hAnsi="Times"/>
        </w:rPr>
        <w:tab/>
        <w:t>Games Committee.</w:t>
      </w:r>
      <w:r w:rsidRPr="0020260B">
        <w:rPr>
          <w:rFonts w:ascii="Times" w:hAnsi="Times"/>
          <w:b w:val="0"/>
        </w:rPr>
        <w:t xml:space="preserve">  The games committee will be comprised of four head coaches, including the host, and will make all decisions pertaining to the conduct of the tournament, including, but not limited to, pairings, golf course setup, and protests.</w:t>
      </w:r>
    </w:p>
    <w:p w14:paraId="00072673" w14:textId="77777777" w:rsidR="00E42C55" w:rsidRPr="0020260B" w:rsidRDefault="00E42C55" w:rsidP="00E42C55">
      <w:pPr>
        <w:spacing w:before="2" w:after="2"/>
        <w:ind w:left="360" w:hanging="360"/>
        <w:rPr>
          <w:rFonts w:ascii="Times" w:hAnsi="Times"/>
          <w:b w:val="0"/>
        </w:rPr>
      </w:pPr>
    </w:p>
    <w:p w14:paraId="0C719FEC" w14:textId="265A27CC" w:rsidR="00E42C55" w:rsidRPr="004B3D2B" w:rsidRDefault="00E42C55" w:rsidP="00601BA9">
      <w:pPr>
        <w:spacing w:before="2" w:after="2"/>
        <w:ind w:left="360" w:hanging="360"/>
        <w:rPr>
          <w:rFonts w:ascii="Times" w:hAnsi="Times"/>
          <w:b w:val="0"/>
          <w:i/>
        </w:rPr>
      </w:pPr>
      <w:r>
        <w:rPr>
          <w:rFonts w:ascii="Times" w:hAnsi="Times"/>
        </w:rPr>
        <w:t>K</w:t>
      </w:r>
      <w:r w:rsidRPr="0020260B">
        <w:rPr>
          <w:rFonts w:ascii="Times" w:hAnsi="Times"/>
        </w:rPr>
        <w:t>.</w:t>
      </w:r>
      <w:r w:rsidRPr="0020260B">
        <w:rPr>
          <w:rFonts w:ascii="Times" w:hAnsi="Times"/>
        </w:rPr>
        <w:tab/>
        <w:t>Lineups and Substitutions.</w:t>
      </w:r>
      <w:r w:rsidRPr="0020260B">
        <w:rPr>
          <w:rFonts w:ascii="Times" w:hAnsi="Times"/>
          <w:b w:val="0"/>
        </w:rPr>
        <w:t xml:space="preserve">  During registration prior to the opening round, the head coach must submit his or her lineup according to playing position one hour prior to the t</w:t>
      </w:r>
      <w:r>
        <w:rPr>
          <w:rFonts w:ascii="Times" w:hAnsi="Times"/>
          <w:b w:val="0"/>
        </w:rPr>
        <w:t xml:space="preserve">eam's first official tee time. </w:t>
      </w:r>
      <w:r w:rsidRPr="0020260B">
        <w:rPr>
          <w:rFonts w:ascii="Times" w:hAnsi="Times"/>
          <w:b w:val="0"/>
        </w:rPr>
        <w:t xml:space="preserve">The five contestants from each institution must be determined by the conclusion of registration. </w:t>
      </w:r>
      <w:r>
        <w:rPr>
          <w:rFonts w:ascii="Times" w:hAnsi="Times"/>
          <w:b w:val="0"/>
        </w:rPr>
        <w:t xml:space="preserve">A player may be substituted before the first tee time of his team of the first round, if the head coach notifies the games committee and the Conference Office before the first tee time. </w:t>
      </w:r>
      <w:r w:rsidRPr="0020260B">
        <w:rPr>
          <w:rFonts w:ascii="Times" w:hAnsi="Times"/>
          <w:b w:val="0"/>
        </w:rPr>
        <w:t>The substitute must assume the position of the replaced player.</w:t>
      </w:r>
      <w:r w:rsidR="004B3D2B">
        <w:rPr>
          <w:rFonts w:ascii="Times" w:hAnsi="Times"/>
          <w:b w:val="0"/>
        </w:rPr>
        <w:t xml:space="preserve"> Teams are permitted to reorder lineups as desired for the second and third rounds of the championship. </w:t>
      </w:r>
      <w:r w:rsidR="004B3D2B">
        <w:rPr>
          <w:rFonts w:ascii="Times" w:hAnsi="Times"/>
          <w:b w:val="0"/>
        </w:rPr>
        <w:br/>
      </w:r>
      <w:r w:rsidR="004B3D2B">
        <w:rPr>
          <w:rFonts w:ascii="Times" w:hAnsi="Times"/>
          <w:b w:val="0"/>
          <w:i/>
        </w:rPr>
        <w:t>(Revised 6/1/</w:t>
      </w:r>
      <w:r w:rsidR="0028130E">
        <w:rPr>
          <w:rFonts w:ascii="Times" w:hAnsi="Times"/>
          <w:b w:val="0"/>
          <w:i/>
        </w:rPr>
        <w:t>1</w:t>
      </w:r>
      <w:r w:rsidR="004B3D2B">
        <w:rPr>
          <w:rFonts w:ascii="Times" w:hAnsi="Times"/>
          <w:b w:val="0"/>
          <w:i/>
        </w:rPr>
        <w:t>6)</w:t>
      </w:r>
    </w:p>
    <w:p w14:paraId="7E10C7FE" w14:textId="77777777" w:rsidR="00E42C55" w:rsidRPr="0020260B" w:rsidRDefault="00E42C55" w:rsidP="00E42C55">
      <w:pPr>
        <w:spacing w:before="2" w:after="2"/>
        <w:ind w:left="360" w:hanging="360"/>
        <w:rPr>
          <w:rFonts w:ascii="Times" w:hAnsi="Times"/>
          <w:b w:val="0"/>
        </w:rPr>
      </w:pPr>
    </w:p>
    <w:p w14:paraId="64D5625E" w14:textId="77777777" w:rsidR="00E42C55" w:rsidRPr="0020260B" w:rsidRDefault="00E42C55" w:rsidP="00E42C55">
      <w:pPr>
        <w:spacing w:before="2" w:after="2"/>
        <w:ind w:left="360" w:hanging="360"/>
        <w:rPr>
          <w:rFonts w:ascii="Times" w:hAnsi="Times"/>
          <w:b w:val="0"/>
        </w:rPr>
      </w:pPr>
      <w:r>
        <w:rPr>
          <w:rFonts w:ascii="Times" w:hAnsi="Times"/>
        </w:rPr>
        <w:t>L</w:t>
      </w:r>
      <w:r w:rsidRPr="0020260B">
        <w:rPr>
          <w:rFonts w:ascii="Times" w:hAnsi="Times"/>
        </w:rPr>
        <w:t>.</w:t>
      </w:r>
      <w:r w:rsidRPr="0020260B">
        <w:rPr>
          <w:rFonts w:ascii="Times" w:hAnsi="Times"/>
        </w:rPr>
        <w:tab/>
        <w:t xml:space="preserve">Spectators.  </w:t>
      </w:r>
      <w:r w:rsidRPr="0020260B">
        <w:rPr>
          <w:rFonts w:ascii="Times" w:hAnsi="Times"/>
          <w:b w:val="0"/>
        </w:rPr>
        <w:t>Spectators should remain on cart paths or in the rough</w:t>
      </w:r>
      <w:r>
        <w:rPr>
          <w:rFonts w:ascii="Times" w:hAnsi="Times"/>
          <w:b w:val="0"/>
        </w:rPr>
        <w:t>,</w:t>
      </w:r>
      <w:r w:rsidRPr="0020260B">
        <w:rPr>
          <w:rFonts w:ascii="Times" w:hAnsi="Times"/>
          <w:b w:val="0"/>
        </w:rPr>
        <w:t xml:space="preserve"> and approximately 15 yards from the players.  There m</w:t>
      </w:r>
      <w:r>
        <w:rPr>
          <w:rFonts w:ascii="Times" w:hAnsi="Times"/>
          <w:b w:val="0"/>
        </w:rPr>
        <w:t>a</w:t>
      </w:r>
      <w:r w:rsidRPr="0020260B">
        <w:rPr>
          <w:rFonts w:ascii="Times" w:hAnsi="Times"/>
          <w:b w:val="0"/>
        </w:rPr>
        <w:t>y be no communication between players and spectators that could be deemed advice of any nature for the duration of the 18 holes.  All institutional personnel, including assistant coaches, with the exception of the designated coach, are considered spectators.</w:t>
      </w:r>
    </w:p>
    <w:p w14:paraId="692B9D2B" w14:textId="77777777" w:rsidR="00E42C55" w:rsidRPr="0020260B" w:rsidRDefault="00E42C55" w:rsidP="00E42C55">
      <w:pPr>
        <w:spacing w:before="2" w:after="2"/>
        <w:ind w:left="360" w:hanging="360"/>
        <w:rPr>
          <w:rFonts w:ascii="Times" w:hAnsi="Times"/>
          <w:b w:val="0"/>
        </w:rPr>
      </w:pPr>
    </w:p>
    <w:p w14:paraId="49395F79" w14:textId="77777777" w:rsidR="00E42C55" w:rsidRPr="0020260B" w:rsidRDefault="00E42C55" w:rsidP="00E42C55">
      <w:pPr>
        <w:spacing w:before="2" w:after="2"/>
        <w:ind w:left="360" w:hanging="360"/>
        <w:rPr>
          <w:rFonts w:ascii="Times" w:hAnsi="Times"/>
          <w:b w:val="0"/>
        </w:rPr>
      </w:pPr>
      <w:r>
        <w:rPr>
          <w:rFonts w:ascii="Times" w:hAnsi="Times"/>
        </w:rPr>
        <w:t>M</w:t>
      </w:r>
      <w:r w:rsidRPr="0020260B">
        <w:rPr>
          <w:rFonts w:ascii="Times" w:hAnsi="Times"/>
        </w:rPr>
        <w:t>.</w:t>
      </w:r>
      <w:r w:rsidRPr="0020260B">
        <w:rPr>
          <w:rFonts w:ascii="Times" w:hAnsi="Times"/>
        </w:rPr>
        <w:tab/>
        <w:t>Uniforms.</w:t>
      </w:r>
      <w:r w:rsidRPr="0020260B">
        <w:rPr>
          <w:rFonts w:ascii="Times" w:hAnsi="Times"/>
          <w:b w:val="0"/>
        </w:rPr>
        <w:t xml:space="preserve">  Contestants, including the designated coach, must wear uniforms of the same color during competition or practice. Walking or Bermuda shorts are permitted, provided they are team shorts and are of the same color.  Slacks or shorts may be worn at the individual’s discretion, provided they are the same color and are considered the team uniform.  If a student-athlete wears headgear during competition, it must display only an institutional, conference or NCAA logo, or no logo.  If there is no logo, team members' headgear must be of an institutional color.</w:t>
      </w:r>
    </w:p>
    <w:p w14:paraId="39109187" w14:textId="77777777" w:rsidR="00E42C55" w:rsidRDefault="00E42C55" w:rsidP="00E42C55">
      <w:pPr>
        <w:pStyle w:val="Paragraph"/>
        <w:ind w:left="0"/>
      </w:pPr>
    </w:p>
    <w:p w14:paraId="4BABC973" w14:textId="77777777" w:rsidR="00E42C55" w:rsidRPr="00735F5A" w:rsidRDefault="00E42C55" w:rsidP="00E42C55">
      <w:pPr>
        <w:pStyle w:val="Paragraph"/>
        <w:ind w:left="360" w:hanging="360"/>
      </w:pPr>
      <w:r>
        <w:rPr>
          <w:b/>
        </w:rPr>
        <w:t>N</w:t>
      </w:r>
      <w:r w:rsidRPr="00735F5A">
        <w:rPr>
          <w:b/>
        </w:rPr>
        <w:t>.</w:t>
      </w:r>
      <w:r w:rsidRPr="00735F5A">
        <w:rPr>
          <w:b/>
        </w:rPr>
        <w:tab/>
        <w:t xml:space="preserve">Championship Practice Rounds.  </w:t>
      </w:r>
      <w:r w:rsidRPr="00735F5A">
        <w:t xml:space="preserve">Teams are prohibited from having a practice round on the championship course on the day before the championship tournament.  </w:t>
      </w:r>
      <w:r w:rsidRPr="00735F5A">
        <w:rPr>
          <w:i/>
        </w:rPr>
        <w:t xml:space="preserve">(Adopted 6/5/96; </w:t>
      </w:r>
      <w:proofErr w:type="gramStart"/>
      <w:r w:rsidRPr="00735F5A">
        <w:rPr>
          <w:i/>
        </w:rPr>
        <w:t>Revised</w:t>
      </w:r>
      <w:proofErr w:type="gramEnd"/>
      <w:r w:rsidRPr="00735F5A">
        <w:rPr>
          <w:i/>
        </w:rPr>
        <w:t xml:space="preserve"> 6/1/05)</w:t>
      </w:r>
    </w:p>
    <w:p w14:paraId="185C1FB7" w14:textId="77777777" w:rsidR="00E42C55" w:rsidRDefault="00E42C55" w:rsidP="00E42C55">
      <w:pPr>
        <w:pStyle w:val="Paragraph"/>
        <w:ind w:left="360" w:hanging="360"/>
        <w:rPr>
          <w:b/>
        </w:rPr>
      </w:pPr>
    </w:p>
    <w:p w14:paraId="21396847" w14:textId="77777777" w:rsidR="00E42C55" w:rsidRDefault="00E42C55" w:rsidP="00E42C55">
      <w:pPr>
        <w:pStyle w:val="Paragraph"/>
        <w:ind w:left="360" w:hanging="360"/>
      </w:pPr>
      <w:r>
        <w:rPr>
          <w:b/>
        </w:rPr>
        <w:t>O.</w:t>
      </w:r>
      <w:r>
        <w:rPr>
          <w:b/>
        </w:rPr>
        <w:tab/>
        <w:t xml:space="preserve">Alcoholic Beverages.  </w:t>
      </w:r>
      <w:r>
        <w:t xml:space="preserve">No alcoholic beverages will be served to contestants regardless of age and that alcoholic beverages are prohibited at any time during the Conference tournament.  </w:t>
      </w:r>
      <w:r>
        <w:rPr>
          <w:i/>
        </w:rPr>
        <w:t>(Adopted 6/15/94)</w:t>
      </w:r>
    </w:p>
    <w:p w14:paraId="3262397F" w14:textId="77777777" w:rsidR="00E42C55" w:rsidRPr="00EE4545" w:rsidRDefault="00E42C55" w:rsidP="00E42C55">
      <w:pPr>
        <w:pStyle w:val="Paragraph"/>
      </w:pPr>
    </w:p>
    <w:p w14:paraId="7D447E79" w14:textId="77777777" w:rsidR="00E42C55" w:rsidRPr="00602754" w:rsidRDefault="00E42C55" w:rsidP="00E42C55">
      <w:pPr>
        <w:tabs>
          <w:tab w:val="right" w:pos="9900"/>
        </w:tabs>
        <w:spacing w:before="2" w:after="2"/>
        <w:ind w:left="360" w:hanging="360"/>
        <w:rPr>
          <w:rFonts w:ascii="Times" w:hAnsi="Times"/>
          <w:b w:val="0"/>
          <w:i/>
        </w:rPr>
      </w:pPr>
      <w:r>
        <w:rPr>
          <w:rFonts w:ascii="Times" w:hAnsi="Times"/>
        </w:rPr>
        <w:t>P</w:t>
      </w:r>
      <w:r w:rsidRPr="00602754">
        <w:rPr>
          <w:rFonts w:ascii="Times" w:hAnsi="Times"/>
        </w:rPr>
        <w:t>.</w:t>
      </w:r>
      <w:r w:rsidRPr="00602754">
        <w:rPr>
          <w:rFonts w:ascii="Times" w:hAnsi="Times"/>
        </w:rPr>
        <w:tab/>
        <w:t>Jewelry</w:t>
      </w:r>
      <w:r w:rsidRPr="00726156">
        <w:rPr>
          <w:rFonts w:ascii="Times" w:hAnsi="Times"/>
          <w:b w:val="0"/>
        </w:rPr>
        <w:t>.</w:t>
      </w:r>
      <w:r w:rsidRPr="00726156">
        <w:rPr>
          <w:rFonts w:ascii="Times" w:hAnsi="Times"/>
        </w:rPr>
        <w:t xml:space="preserve"> </w:t>
      </w:r>
      <w:r w:rsidRPr="00602754">
        <w:rPr>
          <w:rFonts w:ascii="Times" w:hAnsi="Times"/>
          <w:b w:val="0"/>
        </w:rPr>
        <w:t xml:space="preserve">Due to the potential for bodily injury, dismemberment, or even death, this policy regarding the wearing of jewelry, body piercing articles, and symbolic bracelets is recommended for all practices and games of Centennial Conference athletes. Tongue studs, spacers, or other objects are discouraged due to the potential for an obstructed airway or soft tissue damage.  Protective mouthpieces are excluded from this policy.  A player should not wear any jewelry, including earrings, chains, charms, watches, hair clips, bobby pins, tongue studs or items associated with piercing (visible or not visible), or bracelets.  Exception: Medical alert bracelets or necklaces may be worn but should be taped to the body.  Religious medals should be removed from chains and may be taped to the body or sewn under the uniform.  </w:t>
      </w:r>
      <w:r w:rsidRPr="00602754">
        <w:rPr>
          <w:rFonts w:ascii="Times" w:hAnsi="Times"/>
          <w:b w:val="0"/>
          <w:i/>
        </w:rPr>
        <w:t>(Adopted 6/1/05)</w:t>
      </w:r>
    </w:p>
    <w:p w14:paraId="47B4D0C8" w14:textId="77777777" w:rsidR="00E42C55" w:rsidRPr="00602754" w:rsidRDefault="00E42C55" w:rsidP="00E42C55">
      <w:pPr>
        <w:pStyle w:val="NoShade"/>
      </w:pPr>
    </w:p>
    <w:p w14:paraId="7EBA66FD" w14:textId="77777777" w:rsidR="00E42C55" w:rsidRDefault="00E42C55" w:rsidP="00E42C55">
      <w:pPr>
        <w:pStyle w:val="Paragraph"/>
        <w:ind w:left="360" w:hanging="360"/>
      </w:pPr>
      <w:r>
        <w:rPr>
          <w:b/>
        </w:rPr>
        <w:t>Q</w:t>
      </w:r>
      <w:r w:rsidRPr="004218E2">
        <w:rPr>
          <w:b/>
        </w:rPr>
        <w:t>.</w:t>
      </w:r>
      <w:r w:rsidRPr="004218E2">
        <w:rPr>
          <w:b/>
        </w:rPr>
        <w:tab/>
        <w:t>Religious Holidays.</w:t>
      </w:r>
      <w:r>
        <w:t xml:space="preserve">  A Centennial Conference game scheduled on a religious holiday will be moved to another date if requested by an institution prior to a receipt of a signed contract.  </w:t>
      </w:r>
      <w:r>
        <w:rPr>
          <w:i/>
        </w:rPr>
        <w:t>(Adopted 5/26/10)</w:t>
      </w:r>
    </w:p>
    <w:p w14:paraId="500DEC0C" w14:textId="77777777" w:rsidR="00E42C55" w:rsidRDefault="00E42C55" w:rsidP="00E42C55">
      <w:pPr>
        <w:pStyle w:val="Paragraph"/>
        <w:ind w:left="360" w:hanging="360"/>
      </w:pPr>
    </w:p>
    <w:p w14:paraId="4125772E" w14:textId="480D5B51" w:rsidR="00E42C55" w:rsidRPr="00344CEB" w:rsidRDefault="00E42C55" w:rsidP="00960958">
      <w:pPr>
        <w:ind w:left="360" w:hanging="360"/>
        <w:rPr>
          <w:rFonts w:ascii="Times" w:hAnsi="Times"/>
          <w:b w:val="0"/>
        </w:rPr>
      </w:pPr>
      <w:r w:rsidRPr="00344CEB">
        <w:rPr>
          <w:rFonts w:ascii="Times" w:hAnsi="Times"/>
        </w:rPr>
        <w:t>R.</w:t>
      </w:r>
      <w:r w:rsidRPr="00344CEB">
        <w:rPr>
          <w:rFonts w:ascii="Times" w:hAnsi="Times"/>
        </w:rPr>
        <w:tab/>
        <w:t xml:space="preserve">Advice Coach. </w:t>
      </w:r>
      <w:r w:rsidRPr="00344CEB">
        <w:rPr>
          <w:rFonts w:ascii="Times" w:hAnsi="Times"/>
          <w:b w:val="0"/>
        </w:rPr>
        <w:t>In accordance with the Note to Rule 8 of the Rules of Golf, each team may appoint one person who may give advice to members of that team provided that:</w:t>
      </w:r>
      <w:r>
        <w:rPr>
          <w:rFonts w:ascii="Times" w:hAnsi="Times"/>
          <w:b w:val="0"/>
        </w:rPr>
        <w:br/>
      </w:r>
      <w:r>
        <w:rPr>
          <w:rFonts w:ascii="Times" w:hAnsi="Times"/>
          <w:b w:val="0"/>
        </w:rPr>
        <w:br/>
        <w:t>1</w:t>
      </w:r>
      <w:r w:rsidRPr="00344CEB">
        <w:rPr>
          <w:rFonts w:ascii="Times" w:hAnsi="Times"/>
          <w:b w:val="0"/>
        </w:rPr>
        <w:t>.</w:t>
      </w:r>
      <w:r w:rsidRPr="00344CEB">
        <w:rPr>
          <w:rFonts w:ascii="Times" w:hAnsi="Times"/>
          <w:b w:val="0"/>
        </w:rPr>
        <w:tab/>
        <w:t>Such person is designated by the institution’s athletic department to perform coaching duties and w</w:t>
      </w:r>
      <w:r w:rsidR="00DC0C7E">
        <w:rPr>
          <w:rFonts w:ascii="Times" w:hAnsi="Times"/>
          <w:b w:val="0"/>
        </w:rPr>
        <w:t>ho serves in that capacity</w:t>
      </w:r>
      <w:r w:rsidR="00A76389">
        <w:rPr>
          <w:rFonts w:ascii="Times" w:hAnsi="Times"/>
          <w:b w:val="0"/>
        </w:rPr>
        <w:br/>
        <w:t xml:space="preserve"> </w:t>
      </w:r>
      <w:r w:rsidR="00A76389">
        <w:rPr>
          <w:rFonts w:ascii="Times" w:hAnsi="Times"/>
          <w:b w:val="0"/>
        </w:rPr>
        <w:tab/>
      </w:r>
      <w:r w:rsidR="00DC0C7E">
        <w:rPr>
          <w:rFonts w:ascii="Times" w:hAnsi="Times"/>
          <w:b w:val="0"/>
        </w:rPr>
        <w:t xml:space="preserve">on a </w:t>
      </w:r>
      <w:r w:rsidRPr="00344CEB">
        <w:rPr>
          <w:rFonts w:ascii="Times" w:hAnsi="Times"/>
          <w:b w:val="0"/>
        </w:rPr>
        <w:t>volunteer or paid basis</w:t>
      </w:r>
      <w:proofErr w:type="gramStart"/>
      <w:r w:rsidRPr="00344CEB">
        <w:rPr>
          <w:rFonts w:ascii="Times" w:hAnsi="Times"/>
          <w:b w:val="0"/>
        </w:rPr>
        <w:t>;</w:t>
      </w:r>
      <w:proofErr w:type="gramEnd"/>
      <w:r w:rsidRPr="00344CEB">
        <w:rPr>
          <w:rFonts w:ascii="Times" w:hAnsi="Times"/>
          <w:b w:val="0"/>
        </w:rPr>
        <w:t xml:space="preserve"> and</w:t>
      </w:r>
      <w:r>
        <w:rPr>
          <w:rFonts w:ascii="Times" w:hAnsi="Times"/>
          <w:b w:val="0"/>
        </w:rPr>
        <w:br/>
        <w:t>2</w:t>
      </w:r>
      <w:r w:rsidRPr="00344CEB">
        <w:rPr>
          <w:rFonts w:ascii="Times" w:hAnsi="Times"/>
          <w:b w:val="0"/>
        </w:rPr>
        <w:t>.</w:t>
      </w:r>
      <w:r w:rsidRPr="00344CEB">
        <w:rPr>
          <w:rFonts w:ascii="Times" w:hAnsi="Times"/>
          <w:b w:val="0"/>
        </w:rPr>
        <w:tab/>
        <w:t>He must be identified to the committee before giving advice.</w:t>
      </w:r>
      <w:r>
        <w:rPr>
          <w:rFonts w:ascii="Times" w:hAnsi="Times"/>
          <w:b w:val="0"/>
        </w:rPr>
        <w:t xml:space="preserve"> </w:t>
      </w:r>
      <w:r>
        <w:rPr>
          <w:rFonts w:ascii="Times" w:hAnsi="Times"/>
          <w:b w:val="0"/>
          <w:i/>
        </w:rPr>
        <w:t>(Adopted 5/29/13)</w:t>
      </w:r>
    </w:p>
    <w:p w14:paraId="5559EBFD" w14:textId="77777777" w:rsidR="00E42C55" w:rsidRDefault="00E42C55" w:rsidP="00E42C55">
      <w:pPr>
        <w:pStyle w:val="Paragraph"/>
        <w:ind w:left="0"/>
      </w:pPr>
    </w:p>
    <w:p w14:paraId="75BF1F4D" w14:textId="77777777" w:rsidR="00E42C55" w:rsidRDefault="00E42C55" w:rsidP="00E42C55">
      <w:pPr>
        <w:pStyle w:val="Heading20"/>
      </w:pPr>
      <w:r>
        <w:t>Section VI - Awards</w:t>
      </w:r>
    </w:p>
    <w:p w14:paraId="4020B75F" w14:textId="77777777" w:rsidR="00E42C55" w:rsidRDefault="00E42C55" w:rsidP="00E42C55">
      <w:pPr>
        <w:pStyle w:val="Paragraph"/>
        <w:rPr>
          <w:b/>
        </w:rPr>
      </w:pPr>
    </w:p>
    <w:p w14:paraId="42278EA7" w14:textId="77777777" w:rsidR="00E42C55" w:rsidRPr="00B84E2D" w:rsidRDefault="00E42C55" w:rsidP="00E42C55">
      <w:pPr>
        <w:pStyle w:val="Paragraph"/>
        <w:ind w:left="360" w:hanging="360"/>
        <w:rPr>
          <w:i/>
        </w:rPr>
      </w:pPr>
      <w:r>
        <w:rPr>
          <w:b/>
        </w:rPr>
        <w:t xml:space="preserve">A. </w:t>
      </w:r>
      <w:r>
        <w:rPr>
          <w:b/>
        </w:rPr>
        <w:tab/>
        <w:t xml:space="preserve">All-Conference Team.  </w:t>
      </w:r>
      <w:r>
        <w:t xml:space="preserve">The first (5) finishers at the conference championship tournament will be named All-Conference. The medalist will be named Player of the Year. The top rookie finisher will be named Rookie of the Year. A rookie is defined as a student-athlete in his or her first year of competition. </w:t>
      </w:r>
      <w:r>
        <w:rPr>
          <w:i/>
        </w:rPr>
        <w:t>(Adopted 5/30/12)</w:t>
      </w:r>
    </w:p>
    <w:p w14:paraId="02988007" w14:textId="77777777" w:rsidR="00E42C55" w:rsidRDefault="00E42C55" w:rsidP="00E42C55">
      <w:pPr>
        <w:pStyle w:val="Paragraph"/>
        <w:ind w:left="360" w:hanging="360"/>
        <w:rPr>
          <w:b/>
        </w:rPr>
      </w:pPr>
    </w:p>
    <w:p w14:paraId="2F743A7A" w14:textId="43751E3F" w:rsidR="00E42C55" w:rsidRDefault="00E42C55" w:rsidP="00E42C55">
      <w:pPr>
        <w:pStyle w:val="Text"/>
        <w:ind w:left="360" w:hanging="360"/>
      </w:pPr>
      <w:r>
        <w:rPr>
          <w:b/>
        </w:rPr>
        <w:t>B.</w:t>
      </w:r>
      <w:r>
        <w:rPr>
          <w:b/>
        </w:rPr>
        <w:tab/>
        <w:t>Determination of Coach of the Year.</w:t>
      </w:r>
      <w:r>
        <w:t xml:space="preserve">  For Coach of the Year honors, coaches should vote for 1st, 2nd and 3rd with five points for a 1st place vote, three for a 2nd place vote, and one for a 3rd place vote.  </w:t>
      </w:r>
      <w:r>
        <w:rPr>
          <w:b/>
          <w:u w:val="single"/>
        </w:rPr>
        <w:t>Once again, coaches may not vote for themselves.</w:t>
      </w:r>
      <w:r>
        <w:rPr>
          <w:b/>
        </w:rPr>
        <w:t xml:space="preserve"> </w:t>
      </w:r>
      <w:r>
        <w:t xml:space="preserve"> Ties will not be broken and co-winners will be named.</w:t>
      </w:r>
    </w:p>
    <w:p w14:paraId="18F41B10" w14:textId="77777777" w:rsidR="00E42C55" w:rsidRDefault="00E42C55" w:rsidP="00E42C55">
      <w:pPr>
        <w:pStyle w:val="Text"/>
        <w:ind w:left="360" w:hanging="360"/>
        <w:rPr>
          <w:b/>
        </w:rPr>
      </w:pPr>
    </w:p>
    <w:p w14:paraId="17292C0F" w14:textId="77777777" w:rsidR="00FF5DBD" w:rsidRDefault="00FF5DBD">
      <w:pPr>
        <w:tabs>
          <w:tab w:val="clear" w:pos="360"/>
          <w:tab w:val="clear" w:pos="720"/>
          <w:tab w:val="clear" w:pos="6840"/>
          <w:tab w:val="clear" w:pos="9360"/>
        </w:tabs>
        <w:spacing w:before="0"/>
        <w:rPr>
          <w:rFonts w:ascii="Times" w:hAnsi="Times"/>
        </w:rPr>
      </w:pPr>
      <w:r>
        <w:rPr>
          <w:b w:val="0"/>
        </w:rPr>
        <w:br w:type="page"/>
      </w:r>
    </w:p>
    <w:p w14:paraId="1420A4F4" w14:textId="1D4264FE" w:rsidR="00360C02" w:rsidRDefault="00360C02" w:rsidP="004B3D2B">
      <w:pPr>
        <w:pStyle w:val="Text"/>
        <w:ind w:left="360" w:hanging="360"/>
      </w:pPr>
      <w:r>
        <w:rPr>
          <w:b/>
        </w:rPr>
        <w:t>C.</w:t>
      </w:r>
      <w:r>
        <w:rPr>
          <w:b/>
        </w:rPr>
        <w:tab/>
        <w:t>Academic Honor Roll.</w:t>
      </w:r>
      <w:r>
        <w:t xml:space="preserve"> To be nominated/selected for the Academic Honor Roll, a student-athlete must meet the following criteria:</w:t>
      </w:r>
    </w:p>
    <w:p w14:paraId="4364D199" w14:textId="77777777" w:rsidR="00360C02" w:rsidRDefault="00360C02" w:rsidP="004B3D2B">
      <w:pPr>
        <w:pStyle w:val="Text"/>
      </w:pPr>
    </w:p>
    <w:p w14:paraId="0DC9B3D3" w14:textId="77777777" w:rsidR="00360C02" w:rsidRDefault="00360C02" w:rsidP="004B3D2B">
      <w:pPr>
        <w:pStyle w:val="Text"/>
        <w:tabs>
          <w:tab w:val="left" w:pos="360"/>
        </w:tabs>
      </w:pPr>
      <w:r>
        <w:tab/>
        <w:t>1.</w:t>
      </w:r>
      <w:r>
        <w:tab/>
        <w:t>Must be a sophomore or higher in class standing.</w:t>
      </w:r>
    </w:p>
    <w:p w14:paraId="0E0465F2" w14:textId="77777777" w:rsidR="00360C02" w:rsidRPr="00A9792E" w:rsidRDefault="00360C02" w:rsidP="004B3D2B">
      <w:pPr>
        <w:pStyle w:val="Text"/>
        <w:tabs>
          <w:tab w:val="left" w:pos="360"/>
        </w:tabs>
        <w:rPr>
          <w:i/>
        </w:rPr>
      </w:pPr>
      <w:r>
        <w:tab/>
        <w:t>2.</w:t>
      </w:r>
      <w:r>
        <w:tab/>
        <w:t xml:space="preserve">Must have a </w:t>
      </w:r>
      <w:r>
        <w:rPr>
          <w:u w:val="single"/>
        </w:rPr>
        <w:t>cumulative</w:t>
      </w:r>
      <w:r>
        <w:t xml:space="preserve"> grade point average of 3.40 or higher (or its equivalent as determined by the institution) based </w:t>
      </w:r>
      <w:r>
        <w:br/>
        <w:t xml:space="preserve"> </w:t>
      </w:r>
      <w:r>
        <w:tab/>
      </w:r>
      <w:r>
        <w:tab/>
        <w:t xml:space="preserve">on a 4.0 scale.  The GPA must be at least 3.40, not 3.39 and rounded to the nearest tenth of a point. </w:t>
      </w:r>
      <w:r>
        <w:rPr>
          <w:i/>
        </w:rPr>
        <w:t>(Revised 5/27/15)</w:t>
      </w:r>
    </w:p>
    <w:p w14:paraId="0DD818BC" w14:textId="77777777" w:rsidR="00E42C55" w:rsidRDefault="00E42C55" w:rsidP="00E42C55">
      <w:pPr>
        <w:pStyle w:val="Paragraph"/>
        <w:ind w:left="360" w:hanging="360"/>
      </w:pPr>
    </w:p>
    <w:p w14:paraId="36398BB6" w14:textId="15803FFC" w:rsidR="00E42C55" w:rsidRPr="00DC37B5" w:rsidRDefault="00E42C55" w:rsidP="00E42C55">
      <w:pPr>
        <w:pStyle w:val="Paragraph"/>
        <w:ind w:left="360" w:hanging="360"/>
      </w:pPr>
      <w:r>
        <w:rPr>
          <w:b/>
        </w:rPr>
        <w:t>D.</w:t>
      </w:r>
      <w:r>
        <w:rPr>
          <w:b/>
        </w:rPr>
        <w:tab/>
        <w:t>All-Sportsmanship Team.</w:t>
      </w:r>
      <w:r>
        <w:t xml:space="preserve">  All institutions will elect one member from their team who displays good sportsmanship throughout the season to be a member of the All-Centennial sportsmanship team.  These individuals will be selected by the team and head coach and submitted to the Conference Office as part of the All-Conference nomination process.  Only one student from each team may be selected.  All institutions will have one representative on the All-CC sportsmanship team with the final decision made by each institution's head coach.  </w:t>
      </w:r>
      <w:r>
        <w:rPr>
          <w:i/>
        </w:rPr>
        <w:t>(Adopted 5/30/07)</w:t>
      </w:r>
    </w:p>
    <w:p w14:paraId="2E8B4CF0" w14:textId="77777777" w:rsidR="00E42C55" w:rsidRDefault="00E42C55" w:rsidP="00E42C55">
      <w:pPr>
        <w:pStyle w:val="Heading20"/>
      </w:pPr>
    </w:p>
    <w:p w14:paraId="311371D3" w14:textId="1388A807" w:rsidR="00E42C55" w:rsidRDefault="00E42C55" w:rsidP="00960958">
      <w:pPr>
        <w:pStyle w:val="Paragraph"/>
        <w:ind w:left="360" w:hanging="360"/>
      </w:pPr>
      <w:r>
        <w:rPr>
          <w:b/>
        </w:rPr>
        <w:t>E.</w:t>
      </w:r>
      <w:r>
        <w:rPr>
          <w:b/>
        </w:rPr>
        <w:tab/>
        <w:t>Scholar-Athlete Award.</w:t>
      </w:r>
      <w:r>
        <w:t xml:space="preserve"> The Conference will present a Scholar-Athlete Award for each of the Confer</w:t>
      </w:r>
      <w:r w:rsidR="00A76389">
        <w:t xml:space="preserve">ence’s 24 championship sports. </w:t>
      </w:r>
      <w:r>
        <w:t>The candidates for this award should meet the following criteria:</w:t>
      </w:r>
    </w:p>
    <w:p w14:paraId="52026EF0" w14:textId="77777777" w:rsidR="00E42C55" w:rsidRDefault="00E42C55" w:rsidP="00960958">
      <w:pPr>
        <w:pStyle w:val="Paragraph"/>
        <w:ind w:left="360" w:hanging="360"/>
      </w:pPr>
    </w:p>
    <w:p w14:paraId="4266CB5F" w14:textId="77777777" w:rsidR="00E42C55" w:rsidRDefault="00E42C55" w:rsidP="00960958">
      <w:pPr>
        <w:pStyle w:val="Paragraph"/>
        <w:ind w:left="360" w:hanging="360"/>
      </w:pPr>
      <w:r>
        <w:tab/>
        <w:t>1.</w:t>
      </w:r>
      <w:r>
        <w:tab/>
        <w:t>Must be a junior or senior</w:t>
      </w:r>
      <w:proofErr w:type="gramStart"/>
      <w:r>
        <w:t>;</w:t>
      </w:r>
      <w:proofErr w:type="gramEnd"/>
    </w:p>
    <w:p w14:paraId="7C94E1B6" w14:textId="77777777" w:rsidR="00E42C55" w:rsidRDefault="00E42C55" w:rsidP="00960958">
      <w:pPr>
        <w:pStyle w:val="Paragraph"/>
        <w:ind w:left="360" w:hanging="360"/>
      </w:pPr>
      <w:r>
        <w:tab/>
        <w:t>2.</w:t>
      </w:r>
      <w:r>
        <w:tab/>
        <w:t xml:space="preserve">Must have a cumulative GPA of 3.40 or higher: </w:t>
      </w:r>
    </w:p>
    <w:p w14:paraId="76A3FA06" w14:textId="77777777" w:rsidR="00E42C55" w:rsidRDefault="00E42C55" w:rsidP="00960958">
      <w:pPr>
        <w:pStyle w:val="Paragraph"/>
        <w:ind w:left="360" w:hanging="360"/>
      </w:pPr>
      <w:r>
        <w:tab/>
        <w:t>3.</w:t>
      </w:r>
      <w:r>
        <w:tab/>
        <w:t>Must have been selected to the All-Conference team for that season.</w:t>
      </w:r>
    </w:p>
    <w:p w14:paraId="0BBBC293" w14:textId="77777777" w:rsidR="00E42C55" w:rsidRDefault="00E42C55" w:rsidP="00960958">
      <w:pPr>
        <w:pStyle w:val="Paragraph"/>
        <w:ind w:left="360" w:hanging="360"/>
      </w:pPr>
    </w:p>
    <w:p w14:paraId="3D2447C3" w14:textId="77777777" w:rsidR="00E42C55" w:rsidRPr="009F56DC" w:rsidRDefault="00E42C55" w:rsidP="00960958">
      <w:pPr>
        <w:pStyle w:val="Paragraph"/>
        <w:ind w:left="360" w:hanging="360"/>
      </w:pPr>
      <w:r>
        <w:tab/>
        <w:t xml:space="preserve">The student with the highest cumulative grade point average who meets the criteria will be selected as the recipient. Ties will not be broken.  </w:t>
      </w:r>
      <w:r>
        <w:rPr>
          <w:i/>
        </w:rPr>
        <w:t>(Adopted 5/29/13)</w:t>
      </w:r>
    </w:p>
    <w:p w14:paraId="33E1CCD2" w14:textId="77777777" w:rsidR="00E42C55" w:rsidRDefault="00E42C55" w:rsidP="00E42C55">
      <w:pPr>
        <w:pStyle w:val="Heading20"/>
      </w:pPr>
    </w:p>
    <w:p w14:paraId="6D19254D" w14:textId="1743C03D" w:rsidR="00DF44E4" w:rsidRDefault="00DF44E4" w:rsidP="00DC0C7E">
      <w:pPr>
        <w:pStyle w:val="Paragraph"/>
        <w:ind w:left="360" w:hanging="360"/>
        <w:rPr>
          <w:i/>
        </w:rPr>
      </w:pPr>
      <w:r>
        <w:rPr>
          <w:b/>
        </w:rPr>
        <w:t>F.</w:t>
      </w:r>
      <w:r>
        <w:rPr>
          <w:b/>
        </w:rPr>
        <w:tab/>
        <w:t>Weekly Honors.</w:t>
      </w:r>
      <w:r>
        <w:t xml:space="preserve"> The Conference Office, in cooperation with the Sports Information Directors committee, will recognize a Player of the Week for individual performances during a selected period.  </w:t>
      </w:r>
      <w:r>
        <w:rPr>
          <w:i/>
        </w:rPr>
        <w:t>(Adopted 5/28/14)</w:t>
      </w:r>
    </w:p>
    <w:p w14:paraId="78B8EBA9" w14:textId="77777777" w:rsidR="00DF44E4" w:rsidRDefault="00DF44E4" w:rsidP="00DF44E4">
      <w:pPr>
        <w:pStyle w:val="Paragraph"/>
        <w:ind w:left="360" w:hanging="360"/>
        <w:rPr>
          <w:i/>
        </w:rPr>
      </w:pPr>
    </w:p>
    <w:p w14:paraId="1572B868" w14:textId="77777777" w:rsidR="00DF44E4" w:rsidRDefault="00DF44E4" w:rsidP="00E42C55">
      <w:pPr>
        <w:pStyle w:val="Heading20"/>
      </w:pPr>
    </w:p>
    <w:p w14:paraId="787B6AFA" w14:textId="77777777" w:rsidR="00E42C55" w:rsidRDefault="00E42C55" w:rsidP="00E42C55">
      <w:pPr>
        <w:pStyle w:val="Heading20"/>
      </w:pPr>
      <w:r>
        <w:t>Section VII – Calendar</w:t>
      </w:r>
    </w:p>
    <w:p w14:paraId="31C3FF18" w14:textId="77777777" w:rsidR="00E42C55" w:rsidRDefault="00E42C55" w:rsidP="00E42C55">
      <w:pPr>
        <w:pStyle w:val="Paragraph"/>
        <w:tabs>
          <w:tab w:val="left" w:pos="2880"/>
        </w:tabs>
        <w:ind w:left="0"/>
        <w:rPr>
          <w:b/>
        </w:rPr>
      </w:pPr>
    </w:p>
    <w:p w14:paraId="471E0260" w14:textId="478ED066" w:rsidR="00E42C55" w:rsidRPr="000B221C" w:rsidRDefault="00E42C55" w:rsidP="00E42C55">
      <w:pPr>
        <w:pStyle w:val="Paragraph"/>
        <w:tabs>
          <w:tab w:val="left" w:pos="2880"/>
        </w:tabs>
        <w:ind w:left="0"/>
      </w:pPr>
      <w:r w:rsidRPr="000B221C">
        <w:rPr>
          <w:b/>
        </w:rPr>
        <w:t>First Spring Contest:</w:t>
      </w:r>
      <w:r w:rsidRPr="000B221C">
        <w:tab/>
        <w:t xml:space="preserve">Saturday, February </w:t>
      </w:r>
      <w:r w:rsidR="00014C6E">
        <w:t>23</w:t>
      </w:r>
    </w:p>
    <w:p w14:paraId="654E01BA" w14:textId="724F93E7" w:rsidR="00E42C55" w:rsidRPr="000B221C" w:rsidRDefault="00E42C55" w:rsidP="00E42C55">
      <w:pPr>
        <w:pStyle w:val="Paragraph"/>
        <w:tabs>
          <w:tab w:val="left" w:pos="2880"/>
        </w:tabs>
        <w:ind w:left="0"/>
      </w:pPr>
      <w:r w:rsidRPr="000B221C">
        <w:rPr>
          <w:b/>
        </w:rPr>
        <w:t>Committee Meeting:</w:t>
      </w:r>
      <w:r w:rsidR="004B3D2B" w:rsidRPr="000B221C">
        <w:tab/>
        <w:t xml:space="preserve">Friday, April </w:t>
      </w:r>
      <w:r w:rsidR="00014C6E">
        <w:t>26</w:t>
      </w:r>
    </w:p>
    <w:p w14:paraId="7CA52923" w14:textId="5AB59CB0" w:rsidR="00E42C55" w:rsidRDefault="00E42C55" w:rsidP="00E42C55">
      <w:pPr>
        <w:pStyle w:val="Paragraph"/>
        <w:tabs>
          <w:tab w:val="left" w:pos="2880"/>
        </w:tabs>
        <w:ind w:left="0"/>
      </w:pPr>
      <w:r w:rsidRPr="000B221C">
        <w:rPr>
          <w:b/>
        </w:rPr>
        <w:t>Conference Tournament:</w:t>
      </w:r>
      <w:r w:rsidRPr="000B221C">
        <w:tab/>
        <w:t xml:space="preserve">Friday-Saturday-Sunday, April </w:t>
      </w:r>
      <w:r w:rsidR="00014C6E">
        <w:t>26-27-28</w:t>
      </w:r>
      <w:r w:rsidRPr="000B221C">
        <w:t xml:space="preserve"> (</w:t>
      </w:r>
      <w:r w:rsidR="000B221C" w:rsidRPr="000B221C">
        <w:t>Muhlenberg</w:t>
      </w:r>
      <w:r w:rsidRPr="000B221C">
        <w:t>, host)</w:t>
      </w:r>
    </w:p>
    <w:p w14:paraId="67282B7C" w14:textId="77777777" w:rsidR="00E42C55" w:rsidRDefault="00E42C55" w:rsidP="00E42C55">
      <w:pPr>
        <w:pStyle w:val="Paragraph"/>
        <w:tabs>
          <w:tab w:val="left" w:pos="2880"/>
        </w:tabs>
        <w:ind w:left="0"/>
      </w:pPr>
    </w:p>
    <w:p w14:paraId="0B1912FC" w14:textId="6BB58317" w:rsidR="00E42C55" w:rsidRPr="008F2B80" w:rsidRDefault="00E42C55" w:rsidP="00E42C55">
      <w:pPr>
        <w:pStyle w:val="Paragraph"/>
        <w:tabs>
          <w:tab w:val="left" w:pos="2880"/>
        </w:tabs>
        <w:ind w:left="0"/>
      </w:pPr>
      <w:r>
        <w:rPr>
          <w:b/>
        </w:rPr>
        <w:t xml:space="preserve">NCAA </w:t>
      </w:r>
      <w:r w:rsidR="0028130E">
        <w:rPr>
          <w:b/>
        </w:rPr>
        <w:t xml:space="preserve">Championship </w:t>
      </w:r>
      <w:r>
        <w:rPr>
          <w:b/>
        </w:rPr>
        <w:t>Date Calculation Formula</w:t>
      </w:r>
      <w:r>
        <w:t>: Second full week in May (Sunday-Saturday) with competition conducted Tuesday-Friday.</w:t>
      </w:r>
    </w:p>
    <w:p w14:paraId="5BFA0657" w14:textId="77777777" w:rsidR="00E42C55" w:rsidRDefault="00E42C55" w:rsidP="00E42C55">
      <w:pPr>
        <w:pStyle w:val="Paragraph"/>
        <w:tabs>
          <w:tab w:val="left" w:pos="2880"/>
        </w:tabs>
        <w:ind w:left="0"/>
        <w:rPr>
          <w:b/>
        </w:rPr>
      </w:pPr>
    </w:p>
    <w:p w14:paraId="21D22BAC" w14:textId="77777777" w:rsidR="00E42C55" w:rsidRDefault="00E42C55" w:rsidP="00E42C55">
      <w:pPr>
        <w:pStyle w:val="Paragraph"/>
        <w:tabs>
          <w:tab w:val="left" w:pos="2880"/>
        </w:tabs>
        <w:ind w:left="0"/>
        <w:rPr>
          <w:b/>
        </w:rPr>
      </w:pPr>
      <w:r>
        <w:rPr>
          <w:b/>
        </w:rPr>
        <w:t>Future NCAA Championships</w:t>
      </w:r>
    </w:p>
    <w:p w14:paraId="789A1763" w14:textId="56FE1083" w:rsidR="004D2E75" w:rsidRDefault="004D2E75" w:rsidP="00E42C55">
      <w:pPr>
        <w:pStyle w:val="Paragraph"/>
        <w:tabs>
          <w:tab w:val="left" w:pos="2880"/>
        </w:tabs>
        <w:ind w:left="0"/>
      </w:pPr>
      <w:r>
        <w:t>2019 – May 14-17 – Keene Trace GC, Nicholasville, Ky. (Transylvania, host)</w:t>
      </w:r>
    </w:p>
    <w:p w14:paraId="75EDE20B" w14:textId="4DF1E1AE" w:rsidR="004D2E75" w:rsidRDefault="004D2E75" w:rsidP="00E42C55">
      <w:pPr>
        <w:pStyle w:val="Paragraph"/>
        <w:tabs>
          <w:tab w:val="left" w:pos="2880"/>
        </w:tabs>
        <w:ind w:left="0"/>
      </w:pPr>
      <w:r>
        <w:t>2020 – May 12-15 – PGA National Resort – Champions Course, Palm Beach Gardens, Fla. (Emory, host)</w:t>
      </w:r>
    </w:p>
    <w:p w14:paraId="536BB55D" w14:textId="0448E39C" w:rsidR="004D2E75" w:rsidRDefault="004D2E75" w:rsidP="00E42C55">
      <w:pPr>
        <w:pStyle w:val="Paragraph"/>
        <w:tabs>
          <w:tab w:val="left" w:pos="2880"/>
        </w:tabs>
        <w:ind w:left="0"/>
      </w:pPr>
      <w:r>
        <w:t>2021 – May 11-14 – Oglebay Resort &amp; Conference Center, Wheeling, W</w:t>
      </w:r>
      <w:r w:rsidR="00014C6E">
        <w:t>.</w:t>
      </w:r>
      <w:r>
        <w:t>Va. (Presidents’ Athletic Conference, host)</w:t>
      </w:r>
    </w:p>
    <w:p w14:paraId="5E9F77DF" w14:textId="72B7EA24" w:rsidR="004D2E75" w:rsidRDefault="004D2E75" w:rsidP="00E42C55">
      <w:pPr>
        <w:pStyle w:val="Paragraph"/>
        <w:tabs>
          <w:tab w:val="left" w:pos="2880"/>
        </w:tabs>
        <w:ind w:left="0"/>
      </w:pPr>
      <w:r>
        <w:t>2022 – May 10-13 – Mission Inn Resort and Club, Howey-in-the-Hills, Fla. (Oglethorpe, host)</w:t>
      </w:r>
    </w:p>
    <w:p w14:paraId="583449CB" w14:textId="77777777" w:rsidR="00E42C55" w:rsidRDefault="00E42C55" w:rsidP="00E42C55">
      <w:pPr>
        <w:pStyle w:val="Paragraph"/>
        <w:tabs>
          <w:tab w:val="left" w:pos="2880"/>
        </w:tabs>
        <w:ind w:left="0"/>
      </w:pPr>
    </w:p>
    <w:p w14:paraId="68FFDE10" w14:textId="77777777" w:rsidR="00E42C55" w:rsidRPr="00676EAA" w:rsidRDefault="00E42C55" w:rsidP="00E42C55">
      <w:pPr>
        <w:pStyle w:val="Paragraph"/>
        <w:tabs>
          <w:tab w:val="left" w:pos="2880"/>
        </w:tabs>
        <w:ind w:left="0"/>
      </w:pPr>
    </w:p>
    <w:p w14:paraId="3AF70C8A" w14:textId="77777777" w:rsidR="00E42C55" w:rsidRDefault="00E42C55" w:rsidP="00E42C55">
      <w:pPr>
        <w:pStyle w:val="Title2"/>
        <w:rPr>
          <w:sz w:val="68"/>
        </w:rPr>
      </w:pPr>
      <w:r>
        <w:br w:type="page"/>
        <w:t>Golf (W)</w:t>
      </w:r>
    </w:p>
    <w:p w14:paraId="32A8E639" w14:textId="77777777" w:rsidR="00E42C55" w:rsidRDefault="00E42C55" w:rsidP="00E42C55">
      <w:pPr>
        <w:pStyle w:val="Heading20"/>
      </w:pPr>
    </w:p>
    <w:p w14:paraId="1494D541" w14:textId="77777777" w:rsidR="00E42C55" w:rsidRDefault="00E42C55" w:rsidP="00E42C55">
      <w:pPr>
        <w:pStyle w:val="Heading20"/>
        <w:rPr>
          <w:sz w:val="16"/>
        </w:rPr>
      </w:pPr>
      <w:r>
        <w:t>Section I - Championship Eligibility</w:t>
      </w:r>
    </w:p>
    <w:p w14:paraId="2CC5C919" w14:textId="140A275A" w:rsidR="00E42C55" w:rsidRDefault="00E42C55" w:rsidP="00E42C55">
      <w:pPr>
        <w:pStyle w:val="Text"/>
      </w:pPr>
      <w:r>
        <w:t xml:space="preserve">The following schools compete for the conference championship in golf: Dickinson, Franklin &amp; Marshall, Gettysburg, </w:t>
      </w:r>
      <w:r w:rsidR="00EC19A0" w:rsidRPr="00216C2A">
        <w:t>Marymount</w:t>
      </w:r>
      <w:r w:rsidR="00EC19A0">
        <w:t xml:space="preserve">, </w:t>
      </w:r>
      <w:r>
        <w:t xml:space="preserve">McDaniel, Muhlenberg, </w:t>
      </w:r>
      <w:r w:rsidR="00EC19A0" w:rsidRPr="00216C2A">
        <w:t>Neumann</w:t>
      </w:r>
      <w:r>
        <w:t>, Ursinus.</w:t>
      </w:r>
    </w:p>
    <w:p w14:paraId="3AC09D8C" w14:textId="77777777" w:rsidR="00E42C55" w:rsidRDefault="00E42C55" w:rsidP="00E42C55">
      <w:pPr>
        <w:pStyle w:val="Heading20"/>
      </w:pPr>
    </w:p>
    <w:p w14:paraId="0A68D90E" w14:textId="77777777" w:rsidR="00E42C55" w:rsidRDefault="00E42C55" w:rsidP="00E42C55">
      <w:pPr>
        <w:pStyle w:val="Heading20"/>
        <w:rPr>
          <w:sz w:val="16"/>
        </w:rPr>
      </w:pPr>
      <w:r>
        <w:t>Section II - Golf Committee</w:t>
      </w:r>
    </w:p>
    <w:p w14:paraId="3C228D93" w14:textId="149E2423" w:rsidR="0017524C" w:rsidRDefault="0017524C" w:rsidP="0017524C">
      <w:pPr>
        <w:pStyle w:val="Text"/>
      </w:pPr>
      <w:r>
        <w:rPr>
          <w:i/>
        </w:rPr>
        <w:t>Liaison to Delegates:</w:t>
      </w:r>
      <w:r>
        <w:t xml:space="preserve"> Becky Martin, McDaniel</w:t>
      </w:r>
    </w:p>
    <w:p w14:paraId="735BB5B7" w14:textId="6DB2EF71" w:rsidR="00E42C55" w:rsidRDefault="0017524C" w:rsidP="00E42C55">
      <w:pPr>
        <w:pStyle w:val="Text"/>
      </w:pPr>
      <w:r w:rsidRPr="000111A3">
        <w:rPr>
          <w:i/>
        </w:rPr>
        <w:t xml:space="preserve">Committee </w:t>
      </w:r>
      <w:r w:rsidR="00E42C55" w:rsidRPr="000111A3">
        <w:rPr>
          <w:i/>
        </w:rPr>
        <w:t>Chair:</w:t>
      </w:r>
      <w:r w:rsidR="00E42C55" w:rsidRPr="000111A3">
        <w:t xml:space="preserve"> </w:t>
      </w:r>
      <w:r w:rsidR="00FF5DBD">
        <w:t>TBA (term expires 9-2021</w:t>
      </w:r>
      <w:r w:rsidRPr="000111A3">
        <w:t>)</w:t>
      </w:r>
    </w:p>
    <w:p w14:paraId="497AFB99" w14:textId="3B10F198" w:rsidR="00E42C55" w:rsidRPr="005721BB" w:rsidRDefault="00E42C55" w:rsidP="00E42C55">
      <w:pPr>
        <w:pStyle w:val="Text"/>
      </w:pPr>
      <w:r>
        <w:rPr>
          <w:i/>
        </w:rPr>
        <w:t>NCAA East Region Advisory Committee:</w:t>
      </w:r>
      <w:r>
        <w:t xml:space="preserve"> </w:t>
      </w:r>
      <w:r w:rsidR="00CA7BD1" w:rsidRPr="00CA7BD1">
        <w:t>Wes Hollis, Ursinus (term expires 9-2019</w:t>
      </w:r>
      <w:r w:rsidRPr="00CA7BD1">
        <w:t>)</w:t>
      </w:r>
    </w:p>
    <w:p w14:paraId="0E1309D5" w14:textId="77777777" w:rsidR="00E42C55" w:rsidRDefault="00E42C55" w:rsidP="00E42C55">
      <w:pPr>
        <w:spacing w:before="2" w:after="2" w:line="200" w:lineRule="atLeast"/>
        <w:rPr>
          <w:rFonts w:ascii="Helvetica" w:hAnsi="Helvetica"/>
          <w:sz w:val="16"/>
        </w:rPr>
      </w:pPr>
    </w:p>
    <w:p w14:paraId="0B6CDD6A" w14:textId="77777777" w:rsidR="00E42C55" w:rsidRDefault="00E42C55" w:rsidP="00E42C55">
      <w:pPr>
        <w:pStyle w:val="Heading20"/>
        <w:rPr>
          <w:sz w:val="16"/>
        </w:rPr>
      </w:pPr>
      <w:r>
        <w:t>Section III – Playing Season Regulations</w:t>
      </w:r>
    </w:p>
    <w:p w14:paraId="6A76E55A" w14:textId="77777777" w:rsidR="00E42C55" w:rsidRPr="00372F56" w:rsidRDefault="00E42C55" w:rsidP="00E42C55">
      <w:pPr>
        <w:pStyle w:val="Text"/>
        <w:ind w:left="360" w:hanging="360"/>
        <w:rPr>
          <w:i/>
        </w:rPr>
      </w:pPr>
      <w:r w:rsidRPr="00372F56">
        <w:rPr>
          <w:i/>
        </w:rPr>
        <w:t>All NCAA rules apply unless amended below</w:t>
      </w:r>
    </w:p>
    <w:p w14:paraId="6E499039" w14:textId="77777777" w:rsidR="00E42C55" w:rsidRDefault="00E42C55" w:rsidP="00E42C55">
      <w:pPr>
        <w:pStyle w:val="Text"/>
        <w:ind w:left="360" w:hanging="360"/>
        <w:rPr>
          <w:b/>
        </w:rPr>
      </w:pPr>
    </w:p>
    <w:p w14:paraId="172ED571" w14:textId="77777777" w:rsidR="00E42C55" w:rsidRDefault="00E42C55" w:rsidP="00E42C55">
      <w:pPr>
        <w:pStyle w:val="Text"/>
        <w:ind w:left="360" w:hanging="360"/>
        <w:rPr>
          <w:i/>
        </w:rPr>
      </w:pPr>
      <w:r>
        <w:rPr>
          <w:b/>
        </w:rPr>
        <w:t>A.</w:t>
      </w:r>
      <w:r>
        <w:rPr>
          <w:b/>
        </w:rPr>
        <w:tab/>
        <w:t xml:space="preserve">Length of Playing Season.  </w:t>
      </w:r>
      <w:r>
        <w:t xml:space="preserve">The length of an institution's playing season in golf shall be limited to a maximum of 19 weeks. </w:t>
      </w:r>
      <w:r>
        <w:br/>
      </w:r>
      <w:r>
        <w:rPr>
          <w:i/>
        </w:rPr>
        <w:t xml:space="preserve">(Adopted 1/12/04; </w:t>
      </w:r>
      <w:proofErr w:type="gramStart"/>
      <w:r>
        <w:rPr>
          <w:i/>
        </w:rPr>
        <w:t>Revised</w:t>
      </w:r>
      <w:proofErr w:type="gramEnd"/>
      <w:r>
        <w:rPr>
          <w:i/>
        </w:rPr>
        <w:t xml:space="preserve"> 4/11/11)</w:t>
      </w:r>
    </w:p>
    <w:p w14:paraId="7ABF17E7" w14:textId="77777777" w:rsidR="00E42C55" w:rsidRDefault="00E42C55" w:rsidP="00E42C55">
      <w:pPr>
        <w:pStyle w:val="Text"/>
        <w:ind w:left="360" w:hanging="360"/>
        <w:rPr>
          <w:i/>
        </w:rPr>
      </w:pPr>
    </w:p>
    <w:p w14:paraId="1005008B" w14:textId="77777777" w:rsidR="00E42C55" w:rsidRDefault="00E42C55" w:rsidP="00E42C55">
      <w:pPr>
        <w:pStyle w:val="Text"/>
        <w:ind w:left="360" w:hanging="360"/>
      </w:pPr>
      <w:r>
        <w:rPr>
          <w:b/>
        </w:rPr>
        <w:t>B.</w:t>
      </w:r>
      <w:r>
        <w:rPr>
          <w:b/>
        </w:rPr>
        <w:tab/>
        <w:t>Traditional Segment.</w:t>
      </w:r>
    </w:p>
    <w:p w14:paraId="2AF27F48" w14:textId="77DE4820" w:rsidR="00E42C55" w:rsidRPr="00FF5D64" w:rsidRDefault="00E42C55" w:rsidP="00E42C55">
      <w:pPr>
        <w:pStyle w:val="Text"/>
        <w:ind w:left="720" w:hanging="360"/>
        <w:rPr>
          <w:i/>
        </w:rPr>
      </w:pPr>
      <w:r>
        <w:rPr>
          <w:b/>
        </w:rPr>
        <w:t>1.</w:t>
      </w:r>
      <w:r>
        <w:rPr>
          <w:b/>
        </w:rPr>
        <w:tab/>
        <w:t>First Permissible Practice.</w:t>
      </w:r>
      <w:r>
        <w:t xml:space="preserve">  </w:t>
      </w:r>
      <w:proofErr w:type="gramStart"/>
      <w:r>
        <w:t>The date that permits a maximum of 16 units in the preseason practice formula before the firs</w:t>
      </w:r>
      <w:r w:rsidR="0017524C">
        <w:t>t permissible date of competiti</w:t>
      </w:r>
      <w:r>
        <w:t>on (as opposed to the institution’s first date of competition).</w:t>
      </w:r>
      <w:proofErr w:type="gramEnd"/>
      <w:r>
        <w:t xml:space="preserve"> </w:t>
      </w:r>
      <w:r>
        <w:rPr>
          <w:i/>
        </w:rPr>
        <w:t>(Revised 6/4/03; 4/11/11)</w:t>
      </w:r>
    </w:p>
    <w:p w14:paraId="5C953046" w14:textId="77777777" w:rsidR="00DC3A3D" w:rsidRPr="00FF5D64" w:rsidRDefault="00E42C55" w:rsidP="00DC3A3D">
      <w:pPr>
        <w:pStyle w:val="Text"/>
        <w:ind w:left="720" w:hanging="360"/>
      </w:pPr>
      <w:r>
        <w:rPr>
          <w:b/>
        </w:rPr>
        <w:t>2.</w:t>
      </w:r>
      <w:r>
        <w:rPr>
          <w:b/>
        </w:rPr>
        <w:tab/>
        <w:t>First Permissible Competition.</w:t>
      </w:r>
      <w:r>
        <w:t xml:space="preserve">  </w:t>
      </w:r>
      <w:r w:rsidR="00DC3A3D">
        <w:t xml:space="preserve">Fall: September 1 or the preceding Friday if September 1 falls on a Saturday, Sunday or Monday. Spring: March 1. Exhibition scrimmages may be conducted during the preseason practice period. If the March 1 falls on a Sunday, the preceding Saturday is permissible as the first date of competition with no prohibition during the ensuing week.  If March 1 falls on a Monday through Friday, teams may compete on the previous weekend in lieu of competition during that week.  Teams that utilize this option are prohibited from scheduling a game or scrimmage during the following weekdays (Sunday-Friday).  In the event an institution's spring break begins prior to March 1, the first date of competition may be played on the first day of spring break.  </w:t>
      </w:r>
      <w:r w:rsidR="00DC3A3D">
        <w:rPr>
          <w:i/>
        </w:rPr>
        <w:t>(Revised 6/4/03; 9/23/05; 5/28/08; 5/27/09; 4/11/11; 5/29/13)</w:t>
      </w:r>
    </w:p>
    <w:p w14:paraId="7483290F" w14:textId="00A0A680" w:rsidR="00E42C55" w:rsidRDefault="00E42C55" w:rsidP="00F7754F">
      <w:pPr>
        <w:pStyle w:val="Text"/>
        <w:shd w:val="pct15" w:color="auto" w:fill="auto"/>
        <w:ind w:left="720" w:hanging="360"/>
        <w:rPr>
          <w:i/>
        </w:rPr>
      </w:pPr>
      <w:r>
        <w:rPr>
          <w:b/>
        </w:rPr>
        <w:t>3.</w:t>
      </w:r>
      <w:r>
        <w:rPr>
          <w:b/>
        </w:rPr>
        <w:tab/>
        <w:t>Maximum Limitations.</w:t>
      </w:r>
      <w:r>
        <w:t xml:space="preserve">  An institution shall limit its playing schedule with outside competition in any one </w:t>
      </w:r>
      <w:r w:rsidR="00F7754F">
        <w:t>year to 18 dates of competition and one alumni scrimmage</w:t>
      </w:r>
      <w:r>
        <w:rPr>
          <w:i/>
        </w:rPr>
        <w:t>.</w:t>
      </w:r>
      <w:r>
        <w:t xml:space="preserve"> </w:t>
      </w:r>
      <w:r>
        <w:rPr>
          <w:i/>
        </w:rPr>
        <w:t>(Revised 6/4/03</w:t>
      </w:r>
      <w:r w:rsidR="00F7754F">
        <w:rPr>
          <w:i/>
        </w:rPr>
        <w:t>, 5/31/17</w:t>
      </w:r>
      <w:r w:rsidR="00216C2A">
        <w:rPr>
          <w:i/>
        </w:rPr>
        <w:t>, 5/30/18</w:t>
      </w:r>
      <w:r>
        <w:rPr>
          <w:i/>
        </w:rPr>
        <w:t>)</w:t>
      </w:r>
    </w:p>
    <w:p w14:paraId="66CB13F1" w14:textId="77777777" w:rsidR="00E42C55" w:rsidRDefault="00E42C55" w:rsidP="00E42C55">
      <w:pPr>
        <w:pStyle w:val="Text"/>
        <w:ind w:left="720" w:hanging="360"/>
      </w:pPr>
    </w:p>
    <w:p w14:paraId="17C8E92F" w14:textId="77777777" w:rsidR="00E42C55" w:rsidRDefault="00E42C55" w:rsidP="00E42C55">
      <w:pPr>
        <w:pStyle w:val="Heading20"/>
      </w:pPr>
      <w:r>
        <w:t>Section IV - Rules Governing Championship</w:t>
      </w:r>
    </w:p>
    <w:p w14:paraId="11A66161" w14:textId="77777777" w:rsidR="00E42C55" w:rsidRDefault="00E42C55" w:rsidP="00E42C55">
      <w:pPr>
        <w:pStyle w:val="Paragraph"/>
        <w:rPr>
          <w:b/>
        </w:rPr>
      </w:pPr>
    </w:p>
    <w:p w14:paraId="36F28DA5" w14:textId="675D30FB" w:rsidR="00E42C55" w:rsidRDefault="00E42C55" w:rsidP="00E42C55">
      <w:pPr>
        <w:pStyle w:val="Paragraph"/>
        <w:ind w:left="360" w:hanging="360"/>
      </w:pPr>
      <w:r>
        <w:rPr>
          <w:b/>
        </w:rPr>
        <w:t xml:space="preserve">A. </w:t>
      </w:r>
      <w:r>
        <w:rPr>
          <w:b/>
        </w:rPr>
        <w:tab/>
        <w:t xml:space="preserve">Determining the Conference Champion.  </w:t>
      </w:r>
      <w:r>
        <w:t xml:space="preserve">The conference champion will be determined at a </w:t>
      </w:r>
      <w:r w:rsidR="00D9486F">
        <w:t>36</w:t>
      </w:r>
      <w:r>
        <w:t xml:space="preserve">-hole championship tournament.  </w:t>
      </w:r>
    </w:p>
    <w:p w14:paraId="1230D0C1" w14:textId="77777777" w:rsidR="00E42C55" w:rsidRDefault="00E42C55" w:rsidP="00E42C55">
      <w:pPr>
        <w:pStyle w:val="Paragraph"/>
        <w:ind w:left="360" w:hanging="360"/>
      </w:pPr>
    </w:p>
    <w:p w14:paraId="75C53F79" w14:textId="77777777" w:rsidR="00E42C55" w:rsidRDefault="00E42C55" w:rsidP="0034405C">
      <w:pPr>
        <w:pStyle w:val="Paragraph"/>
        <w:ind w:left="360" w:hanging="360"/>
      </w:pPr>
      <w:r>
        <w:rPr>
          <w:b/>
        </w:rPr>
        <w:t>B.</w:t>
      </w:r>
      <w:r>
        <w:rPr>
          <w:b/>
        </w:rPr>
        <w:tab/>
        <w:t>Sudden-</w:t>
      </w:r>
      <w:r w:rsidRPr="008F0009">
        <w:rPr>
          <w:b/>
        </w:rPr>
        <w:t>Death Playoff Procedure</w:t>
      </w:r>
      <w:r>
        <w:t xml:space="preserve">. If conditions warrant, team ties shall be broken by a sudden-death playoff counting the low four scores relative to par on each hole. Play shall continue with new scoring on each successive hole until a winner is determined. The games committee will determine the starting holes. If a playoff involves more than two teams, a shotgun format shall be used. The team playoff will be conducted first, with the playoff for individual spots to follow immediately after the conclusion of the team playoff. Once the shotgun sudden-death format is started, that format shall be used until a winner is determined. </w:t>
      </w:r>
      <w:r>
        <w:br/>
      </w:r>
      <w:r>
        <w:br/>
        <w:t>Teams will draw for positions. For a two-team playoff, the winner of the draw shall have the option of the A or B positions set forth below. For a playoff involving more than two teams, the teams shall assume the drawn letter position (A, B, C, etc.) set forth below:</w:t>
      </w:r>
    </w:p>
    <w:p w14:paraId="2B20EA1D" w14:textId="77777777" w:rsidR="00E42C55" w:rsidRDefault="00E42C55" w:rsidP="0034405C">
      <w:pPr>
        <w:pStyle w:val="Paragraph"/>
        <w:ind w:left="360" w:hanging="360"/>
      </w:pPr>
    </w:p>
    <w:p w14:paraId="28C21668" w14:textId="77777777" w:rsidR="00E42C55" w:rsidRPr="008F0009" w:rsidRDefault="00E42C55" w:rsidP="0034405C">
      <w:pPr>
        <w:rPr>
          <w:rFonts w:ascii="Times" w:hAnsi="Times"/>
          <w:b w:val="0"/>
          <w:szCs w:val="20"/>
        </w:rPr>
      </w:pPr>
      <w:r>
        <w:rPr>
          <w:rFonts w:ascii="Times" w:hAnsi="Times"/>
          <w:b w:val="0"/>
          <w:szCs w:val="20"/>
        </w:rPr>
        <w:tab/>
      </w:r>
      <w:r w:rsidRPr="008F0009">
        <w:rPr>
          <w:rFonts w:ascii="Times" w:hAnsi="Times"/>
          <w:b w:val="0"/>
          <w:szCs w:val="20"/>
        </w:rPr>
        <w:t>Two teams (A &amp; B; tee off alternately)</w:t>
      </w:r>
    </w:p>
    <w:p w14:paraId="38E24C47" w14:textId="77777777" w:rsidR="00E42C55" w:rsidRPr="008F0009" w:rsidRDefault="00E42C55" w:rsidP="0034405C">
      <w:pPr>
        <w:tabs>
          <w:tab w:val="clear" w:pos="720"/>
          <w:tab w:val="clear" w:pos="6840"/>
          <w:tab w:val="left" w:pos="1440"/>
          <w:tab w:val="left" w:pos="2880"/>
          <w:tab w:val="left" w:pos="4320"/>
          <w:tab w:val="left" w:pos="5760"/>
          <w:tab w:val="left" w:pos="7200"/>
          <w:tab w:val="left" w:pos="8640"/>
        </w:tabs>
        <w:rPr>
          <w:rFonts w:ascii="Times" w:hAnsi="Times"/>
          <w:b w:val="0"/>
          <w:szCs w:val="20"/>
        </w:rPr>
      </w:pPr>
      <w:r>
        <w:rPr>
          <w:rFonts w:ascii="Times" w:hAnsi="Times"/>
          <w:b w:val="0"/>
          <w:szCs w:val="20"/>
        </w:rPr>
        <w:tab/>
      </w:r>
      <w:r w:rsidRPr="008F0009">
        <w:rPr>
          <w:rFonts w:ascii="Times" w:hAnsi="Times"/>
          <w:b w:val="0"/>
          <w:szCs w:val="20"/>
        </w:rPr>
        <w:t>#5A</w:t>
      </w:r>
      <w:r w:rsidRPr="008F0009">
        <w:rPr>
          <w:rFonts w:ascii="Times" w:hAnsi="Times"/>
          <w:b w:val="0"/>
          <w:szCs w:val="20"/>
        </w:rPr>
        <w:tab/>
        <w:t>#5B</w:t>
      </w:r>
      <w:r w:rsidRPr="008F0009">
        <w:rPr>
          <w:rFonts w:ascii="Times" w:hAnsi="Times"/>
          <w:b w:val="0"/>
          <w:szCs w:val="20"/>
        </w:rPr>
        <w:tab/>
        <w:t>#4A</w:t>
      </w:r>
      <w:r w:rsidRPr="008F0009">
        <w:rPr>
          <w:rFonts w:ascii="Times" w:hAnsi="Times"/>
          <w:b w:val="0"/>
          <w:szCs w:val="20"/>
        </w:rPr>
        <w:tab/>
        <w:t>#4B</w:t>
      </w:r>
      <w:r w:rsidRPr="008F0009">
        <w:rPr>
          <w:rFonts w:ascii="Times" w:hAnsi="Times"/>
          <w:b w:val="0"/>
          <w:szCs w:val="20"/>
        </w:rPr>
        <w:tab/>
        <w:t>#3A</w:t>
      </w:r>
      <w:r w:rsidRPr="008F0009">
        <w:rPr>
          <w:rFonts w:ascii="Times" w:hAnsi="Times"/>
          <w:b w:val="0"/>
          <w:szCs w:val="20"/>
        </w:rPr>
        <w:tab/>
        <w:t>playoff hole #1</w:t>
      </w:r>
    </w:p>
    <w:p w14:paraId="5C9517FB" w14:textId="77777777" w:rsidR="00E42C55" w:rsidRDefault="00E42C55" w:rsidP="0034405C">
      <w:pPr>
        <w:tabs>
          <w:tab w:val="clear" w:pos="720"/>
          <w:tab w:val="clear" w:pos="6840"/>
          <w:tab w:val="left" w:pos="1440"/>
          <w:tab w:val="left" w:pos="2880"/>
          <w:tab w:val="left" w:pos="4320"/>
          <w:tab w:val="left" w:pos="5760"/>
          <w:tab w:val="left" w:pos="7200"/>
          <w:tab w:val="left" w:pos="8640"/>
        </w:tabs>
        <w:rPr>
          <w:rFonts w:ascii="Times" w:hAnsi="Times"/>
          <w:b w:val="0"/>
          <w:szCs w:val="20"/>
        </w:rPr>
      </w:pPr>
      <w:r>
        <w:rPr>
          <w:rFonts w:ascii="Times" w:hAnsi="Times"/>
          <w:b w:val="0"/>
          <w:szCs w:val="20"/>
        </w:rPr>
        <w:tab/>
      </w:r>
      <w:r w:rsidRPr="008F0009">
        <w:rPr>
          <w:rFonts w:ascii="Times" w:hAnsi="Times"/>
          <w:b w:val="0"/>
          <w:szCs w:val="20"/>
        </w:rPr>
        <w:t>#3B</w:t>
      </w:r>
      <w:r w:rsidRPr="008F0009">
        <w:rPr>
          <w:rFonts w:ascii="Times" w:hAnsi="Times"/>
          <w:b w:val="0"/>
          <w:szCs w:val="20"/>
        </w:rPr>
        <w:tab/>
        <w:t>#2A</w:t>
      </w:r>
      <w:r w:rsidRPr="008F0009">
        <w:rPr>
          <w:rFonts w:ascii="Times" w:hAnsi="Times"/>
          <w:b w:val="0"/>
          <w:szCs w:val="20"/>
        </w:rPr>
        <w:tab/>
        <w:t>#2B</w:t>
      </w:r>
      <w:r w:rsidRPr="008F0009">
        <w:rPr>
          <w:rFonts w:ascii="Times" w:hAnsi="Times"/>
          <w:b w:val="0"/>
          <w:szCs w:val="20"/>
        </w:rPr>
        <w:tab/>
        <w:t>#1A</w:t>
      </w:r>
      <w:r w:rsidRPr="008F0009">
        <w:rPr>
          <w:rFonts w:ascii="Times" w:hAnsi="Times"/>
          <w:b w:val="0"/>
          <w:szCs w:val="20"/>
        </w:rPr>
        <w:tab/>
        <w:t>#1B</w:t>
      </w:r>
      <w:r w:rsidRPr="008F0009">
        <w:rPr>
          <w:rFonts w:ascii="Times" w:hAnsi="Times"/>
          <w:b w:val="0"/>
          <w:szCs w:val="20"/>
        </w:rPr>
        <w:tab/>
        <w:t>playoff hole #1</w:t>
      </w:r>
    </w:p>
    <w:p w14:paraId="5EC5F05E" w14:textId="77777777" w:rsidR="00E42C55" w:rsidRDefault="00E42C55" w:rsidP="0034405C">
      <w:pPr>
        <w:tabs>
          <w:tab w:val="clear" w:pos="360"/>
          <w:tab w:val="clear" w:pos="720"/>
          <w:tab w:val="clear" w:pos="6840"/>
          <w:tab w:val="left" w:pos="1440"/>
          <w:tab w:val="left" w:pos="2880"/>
          <w:tab w:val="left" w:pos="4320"/>
          <w:tab w:val="left" w:pos="5760"/>
          <w:tab w:val="left" w:pos="7200"/>
        </w:tabs>
        <w:rPr>
          <w:rFonts w:ascii="Times" w:hAnsi="Times"/>
          <w:b w:val="0"/>
          <w:szCs w:val="20"/>
        </w:rPr>
      </w:pPr>
    </w:p>
    <w:p w14:paraId="6AA32D79" w14:textId="77777777" w:rsidR="00E42C55" w:rsidRPr="008F0009" w:rsidRDefault="00E42C55" w:rsidP="0034405C">
      <w:pPr>
        <w:tabs>
          <w:tab w:val="left" w:pos="1440"/>
          <w:tab w:val="left" w:pos="2880"/>
          <w:tab w:val="left" w:pos="4320"/>
          <w:tab w:val="left" w:pos="5760"/>
          <w:tab w:val="left" w:pos="7200"/>
        </w:tabs>
        <w:rPr>
          <w:rFonts w:ascii="Times" w:hAnsi="Times"/>
          <w:b w:val="0"/>
          <w:szCs w:val="20"/>
        </w:rPr>
      </w:pPr>
      <w:r>
        <w:rPr>
          <w:rFonts w:ascii="Times" w:hAnsi="Times"/>
          <w:b w:val="0"/>
          <w:szCs w:val="20"/>
        </w:rPr>
        <w:tab/>
      </w:r>
      <w:r w:rsidRPr="008F0009">
        <w:rPr>
          <w:rFonts w:ascii="Times" w:hAnsi="Times"/>
          <w:b w:val="0"/>
          <w:szCs w:val="20"/>
        </w:rPr>
        <w:t>Three Teams (Shotgun Format)</w:t>
      </w:r>
    </w:p>
    <w:p w14:paraId="1114674E" w14:textId="77777777" w:rsidR="00E42C55" w:rsidRPr="008F0009" w:rsidRDefault="00E42C55" w:rsidP="0034405C">
      <w:pPr>
        <w:tabs>
          <w:tab w:val="clear" w:pos="720"/>
          <w:tab w:val="clear" w:pos="6840"/>
          <w:tab w:val="left" w:pos="1440"/>
          <w:tab w:val="left" w:pos="2880"/>
          <w:tab w:val="left" w:pos="4320"/>
          <w:tab w:val="left" w:pos="5760"/>
          <w:tab w:val="left" w:pos="7200"/>
        </w:tabs>
        <w:rPr>
          <w:rFonts w:ascii="Times" w:hAnsi="Times"/>
          <w:b w:val="0"/>
          <w:szCs w:val="20"/>
        </w:rPr>
      </w:pPr>
      <w:r>
        <w:rPr>
          <w:rFonts w:ascii="Times" w:hAnsi="Times"/>
          <w:b w:val="0"/>
          <w:szCs w:val="20"/>
        </w:rPr>
        <w:tab/>
      </w:r>
      <w:r w:rsidRPr="008F0009">
        <w:rPr>
          <w:rFonts w:ascii="Times" w:hAnsi="Times"/>
          <w:b w:val="0"/>
          <w:szCs w:val="20"/>
        </w:rPr>
        <w:t>A#5</w:t>
      </w:r>
      <w:r w:rsidRPr="008F0009">
        <w:rPr>
          <w:rFonts w:ascii="Times" w:hAnsi="Times"/>
          <w:b w:val="0"/>
          <w:szCs w:val="20"/>
        </w:rPr>
        <w:tab/>
        <w:t>B#5</w:t>
      </w:r>
      <w:r w:rsidRPr="008F0009">
        <w:rPr>
          <w:rFonts w:ascii="Times" w:hAnsi="Times"/>
          <w:b w:val="0"/>
          <w:szCs w:val="20"/>
        </w:rPr>
        <w:tab/>
        <w:t>C#5</w:t>
      </w:r>
      <w:r w:rsidRPr="008F0009">
        <w:rPr>
          <w:rFonts w:ascii="Times" w:hAnsi="Times"/>
          <w:b w:val="0"/>
          <w:szCs w:val="20"/>
        </w:rPr>
        <w:tab/>
        <w:t>playoff hole #5</w:t>
      </w:r>
    </w:p>
    <w:p w14:paraId="56CBE7D6" w14:textId="77777777" w:rsidR="00E42C55" w:rsidRPr="008F0009" w:rsidRDefault="00E42C55" w:rsidP="0034405C">
      <w:pPr>
        <w:tabs>
          <w:tab w:val="clear" w:pos="720"/>
          <w:tab w:val="clear" w:pos="6840"/>
          <w:tab w:val="left" w:pos="1440"/>
          <w:tab w:val="left" w:pos="2880"/>
          <w:tab w:val="left" w:pos="4320"/>
          <w:tab w:val="left" w:pos="5760"/>
          <w:tab w:val="left" w:pos="7200"/>
        </w:tabs>
        <w:rPr>
          <w:rFonts w:ascii="Times" w:hAnsi="Times"/>
          <w:b w:val="0"/>
          <w:szCs w:val="20"/>
        </w:rPr>
      </w:pPr>
      <w:r>
        <w:rPr>
          <w:rFonts w:ascii="Times" w:hAnsi="Times"/>
          <w:b w:val="0"/>
          <w:szCs w:val="20"/>
        </w:rPr>
        <w:tab/>
      </w:r>
      <w:r w:rsidRPr="008F0009">
        <w:rPr>
          <w:rFonts w:ascii="Times" w:hAnsi="Times"/>
          <w:b w:val="0"/>
          <w:szCs w:val="20"/>
        </w:rPr>
        <w:t>A#4</w:t>
      </w:r>
      <w:r w:rsidRPr="008F0009">
        <w:rPr>
          <w:rFonts w:ascii="Times" w:hAnsi="Times"/>
          <w:b w:val="0"/>
          <w:szCs w:val="20"/>
        </w:rPr>
        <w:tab/>
        <w:t>B#4</w:t>
      </w:r>
      <w:r w:rsidRPr="008F0009">
        <w:rPr>
          <w:rFonts w:ascii="Times" w:hAnsi="Times"/>
          <w:b w:val="0"/>
          <w:szCs w:val="20"/>
        </w:rPr>
        <w:tab/>
        <w:t>C#4</w:t>
      </w:r>
      <w:r w:rsidRPr="008F0009">
        <w:rPr>
          <w:rFonts w:ascii="Times" w:hAnsi="Times"/>
          <w:b w:val="0"/>
          <w:szCs w:val="20"/>
        </w:rPr>
        <w:tab/>
        <w:t>playoff hole #4</w:t>
      </w:r>
    </w:p>
    <w:p w14:paraId="6789E80A" w14:textId="77777777" w:rsidR="00E42C55" w:rsidRPr="008F0009" w:rsidRDefault="00E42C55" w:rsidP="0034405C">
      <w:pPr>
        <w:tabs>
          <w:tab w:val="clear" w:pos="720"/>
          <w:tab w:val="clear" w:pos="6840"/>
          <w:tab w:val="left" w:pos="1440"/>
          <w:tab w:val="left" w:pos="2880"/>
          <w:tab w:val="left" w:pos="4320"/>
          <w:tab w:val="left" w:pos="5760"/>
          <w:tab w:val="left" w:pos="7200"/>
        </w:tabs>
        <w:rPr>
          <w:rFonts w:ascii="Times" w:hAnsi="Times"/>
          <w:b w:val="0"/>
          <w:szCs w:val="20"/>
        </w:rPr>
      </w:pPr>
      <w:r>
        <w:rPr>
          <w:rFonts w:ascii="Times" w:hAnsi="Times"/>
          <w:b w:val="0"/>
          <w:szCs w:val="20"/>
        </w:rPr>
        <w:tab/>
      </w:r>
      <w:r w:rsidRPr="008F0009">
        <w:rPr>
          <w:rFonts w:ascii="Times" w:hAnsi="Times"/>
          <w:b w:val="0"/>
          <w:szCs w:val="20"/>
        </w:rPr>
        <w:t>A#3</w:t>
      </w:r>
      <w:r w:rsidRPr="008F0009">
        <w:rPr>
          <w:rFonts w:ascii="Times" w:hAnsi="Times"/>
          <w:b w:val="0"/>
          <w:szCs w:val="20"/>
        </w:rPr>
        <w:tab/>
        <w:t>B#3</w:t>
      </w:r>
      <w:r w:rsidRPr="008F0009">
        <w:rPr>
          <w:rFonts w:ascii="Times" w:hAnsi="Times"/>
          <w:b w:val="0"/>
          <w:szCs w:val="20"/>
        </w:rPr>
        <w:tab/>
        <w:t>C#3</w:t>
      </w:r>
      <w:r w:rsidRPr="008F0009">
        <w:rPr>
          <w:rFonts w:ascii="Times" w:hAnsi="Times"/>
          <w:b w:val="0"/>
          <w:szCs w:val="20"/>
        </w:rPr>
        <w:tab/>
        <w:t>playoff hole #3</w:t>
      </w:r>
    </w:p>
    <w:p w14:paraId="3097A5AB" w14:textId="77777777" w:rsidR="00E42C55" w:rsidRPr="008F0009" w:rsidRDefault="00E42C55" w:rsidP="0034405C">
      <w:pPr>
        <w:tabs>
          <w:tab w:val="clear" w:pos="720"/>
          <w:tab w:val="clear" w:pos="6840"/>
          <w:tab w:val="left" w:pos="1440"/>
          <w:tab w:val="left" w:pos="2880"/>
          <w:tab w:val="left" w:pos="4320"/>
          <w:tab w:val="left" w:pos="5760"/>
          <w:tab w:val="left" w:pos="7200"/>
        </w:tabs>
        <w:rPr>
          <w:rFonts w:ascii="Times" w:hAnsi="Times"/>
          <w:b w:val="0"/>
          <w:szCs w:val="20"/>
        </w:rPr>
      </w:pPr>
      <w:r>
        <w:rPr>
          <w:rFonts w:ascii="Times" w:hAnsi="Times"/>
          <w:b w:val="0"/>
          <w:szCs w:val="20"/>
        </w:rPr>
        <w:tab/>
      </w:r>
      <w:r w:rsidRPr="008F0009">
        <w:rPr>
          <w:rFonts w:ascii="Times" w:hAnsi="Times"/>
          <w:b w:val="0"/>
          <w:szCs w:val="20"/>
        </w:rPr>
        <w:t>A#2</w:t>
      </w:r>
      <w:r w:rsidRPr="008F0009">
        <w:rPr>
          <w:rFonts w:ascii="Times" w:hAnsi="Times"/>
          <w:b w:val="0"/>
          <w:szCs w:val="20"/>
        </w:rPr>
        <w:tab/>
        <w:t>B#2</w:t>
      </w:r>
      <w:r w:rsidRPr="008F0009">
        <w:rPr>
          <w:rFonts w:ascii="Times" w:hAnsi="Times"/>
          <w:b w:val="0"/>
          <w:szCs w:val="20"/>
        </w:rPr>
        <w:tab/>
        <w:t>C#2</w:t>
      </w:r>
      <w:r w:rsidRPr="008F0009">
        <w:rPr>
          <w:rFonts w:ascii="Times" w:hAnsi="Times"/>
          <w:b w:val="0"/>
          <w:szCs w:val="20"/>
        </w:rPr>
        <w:tab/>
        <w:t>playoff hole #2</w:t>
      </w:r>
    </w:p>
    <w:p w14:paraId="44BB6963" w14:textId="77777777" w:rsidR="00E42C55" w:rsidRPr="008F0009" w:rsidRDefault="00E42C55" w:rsidP="0034405C">
      <w:pPr>
        <w:tabs>
          <w:tab w:val="clear" w:pos="720"/>
          <w:tab w:val="clear" w:pos="6840"/>
          <w:tab w:val="left" w:pos="1440"/>
          <w:tab w:val="left" w:pos="2880"/>
          <w:tab w:val="left" w:pos="4320"/>
          <w:tab w:val="left" w:pos="5760"/>
          <w:tab w:val="left" w:pos="7200"/>
        </w:tabs>
        <w:rPr>
          <w:rFonts w:ascii="Times" w:hAnsi="Times"/>
          <w:b w:val="0"/>
          <w:szCs w:val="20"/>
        </w:rPr>
      </w:pPr>
      <w:r>
        <w:rPr>
          <w:rFonts w:ascii="Times" w:hAnsi="Times"/>
          <w:b w:val="0"/>
          <w:szCs w:val="20"/>
        </w:rPr>
        <w:tab/>
      </w:r>
      <w:r w:rsidRPr="008F0009">
        <w:rPr>
          <w:rFonts w:ascii="Times" w:hAnsi="Times"/>
          <w:b w:val="0"/>
          <w:szCs w:val="20"/>
        </w:rPr>
        <w:t>A#1</w:t>
      </w:r>
      <w:r w:rsidRPr="008F0009">
        <w:rPr>
          <w:rFonts w:ascii="Times" w:hAnsi="Times"/>
          <w:b w:val="0"/>
          <w:szCs w:val="20"/>
        </w:rPr>
        <w:tab/>
        <w:t>B#1</w:t>
      </w:r>
      <w:r w:rsidRPr="008F0009">
        <w:rPr>
          <w:rFonts w:ascii="Times" w:hAnsi="Times"/>
          <w:b w:val="0"/>
          <w:szCs w:val="20"/>
        </w:rPr>
        <w:tab/>
        <w:t>C#1</w:t>
      </w:r>
      <w:r w:rsidRPr="008F0009">
        <w:rPr>
          <w:rFonts w:ascii="Times" w:hAnsi="Times"/>
          <w:b w:val="0"/>
          <w:szCs w:val="20"/>
        </w:rPr>
        <w:tab/>
        <w:t>playoff hole #1</w:t>
      </w:r>
    </w:p>
    <w:p w14:paraId="64C6D3C1" w14:textId="77777777" w:rsidR="00E42C55" w:rsidRPr="00FA459D" w:rsidRDefault="00E42C55" w:rsidP="0034405C">
      <w:pPr>
        <w:rPr>
          <w:szCs w:val="20"/>
        </w:rPr>
      </w:pPr>
    </w:p>
    <w:p w14:paraId="3AB67652" w14:textId="77777777" w:rsidR="00E42C55" w:rsidRPr="008F0009" w:rsidRDefault="00E42C55" w:rsidP="0034405C">
      <w:pPr>
        <w:ind w:left="360" w:hanging="360"/>
        <w:rPr>
          <w:rFonts w:ascii="Times" w:hAnsi="Times"/>
          <w:b w:val="0"/>
          <w:szCs w:val="20"/>
        </w:rPr>
      </w:pPr>
      <w:r>
        <w:rPr>
          <w:rFonts w:ascii="Times" w:hAnsi="Times"/>
          <w:b w:val="0"/>
          <w:szCs w:val="20"/>
        </w:rPr>
        <w:tab/>
      </w:r>
      <w:r w:rsidRPr="008F0009">
        <w:rPr>
          <w:rFonts w:ascii="Times" w:hAnsi="Times"/>
          <w:b w:val="0"/>
          <w:szCs w:val="20"/>
        </w:rPr>
        <w:t>Players will play the numbered position they held at the start of the tournament.</w:t>
      </w:r>
      <w:r>
        <w:rPr>
          <w:rFonts w:ascii="Times" w:hAnsi="Times"/>
          <w:b w:val="0"/>
          <w:szCs w:val="20"/>
        </w:rPr>
        <w:t xml:space="preserve"> </w:t>
      </w:r>
      <w:r w:rsidRPr="008F0009">
        <w:rPr>
          <w:rFonts w:ascii="Times" w:hAnsi="Times"/>
          <w:b w:val="0"/>
          <w:szCs w:val="20"/>
        </w:rPr>
        <w:t>The format in pairings for a playoff of four or more teams shall be consistent with the foregoing format as determined by the games committee.</w:t>
      </w:r>
    </w:p>
    <w:p w14:paraId="04E5EE27" w14:textId="77777777" w:rsidR="00E42C55" w:rsidRDefault="00E42C55" w:rsidP="00E42C55">
      <w:pPr>
        <w:pStyle w:val="Paragraph"/>
        <w:ind w:left="360" w:hanging="360"/>
      </w:pPr>
    </w:p>
    <w:p w14:paraId="03EDF0CA" w14:textId="77777777" w:rsidR="00E42C55" w:rsidRDefault="00E42C55" w:rsidP="00E42C55">
      <w:pPr>
        <w:pStyle w:val="Paragraph"/>
        <w:ind w:left="360" w:hanging="360"/>
      </w:pPr>
    </w:p>
    <w:p w14:paraId="5A3B25B6" w14:textId="77777777" w:rsidR="00E42C55" w:rsidRDefault="00E42C55" w:rsidP="00E42C55">
      <w:pPr>
        <w:tabs>
          <w:tab w:val="clear" w:pos="360"/>
          <w:tab w:val="clear" w:pos="720"/>
          <w:tab w:val="clear" w:pos="6840"/>
          <w:tab w:val="clear" w:pos="9360"/>
        </w:tabs>
        <w:spacing w:before="0"/>
        <w:rPr>
          <w:rFonts w:ascii="Times" w:hAnsi="Times"/>
        </w:rPr>
      </w:pPr>
      <w:r>
        <w:rPr>
          <w:b w:val="0"/>
        </w:rPr>
        <w:br w:type="page"/>
      </w:r>
    </w:p>
    <w:p w14:paraId="2A229707" w14:textId="77777777" w:rsidR="00E42C55" w:rsidRDefault="00E42C55" w:rsidP="0034405C">
      <w:pPr>
        <w:pStyle w:val="Paragraph"/>
        <w:ind w:left="360" w:hanging="360"/>
      </w:pPr>
      <w:r w:rsidRPr="00344CEB">
        <w:rPr>
          <w:b/>
        </w:rPr>
        <w:t>C.</w:t>
      </w:r>
      <w:r w:rsidRPr="00344CEB">
        <w:rPr>
          <w:b/>
        </w:rPr>
        <w:tab/>
        <w:t>Non-Sudden-Death Procedure</w:t>
      </w:r>
      <w:r>
        <w:t>.  If conditions do not warrant a sudden-death playoff, ties for the team championship will be broken to determine the Conference's automatic NCAA qualifier using the following procedure:</w:t>
      </w:r>
    </w:p>
    <w:p w14:paraId="0C08AE34" w14:textId="77777777" w:rsidR="00E42C55" w:rsidRDefault="00E42C55" w:rsidP="0034405C">
      <w:pPr>
        <w:pStyle w:val="Paragraph"/>
        <w:ind w:left="0"/>
      </w:pPr>
    </w:p>
    <w:p w14:paraId="440FBF62" w14:textId="77777777" w:rsidR="00E42C55" w:rsidRDefault="00E42C55" w:rsidP="0034405C">
      <w:pPr>
        <w:pStyle w:val="Paragraph"/>
        <w:ind w:left="0" w:firstLine="360"/>
      </w:pPr>
      <w:r>
        <w:t>1.</w:t>
      </w:r>
      <w:r>
        <w:tab/>
        <w:t>Cumulative total of the non-counting scores (add the fifth - non-counting - score from each round)</w:t>
      </w:r>
    </w:p>
    <w:p w14:paraId="2B2DD8D0" w14:textId="77777777" w:rsidR="00E42C55" w:rsidRDefault="00E42C55" w:rsidP="0034405C">
      <w:pPr>
        <w:pStyle w:val="Paragraph"/>
        <w:tabs>
          <w:tab w:val="left" w:pos="720"/>
        </w:tabs>
        <w:ind w:left="0" w:firstLine="360"/>
      </w:pPr>
      <w:r>
        <w:t>2.</w:t>
      </w:r>
      <w:r>
        <w:tab/>
        <w:t>Highest cumulative individual total</w:t>
      </w:r>
    </w:p>
    <w:p w14:paraId="18E35E9C" w14:textId="77777777" w:rsidR="00E42C55" w:rsidRDefault="00E42C55" w:rsidP="0034405C">
      <w:pPr>
        <w:pStyle w:val="Paragraph"/>
        <w:tabs>
          <w:tab w:val="left" w:pos="720"/>
        </w:tabs>
        <w:ind w:left="0" w:firstLine="360"/>
      </w:pPr>
      <w:r>
        <w:t>3.</w:t>
      </w:r>
      <w:r>
        <w:tab/>
        <w:t>Second highest cumulative individual total</w:t>
      </w:r>
    </w:p>
    <w:p w14:paraId="65B13F3E" w14:textId="77777777" w:rsidR="00E42C55" w:rsidRDefault="00E42C55" w:rsidP="0034405C">
      <w:pPr>
        <w:pStyle w:val="Paragraph"/>
        <w:tabs>
          <w:tab w:val="left" w:pos="720"/>
        </w:tabs>
        <w:ind w:left="0" w:firstLine="360"/>
      </w:pPr>
      <w:r>
        <w:t>4.</w:t>
      </w:r>
      <w:r>
        <w:tab/>
        <w:t>Third highest cumulative individual total</w:t>
      </w:r>
    </w:p>
    <w:p w14:paraId="5BD40CAE" w14:textId="77777777" w:rsidR="00E42C55" w:rsidRDefault="00E42C55" w:rsidP="0034405C">
      <w:pPr>
        <w:pStyle w:val="Paragraph"/>
        <w:tabs>
          <w:tab w:val="left" w:pos="720"/>
        </w:tabs>
        <w:ind w:left="0" w:firstLine="360"/>
      </w:pPr>
      <w:r>
        <w:t>5.</w:t>
      </w:r>
      <w:r>
        <w:tab/>
        <w:t>Fourth highest cumulative individual total</w:t>
      </w:r>
    </w:p>
    <w:p w14:paraId="70F76346" w14:textId="77777777" w:rsidR="00E42C55" w:rsidRDefault="00E42C55" w:rsidP="0034405C">
      <w:pPr>
        <w:pStyle w:val="Paragraph"/>
        <w:tabs>
          <w:tab w:val="left" w:pos="720"/>
        </w:tabs>
        <w:ind w:left="0" w:firstLine="360"/>
      </w:pPr>
      <w:r>
        <w:t>6.</w:t>
      </w:r>
      <w:r>
        <w:tab/>
        <w:t>Lowest cumulative individual total</w:t>
      </w:r>
    </w:p>
    <w:p w14:paraId="5DA85C21" w14:textId="77777777" w:rsidR="00E42C55" w:rsidRDefault="00E42C55" w:rsidP="0034405C">
      <w:pPr>
        <w:pStyle w:val="Paragraph"/>
        <w:tabs>
          <w:tab w:val="left" w:pos="720"/>
        </w:tabs>
        <w:ind w:left="0" w:firstLine="360"/>
      </w:pPr>
      <w:r>
        <w:t>7.</w:t>
      </w:r>
      <w:r>
        <w:tab/>
        <w:t>Board of Delegates decision.</w:t>
      </w:r>
    </w:p>
    <w:p w14:paraId="1EE346D1" w14:textId="77777777" w:rsidR="00E42C55" w:rsidRDefault="00E42C55" w:rsidP="0034405C">
      <w:pPr>
        <w:pStyle w:val="Paragraph"/>
        <w:tabs>
          <w:tab w:val="left" w:pos="720"/>
        </w:tabs>
        <w:ind w:left="0" w:firstLine="360"/>
      </w:pPr>
    </w:p>
    <w:p w14:paraId="102077D3" w14:textId="77777777" w:rsidR="00E42C55" w:rsidRPr="000C6140" w:rsidRDefault="00E42C55" w:rsidP="0034405C">
      <w:pPr>
        <w:pStyle w:val="Paragraph"/>
        <w:tabs>
          <w:tab w:val="left" w:pos="720"/>
        </w:tabs>
        <w:ind w:left="360" w:hanging="360"/>
        <w:rPr>
          <w:i/>
        </w:rPr>
      </w:pPr>
      <w:r>
        <w:tab/>
        <w:t xml:space="preserve">If the Conference championship cannot be played, the lowest Centennial team score at the Gettysburg College Fall Invitational would receive the Conference’s automatic qualifier to the NCAA Championship.  </w:t>
      </w:r>
      <w:r>
        <w:rPr>
          <w:i/>
        </w:rPr>
        <w:t>(Revised 5/30/12, 5/29/13)</w:t>
      </w:r>
    </w:p>
    <w:p w14:paraId="48A1A076" w14:textId="77777777" w:rsidR="00E42C55" w:rsidRDefault="00E42C55" w:rsidP="00E42C55">
      <w:pPr>
        <w:pStyle w:val="Paragraph"/>
      </w:pPr>
    </w:p>
    <w:p w14:paraId="7B959B4A" w14:textId="77777777" w:rsidR="00E42C55" w:rsidRDefault="00E42C55" w:rsidP="00E42C55">
      <w:pPr>
        <w:pStyle w:val="Paragraph"/>
        <w:ind w:left="360" w:hanging="360"/>
      </w:pPr>
      <w:r>
        <w:rPr>
          <w:b/>
        </w:rPr>
        <w:t xml:space="preserve">B. </w:t>
      </w:r>
      <w:r>
        <w:rPr>
          <w:b/>
        </w:rPr>
        <w:tab/>
        <w:t xml:space="preserve">Eligibility for Championship.  </w:t>
      </w:r>
      <w:r>
        <w:t>To be eligible for the Conference championship, schools must schedule a minimum of three (3) Conference schools during the spring regular season.</w:t>
      </w:r>
    </w:p>
    <w:p w14:paraId="35737093" w14:textId="77777777" w:rsidR="00E42C55" w:rsidRDefault="00E42C55" w:rsidP="00E42C55">
      <w:pPr>
        <w:tabs>
          <w:tab w:val="left" w:pos="900"/>
        </w:tabs>
        <w:spacing w:before="2" w:after="2" w:line="200" w:lineRule="atLeast"/>
        <w:ind w:left="360" w:hanging="360"/>
        <w:rPr>
          <w:rFonts w:ascii="Helvetica" w:hAnsi="Helvetica"/>
          <w:sz w:val="16"/>
        </w:rPr>
      </w:pPr>
    </w:p>
    <w:p w14:paraId="28B299A3" w14:textId="77777777" w:rsidR="00E42C55" w:rsidRDefault="00E42C55" w:rsidP="00E42C55">
      <w:pPr>
        <w:pStyle w:val="Paragraph"/>
        <w:ind w:left="360" w:hanging="360"/>
      </w:pPr>
      <w:r>
        <w:rPr>
          <w:b/>
        </w:rPr>
        <w:t>C.</w:t>
      </w:r>
      <w:r>
        <w:rPr>
          <w:b/>
        </w:rPr>
        <w:tab/>
        <w:t>Incomplete Tournament.</w:t>
      </w:r>
      <w:r>
        <w:t xml:space="preserve">  If the tournament is not played on the weekend of the NCAA championship selection, the final round of the tournament may be continued on Monday if it does not conflict with participating institutions’ final examination schedules.</w:t>
      </w:r>
    </w:p>
    <w:p w14:paraId="66BCBAB5" w14:textId="77777777" w:rsidR="00E42C55" w:rsidRPr="00A45D98" w:rsidRDefault="00E42C55" w:rsidP="00E42C55">
      <w:pPr>
        <w:pStyle w:val="Paragraph"/>
        <w:ind w:left="360" w:hanging="360"/>
        <w:rPr>
          <w:i/>
        </w:rPr>
      </w:pPr>
      <w:r>
        <w:rPr>
          <w:i/>
        </w:rPr>
        <w:t xml:space="preserve"> </w:t>
      </w:r>
      <w:r>
        <w:rPr>
          <w:i/>
        </w:rPr>
        <w:tab/>
        <w:t>(Adopted 5/26/10)</w:t>
      </w:r>
    </w:p>
    <w:p w14:paraId="7153B04E" w14:textId="77777777" w:rsidR="00E42C55" w:rsidRDefault="00E42C55" w:rsidP="00E42C55">
      <w:pPr>
        <w:tabs>
          <w:tab w:val="clear" w:pos="360"/>
          <w:tab w:val="clear" w:pos="720"/>
          <w:tab w:val="clear" w:pos="6840"/>
          <w:tab w:val="clear" w:pos="9360"/>
        </w:tabs>
        <w:spacing w:before="2" w:after="2"/>
        <w:rPr>
          <w:rFonts w:ascii="Times" w:hAnsi="Times"/>
          <w:sz w:val="20"/>
        </w:rPr>
      </w:pPr>
    </w:p>
    <w:p w14:paraId="39E99297" w14:textId="77777777" w:rsidR="00CE4ED0" w:rsidRDefault="00CE4ED0" w:rsidP="00CE4ED0">
      <w:pPr>
        <w:pStyle w:val="Paragraph"/>
        <w:shd w:val="pct15" w:color="auto" w:fill="auto"/>
        <w:ind w:left="360" w:hanging="360"/>
        <w:rPr>
          <w:i/>
        </w:rPr>
      </w:pPr>
      <w:r>
        <w:rPr>
          <w:b/>
        </w:rPr>
        <w:t>D.</w:t>
      </w:r>
      <w:r>
        <w:rPr>
          <w:b/>
        </w:rPr>
        <w:tab/>
        <w:t>Course Requirements.</w:t>
      </w:r>
      <w:r>
        <w:t xml:space="preserve"> The Conference Office will develop a standard contract that will include all course requirements for the championship and also develop a Tournament Director position with responsibilities. </w:t>
      </w:r>
      <w:r>
        <w:rPr>
          <w:i/>
        </w:rPr>
        <w:t>(Adopted 5/30/18)</w:t>
      </w:r>
    </w:p>
    <w:p w14:paraId="50A98897" w14:textId="77777777" w:rsidR="00CE4ED0" w:rsidRDefault="00CE4ED0" w:rsidP="00CE4ED0">
      <w:pPr>
        <w:pStyle w:val="Paragraph"/>
        <w:ind w:left="360" w:hanging="360"/>
        <w:rPr>
          <w:i/>
        </w:rPr>
      </w:pPr>
    </w:p>
    <w:p w14:paraId="12E9EB9D" w14:textId="393C5872" w:rsidR="00CE4ED0" w:rsidRPr="004F5933" w:rsidRDefault="00CE4ED0" w:rsidP="00CE4ED0">
      <w:pPr>
        <w:pStyle w:val="Paragraph"/>
        <w:shd w:val="pct15" w:color="auto" w:fill="auto"/>
        <w:ind w:left="360" w:hanging="360"/>
        <w:rPr>
          <w:i/>
        </w:rPr>
      </w:pPr>
      <w:r>
        <w:rPr>
          <w:b/>
        </w:rPr>
        <w:t>E.</w:t>
      </w:r>
      <w:r>
        <w:rPr>
          <w:b/>
        </w:rPr>
        <w:tab/>
        <w:t>Officials.</w:t>
      </w:r>
      <w:r>
        <w:t xml:space="preserve"> </w:t>
      </w:r>
      <w:proofErr w:type="gramStart"/>
      <w:r>
        <w:t>A minimum of three certified officials (PA Golf Association, USGA or other certifying group) should be contracted by the Conference Office</w:t>
      </w:r>
      <w:proofErr w:type="gramEnd"/>
      <w:r>
        <w:t xml:space="preserve"> at least six months in advance of the championship. </w:t>
      </w:r>
      <w:r>
        <w:rPr>
          <w:i/>
        </w:rPr>
        <w:t>(Adopted 5/30/18)</w:t>
      </w:r>
    </w:p>
    <w:p w14:paraId="3300A8F2" w14:textId="77777777" w:rsidR="00CE4ED0" w:rsidRPr="004F5933" w:rsidRDefault="00CE4ED0" w:rsidP="00CE4ED0">
      <w:pPr>
        <w:tabs>
          <w:tab w:val="left" w:pos="900"/>
        </w:tabs>
        <w:spacing w:before="2" w:after="2" w:line="200" w:lineRule="atLeast"/>
        <w:rPr>
          <w:rFonts w:ascii="Helvetica" w:hAnsi="Helvetica"/>
          <w:b w:val="0"/>
          <w:sz w:val="16"/>
        </w:rPr>
      </w:pPr>
    </w:p>
    <w:p w14:paraId="329F9886" w14:textId="77777777" w:rsidR="00E42C55" w:rsidRDefault="00E42C55" w:rsidP="00E42C55">
      <w:pPr>
        <w:pStyle w:val="Heading20"/>
        <w:ind w:left="360" w:hanging="360"/>
        <w:rPr>
          <w:sz w:val="16"/>
        </w:rPr>
      </w:pPr>
      <w:r>
        <w:t>Section V - Regulations Governing Championship</w:t>
      </w:r>
    </w:p>
    <w:p w14:paraId="2FAB0DA5" w14:textId="77777777" w:rsidR="00E42C55" w:rsidRDefault="00E42C55" w:rsidP="00E42C55">
      <w:pPr>
        <w:pStyle w:val="Paragraph"/>
        <w:ind w:left="360" w:hanging="360"/>
      </w:pPr>
      <w:r>
        <w:t>All USGA rules apply unless noted below.</w:t>
      </w:r>
    </w:p>
    <w:p w14:paraId="503738EC" w14:textId="77777777" w:rsidR="00E42C55" w:rsidRDefault="00E42C55" w:rsidP="00E42C55">
      <w:pPr>
        <w:pStyle w:val="Shade"/>
        <w:shd w:val="clear" w:color="auto" w:fill="auto"/>
        <w:rPr>
          <w:b/>
        </w:rPr>
      </w:pPr>
    </w:p>
    <w:p w14:paraId="718FA899" w14:textId="29A537C4" w:rsidR="00E42C55" w:rsidRDefault="00E42C55" w:rsidP="00E42C55">
      <w:pPr>
        <w:pStyle w:val="Paragraph"/>
        <w:ind w:left="360" w:hanging="360"/>
      </w:pPr>
      <w:r>
        <w:rPr>
          <w:b/>
        </w:rPr>
        <w:t>A.</w:t>
      </w:r>
      <w:r>
        <w:rPr>
          <w:b/>
        </w:rPr>
        <w:tab/>
        <w:t xml:space="preserve">Site and Date of Championship.  </w:t>
      </w:r>
    </w:p>
    <w:p w14:paraId="5A16F5C6" w14:textId="2B5EB25E" w:rsidR="00E42C55" w:rsidRDefault="00E42C55" w:rsidP="00E42C55">
      <w:pPr>
        <w:pStyle w:val="Paragraph"/>
        <w:ind w:left="360" w:hanging="360"/>
      </w:pPr>
      <w:r>
        <w:tab/>
      </w:r>
      <w:r w:rsidRPr="000111A3">
        <w:t xml:space="preserve">2018-19: </w:t>
      </w:r>
      <w:r w:rsidR="009847E1">
        <w:t>Conestoga CC, Lancaster, Pa.</w:t>
      </w:r>
      <w:r w:rsidR="00FF5DBD">
        <w:t xml:space="preserve"> (April 27-28, 2019</w:t>
      </w:r>
      <w:r w:rsidR="000B221C" w:rsidRPr="000111A3">
        <w:t>)</w:t>
      </w:r>
    </w:p>
    <w:p w14:paraId="3DDF8532" w14:textId="77777777" w:rsidR="00E42C55" w:rsidRDefault="00E42C55" w:rsidP="00E42C55">
      <w:pPr>
        <w:pStyle w:val="Paragraph"/>
        <w:ind w:left="360" w:hanging="360"/>
      </w:pPr>
      <w:r>
        <w:tab/>
        <w:t>2020-21: Muhlenberg</w:t>
      </w:r>
    </w:p>
    <w:p w14:paraId="4305A7F4" w14:textId="77777777" w:rsidR="00E42C55" w:rsidRDefault="00E42C55" w:rsidP="00E42C55">
      <w:pPr>
        <w:pStyle w:val="Paragraph"/>
        <w:ind w:left="360" w:hanging="360"/>
      </w:pPr>
      <w:r>
        <w:tab/>
        <w:t>2022-23: Ursinus</w:t>
      </w:r>
    </w:p>
    <w:p w14:paraId="4B091ED8" w14:textId="77777777" w:rsidR="00E42C55" w:rsidRDefault="00E42C55" w:rsidP="00E42C55">
      <w:pPr>
        <w:pStyle w:val="Paragraph"/>
        <w:ind w:left="360"/>
      </w:pPr>
      <w:r>
        <w:t>2024</w:t>
      </w:r>
      <w:r w:rsidRPr="00735F5A">
        <w:t>-</w:t>
      </w:r>
      <w:r>
        <w:t>25: McDaniel</w:t>
      </w:r>
    </w:p>
    <w:p w14:paraId="49C1B3FC" w14:textId="77777777" w:rsidR="00DC0C7E" w:rsidRDefault="00E42C55" w:rsidP="00E42C55">
      <w:pPr>
        <w:pStyle w:val="Paragraph"/>
        <w:ind w:left="360"/>
      </w:pPr>
      <w:r>
        <w:t>2026-27: Gettysburg</w:t>
      </w:r>
    </w:p>
    <w:p w14:paraId="43E6B9B0" w14:textId="77777777" w:rsidR="00601BA9" w:rsidRDefault="00DC0C7E" w:rsidP="00E42C55">
      <w:pPr>
        <w:pStyle w:val="Paragraph"/>
        <w:ind w:left="360"/>
      </w:pPr>
      <w:r>
        <w:t>2028-29: Dickinson</w:t>
      </w:r>
    </w:p>
    <w:p w14:paraId="7621568B" w14:textId="5B2BF11D" w:rsidR="00601BA9" w:rsidRDefault="00601BA9" w:rsidP="00601BA9">
      <w:pPr>
        <w:pStyle w:val="Paragraph"/>
        <w:ind w:left="360" w:hanging="360"/>
      </w:pPr>
      <w:r>
        <w:tab/>
        <w:t>2030-31: Franklin &amp; Marshall</w:t>
      </w:r>
    </w:p>
    <w:p w14:paraId="37F13131" w14:textId="3FCDBBC7" w:rsidR="00E42C55" w:rsidRDefault="00E42C55" w:rsidP="00E42C55">
      <w:pPr>
        <w:pStyle w:val="Paragraph"/>
        <w:ind w:left="360"/>
      </w:pPr>
    </w:p>
    <w:p w14:paraId="3AF8EDC8" w14:textId="77777777" w:rsidR="00E42C55" w:rsidRDefault="00E42C55" w:rsidP="00E42C55">
      <w:pPr>
        <w:pStyle w:val="Paragraph"/>
        <w:ind w:left="360" w:hanging="360"/>
      </w:pPr>
      <w:r>
        <w:rPr>
          <w:b/>
        </w:rPr>
        <w:t>B.</w:t>
      </w:r>
      <w:r>
        <w:rPr>
          <w:b/>
        </w:rPr>
        <w:tab/>
        <w:t xml:space="preserve">Number of Entrants.  </w:t>
      </w:r>
      <w:r>
        <w:t xml:space="preserve">Each school may bring five (5) qualifying players to the tournament with the low four (4) scores of each 18 holes counting towards the team score. </w:t>
      </w:r>
    </w:p>
    <w:p w14:paraId="7AC6E858" w14:textId="77777777" w:rsidR="00E42C55" w:rsidRDefault="00E42C55" w:rsidP="00E42C55">
      <w:pPr>
        <w:pStyle w:val="Paragraph"/>
        <w:ind w:left="360" w:hanging="360"/>
        <w:rPr>
          <w:b/>
        </w:rPr>
      </w:pPr>
    </w:p>
    <w:p w14:paraId="05303FE2" w14:textId="194848CD" w:rsidR="004B3D2B" w:rsidRDefault="004B3D2B" w:rsidP="00601BA9">
      <w:pPr>
        <w:pStyle w:val="Paragraph"/>
        <w:ind w:left="360" w:hanging="360"/>
      </w:pPr>
      <w:r>
        <w:rPr>
          <w:b/>
        </w:rPr>
        <w:t>C.</w:t>
      </w:r>
      <w:r>
        <w:rPr>
          <w:b/>
        </w:rPr>
        <w:tab/>
        <w:t>Pairings.</w:t>
      </w:r>
      <w:r>
        <w:t xml:space="preserve">  Pairings in the first round of the championship will be based on the previous year’s finish. The first wave will consist of teams that finished 4-5-6-7, while the second wave will consist of teams that finished 1-2-3. </w:t>
      </w:r>
      <w:r>
        <w:br/>
      </w:r>
      <w:r>
        <w:rPr>
          <w:i/>
        </w:rPr>
        <w:t xml:space="preserve">(Adopted 6/5/96; </w:t>
      </w:r>
      <w:proofErr w:type="gramStart"/>
      <w:r>
        <w:rPr>
          <w:i/>
        </w:rPr>
        <w:t>Revised</w:t>
      </w:r>
      <w:proofErr w:type="gramEnd"/>
      <w:r>
        <w:rPr>
          <w:i/>
        </w:rPr>
        <w:t xml:space="preserve"> 5/26/10, 6/1/16)</w:t>
      </w:r>
    </w:p>
    <w:p w14:paraId="2F13D72F" w14:textId="77777777" w:rsidR="00E42C55" w:rsidRDefault="00E42C55" w:rsidP="004B3D2B">
      <w:pPr>
        <w:pStyle w:val="Paragraph"/>
        <w:ind w:left="0"/>
        <w:rPr>
          <w:b/>
        </w:rPr>
      </w:pPr>
    </w:p>
    <w:p w14:paraId="2732E491" w14:textId="77777777" w:rsidR="00E42C55" w:rsidRDefault="00E42C55" w:rsidP="00E42C55">
      <w:pPr>
        <w:pStyle w:val="Paragraph"/>
        <w:ind w:left="360" w:hanging="360"/>
      </w:pPr>
      <w:r>
        <w:rPr>
          <w:b/>
        </w:rPr>
        <w:t>D.</w:t>
      </w:r>
      <w:r>
        <w:rPr>
          <w:b/>
        </w:rPr>
        <w:tab/>
        <w:t xml:space="preserve">Individual First Place Ties.  </w:t>
      </w:r>
      <w:r>
        <w:t>In the event of a tie for medalist honors, a sudden death playoff will be contested, conditions permitting.</w:t>
      </w:r>
    </w:p>
    <w:p w14:paraId="667754E2" w14:textId="77777777" w:rsidR="00E42C55" w:rsidRDefault="00E42C55" w:rsidP="00E42C55">
      <w:pPr>
        <w:pStyle w:val="Paragraph"/>
        <w:ind w:left="360" w:hanging="360"/>
        <w:rPr>
          <w:b/>
        </w:rPr>
      </w:pPr>
    </w:p>
    <w:p w14:paraId="0B004383" w14:textId="77777777" w:rsidR="00E42C55" w:rsidRDefault="00E42C55" w:rsidP="00E42C55">
      <w:pPr>
        <w:pStyle w:val="Paragraph"/>
        <w:ind w:left="360" w:hanging="360"/>
      </w:pPr>
      <w:r>
        <w:rPr>
          <w:b/>
        </w:rPr>
        <w:t>E.</w:t>
      </w:r>
      <w:r>
        <w:rPr>
          <w:b/>
        </w:rPr>
        <w:tab/>
        <w:t xml:space="preserve">Attire.  </w:t>
      </w:r>
      <w:r>
        <w:t>All players must wear proper golf attire and should wear a shirt with a team logo or insignia.</w:t>
      </w:r>
    </w:p>
    <w:p w14:paraId="242AB12A" w14:textId="77777777" w:rsidR="00E42C55" w:rsidRDefault="00E42C55" w:rsidP="00E42C55">
      <w:pPr>
        <w:pStyle w:val="Paragraph"/>
        <w:ind w:left="360" w:hanging="360"/>
      </w:pPr>
    </w:p>
    <w:p w14:paraId="22FD5DD8" w14:textId="5D5C0C7C" w:rsidR="0034405C" w:rsidRDefault="0034405C" w:rsidP="00C0391F">
      <w:pPr>
        <w:spacing w:before="2" w:after="2"/>
        <w:ind w:left="360" w:hanging="360"/>
        <w:rPr>
          <w:rFonts w:ascii="Times" w:hAnsi="Times"/>
          <w:b w:val="0"/>
        </w:rPr>
      </w:pPr>
      <w:r>
        <w:rPr>
          <w:rFonts w:ascii="Times" w:hAnsi="Times"/>
        </w:rPr>
        <w:t>F</w:t>
      </w:r>
      <w:r w:rsidRPr="0020260B">
        <w:rPr>
          <w:rFonts w:ascii="Times" w:hAnsi="Times"/>
        </w:rPr>
        <w:t>.</w:t>
      </w:r>
      <w:r w:rsidRPr="0020260B">
        <w:rPr>
          <w:rFonts w:ascii="Times" w:hAnsi="Times"/>
        </w:rPr>
        <w:tab/>
        <w:t>Carts.</w:t>
      </w:r>
      <w:r w:rsidRPr="0020260B">
        <w:rPr>
          <w:rFonts w:ascii="Times" w:hAnsi="Times"/>
          <w:b w:val="0"/>
        </w:rPr>
        <w:t xml:space="preserve">  </w:t>
      </w:r>
      <w:r>
        <w:rPr>
          <w:rFonts w:ascii="Times" w:hAnsi="Times"/>
          <w:b w:val="0"/>
        </w:rPr>
        <w:t xml:space="preserve">As a general rule, players must walk the course at the Centennial Conference championship and at most qualifying rounds. Consistent with the Americans with Disabilities Act (ADA), a disabled player may be permitted to use a golf cart as an accommodation to his or her disability for those events where golf carts are not allowed. As required by the ADA, the Conference Office will evaluate such requests on a case-by-case basis. </w:t>
      </w:r>
    </w:p>
    <w:p w14:paraId="6D05F7A4" w14:textId="77777777" w:rsidR="0034405C" w:rsidRDefault="0034405C" w:rsidP="00C0391F">
      <w:pPr>
        <w:spacing w:before="2" w:after="2"/>
        <w:ind w:left="360" w:hanging="360"/>
        <w:rPr>
          <w:rFonts w:ascii="Times" w:hAnsi="Times"/>
          <w:b w:val="0"/>
        </w:rPr>
      </w:pPr>
    </w:p>
    <w:p w14:paraId="18FA360F" w14:textId="44A291F7" w:rsidR="0034405C" w:rsidRPr="00683084" w:rsidRDefault="0034405C" w:rsidP="00C0391F">
      <w:pPr>
        <w:spacing w:before="2" w:after="2"/>
        <w:ind w:left="360" w:hanging="360"/>
        <w:rPr>
          <w:rFonts w:ascii="Times" w:hAnsi="Times"/>
          <w:b w:val="0"/>
          <w:i/>
        </w:rPr>
      </w:pPr>
      <w:r>
        <w:rPr>
          <w:rFonts w:ascii="Times" w:hAnsi="Times"/>
          <w:b w:val="0"/>
        </w:rPr>
        <w:tab/>
        <w:t>In order for the Centennial Conference to properly evaluate the merits of such requests, while maintaining the fundamental fairness of the golf competition, it is necessary for players requesting this accommodation to submit medical documentation to facilitate that analysis. The documentation provided must demonstrate: (1) a player’s disability as defined by the ADA (temporary conditions may not b</w:t>
      </w:r>
      <w:r w:rsidR="00C0391F">
        <w:rPr>
          <w:rFonts w:ascii="Times" w:hAnsi="Times"/>
          <w:b w:val="0"/>
        </w:rPr>
        <w:t xml:space="preserve">e covered); </w:t>
      </w:r>
      <w:r>
        <w:rPr>
          <w:rFonts w:ascii="Times" w:hAnsi="Times"/>
          <w:b w:val="0"/>
        </w:rPr>
        <w:t xml:space="preserve">(2) the medical need for the golf cart that results from that disability; and (3) that by providing a golf cart to a player in that particular circumstances, the Centennial Conference would not be fundamentally altering the fairness of the competition by providing a player with an advantage over other players. </w:t>
      </w:r>
      <w:r>
        <w:rPr>
          <w:rFonts w:ascii="Times" w:hAnsi="Times"/>
          <w:b w:val="0"/>
          <w:i/>
        </w:rPr>
        <w:t>(Adopted 5/28/14)</w:t>
      </w:r>
    </w:p>
    <w:p w14:paraId="51F88B14" w14:textId="77777777" w:rsidR="0034405C" w:rsidRPr="0020260B" w:rsidRDefault="0034405C" w:rsidP="0034405C">
      <w:pPr>
        <w:spacing w:before="2" w:after="2"/>
        <w:rPr>
          <w:rFonts w:ascii="Times" w:hAnsi="Times"/>
          <w:b w:val="0"/>
        </w:rPr>
      </w:pPr>
    </w:p>
    <w:p w14:paraId="5FB82DB8" w14:textId="43256F1F" w:rsidR="00E42C55" w:rsidRPr="0020260B" w:rsidRDefault="00E42C55" w:rsidP="00E42C55">
      <w:pPr>
        <w:spacing w:before="2" w:after="2"/>
        <w:ind w:left="360" w:hanging="360"/>
        <w:rPr>
          <w:rFonts w:ascii="Times" w:hAnsi="Times"/>
          <w:b w:val="0"/>
        </w:rPr>
      </w:pPr>
      <w:r>
        <w:rPr>
          <w:rFonts w:ascii="Times" w:hAnsi="Times"/>
        </w:rPr>
        <w:t>G.</w:t>
      </w:r>
      <w:r w:rsidRPr="0020260B">
        <w:rPr>
          <w:rFonts w:ascii="Times" w:hAnsi="Times"/>
        </w:rPr>
        <w:tab/>
        <w:t>Equipment.</w:t>
      </w:r>
      <w:r w:rsidRPr="0020260B">
        <w:rPr>
          <w:rFonts w:ascii="Times" w:hAnsi="Times"/>
          <w:b w:val="0"/>
        </w:rPr>
        <w:t xml:space="preserve">  Players and coaches will be required to use nonmetal, spiked shoes during championship competition.  The USGA one-ball rule (brand) will not be in effect.  Electronic </w:t>
      </w:r>
      <w:r>
        <w:rPr>
          <w:rFonts w:ascii="Times" w:hAnsi="Times"/>
          <w:b w:val="0"/>
        </w:rPr>
        <w:t>communication</w:t>
      </w:r>
      <w:r w:rsidRPr="0020260B">
        <w:rPr>
          <w:rFonts w:ascii="Times" w:hAnsi="Times"/>
          <w:b w:val="0"/>
        </w:rPr>
        <w:t xml:space="preserve"> devices </w:t>
      </w:r>
      <w:r w:rsidR="00D9486F">
        <w:rPr>
          <w:rFonts w:ascii="Times" w:hAnsi="Times"/>
          <w:b w:val="0"/>
        </w:rPr>
        <w:t>(e</w:t>
      </w:r>
      <w:r>
        <w:rPr>
          <w:rFonts w:ascii="Times" w:hAnsi="Times"/>
          <w:b w:val="0"/>
        </w:rPr>
        <w:t>.g. cell phones, two-way radios, etc.) cannot be used on days of comp</w:t>
      </w:r>
      <w:r w:rsidR="00C0391F">
        <w:rPr>
          <w:rFonts w:ascii="Times" w:hAnsi="Times"/>
          <w:b w:val="0"/>
        </w:rPr>
        <w:t>etition. Range finders that meas</w:t>
      </w:r>
      <w:r>
        <w:rPr>
          <w:rFonts w:ascii="Times" w:hAnsi="Times"/>
          <w:b w:val="0"/>
        </w:rPr>
        <w:t>ure distance only may be used</w:t>
      </w:r>
      <w:r w:rsidRPr="0020260B">
        <w:rPr>
          <w:rFonts w:ascii="Times" w:hAnsi="Times"/>
          <w:b w:val="0"/>
        </w:rPr>
        <w:t xml:space="preserve"> during the competition rounds.</w:t>
      </w:r>
    </w:p>
    <w:p w14:paraId="37BED4AB" w14:textId="77777777" w:rsidR="00E42C55" w:rsidRPr="0020260B" w:rsidRDefault="00E42C55" w:rsidP="00E42C55">
      <w:pPr>
        <w:spacing w:before="2" w:after="2"/>
        <w:ind w:left="360" w:hanging="360"/>
        <w:rPr>
          <w:rFonts w:ascii="Times" w:hAnsi="Times"/>
          <w:b w:val="0"/>
        </w:rPr>
      </w:pPr>
    </w:p>
    <w:p w14:paraId="2EF18262" w14:textId="77777777" w:rsidR="00E42C55" w:rsidRPr="0020260B" w:rsidRDefault="00E42C55" w:rsidP="00E42C55">
      <w:pPr>
        <w:spacing w:before="2" w:after="2"/>
        <w:ind w:left="360" w:hanging="360"/>
        <w:rPr>
          <w:rFonts w:ascii="Times" w:hAnsi="Times"/>
          <w:b w:val="0"/>
        </w:rPr>
      </w:pPr>
      <w:r>
        <w:rPr>
          <w:rFonts w:ascii="Times" w:hAnsi="Times"/>
        </w:rPr>
        <w:t>H</w:t>
      </w:r>
      <w:r w:rsidRPr="0020260B">
        <w:rPr>
          <w:rFonts w:ascii="Times" w:hAnsi="Times"/>
        </w:rPr>
        <w:t>.</w:t>
      </w:r>
      <w:r w:rsidRPr="0020260B">
        <w:rPr>
          <w:rFonts w:ascii="Times" w:hAnsi="Times"/>
        </w:rPr>
        <w:tab/>
        <w:t>Games Committee.</w:t>
      </w:r>
      <w:r w:rsidRPr="0020260B">
        <w:rPr>
          <w:rFonts w:ascii="Times" w:hAnsi="Times"/>
          <w:b w:val="0"/>
        </w:rPr>
        <w:t xml:space="preserve">  The games committee will be comprised of </w:t>
      </w:r>
      <w:r>
        <w:rPr>
          <w:rFonts w:ascii="Times" w:hAnsi="Times"/>
          <w:b w:val="0"/>
        </w:rPr>
        <w:t>three</w:t>
      </w:r>
      <w:r w:rsidRPr="0020260B">
        <w:rPr>
          <w:rFonts w:ascii="Times" w:hAnsi="Times"/>
          <w:b w:val="0"/>
        </w:rPr>
        <w:t xml:space="preserve"> head coaches, including the host, and will make all decisions pertaining to the conduct of the tournament, including, but not limited to, pairings, golf course setup, and protests.</w:t>
      </w:r>
    </w:p>
    <w:p w14:paraId="0223B06A" w14:textId="77777777" w:rsidR="00E42C55" w:rsidRPr="0020260B" w:rsidRDefault="00E42C55" w:rsidP="00E42C55">
      <w:pPr>
        <w:spacing w:before="2" w:after="2"/>
        <w:ind w:left="360" w:hanging="360"/>
        <w:rPr>
          <w:rFonts w:ascii="Times" w:hAnsi="Times"/>
          <w:b w:val="0"/>
        </w:rPr>
      </w:pPr>
    </w:p>
    <w:p w14:paraId="0BFE66C7" w14:textId="1F38C04F" w:rsidR="004B3D2B" w:rsidRPr="004B3D2B" w:rsidRDefault="004B3D2B" w:rsidP="00601BA9">
      <w:pPr>
        <w:spacing w:before="2" w:after="2"/>
        <w:ind w:left="360" w:hanging="360"/>
        <w:rPr>
          <w:rFonts w:ascii="Times" w:hAnsi="Times"/>
          <w:b w:val="0"/>
          <w:i/>
        </w:rPr>
      </w:pPr>
      <w:r>
        <w:rPr>
          <w:rFonts w:ascii="Times" w:hAnsi="Times"/>
        </w:rPr>
        <w:t>I</w:t>
      </w:r>
      <w:r w:rsidRPr="0020260B">
        <w:rPr>
          <w:rFonts w:ascii="Times" w:hAnsi="Times"/>
        </w:rPr>
        <w:t>.</w:t>
      </w:r>
      <w:r w:rsidRPr="0020260B">
        <w:rPr>
          <w:rFonts w:ascii="Times" w:hAnsi="Times"/>
        </w:rPr>
        <w:tab/>
        <w:t>Lineups and Substitutions.</w:t>
      </w:r>
      <w:r w:rsidRPr="0020260B">
        <w:rPr>
          <w:rFonts w:ascii="Times" w:hAnsi="Times"/>
          <w:b w:val="0"/>
        </w:rPr>
        <w:t xml:space="preserve">  During registration prior to the opening round, the head coach must submit his or her lineup according to playing position one hour prior to the t</w:t>
      </w:r>
      <w:r>
        <w:rPr>
          <w:rFonts w:ascii="Times" w:hAnsi="Times"/>
          <w:b w:val="0"/>
        </w:rPr>
        <w:t xml:space="preserve">eam's first official tee time. </w:t>
      </w:r>
      <w:r w:rsidRPr="0020260B">
        <w:rPr>
          <w:rFonts w:ascii="Times" w:hAnsi="Times"/>
          <w:b w:val="0"/>
        </w:rPr>
        <w:t xml:space="preserve">The five contestants from each institution must be determined by the conclusion of registration. </w:t>
      </w:r>
      <w:r>
        <w:rPr>
          <w:rFonts w:ascii="Times" w:hAnsi="Times"/>
          <w:b w:val="0"/>
        </w:rPr>
        <w:t xml:space="preserve">A player may be substituted before the first tee time of his team of the first round, if the head coach notifies the games committee and the Conference Office before the first tee time. </w:t>
      </w:r>
      <w:r w:rsidRPr="0020260B">
        <w:rPr>
          <w:rFonts w:ascii="Times" w:hAnsi="Times"/>
          <w:b w:val="0"/>
        </w:rPr>
        <w:t>The substitute must assume the position of the replaced player.</w:t>
      </w:r>
      <w:r>
        <w:rPr>
          <w:rFonts w:ascii="Times" w:hAnsi="Times"/>
          <w:b w:val="0"/>
        </w:rPr>
        <w:t xml:space="preserve"> Teams are permitted to reorder lineups as desired for the second and third rounds of the championship. </w:t>
      </w:r>
      <w:r>
        <w:rPr>
          <w:rFonts w:ascii="Times" w:hAnsi="Times"/>
          <w:b w:val="0"/>
        </w:rPr>
        <w:br/>
      </w:r>
      <w:r>
        <w:rPr>
          <w:rFonts w:ascii="Times" w:hAnsi="Times"/>
          <w:b w:val="0"/>
          <w:i/>
        </w:rPr>
        <w:t>(Revised 6/1/6)</w:t>
      </w:r>
    </w:p>
    <w:p w14:paraId="07A55D60" w14:textId="77777777" w:rsidR="00E42C55" w:rsidRPr="0020260B" w:rsidRDefault="00E42C55" w:rsidP="00E42C55">
      <w:pPr>
        <w:spacing w:before="2" w:after="2"/>
        <w:ind w:left="360" w:hanging="360"/>
        <w:rPr>
          <w:rFonts w:ascii="Times" w:hAnsi="Times"/>
          <w:b w:val="0"/>
        </w:rPr>
      </w:pPr>
    </w:p>
    <w:p w14:paraId="6DFBD84E" w14:textId="77777777" w:rsidR="00E42C55" w:rsidRPr="0020260B" w:rsidRDefault="00E42C55" w:rsidP="00E42C55">
      <w:pPr>
        <w:spacing w:before="2" w:after="2"/>
        <w:ind w:left="360" w:hanging="360"/>
        <w:rPr>
          <w:rFonts w:ascii="Times" w:hAnsi="Times"/>
          <w:b w:val="0"/>
        </w:rPr>
      </w:pPr>
      <w:r>
        <w:rPr>
          <w:rFonts w:ascii="Times" w:hAnsi="Times"/>
        </w:rPr>
        <w:t>J</w:t>
      </w:r>
      <w:r w:rsidRPr="0020260B">
        <w:rPr>
          <w:rFonts w:ascii="Times" w:hAnsi="Times"/>
        </w:rPr>
        <w:t>.</w:t>
      </w:r>
      <w:r w:rsidRPr="0020260B">
        <w:rPr>
          <w:rFonts w:ascii="Times" w:hAnsi="Times"/>
        </w:rPr>
        <w:tab/>
        <w:t xml:space="preserve">Spectators.  </w:t>
      </w:r>
      <w:r w:rsidRPr="0020260B">
        <w:rPr>
          <w:rFonts w:ascii="Times" w:hAnsi="Times"/>
          <w:b w:val="0"/>
        </w:rPr>
        <w:t xml:space="preserve">Spectators should remain on cart paths or in the rough and approximately 15 yards from the players.  There </w:t>
      </w:r>
      <w:r>
        <w:rPr>
          <w:rFonts w:ascii="Times" w:hAnsi="Times"/>
          <w:b w:val="0"/>
        </w:rPr>
        <w:t>may</w:t>
      </w:r>
      <w:r w:rsidRPr="0020260B">
        <w:rPr>
          <w:rFonts w:ascii="Times" w:hAnsi="Times"/>
          <w:b w:val="0"/>
        </w:rPr>
        <w:t xml:space="preserve"> be no communication between players and spectators that could be deemed advice of any nature for the duration of the 18 holes.  All institutional personnel, including assistant coaches, with the exception of the designated coach, are considered spectators.</w:t>
      </w:r>
    </w:p>
    <w:p w14:paraId="71A61D85" w14:textId="77777777" w:rsidR="00E42C55" w:rsidRPr="0020260B" w:rsidRDefault="00E42C55" w:rsidP="00E42C55">
      <w:pPr>
        <w:spacing w:before="2" w:after="2"/>
        <w:ind w:left="360" w:hanging="360"/>
        <w:rPr>
          <w:rFonts w:ascii="Times" w:hAnsi="Times"/>
          <w:b w:val="0"/>
        </w:rPr>
      </w:pPr>
    </w:p>
    <w:p w14:paraId="0CC77AD2" w14:textId="77777777" w:rsidR="00E42C55" w:rsidRPr="0020260B" w:rsidRDefault="00E42C55" w:rsidP="00E42C55">
      <w:pPr>
        <w:spacing w:before="2" w:after="2"/>
        <w:ind w:left="360" w:hanging="360"/>
        <w:rPr>
          <w:rFonts w:ascii="Times" w:hAnsi="Times"/>
          <w:b w:val="0"/>
        </w:rPr>
      </w:pPr>
      <w:r>
        <w:rPr>
          <w:rFonts w:ascii="Times" w:hAnsi="Times"/>
        </w:rPr>
        <w:t>K</w:t>
      </w:r>
      <w:r w:rsidRPr="0020260B">
        <w:rPr>
          <w:rFonts w:ascii="Times" w:hAnsi="Times"/>
        </w:rPr>
        <w:t>.</w:t>
      </w:r>
      <w:r w:rsidRPr="0020260B">
        <w:rPr>
          <w:rFonts w:ascii="Times" w:hAnsi="Times"/>
        </w:rPr>
        <w:tab/>
        <w:t>Uniforms.</w:t>
      </w:r>
      <w:r w:rsidRPr="0020260B">
        <w:rPr>
          <w:rFonts w:ascii="Times" w:hAnsi="Times"/>
          <w:b w:val="0"/>
        </w:rPr>
        <w:t xml:space="preserve">  Contestants must wear uniforms of the same color during competition or practice. Walking or Bermuda shorts are permitted, provided they are team shorts and are of </w:t>
      </w:r>
      <w:r>
        <w:rPr>
          <w:rFonts w:ascii="Times" w:hAnsi="Times"/>
          <w:b w:val="0"/>
        </w:rPr>
        <w:t>similar</w:t>
      </w:r>
      <w:r w:rsidRPr="0020260B">
        <w:rPr>
          <w:rFonts w:ascii="Times" w:hAnsi="Times"/>
          <w:b w:val="0"/>
        </w:rPr>
        <w:t xml:space="preserve"> color.  </w:t>
      </w:r>
      <w:r>
        <w:rPr>
          <w:rFonts w:ascii="Times" w:hAnsi="Times"/>
          <w:b w:val="0"/>
        </w:rPr>
        <w:t>Players may wear s</w:t>
      </w:r>
      <w:r w:rsidRPr="0020260B">
        <w:rPr>
          <w:rFonts w:ascii="Times" w:hAnsi="Times"/>
          <w:b w:val="0"/>
        </w:rPr>
        <w:t xml:space="preserve">lacks or shorts at the individual’s discretion, provided they are </w:t>
      </w:r>
      <w:r>
        <w:rPr>
          <w:rFonts w:ascii="Times" w:hAnsi="Times"/>
          <w:b w:val="0"/>
        </w:rPr>
        <w:t>of similar</w:t>
      </w:r>
      <w:r w:rsidRPr="0020260B">
        <w:rPr>
          <w:rFonts w:ascii="Times" w:hAnsi="Times"/>
          <w:b w:val="0"/>
        </w:rPr>
        <w:t xml:space="preserve"> color and are considered the team uniform.  If a student-athlete wears headgear during competition, it must display only an institutional, conference or NCAA logo, or no logo.  If there is no logo, team members' headgear must be of an institutional color.</w:t>
      </w:r>
    </w:p>
    <w:p w14:paraId="5BBF755F" w14:textId="77777777" w:rsidR="00E42C55" w:rsidRDefault="00E42C55" w:rsidP="00E42C55">
      <w:pPr>
        <w:pStyle w:val="Paragraph"/>
        <w:ind w:left="0"/>
      </w:pPr>
    </w:p>
    <w:p w14:paraId="5B06A85C" w14:textId="77777777" w:rsidR="00E42C55" w:rsidRPr="00735F5A" w:rsidRDefault="00E42C55" w:rsidP="00E42C55">
      <w:pPr>
        <w:pStyle w:val="Paragraph"/>
        <w:ind w:left="360" w:hanging="360"/>
      </w:pPr>
      <w:r>
        <w:rPr>
          <w:b/>
        </w:rPr>
        <w:t>L</w:t>
      </w:r>
      <w:r w:rsidRPr="00735F5A">
        <w:rPr>
          <w:b/>
        </w:rPr>
        <w:t>.</w:t>
      </w:r>
      <w:r w:rsidRPr="00735F5A">
        <w:rPr>
          <w:b/>
        </w:rPr>
        <w:tab/>
        <w:t xml:space="preserve">Championship Practice Rounds.  </w:t>
      </w:r>
      <w:r w:rsidRPr="00735F5A">
        <w:t xml:space="preserve">Teams are prohibited from having a practice round on the championship course on the day before the championship tournament.  </w:t>
      </w:r>
      <w:r w:rsidRPr="00735F5A">
        <w:rPr>
          <w:i/>
        </w:rPr>
        <w:t xml:space="preserve">(Adopted 6/5/96; </w:t>
      </w:r>
      <w:proofErr w:type="gramStart"/>
      <w:r w:rsidRPr="00735F5A">
        <w:rPr>
          <w:i/>
        </w:rPr>
        <w:t>Revised</w:t>
      </w:r>
      <w:proofErr w:type="gramEnd"/>
      <w:r w:rsidRPr="00735F5A">
        <w:rPr>
          <w:i/>
        </w:rPr>
        <w:t xml:space="preserve"> 6/1/05)</w:t>
      </w:r>
    </w:p>
    <w:p w14:paraId="2975AC03" w14:textId="77777777" w:rsidR="00E42C55" w:rsidRDefault="00E42C55" w:rsidP="00E42C55">
      <w:pPr>
        <w:pStyle w:val="Paragraph"/>
        <w:ind w:left="360" w:hanging="360"/>
        <w:rPr>
          <w:b/>
        </w:rPr>
      </w:pPr>
    </w:p>
    <w:p w14:paraId="2254B9B8" w14:textId="77777777" w:rsidR="00E42C55" w:rsidRDefault="00E42C55" w:rsidP="00E42C55">
      <w:pPr>
        <w:pStyle w:val="Paragraph"/>
        <w:ind w:left="360" w:hanging="360"/>
      </w:pPr>
      <w:r>
        <w:rPr>
          <w:b/>
        </w:rPr>
        <w:t>M.</w:t>
      </w:r>
      <w:r>
        <w:rPr>
          <w:b/>
        </w:rPr>
        <w:tab/>
        <w:t xml:space="preserve">Alcoholic Beverages.  </w:t>
      </w:r>
      <w:r>
        <w:t xml:space="preserve">No alcoholic beverages will be served to contestants regardless of age and that alcoholic beverages are prohibited at any time during the Conference tournament.  </w:t>
      </w:r>
      <w:r>
        <w:rPr>
          <w:i/>
        </w:rPr>
        <w:t>(Adopted 6/15/94)</w:t>
      </w:r>
    </w:p>
    <w:p w14:paraId="27659E63" w14:textId="77777777" w:rsidR="00E42C55" w:rsidRPr="00EE4545" w:rsidRDefault="00E42C55" w:rsidP="00E42C55">
      <w:pPr>
        <w:pStyle w:val="Paragraph"/>
      </w:pPr>
    </w:p>
    <w:p w14:paraId="007A0DF1" w14:textId="0FB3D20B" w:rsidR="00E42C55" w:rsidRPr="00602754" w:rsidRDefault="00E42C55" w:rsidP="00E42C55">
      <w:pPr>
        <w:tabs>
          <w:tab w:val="right" w:pos="9900"/>
        </w:tabs>
        <w:spacing w:before="2" w:after="2"/>
        <w:ind w:left="360" w:hanging="360"/>
        <w:rPr>
          <w:rFonts w:ascii="Times" w:hAnsi="Times"/>
          <w:b w:val="0"/>
          <w:i/>
        </w:rPr>
      </w:pPr>
      <w:r>
        <w:rPr>
          <w:rFonts w:ascii="Times" w:hAnsi="Times"/>
        </w:rPr>
        <w:t>N</w:t>
      </w:r>
      <w:r w:rsidRPr="00602754">
        <w:rPr>
          <w:rFonts w:ascii="Times" w:hAnsi="Times"/>
        </w:rPr>
        <w:t>.</w:t>
      </w:r>
      <w:r w:rsidRPr="00602754">
        <w:rPr>
          <w:rFonts w:ascii="Times" w:hAnsi="Times"/>
        </w:rPr>
        <w:tab/>
        <w:t>Jewelry</w:t>
      </w:r>
      <w:r w:rsidRPr="00726156">
        <w:rPr>
          <w:rFonts w:ascii="Times" w:hAnsi="Times"/>
          <w:b w:val="0"/>
        </w:rPr>
        <w:t>.</w:t>
      </w:r>
      <w:r w:rsidRPr="00726156">
        <w:rPr>
          <w:rFonts w:ascii="Times" w:hAnsi="Times"/>
        </w:rPr>
        <w:t xml:space="preserve"> </w:t>
      </w:r>
      <w:r w:rsidRPr="00602754">
        <w:rPr>
          <w:rFonts w:ascii="Times" w:hAnsi="Times"/>
          <w:b w:val="0"/>
        </w:rPr>
        <w:t xml:space="preserve">Due to the potential for bodily injury, dismemberment, or even death, this policy regarding the wearing of jewelry, body piercing articles, and symbolic bracelets is recommended for all practices and games of Centennial Conference athletes. Tongue studs, spacers, or other objects are discouraged due to the potential for an obstructed airway or soft tissue damage.  Protective mouthpieces are excluded from this policy.  A player should not wear any jewelry, including earrings, chains, charms, watches, hair clips, bobby pins, tongue studs or items associated with piercing (visible or not visible), or bracelets.  Exception: Medical alert bracelets or necklaces may be worn but should be taped to the body.  Religious medals should be removed from chains and may be taped to the body or sewn under the uniform.  </w:t>
      </w:r>
      <w:r w:rsidRPr="00602754">
        <w:rPr>
          <w:rFonts w:ascii="Times" w:hAnsi="Times"/>
          <w:b w:val="0"/>
          <w:i/>
        </w:rPr>
        <w:t>(Adopted 6/1/05)</w:t>
      </w:r>
    </w:p>
    <w:p w14:paraId="65757F16" w14:textId="77777777" w:rsidR="00E42C55" w:rsidRDefault="00E42C55" w:rsidP="00E42C55">
      <w:pPr>
        <w:pStyle w:val="Paragraph"/>
        <w:ind w:left="0"/>
      </w:pPr>
    </w:p>
    <w:p w14:paraId="67995318" w14:textId="77777777" w:rsidR="00E42C55" w:rsidRDefault="00E42C55" w:rsidP="00E42C55">
      <w:pPr>
        <w:pStyle w:val="Heading20"/>
      </w:pPr>
      <w:r>
        <w:t>Section VI - Awards</w:t>
      </w:r>
    </w:p>
    <w:p w14:paraId="0015BECD" w14:textId="77777777" w:rsidR="00E42C55" w:rsidRDefault="00E42C55" w:rsidP="00E42C55">
      <w:pPr>
        <w:pStyle w:val="Paragraph"/>
        <w:rPr>
          <w:b/>
        </w:rPr>
      </w:pPr>
    </w:p>
    <w:p w14:paraId="5D457458" w14:textId="77777777" w:rsidR="00E42C55" w:rsidRPr="00C95A20" w:rsidRDefault="00E42C55" w:rsidP="00E42C55">
      <w:pPr>
        <w:pStyle w:val="Paragraph"/>
        <w:ind w:left="360" w:hanging="360"/>
      </w:pPr>
      <w:r>
        <w:rPr>
          <w:b/>
        </w:rPr>
        <w:t xml:space="preserve">A. </w:t>
      </w:r>
      <w:r>
        <w:rPr>
          <w:b/>
        </w:rPr>
        <w:tab/>
        <w:t xml:space="preserve">All-Conference Team.  </w:t>
      </w:r>
      <w:r>
        <w:t xml:space="preserve">The first (5) finishers at the conference championship tournament will be named All-Conference. The medalist will be named Player of the Year. The top rookie finisher will be named as Rookie of the Year. A rookie is defined as a student-athlete in his or her first year of competition. </w:t>
      </w:r>
      <w:r>
        <w:rPr>
          <w:i/>
        </w:rPr>
        <w:t>(Adopted 5/30/12)</w:t>
      </w:r>
    </w:p>
    <w:p w14:paraId="4C8D44D0" w14:textId="77777777" w:rsidR="00E42C55" w:rsidRDefault="00E42C55" w:rsidP="00E42C55">
      <w:pPr>
        <w:pStyle w:val="Paragraph"/>
        <w:ind w:left="360" w:hanging="360"/>
        <w:rPr>
          <w:b/>
        </w:rPr>
      </w:pPr>
    </w:p>
    <w:p w14:paraId="6295B5CE" w14:textId="045D0A63" w:rsidR="00E42C55" w:rsidRDefault="00E42C55" w:rsidP="00E42C55">
      <w:pPr>
        <w:pStyle w:val="Text"/>
        <w:ind w:left="360" w:hanging="360"/>
      </w:pPr>
      <w:r>
        <w:rPr>
          <w:b/>
        </w:rPr>
        <w:t>B.</w:t>
      </w:r>
      <w:r>
        <w:rPr>
          <w:b/>
        </w:rPr>
        <w:tab/>
        <w:t>Determination of Coach of the Year.</w:t>
      </w:r>
      <w:r>
        <w:t xml:space="preserve">  For Coach of the Year honors, coaches should vote for 1st, 2nd and 3rd with five points for a 1st place vote, three for a 2nd place vote, and one for a 3rd place vote.  </w:t>
      </w:r>
      <w:r>
        <w:rPr>
          <w:b/>
          <w:u w:val="single"/>
        </w:rPr>
        <w:t>Once again, coaches may not vote for themselves.</w:t>
      </w:r>
      <w:r>
        <w:rPr>
          <w:b/>
        </w:rPr>
        <w:t xml:space="preserve"> </w:t>
      </w:r>
      <w:r>
        <w:t xml:space="preserve"> Ties will not be broken and co-winners will be named.</w:t>
      </w:r>
    </w:p>
    <w:p w14:paraId="246C7C4D" w14:textId="77777777" w:rsidR="00E42C55" w:rsidRDefault="00E42C55" w:rsidP="00E42C55">
      <w:pPr>
        <w:pStyle w:val="Text"/>
        <w:ind w:left="360" w:hanging="360"/>
        <w:rPr>
          <w:b/>
        </w:rPr>
      </w:pPr>
    </w:p>
    <w:p w14:paraId="59C7A28B" w14:textId="77777777" w:rsidR="00360C02" w:rsidRDefault="00360C02" w:rsidP="00D9486F">
      <w:pPr>
        <w:pStyle w:val="Text"/>
        <w:ind w:left="360" w:hanging="360"/>
      </w:pPr>
      <w:r>
        <w:rPr>
          <w:b/>
        </w:rPr>
        <w:t>C.</w:t>
      </w:r>
      <w:r>
        <w:rPr>
          <w:b/>
        </w:rPr>
        <w:tab/>
        <w:t>Academic Honor Roll.</w:t>
      </w:r>
      <w:r>
        <w:t xml:space="preserve"> To be nominated/selected for the Academic Honor Roll, a student-athlete must meet the following criteria:</w:t>
      </w:r>
    </w:p>
    <w:p w14:paraId="5AB3A016" w14:textId="77777777" w:rsidR="00360C02" w:rsidRDefault="00360C02" w:rsidP="00D9486F">
      <w:pPr>
        <w:pStyle w:val="Text"/>
      </w:pPr>
    </w:p>
    <w:p w14:paraId="381153EB" w14:textId="77777777" w:rsidR="00360C02" w:rsidRDefault="00360C02" w:rsidP="00D9486F">
      <w:pPr>
        <w:pStyle w:val="Text"/>
        <w:tabs>
          <w:tab w:val="left" w:pos="360"/>
        </w:tabs>
      </w:pPr>
      <w:r>
        <w:tab/>
        <w:t>1.</w:t>
      </w:r>
      <w:r>
        <w:tab/>
        <w:t>Must be a sophomore or higher in class standing.</w:t>
      </w:r>
    </w:p>
    <w:p w14:paraId="0BCD35BE" w14:textId="77777777" w:rsidR="00360C02" w:rsidRPr="00A9792E" w:rsidRDefault="00360C02" w:rsidP="00D9486F">
      <w:pPr>
        <w:pStyle w:val="Text"/>
        <w:tabs>
          <w:tab w:val="left" w:pos="360"/>
        </w:tabs>
        <w:rPr>
          <w:i/>
        </w:rPr>
      </w:pPr>
      <w:r>
        <w:tab/>
        <w:t>2.</w:t>
      </w:r>
      <w:r>
        <w:tab/>
        <w:t xml:space="preserve">Must have a </w:t>
      </w:r>
      <w:r>
        <w:rPr>
          <w:u w:val="single"/>
        </w:rPr>
        <w:t>cumulative</w:t>
      </w:r>
      <w:r>
        <w:t xml:space="preserve"> grade point average of 3.40 or higher (or its equivalent as determined by the institution) based </w:t>
      </w:r>
      <w:r>
        <w:br/>
        <w:t xml:space="preserve"> </w:t>
      </w:r>
      <w:r>
        <w:tab/>
      </w:r>
      <w:r>
        <w:tab/>
        <w:t xml:space="preserve">on a 4.0 scale.  The GPA must be at least 3.40, not 3.39 and rounded to the nearest tenth of a point. </w:t>
      </w:r>
      <w:r>
        <w:rPr>
          <w:i/>
        </w:rPr>
        <w:t>(Revised 5/27/15)</w:t>
      </w:r>
    </w:p>
    <w:p w14:paraId="43FEBF8C" w14:textId="77777777" w:rsidR="00E42C55" w:rsidRDefault="00E42C55" w:rsidP="00E42C55">
      <w:pPr>
        <w:pStyle w:val="Paragraph"/>
        <w:ind w:left="360" w:hanging="360"/>
      </w:pPr>
    </w:p>
    <w:p w14:paraId="1F072FE8" w14:textId="77777777" w:rsidR="00E42C55" w:rsidRPr="00DC37B5" w:rsidRDefault="00E42C55" w:rsidP="00E42C55">
      <w:pPr>
        <w:pStyle w:val="Paragraph"/>
        <w:ind w:left="360" w:hanging="360"/>
      </w:pPr>
      <w:r>
        <w:rPr>
          <w:b/>
        </w:rPr>
        <w:t>D.</w:t>
      </w:r>
      <w:r>
        <w:rPr>
          <w:b/>
        </w:rPr>
        <w:tab/>
        <w:t>All-Sportsmanship Team.</w:t>
      </w:r>
      <w:r>
        <w:t xml:space="preserve">  All institutions will elect one member from their team who displays good sportsmanship throughout the season to be a member of the All-Centennial sportsmanship team.  These individuals will be selected by the team and head coach and submitted to the Conference Office as part of the All-Conference nomination process.  Only one student from each team may be selected.  All institutions will have one representative on the All-CC sportsmanship team with the final decision made by each institution's head coach.  </w:t>
      </w:r>
      <w:r>
        <w:rPr>
          <w:i/>
        </w:rPr>
        <w:t>(Adopted 5/30/07)</w:t>
      </w:r>
    </w:p>
    <w:p w14:paraId="71C5AD25" w14:textId="77777777" w:rsidR="00E42C55" w:rsidRDefault="00E42C55" w:rsidP="00E42C55">
      <w:pPr>
        <w:pStyle w:val="Heading20"/>
      </w:pPr>
    </w:p>
    <w:p w14:paraId="47906ACA" w14:textId="1C930EDB" w:rsidR="00E42C55" w:rsidRDefault="00E42C55" w:rsidP="0034405C">
      <w:pPr>
        <w:pStyle w:val="Paragraph"/>
        <w:ind w:left="360" w:hanging="360"/>
      </w:pPr>
      <w:r>
        <w:rPr>
          <w:b/>
        </w:rPr>
        <w:t>E.</w:t>
      </w:r>
      <w:r>
        <w:rPr>
          <w:b/>
        </w:rPr>
        <w:tab/>
        <w:t>Scholar-Athlete Award.</w:t>
      </w:r>
      <w:r>
        <w:t xml:space="preserve"> The Conference will present a Scholar-Athlete Award for each of the Confer</w:t>
      </w:r>
      <w:r w:rsidR="0017524C">
        <w:t xml:space="preserve">ence’s 24 championship sports. </w:t>
      </w:r>
      <w:r>
        <w:t>The candidates for this award should meet the following criteria:</w:t>
      </w:r>
    </w:p>
    <w:p w14:paraId="0A5D9516" w14:textId="77777777" w:rsidR="00E42C55" w:rsidRDefault="00E42C55" w:rsidP="0034405C">
      <w:pPr>
        <w:pStyle w:val="Paragraph"/>
        <w:ind w:left="360" w:hanging="360"/>
      </w:pPr>
    </w:p>
    <w:p w14:paraId="432D2E54" w14:textId="77777777" w:rsidR="00E42C55" w:rsidRDefault="00E42C55" w:rsidP="0034405C">
      <w:pPr>
        <w:pStyle w:val="Paragraph"/>
        <w:ind w:left="360" w:hanging="360"/>
      </w:pPr>
      <w:r>
        <w:tab/>
        <w:t>1.</w:t>
      </w:r>
      <w:r>
        <w:tab/>
        <w:t>Must be a junior or senior</w:t>
      </w:r>
      <w:proofErr w:type="gramStart"/>
      <w:r>
        <w:t>;</w:t>
      </w:r>
      <w:proofErr w:type="gramEnd"/>
    </w:p>
    <w:p w14:paraId="37573557" w14:textId="77777777" w:rsidR="00E42C55" w:rsidRDefault="00E42C55" w:rsidP="0034405C">
      <w:pPr>
        <w:pStyle w:val="Paragraph"/>
        <w:ind w:left="360" w:hanging="360"/>
      </w:pPr>
      <w:r>
        <w:tab/>
        <w:t>2.</w:t>
      </w:r>
      <w:r>
        <w:tab/>
        <w:t xml:space="preserve">Must have a cumulative GPA of 3.40 or higher: </w:t>
      </w:r>
    </w:p>
    <w:p w14:paraId="27A628DE" w14:textId="77777777" w:rsidR="00E42C55" w:rsidRDefault="00E42C55" w:rsidP="0034405C">
      <w:pPr>
        <w:pStyle w:val="Paragraph"/>
        <w:ind w:left="360" w:hanging="360"/>
      </w:pPr>
      <w:r>
        <w:tab/>
        <w:t>3.</w:t>
      </w:r>
      <w:r>
        <w:tab/>
        <w:t>Must have been selected to the All-Conference team for that season.</w:t>
      </w:r>
    </w:p>
    <w:p w14:paraId="2C7A9375" w14:textId="77777777" w:rsidR="00E42C55" w:rsidRDefault="00E42C55" w:rsidP="0034405C">
      <w:pPr>
        <w:pStyle w:val="Paragraph"/>
        <w:ind w:left="360" w:hanging="360"/>
      </w:pPr>
    </w:p>
    <w:p w14:paraId="7577BBEE" w14:textId="77777777" w:rsidR="00E42C55" w:rsidRPr="009F56DC" w:rsidRDefault="00E42C55" w:rsidP="0034405C">
      <w:pPr>
        <w:pStyle w:val="Paragraph"/>
        <w:ind w:left="360" w:hanging="360"/>
      </w:pPr>
      <w:r>
        <w:tab/>
        <w:t xml:space="preserve">The student with the highest cumulative grade point average who meets the criteria will be selected as the recipient. Ties will not be broken.  </w:t>
      </w:r>
      <w:r>
        <w:rPr>
          <w:i/>
        </w:rPr>
        <w:t>(Adopted 5/29/13)</w:t>
      </w:r>
    </w:p>
    <w:p w14:paraId="1F7686A0" w14:textId="77777777" w:rsidR="00B70C54" w:rsidRDefault="00B70C54" w:rsidP="00B70C54">
      <w:pPr>
        <w:pStyle w:val="Paragraph"/>
        <w:ind w:left="360" w:hanging="360"/>
        <w:rPr>
          <w:b/>
        </w:rPr>
      </w:pPr>
    </w:p>
    <w:p w14:paraId="740425CC" w14:textId="3668C990" w:rsidR="00DF44E4" w:rsidRDefault="00DF44E4" w:rsidP="00C0391F">
      <w:pPr>
        <w:pStyle w:val="Paragraph"/>
        <w:ind w:left="360" w:hanging="360"/>
        <w:rPr>
          <w:i/>
        </w:rPr>
      </w:pPr>
      <w:r>
        <w:rPr>
          <w:b/>
        </w:rPr>
        <w:t>F.</w:t>
      </w:r>
      <w:r>
        <w:rPr>
          <w:b/>
        </w:rPr>
        <w:tab/>
        <w:t>Weekly Honors.</w:t>
      </w:r>
      <w:r>
        <w:t xml:space="preserve"> The Conference Office, in cooperation with the Sports Information Directors committee, will recognize a Player of the Week for individual performances during a selected period.  </w:t>
      </w:r>
      <w:r>
        <w:rPr>
          <w:i/>
        </w:rPr>
        <w:t>(Adopted 5/28/14)</w:t>
      </w:r>
    </w:p>
    <w:p w14:paraId="21176EEF" w14:textId="77777777" w:rsidR="00B70C54" w:rsidRDefault="00B70C54" w:rsidP="00E42C55">
      <w:pPr>
        <w:pStyle w:val="Heading20"/>
      </w:pPr>
    </w:p>
    <w:p w14:paraId="55F3909D" w14:textId="210D11F3" w:rsidR="00E42C55" w:rsidRDefault="00E42C55" w:rsidP="00E42C55">
      <w:pPr>
        <w:pStyle w:val="Heading20"/>
      </w:pPr>
      <w:r>
        <w:t>Section VII – Calendar</w:t>
      </w:r>
    </w:p>
    <w:p w14:paraId="7BFFB5E4" w14:textId="77777777" w:rsidR="00E42C55" w:rsidRDefault="00E42C55" w:rsidP="00E42C55">
      <w:pPr>
        <w:pStyle w:val="Paragraph"/>
        <w:tabs>
          <w:tab w:val="left" w:pos="2880"/>
        </w:tabs>
        <w:ind w:left="0"/>
        <w:rPr>
          <w:b/>
        </w:rPr>
      </w:pPr>
    </w:p>
    <w:p w14:paraId="3F5552D7" w14:textId="27090135" w:rsidR="004B3D2B" w:rsidRPr="000B221C" w:rsidRDefault="004B3D2B" w:rsidP="004B3D2B">
      <w:pPr>
        <w:pStyle w:val="Paragraph"/>
        <w:tabs>
          <w:tab w:val="left" w:pos="2880"/>
        </w:tabs>
        <w:ind w:left="0"/>
      </w:pPr>
      <w:r w:rsidRPr="000B221C">
        <w:rPr>
          <w:b/>
        </w:rPr>
        <w:t>First Spring Contest:</w:t>
      </w:r>
      <w:r w:rsidRPr="000B221C">
        <w:tab/>
        <w:t xml:space="preserve">Saturday, February </w:t>
      </w:r>
      <w:r w:rsidR="00CE4ED0">
        <w:t>23</w:t>
      </w:r>
    </w:p>
    <w:p w14:paraId="4757DB0C" w14:textId="10E2A5AA" w:rsidR="004B3D2B" w:rsidRPr="000B221C" w:rsidRDefault="004B3D2B" w:rsidP="004B3D2B">
      <w:pPr>
        <w:pStyle w:val="Paragraph"/>
        <w:tabs>
          <w:tab w:val="left" w:pos="2880"/>
        </w:tabs>
        <w:ind w:left="0"/>
      </w:pPr>
      <w:r w:rsidRPr="000B221C">
        <w:rPr>
          <w:b/>
        </w:rPr>
        <w:t>Committee Meeting:</w:t>
      </w:r>
      <w:r w:rsidR="00CE4ED0">
        <w:tab/>
        <w:t>Saturday, April 27</w:t>
      </w:r>
    </w:p>
    <w:p w14:paraId="107B2624" w14:textId="593DC22A" w:rsidR="004B3D2B" w:rsidRDefault="004B3D2B" w:rsidP="004B3D2B">
      <w:pPr>
        <w:pStyle w:val="Paragraph"/>
        <w:tabs>
          <w:tab w:val="left" w:pos="2880"/>
        </w:tabs>
        <w:ind w:left="0"/>
      </w:pPr>
      <w:r w:rsidRPr="000111A3">
        <w:rPr>
          <w:b/>
        </w:rPr>
        <w:t>Conference Tournament:</w:t>
      </w:r>
      <w:r w:rsidR="00CE4ED0">
        <w:tab/>
        <w:t>Saturday-Sunday, April 27-28</w:t>
      </w:r>
      <w:r w:rsidRPr="000111A3">
        <w:t xml:space="preserve"> (</w:t>
      </w:r>
      <w:r w:rsidR="00DC1C27">
        <w:t>Conestoga CC, Lancaster, Pa.</w:t>
      </w:r>
      <w:r w:rsidRPr="000111A3">
        <w:t xml:space="preserve">, </w:t>
      </w:r>
      <w:r w:rsidR="00DC1C27">
        <w:t xml:space="preserve">Conference Office, </w:t>
      </w:r>
      <w:r w:rsidRPr="000111A3">
        <w:t>host)</w:t>
      </w:r>
    </w:p>
    <w:p w14:paraId="729C9D2F" w14:textId="77777777" w:rsidR="00E42C55" w:rsidRDefault="00E42C55" w:rsidP="00E42C55">
      <w:pPr>
        <w:pStyle w:val="Paragraph"/>
        <w:tabs>
          <w:tab w:val="left" w:pos="2880"/>
        </w:tabs>
        <w:ind w:left="0"/>
        <w:rPr>
          <w:b/>
        </w:rPr>
      </w:pPr>
    </w:p>
    <w:p w14:paraId="7D47074F" w14:textId="1ECA308E" w:rsidR="00E42C55" w:rsidRDefault="00E42C55" w:rsidP="00E42C55">
      <w:pPr>
        <w:pStyle w:val="Paragraph"/>
        <w:tabs>
          <w:tab w:val="left" w:pos="2880"/>
        </w:tabs>
        <w:ind w:left="0"/>
      </w:pPr>
      <w:r>
        <w:rPr>
          <w:b/>
        </w:rPr>
        <w:t xml:space="preserve">NCAA </w:t>
      </w:r>
      <w:r w:rsidR="000111A3">
        <w:rPr>
          <w:b/>
        </w:rPr>
        <w:t xml:space="preserve">Championship </w:t>
      </w:r>
      <w:r>
        <w:rPr>
          <w:b/>
        </w:rPr>
        <w:t>Date Calculation Formula:</w:t>
      </w:r>
      <w:r>
        <w:t xml:space="preserve"> Second Tuesday or Wednesday in May (Tuesday-Friday or Wednesday-Saturday)</w:t>
      </w:r>
    </w:p>
    <w:p w14:paraId="28F06FFD" w14:textId="77777777" w:rsidR="00E42C55" w:rsidRDefault="00E42C55" w:rsidP="00E42C55">
      <w:pPr>
        <w:pStyle w:val="Paragraph"/>
        <w:tabs>
          <w:tab w:val="left" w:pos="2880"/>
        </w:tabs>
        <w:ind w:left="0"/>
      </w:pPr>
    </w:p>
    <w:p w14:paraId="2B05145A" w14:textId="77777777" w:rsidR="00E42C55" w:rsidRPr="00903328" w:rsidRDefault="00E42C55" w:rsidP="00E42C55">
      <w:pPr>
        <w:pStyle w:val="Paragraph"/>
        <w:tabs>
          <w:tab w:val="left" w:pos="2880"/>
        </w:tabs>
        <w:ind w:left="0"/>
        <w:rPr>
          <w:b/>
        </w:rPr>
      </w:pPr>
      <w:r w:rsidRPr="00903328">
        <w:rPr>
          <w:b/>
        </w:rPr>
        <w:t>Future NCAA Championships</w:t>
      </w:r>
    </w:p>
    <w:p w14:paraId="6DEFA6F5" w14:textId="138E1891" w:rsidR="00EC19A0" w:rsidRDefault="00EC19A0" w:rsidP="0034405C">
      <w:pPr>
        <w:pStyle w:val="Paragraph"/>
        <w:tabs>
          <w:tab w:val="left" w:pos="2880"/>
        </w:tabs>
        <w:ind w:left="0"/>
      </w:pPr>
      <w:r>
        <w:t>2019 – May 14-17 – Bay Oaks CC, Houston, Texas (Mary Hardin-Baylor, host)</w:t>
      </w:r>
    </w:p>
    <w:p w14:paraId="6EA38E11" w14:textId="4DE3D4B7" w:rsidR="00EC19A0" w:rsidRDefault="00EC19A0" w:rsidP="0034405C">
      <w:pPr>
        <w:pStyle w:val="Paragraph"/>
        <w:tabs>
          <w:tab w:val="left" w:pos="2880"/>
        </w:tabs>
        <w:ind w:left="0"/>
      </w:pPr>
      <w:r>
        <w:t>2020 – May 12-15 – PGA National Resort – Champions Course, Palm Beach Gardens, Fla. (Emory, host)</w:t>
      </w:r>
    </w:p>
    <w:p w14:paraId="0483C331" w14:textId="41EC38FC" w:rsidR="00EC19A0" w:rsidRDefault="00EC19A0" w:rsidP="0034405C">
      <w:pPr>
        <w:pStyle w:val="Paragraph"/>
        <w:tabs>
          <w:tab w:val="left" w:pos="2880"/>
        </w:tabs>
        <w:ind w:left="0"/>
      </w:pPr>
      <w:r>
        <w:t>2021 – May 11-14 – Forest Akers GC, Lansing, Mich. (Olivet, host)</w:t>
      </w:r>
    </w:p>
    <w:p w14:paraId="042CB36E" w14:textId="780FB4B9" w:rsidR="00EC19A0" w:rsidRDefault="00EC19A0" w:rsidP="0034405C">
      <w:pPr>
        <w:pStyle w:val="Paragraph"/>
        <w:tabs>
          <w:tab w:val="left" w:pos="2880"/>
        </w:tabs>
        <w:ind w:left="0"/>
      </w:pPr>
      <w:r>
        <w:t>2022 – May 10-13 – Woodlands CC, Houston, Texas (Mary Hardin-Baylor, Southern Collegiate Athletic Conference, hosts)</w:t>
      </w:r>
    </w:p>
    <w:p w14:paraId="4DCACC62" w14:textId="77777777" w:rsidR="00EC19A0" w:rsidRDefault="00EC19A0" w:rsidP="0034405C">
      <w:pPr>
        <w:pStyle w:val="Paragraph"/>
        <w:tabs>
          <w:tab w:val="left" w:pos="2880"/>
        </w:tabs>
        <w:ind w:left="0"/>
      </w:pPr>
    </w:p>
    <w:p w14:paraId="08525753" w14:textId="77777777" w:rsidR="0034405C" w:rsidRDefault="0034405C" w:rsidP="0034405C">
      <w:pPr>
        <w:pStyle w:val="Paragraph"/>
        <w:tabs>
          <w:tab w:val="left" w:pos="2880"/>
        </w:tabs>
        <w:ind w:left="0"/>
      </w:pPr>
    </w:p>
    <w:p w14:paraId="7DC2A6EF" w14:textId="77777777" w:rsidR="00E42C55" w:rsidRPr="00676EAA" w:rsidRDefault="00E42C55" w:rsidP="00E42C55">
      <w:pPr>
        <w:pStyle w:val="Paragraph"/>
        <w:tabs>
          <w:tab w:val="left" w:pos="2880"/>
        </w:tabs>
        <w:ind w:left="0"/>
      </w:pPr>
    </w:p>
    <w:p w14:paraId="4B6A417B" w14:textId="77777777" w:rsidR="0034405C" w:rsidRDefault="0034405C">
      <w:pPr>
        <w:tabs>
          <w:tab w:val="clear" w:pos="360"/>
          <w:tab w:val="clear" w:pos="720"/>
          <w:tab w:val="clear" w:pos="6840"/>
          <w:tab w:val="clear" w:pos="9360"/>
        </w:tabs>
        <w:spacing w:before="0"/>
        <w:rPr>
          <w:rFonts w:ascii="Impact" w:hAnsi="Impact"/>
          <w:b w:val="0"/>
          <w:sz w:val="60"/>
        </w:rPr>
      </w:pPr>
      <w:r>
        <w:br w:type="page"/>
      </w:r>
    </w:p>
    <w:p w14:paraId="2F8B1583" w14:textId="3A1ED1FA" w:rsidR="00E42C55" w:rsidRDefault="00E42C55" w:rsidP="00E42C55">
      <w:pPr>
        <w:pStyle w:val="Title2"/>
        <w:rPr>
          <w:sz w:val="68"/>
        </w:rPr>
      </w:pPr>
      <w:r>
        <w:t xml:space="preserve">Lacrosse (M) </w:t>
      </w:r>
    </w:p>
    <w:p w14:paraId="05C511A5" w14:textId="77777777" w:rsidR="00E42C55" w:rsidRDefault="00E42C55" w:rsidP="00E42C55">
      <w:pPr>
        <w:pStyle w:val="Heading20"/>
      </w:pPr>
    </w:p>
    <w:p w14:paraId="74428C41" w14:textId="77777777" w:rsidR="00E42C55" w:rsidRDefault="00E42C55" w:rsidP="00E42C55">
      <w:pPr>
        <w:pStyle w:val="Heading20"/>
        <w:rPr>
          <w:sz w:val="16"/>
        </w:rPr>
      </w:pPr>
      <w:r>
        <w:t>Section I - Championship Eligibility</w:t>
      </w:r>
    </w:p>
    <w:p w14:paraId="380B84FD" w14:textId="77777777" w:rsidR="00E42C55" w:rsidRDefault="00E42C55" w:rsidP="00E42C55">
      <w:pPr>
        <w:pStyle w:val="Text"/>
      </w:pPr>
      <w:r>
        <w:t>The following schools compete for the conference championship in lacrosse:  Dickinson, Franklin &amp; Marshall, Gettysburg, Haverford, McDaniel, Muhlenberg, Swarthmore, Ursinus and Washington College.</w:t>
      </w:r>
    </w:p>
    <w:p w14:paraId="2CF99CA0" w14:textId="77777777" w:rsidR="00E42C55" w:rsidRDefault="00E42C55" w:rsidP="00E42C55">
      <w:pPr>
        <w:pStyle w:val="Heading20"/>
      </w:pPr>
    </w:p>
    <w:p w14:paraId="7EFA813C" w14:textId="77777777" w:rsidR="00E42C55" w:rsidRDefault="00E42C55" w:rsidP="00E42C55">
      <w:pPr>
        <w:pStyle w:val="Heading20"/>
        <w:rPr>
          <w:sz w:val="16"/>
        </w:rPr>
      </w:pPr>
      <w:r>
        <w:t>Section II - Men's Lacrosse Committee</w:t>
      </w:r>
    </w:p>
    <w:p w14:paraId="4789FB64" w14:textId="0CE04DBE" w:rsidR="00DA1FDF" w:rsidRDefault="00DA1FDF" w:rsidP="00DA1FDF">
      <w:pPr>
        <w:pStyle w:val="Text"/>
      </w:pPr>
      <w:r w:rsidRPr="00D843F2">
        <w:rPr>
          <w:i/>
        </w:rPr>
        <w:t>Liaison to Delegates:</w:t>
      </w:r>
      <w:r w:rsidRPr="00D843F2">
        <w:t xml:space="preserve"> </w:t>
      </w:r>
      <w:r w:rsidR="00D843F2">
        <w:t>Thad Moore, Washington College</w:t>
      </w:r>
    </w:p>
    <w:p w14:paraId="6B3CD634" w14:textId="49F5C7D4" w:rsidR="00E42C55" w:rsidRDefault="00E42C55" w:rsidP="00E42C55">
      <w:pPr>
        <w:pStyle w:val="Text"/>
      </w:pPr>
      <w:r w:rsidRPr="0039547A">
        <w:rPr>
          <w:i/>
        </w:rPr>
        <w:t>C</w:t>
      </w:r>
      <w:r w:rsidR="00DA1FDF" w:rsidRPr="0039547A">
        <w:rPr>
          <w:i/>
        </w:rPr>
        <w:t>ommittee C</w:t>
      </w:r>
      <w:r w:rsidRPr="0039547A">
        <w:rPr>
          <w:i/>
        </w:rPr>
        <w:t>hair:</w:t>
      </w:r>
      <w:r w:rsidRPr="0039547A">
        <w:t xml:space="preserve"> </w:t>
      </w:r>
      <w:r w:rsidR="00216C2A">
        <w:t>TBA</w:t>
      </w:r>
      <w:r w:rsidR="0039547A" w:rsidRPr="0039547A">
        <w:t xml:space="preserve"> (term expires 9-2019</w:t>
      </w:r>
      <w:r w:rsidR="00DA1FDF" w:rsidRPr="0039547A">
        <w:t>)</w:t>
      </w:r>
    </w:p>
    <w:p w14:paraId="49B3E6D1" w14:textId="6B9A258E" w:rsidR="00E42C55" w:rsidRPr="00F86ACC" w:rsidRDefault="00E42C55" w:rsidP="00E42C55">
      <w:pPr>
        <w:pStyle w:val="Text"/>
      </w:pPr>
      <w:r>
        <w:rPr>
          <w:i/>
        </w:rPr>
        <w:t>NCAA South Region Advisory Committee:</w:t>
      </w:r>
      <w:r>
        <w:t xml:space="preserve"> </w:t>
      </w:r>
      <w:r w:rsidR="006B13E2">
        <w:t>Todd Cavallaro, Franklin &amp; Marshall</w:t>
      </w:r>
      <w:r w:rsidR="004E2FB2">
        <w:t xml:space="preserve"> (term expires 9-2019</w:t>
      </w:r>
      <w:r>
        <w:t>)</w:t>
      </w:r>
    </w:p>
    <w:p w14:paraId="15AABF63" w14:textId="77777777" w:rsidR="00E42C55" w:rsidRDefault="00E42C55" w:rsidP="00E42C55">
      <w:pPr>
        <w:tabs>
          <w:tab w:val="left" w:pos="900"/>
        </w:tabs>
        <w:spacing w:before="2" w:after="2" w:line="200" w:lineRule="atLeast"/>
        <w:ind w:firstLine="360"/>
        <w:rPr>
          <w:rFonts w:ascii="Helvetica" w:hAnsi="Helvetica"/>
          <w:sz w:val="16"/>
        </w:rPr>
      </w:pPr>
    </w:p>
    <w:p w14:paraId="527CFC2D" w14:textId="77777777" w:rsidR="00E42C55" w:rsidRDefault="00E42C55" w:rsidP="00E42C55">
      <w:pPr>
        <w:pStyle w:val="Heading20"/>
      </w:pPr>
      <w:r>
        <w:t>Section III - Playing Season Regulations</w:t>
      </w:r>
    </w:p>
    <w:p w14:paraId="1FE32191" w14:textId="77777777" w:rsidR="00E42C55" w:rsidRPr="00372F56" w:rsidRDefault="00E42C55" w:rsidP="00E42C55">
      <w:pPr>
        <w:pStyle w:val="Text"/>
        <w:ind w:left="360" w:hanging="360"/>
        <w:rPr>
          <w:i/>
        </w:rPr>
      </w:pPr>
      <w:r w:rsidRPr="00372F56">
        <w:rPr>
          <w:i/>
        </w:rPr>
        <w:t>All NCAA rules apply unless amended below</w:t>
      </w:r>
    </w:p>
    <w:p w14:paraId="678B7BA2" w14:textId="77777777" w:rsidR="00E42C55" w:rsidRDefault="00E42C55" w:rsidP="00E42C55">
      <w:pPr>
        <w:pStyle w:val="Text"/>
        <w:ind w:left="360" w:hanging="360"/>
        <w:rPr>
          <w:b/>
        </w:rPr>
      </w:pPr>
    </w:p>
    <w:p w14:paraId="6D12EC63" w14:textId="77777777" w:rsidR="00E42C55" w:rsidRDefault="00E42C55" w:rsidP="00E42C55">
      <w:pPr>
        <w:pStyle w:val="Text"/>
        <w:ind w:left="360" w:hanging="360"/>
        <w:rPr>
          <w:i/>
        </w:rPr>
      </w:pPr>
      <w:r>
        <w:rPr>
          <w:b/>
        </w:rPr>
        <w:t>A.</w:t>
      </w:r>
      <w:r>
        <w:rPr>
          <w:b/>
        </w:rPr>
        <w:tab/>
        <w:t xml:space="preserve">Length of Playing Season.  </w:t>
      </w:r>
      <w:r>
        <w:t xml:space="preserve">The length of an institution's playing season in lacrosse shall be limited to a maximum of 19 weeks.  </w:t>
      </w:r>
      <w:r>
        <w:br/>
      </w:r>
      <w:r>
        <w:rPr>
          <w:i/>
        </w:rPr>
        <w:t>(Adopted 1/12/04)</w:t>
      </w:r>
    </w:p>
    <w:p w14:paraId="0A037972" w14:textId="77777777" w:rsidR="00E42C55" w:rsidRDefault="00E42C55" w:rsidP="00E42C55">
      <w:pPr>
        <w:pStyle w:val="Text"/>
        <w:ind w:left="360" w:hanging="360"/>
        <w:rPr>
          <w:i/>
        </w:rPr>
      </w:pPr>
    </w:p>
    <w:p w14:paraId="4256B80C" w14:textId="77777777" w:rsidR="00E42C55" w:rsidRDefault="00E42C55" w:rsidP="00E42C55">
      <w:pPr>
        <w:pStyle w:val="Text"/>
        <w:ind w:left="360" w:hanging="360"/>
      </w:pPr>
      <w:r>
        <w:rPr>
          <w:b/>
        </w:rPr>
        <w:t>B.</w:t>
      </w:r>
      <w:r>
        <w:rPr>
          <w:b/>
        </w:rPr>
        <w:tab/>
        <w:t>Traditional Segment.</w:t>
      </w:r>
    </w:p>
    <w:p w14:paraId="13DF6F97" w14:textId="27E28C2D" w:rsidR="00E42C55" w:rsidRDefault="00E42C55" w:rsidP="00E42C55">
      <w:pPr>
        <w:pStyle w:val="Text"/>
        <w:ind w:left="720" w:hanging="360"/>
        <w:rPr>
          <w:i/>
        </w:rPr>
      </w:pPr>
      <w:r>
        <w:rPr>
          <w:b/>
        </w:rPr>
        <w:t>1.</w:t>
      </w:r>
      <w:r>
        <w:rPr>
          <w:b/>
        </w:rPr>
        <w:tab/>
        <w:t>First Practice or Competition.</w:t>
      </w:r>
      <w:r>
        <w:t xml:space="preserve">  A member institution shall not commence practice sessions before February 1. </w:t>
      </w:r>
      <w:r w:rsidR="00DA1FDF">
        <w:br/>
      </w:r>
      <w:r>
        <w:rPr>
          <w:i/>
        </w:rPr>
        <w:t>(Revised 6/4/03)</w:t>
      </w:r>
    </w:p>
    <w:p w14:paraId="7DC8B56A" w14:textId="1DF4D048" w:rsidR="00E42C55" w:rsidRPr="00735F5A" w:rsidRDefault="00E42C55" w:rsidP="00E42C55">
      <w:pPr>
        <w:pStyle w:val="Text"/>
        <w:ind w:left="720" w:hanging="360"/>
        <w:rPr>
          <w:i/>
        </w:rPr>
      </w:pPr>
      <w:r w:rsidRPr="006B41C9">
        <w:rPr>
          <w:b/>
        </w:rPr>
        <w:t>2.</w:t>
      </w:r>
      <w:r w:rsidRPr="006B41C9">
        <w:rPr>
          <w:b/>
        </w:rPr>
        <w:tab/>
        <w:t>First Contest or Date of Competition.</w:t>
      </w:r>
      <w:r w:rsidRPr="006B41C9">
        <w:t xml:space="preserve">  An institution shall not play its first contest against outside competition </w:t>
      </w:r>
      <w:r w:rsidR="006B41C9" w:rsidRPr="006B41C9">
        <w:t>until</w:t>
      </w:r>
      <w:r w:rsidRPr="006B41C9">
        <w:t xml:space="preserve"> the date that permits 11 regular-season Saturdays before the Centennial Conference tournament. </w:t>
      </w:r>
      <w:r w:rsidR="006B41C9" w:rsidRPr="006B41C9">
        <w:t xml:space="preserve">Teams may schedule their scrimmage anytime after the first permissible day of practice. </w:t>
      </w:r>
      <w:r w:rsidRPr="006B41C9">
        <w:rPr>
          <w:i/>
        </w:rPr>
        <w:t>(Revised 6/4/03, 9/23/05, 5/28/08, 5/27/09</w:t>
      </w:r>
      <w:r w:rsidR="006B41C9" w:rsidRPr="006B41C9">
        <w:rPr>
          <w:i/>
        </w:rPr>
        <w:t>, 10/1/15</w:t>
      </w:r>
      <w:r w:rsidRPr="006B41C9">
        <w:rPr>
          <w:i/>
        </w:rPr>
        <w:t>)</w:t>
      </w:r>
    </w:p>
    <w:p w14:paraId="17E4A13E" w14:textId="6D636C9F" w:rsidR="00E42C55" w:rsidRPr="009C27E7" w:rsidRDefault="00E42C55" w:rsidP="004B3D2B">
      <w:pPr>
        <w:pStyle w:val="Text"/>
        <w:shd w:val="pct15" w:color="auto" w:fill="auto"/>
        <w:ind w:left="720" w:hanging="360"/>
        <w:rPr>
          <w:i/>
        </w:rPr>
      </w:pPr>
      <w:r w:rsidRPr="00216C2A">
        <w:rPr>
          <w:b/>
        </w:rPr>
        <w:t>3.</w:t>
      </w:r>
      <w:r w:rsidRPr="00216C2A">
        <w:rPr>
          <w:b/>
        </w:rPr>
        <w:tab/>
        <w:t>Maximum Limitations.</w:t>
      </w:r>
      <w:r w:rsidR="00216C2A">
        <w:t xml:space="preserve">  For the 2018-19</w:t>
      </w:r>
      <w:r w:rsidR="0054400A" w:rsidRPr="00216C2A">
        <w:t xml:space="preserve"> academic year, a</w:t>
      </w:r>
      <w:r w:rsidRPr="00216C2A">
        <w:t>n institution shall limit its total playing schedule against outside competition to 17 dates of competition</w:t>
      </w:r>
      <w:r w:rsidR="000111A3" w:rsidRPr="00216C2A">
        <w:t xml:space="preserve"> </w:t>
      </w:r>
      <w:r w:rsidR="0054400A" w:rsidRPr="00216C2A">
        <w:t>and one exempted alumni scrimmage</w:t>
      </w:r>
      <w:r w:rsidRPr="00216C2A">
        <w:t xml:space="preserve">. </w:t>
      </w:r>
      <w:r w:rsidRPr="00216C2A">
        <w:rPr>
          <w:i/>
        </w:rPr>
        <w:t>(Revised 5/29/13</w:t>
      </w:r>
      <w:r w:rsidR="004B3D2B" w:rsidRPr="00216C2A">
        <w:rPr>
          <w:i/>
        </w:rPr>
        <w:t>, 6/1/16</w:t>
      </w:r>
      <w:r w:rsidR="0054400A" w:rsidRPr="00216C2A">
        <w:rPr>
          <w:i/>
        </w:rPr>
        <w:t>, 5/31/17</w:t>
      </w:r>
      <w:r w:rsidR="00216C2A">
        <w:rPr>
          <w:i/>
        </w:rPr>
        <w:t>, 5/30/18</w:t>
      </w:r>
      <w:r w:rsidRPr="00216C2A">
        <w:rPr>
          <w:i/>
        </w:rPr>
        <w:t>)</w:t>
      </w:r>
    </w:p>
    <w:p w14:paraId="390A7335" w14:textId="77777777" w:rsidR="00E42C55" w:rsidRDefault="00E42C55" w:rsidP="00E42C55">
      <w:pPr>
        <w:pStyle w:val="Shade"/>
        <w:shd w:val="clear" w:color="auto" w:fill="auto"/>
        <w:ind w:left="720"/>
        <w:rPr>
          <w:i/>
        </w:rPr>
      </w:pPr>
      <w:r>
        <w:rPr>
          <w:b/>
        </w:rPr>
        <w:t>4.</w:t>
      </w:r>
      <w:r>
        <w:rPr>
          <w:b/>
        </w:rPr>
        <w:tab/>
        <w:t xml:space="preserve">Classes in Session.  </w:t>
      </w:r>
      <w:r>
        <w:t xml:space="preserve">No more than 15 dates of competition may be played while classes are in session during the traditional segment.  There is no limitation on games played during listed vacation periods.  </w:t>
      </w:r>
      <w:r>
        <w:rPr>
          <w:i/>
        </w:rPr>
        <w:t>(Adopted 6/4/03)</w:t>
      </w:r>
    </w:p>
    <w:p w14:paraId="60F28E1F" w14:textId="77777777" w:rsidR="00E42C55" w:rsidRDefault="00E42C55" w:rsidP="00E42C55">
      <w:pPr>
        <w:pStyle w:val="Text"/>
        <w:ind w:left="720" w:hanging="360"/>
      </w:pPr>
    </w:p>
    <w:p w14:paraId="54431B3E" w14:textId="77777777" w:rsidR="00E42C55" w:rsidRDefault="00E42C55" w:rsidP="00E42C55">
      <w:pPr>
        <w:pStyle w:val="Text"/>
        <w:ind w:left="360" w:hanging="360"/>
        <w:rPr>
          <w:b/>
        </w:rPr>
      </w:pPr>
      <w:r>
        <w:rPr>
          <w:b/>
        </w:rPr>
        <w:t>C.</w:t>
      </w:r>
      <w:r>
        <w:rPr>
          <w:b/>
        </w:rPr>
        <w:tab/>
        <w:t>Nontraditional Segment</w:t>
      </w:r>
    </w:p>
    <w:p w14:paraId="2D790D84" w14:textId="77777777" w:rsidR="00E42C55" w:rsidRDefault="00E42C55" w:rsidP="00E42C55">
      <w:pPr>
        <w:pStyle w:val="Text"/>
        <w:ind w:left="720" w:hanging="360"/>
      </w:pPr>
      <w:r>
        <w:rPr>
          <w:b/>
        </w:rPr>
        <w:t>1.</w:t>
      </w:r>
      <w:r>
        <w:rPr>
          <w:b/>
        </w:rPr>
        <w:tab/>
        <w:t>First Practice or Competition.</w:t>
      </w:r>
      <w:r>
        <w:t xml:space="preserve">  September 7 or institution’s first day of classes, whichever is earlier.</w:t>
      </w:r>
    </w:p>
    <w:p w14:paraId="18083B53" w14:textId="04812B16" w:rsidR="00E42C55" w:rsidRDefault="00E42C55" w:rsidP="00E42C55">
      <w:pPr>
        <w:pStyle w:val="Text"/>
        <w:ind w:left="720" w:hanging="360"/>
      </w:pPr>
      <w:r>
        <w:rPr>
          <w:b/>
        </w:rPr>
        <w:t>2.</w:t>
      </w:r>
      <w:r>
        <w:rPr>
          <w:b/>
        </w:rPr>
        <w:tab/>
        <w:t>Nontraditional Season Length.</w:t>
      </w:r>
      <w:r>
        <w:t xml:space="preserve">  All practice and competition conducted in the nontraditional segment is limited to a maximum of five weeks and shall be completed not later than five weekdays before the first day of the institution’s final regular fall examination period.</w:t>
      </w:r>
    </w:p>
    <w:p w14:paraId="0ED8A5BD" w14:textId="77777777" w:rsidR="00E42C55" w:rsidRDefault="00E42C55" w:rsidP="00E42C55">
      <w:pPr>
        <w:pStyle w:val="Text"/>
        <w:ind w:left="720" w:hanging="360"/>
        <w:rPr>
          <w:i/>
        </w:rPr>
      </w:pPr>
      <w:r>
        <w:rPr>
          <w:b/>
        </w:rPr>
        <w:t>3.</w:t>
      </w:r>
      <w:r>
        <w:rPr>
          <w:b/>
        </w:rPr>
        <w:tab/>
        <w:t>Practice Opportunities.</w:t>
      </w:r>
      <w:r>
        <w:t xml:space="preserve">  The Conference permits a maximum of 16 practices with no more than four practices in any one week.  </w:t>
      </w:r>
      <w:r>
        <w:rPr>
          <w:i/>
        </w:rPr>
        <w:t>(Revised 6/4/03)</w:t>
      </w:r>
    </w:p>
    <w:p w14:paraId="285AFB2F" w14:textId="77777777" w:rsidR="00E42C55" w:rsidRPr="000111A3" w:rsidRDefault="00E42C55" w:rsidP="00E42C55">
      <w:pPr>
        <w:pStyle w:val="Text"/>
        <w:ind w:left="720" w:hanging="360"/>
      </w:pPr>
      <w:r w:rsidRPr="000111A3">
        <w:rPr>
          <w:b/>
        </w:rPr>
        <w:t>4.</w:t>
      </w:r>
      <w:r w:rsidRPr="000111A3">
        <w:rPr>
          <w:b/>
        </w:rPr>
        <w:tab/>
        <w:t>Maximum Limitations.</w:t>
      </w:r>
      <w:r w:rsidRPr="000111A3">
        <w:t xml:space="preserve">  The Conference permits one date of competition with outside competition that is counted toward the allowable 16 practices </w:t>
      </w:r>
      <w:r w:rsidRPr="000111A3">
        <w:rPr>
          <w:i/>
        </w:rPr>
        <w:t>(i.e. 15 practices + 1 DOC = 16; 16 practices + 0 DOC = 16)</w:t>
      </w:r>
      <w:r w:rsidRPr="000111A3">
        <w:t xml:space="preserve">.  </w:t>
      </w:r>
      <w:r w:rsidRPr="000111A3">
        <w:rPr>
          <w:i/>
        </w:rPr>
        <w:t>(Revised 6/4/03)</w:t>
      </w:r>
      <w:r w:rsidRPr="000111A3">
        <w:t xml:space="preserve"> </w:t>
      </w:r>
    </w:p>
    <w:p w14:paraId="02ACC474" w14:textId="77777777" w:rsidR="00E42C55" w:rsidRDefault="00E42C55" w:rsidP="00E42C55">
      <w:pPr>
        <w:pStyle w:val="Text"/>
        <w:ind w:left="720" w:hanging="360"/>
      </w:pPr>
      <w:r>
        <w:rPr>
          <w:b/>
        </w:rPr>
        <w:t>5.</w:t>
      </w:r>
      <w:r>
        <w:rPr>
          <w:b/>
        </w:rPr>
        <w:tab/>
        <w:t>Class/Laboratory Time.</w:t>
      </w:r>
      <w:r>
        <w:t xml:space="preserve">  No class or laboratory time may be missed for practice or competition.</w:t>
      </w:r>
    </w:p>
    <w:p w14:paraId="38F9523C" w14:textId="77777777" w:rsidR="00E42C55" w:rsidRPr="00076342" w:rsidRDefault="00E42C55" w:rsidP="00E42C55">
      <w:pPr>
        <w:pStyle w:val="Text"/>
        <w:ind w:left="720" w:hanging="360"/>
        <w:rPr>
          <w:i/>
        </w:rPr>
      </w:pPr>
      <w:r>
        <w:rPr>
          <w:b/>
        </w:rPr>
        <w:t>6.</w:t>
      </w:r>
      <w:r>
        <w:rPr>
          <w:b/>
        </w:rPr>
        <w:tab/>
        <w:t>Date of Competition Limitations.</w:t>
      </w:r>
      <w:r>
        <w:t xml:space="preserve">  A maximum of eight hours of athletically related activity may occur on the one date of competition for all participants.  Further, competition activity on the one date must be included in the eight-hour maximum and is also limited to two regulation lacrosse contests or 120 minutes of competition activity.  </w:t>
      </w:r>
      <w:r>
        <w:rPr>
          <w:i/>
        </w:rPr>
        <w:t>(Revised 4/17/07)</w:t>
      </w:r>
    </w:p>
    <w:p w14:paraId="4FD49533" w14:textId="77777777" w:rsidR="00E42C55" w:rsidRDefault="00E42C55" w:rsidP="00E42C55">
      <w:pPr>
        <w:pStyle w:val="Text"/>
        <w:ind w:left="360" w:hanging="360"/>
        <w:rPr>
          <w:b/>
        </w:rPr>
      </w:pPr>
    </w:p>
    <w:p w14:paraId="296CA85C" w14:textId="77777777" w:rsidR="00E42C55" w:rsidRDefault="00E42C55" w:rsidP="00E42C55">
      <w:pPr>
        <w:pStyle w:val="Heading20"/>
        <w:rPr>
          <w:sz w:val="16"/>
        </w:rPr>
      </w:pPr>
      <w:r>
        <w:t>Section IV - Rules Governing Championship</w:t>
      </w:r>
    </w:p>
    <w:p w14:paraId="48839B4D" w14:textId="77777777" w:rsidR="00E42C55" w:rsidRDefault="00E42C55" w:rsidP="00E42C55">
      <w:pPr>
        <w:pStyle w:val="NoShade"/>
        <w:rPr>
          <w:b/>
        </w:rPr>
      </w:pPr>
    </w:p>
    <w:p w14:paraId="7BE9B68E" w14:textId="77777777" w:rsidR="00E42C55" w:rsidRDefault="00E42C55" w:rsidP="00E42C55">
      <w:pPr>
        <w:pStyle w:val="NoShade"/>
      </w:pPr>
      <w:r>
        <w:rPr>
          <w:b/>
        </w:rPr>
        <w:t xml:space="preserve">A. </w:t>
      </w:r>
      <w:r>
        <w:rPr>
          <w:b/>
        </w:rPr>
        <w:tab/>
        <w:t xml:space="preserve">Determining the Conference Champion.  </w:t>
      </w:r>
      <w:r>
        <w:t xml:space="preserve">The Conference champion will be determined by a four-team playoff.  The teams will be determined by best won-loss record in a round-robin format. </w:t>
      </w:r>
      <w:r>
        <w:rPr>
          <w:i/>
        </w:rPr>
        <w:t xml:space="preserve">(Adopted 6/7/00; </w:t>
      </w:r>
      <w:proofErr w:type="gramStart"/>
      <w:r>
        <w:rPr>
          <w:i/>
        </w:rPr>
        <w:t>Revised</w:t>
      </w:r>
      <w:proofErr w:type="gramEnd"/>
      <w:r>
        <w:rPr>
          <w:i/>
        </w:rPr>
        <w:t xml:space="preserve"> 6/9/04)</w:t>
      </w:r>
    </w:p>
    <w:p w14:paraId="500D60C4" w14:textId="77777777" w:rsidR="00E42C55" w:rsidRDefault="00E42C55" w:rsidP="00E42C55">
      <w:pPr>
        <w:pStyle w:val="NoShade"/>
        <w:tabs>
          <w:tab w:val="left" w:pos="360"/>
        </w:tabs>
        <w:ind w:left="0" w:firstLine="0"/>
      </w:pPr>
    </w:p>
    <w:p w14:paraId="2C4630B9" w14:textId="77777777" w:rsidR="00E42C55" w:rsidRDefault="00E42C55" w:rsidP="00E42C55">
      <w:pPr>
        <w:pStyle w:val="NoShade"/>
        <w:tabs>
          <w:tab w:val="left" w:pos="360"/>
        </w:tabs>
        <w:ind w:left="0" w:firstLine="0"/>
      </w:pPr>
      <w:r>
        <w:rPr>
          <w:b/>
        </w:rPr>
        <w:tab/>
        <w:t>Play-In Game</w:t>
      </w:r>
      <w:r>
        <w:rPr>
          <w:b/>
          <w:i/>
        </w:rPr>
        <w:t xml:space="preserve"> </w:t>
      </w:r>
      <w:r>
        <w:rPr>
          <w:i/>
        </w:rPr>
        <w:t>(if necessary)</w:t>
      </w:r>
      <w:r>
        <w:t>: site determined by coin flip.</w:t>
      </w:r>
    </w:p>
    <w:p w14:paraId="1BC7E3CE" w14:textId="77777777" w:rsidR="00E42C55" w:rsidRDefault="00E42C55" w:rsidP="00E42C55">
      <w:pPr>
        <w:pStyle w:val="NoShade"/>
        <w:tabs>
          <w:tab w:val="left" w:pos="360"/>
        </w:tabs>
        <w:ind w:left="0" w:firstLine="0"/>
      </w:pPr>
      <w:r>
        <w:rPr>
          <w:b/>
        </w:rPr>
        <w:tab/>
        <w:t>Semifinals</w:t>
      </w:r>
      <w:r>
        <w:t xml:space="preserve"> (Wednesday at No. 1 seed): No. 4 seed at No. 1 seed; No. 3 seed at No. 2 seed.  </w:t>
      </w:r>
    </w:p>
    <w:p w14:paraId="5E7B0AF5" w14:textId="77777777" w:rsidR="00E42C55" w:rsidRDefault="00E42C55" w:rsidP="00E42C55">
      <w:pPr>
        <w:pStyle w:val="NoShade"/>
        <w:tabs>
          <w:tab w:val="left" w:pos="360"/>
        </w:tabs>
        <w:ind w:left="0" w:firstLine="0"/>
      </w:pPr>
      <w:r>
        <w:rPr>
          <w:b/>
        </w:rPr>
        <w:tab/>
        <w:t>Championship</w:t>
      </w:r>
      <w:r>
        <w:t xml:space="preserve"> (Saturday at No. 1 seed): semifinal winners. </w:t>
      </w:r>
      <w:r>
        <w:rPr>
          <w:i/>
        </w:rPr>
        <w:t xml:space="preserve">(Adopted 6/7/00; </w:t>
      </w:r>
      <w:proofErr w:type="gramStart"/>
      <w:r>
        <w:rPr>
          <w:i/>
        </w:rPr>
        <w:t>Revised</w:t>
      </w:r>
      <w:proofErr w:type="gramEnd"/>
      <w:r>
        <w:rPr>
          <w:i/>
        </w:rPr>
        <w:t xml:space="preserve"> 6/9/04, 11/30/04, 5/30/12)</w:t>
      </w:r>
    </w:p>
    <w:p w14:paraId="316050E4" w14:textId="77777777" w:rsidR="00E42C55" w:rsidRDefault="00E42C55" w:rsidP="00E42C55">
      <w:pPr>
        <w:tabs>
          <w:tab w:val="clear" w:pos="360"/>
          <w:tab w:val="clear" w:pos="720"/>
          <w:tab w:val="clear" w:pos="6840"/>
          <w:tab w:val="clear" w:pos="9360"/>
        </w:tabs>
        <w:spacing w:before="0"/>
        <w:rPr>
          <w:rFonts w:ascii="Times" w:hAnsi="Times"/>
        </w:rPr>
      </w:pPr>
    </w:p>
    <w:p w14:paraId="570C0648" w14:textId="77777777" w:rsidR="00E42C55" w:rsidRDefault="00E42C55" w:rsidP="00E42C55">
      <w:pPr>
        <w:pStyle w:val="NoShade"/>
        <w:rPr>
          <w:b/>
        </w:rPr>
      </w:pPr>
      <w:r>
        <w:rPr>
          <w:b/>
        </w:rPr>
        <w:t>B.</w:t>
      </w:r>
      <w:r>
        <w:rPr>
          <w:b/>
        </w:rPr>
        <w:tab/>
        <w:t>Tie-Breaking Formulas</w:t>
      </w:r>
    </w:p>
    <w:p w14:paraId="0359CEA1" w14:textId="77777777" w:rsidR="00E42C55" w:rsidRDefault="00E42C55" w:rsidP="00E42C55">
      <w:pPr>
        <w:pStyle w:val="NoShade"/>
      </w:pPr>
      <w:r>
        <w:t xml:space="preserve"> </w:t>
      </w:r>
      <w:r>
        <w:tab/>
        <w:t>1.</w:t>
      </w:r>
      <w:r>
        <w:tab/>
        <w:t>Head-to-Head Centennial Conference play among tied teams;</w:t>
      </w:r>
    </w:p>
    <w:p w14:paraId="27589B21" w14:textId="77777777" w:rsidR="00E42C55" w:rsidRDefault="00E42C55" w:rsidP="00E42C55">
      <w:pPr>
        <w:pStyle w:val="NoShade"/>
      </w:pPr>
      <w:r>
        <w:t xml:space="preserve"> </w:t>
      </w:r>
      <w:r>
        <w:tab/>
        <w:t>2.</w:t>
      </w:r>
      <w:r>
        <w:tab/>
        <w:t>Record versus teams in descending order of standing</w:t>
      </w:r>
      <w:proofErr w:type="gramStart"/>
      <w:r>
        <w:t>;</w:t>
      </w:r>
      <w:proofErr w:type="gramEnd"/>
    </w:p>
    <w:p w14:paraId="0D441403" w14:textId="77777777" w:rsidR="00E42C55" w:rsidRDefault="00E42C55" w:rsidP="00E42C55">
      <w:pPr>
        <w:pStyle w:val="NoShade"/>
        <w:tabs>
          <w:tab w:val="left" w:pos="720"/>
        </w:tabs>
      </w:pPr>
      <w:r>
        <w:t xml:space="preserve"> </w:t>
      </w:r>
      <w:r>
        <w:tab/>
        <w:t>3.</w:t>
      </w:r>
      <w:r>
        <w:tab/>
        <w:t xml:space="preserve">Goal-differential in games among tied teams; if tie(s) still exist(s), then fewest goals allowed in games against teams </w:t>
      </w:r>
    </w:p>
    <w:p w14:paraId="07C07476" w14:textId="77777777" w:rsidR="00E42C55" w:rsidRDefault="00E42C55" w:rsidP="00E42C55">
      <w:pPr>
        <w:pStyle w:val="NoShade"/>
        <w:tabs>
          <w:tab w:val="left" w:pos="720"/>
        </w:tabs>
      </w:pPr>
      <w:r>
        <w:tab/>
      </w:r>
      <w:r>
        <w:tab/>
      </w:r>
      <w:proofErr w:type="gramStart"/>
      <w:r>
        <w:t>in</w:t>
      </w:r>
      <w:proofErr w:type="gramEnd"/>
      <w:r>
        <w:t xml:space="preserve"> descending order of standing;</w:t>
      </w:r>
    </w:p>
    <w:p w14:paraId="7D407D46" w14:textId="77777777" w:rsidR="00E42C55" w:rsidRDefault="00E42C55" w:rsidP="00E42C55">
      <w:pPr>
        <w:pStyle w:val="NoShade"/>
      </w:pPr>
      <w:r>
        <w:t xml:space="preserve"> </w:t>
      </w:r>
      <w:r>
        <w:tab/>
      </w:r>
    </w:p>
    <w:p w14:paraId="2E12DF4A" w14:textId="77777777" w:rsidR="00E42C55" w:rsidRDefault="00E42C55" w:rsidP="00E42C55">
      <w:pPr>
        <w:tabs>
          <w:tab w:val="clear" w:pos="360"/>
          <w:tab w:val="clear" w:pos="720"/>
          <w:tab w:val="clear" w:pos="6840"/>
          <w:tab w:val="clear" w:pos="9360"/>
        </w:tabs>
        <w:spacing w:before="0"/>
        <w:rPr>
          <w:rFonts w:ascii="Times" w:hAnsi="Times"/>
          <w:b w:val="0"/>
        </w:rPr>
      </w:pPr>
      <w:r>
        <w:br w:type="page"/>
      </w:r>
    </w:p>
    <w:p w14:paraId="250CF346" w14:textId="77777777" w:rsidR="00E42C55" w:rsidRDefault="00E42C55" w:rsidP="00E42C55">
      <w:pPr>
        <w:pStyle w:val="NoShade"/>
      </w:pPr>
      <w:r>
        <w:t>4.</w:t>
      </w:r>
      <w:r>
        <w:tab/>
      </w:r>
      <w:proofErr w:type="gramStart"/>
      <w:r>
        <w:t>if</w:t>
      </w:r>
      <w:proofErr w:type="gramEnd"/>
      <w:r>
        <w:t xml:space="preserve"> criteria 1-2-3 does not break the tie:</w:t>
      </w:r>
    </w:p>
    <w:p w14:paraId="7CDD92A7" w14:textId="77777777" w:rsidR="00E42C55" w:rsidRDefault="00E42C55" w:rsidP="00E42C55">
      <w:pPr>
        <w:pStyle w:val="NoShade"/>
        <w:tabs>
          <w:tab w:val="left" w:pos="1080"/>
        </w:tabs>
        <w:ind w:left="720" w:hanging="720"/>
      </w:pPr>
      <w:r>
        <w:tab/>
        <w:t>a.</w:t>
      </w:r>
      <w:r>
        <w:tab/>
      </w:r>
      <w:proofErr w:type="gramStart"/>
      <w:r>
        <w:t>for</w:t>
      </w:r>
      <w:proofErr w:type="gramEnd"/>
      <w:r>
        <w:t xml:space="preserve"> the final playoff position, a play-in game will be held.  The Executive Director will conduct a coin flip </w:t>
      </w:r>
    </w:p>
    <w:p w14:paraId="5B5002C8" w14:textId="77777777" w:rsidR="00E42C55" w:rsidRDefault="00E42C55" w:rsidP="00E42C55">
      <w:pPr>
        <w:pStyle w:val="NoShade"/>
        <w:tabs>
          <w:tab w:val="left" w:pos="1080"/>
        </w:tabs>
        <w:ind w:left="720" w:hanging="720"/>
      </w:pPr>
      <w:r>
        <w:tab/>
      </w:r>
      <w:r>
        <w:tab/>
      </w:r>
      <w:proofErr w:type="gramStart"/>
      <w:r>
        <w:t>to</w:t>
      </w:r>
      <w:proofErr w:type="gramEnd"/>
      <w:r>
        <w:t xml:space="preserve"> determine the site;</w:t>
      </w:r>
    </w:p>
    <w:p w14:paraId="2787A513" w14:textId="77777777" w:rsidR="00E42C55" w:rsidRDefault="00E42C55" w:rsidP="00E42C55">
      <w:pPr>
        <w:pStyle w:val="NoShade"/>
        <w:tabs>
          <w:tab w:val="left" w:pos="1080"/>
        </w:tabs>
        <w:ind w:left="720" w:hanging="720"/>
      </w:pPr>
      <w:r>
        <w:tab/>
        <w:t>b.</w:t>
      </w:r>
      <w:r>
        <w:tab/>
      </w:r>
      <w:proofErr w:type="gramStart"/>
      <w:r>
        <w:t>for</w:t>
      </w:r>
      <w:proofErr w:type="gramEnd"/>
      <w:r>
        <w:t xml:space="preserve"> other ties among playoff-bound teams, the Executive Director will conduct a coin flip to determine</w:t>
      </w:r>
    </w:p>
    <w:p w14:paraId="19D48B64" w14:textId="77777777" w:rsidR="00E42C55" w:rsidRDefault="00E42C55" w:rsidP="00E42C55">
      <w:pPr>
        <w:pStyle w:val="NoShade"/>
        <w:tabs>
          <w:tab w:val="left" w:pos="1080"/>
        </w:tabs>
        <w:ind w:left="720" w:hanging="720"/>
      </w:pPr>
      <w:r>
        <w:tab/>
      </w:r>
      <w:r>
        <w:tab/>
      </w:r>
      <w:proofErr w:type="gramStart"/>
      <w:r>
        <w:t>playoff</w:t>
      </w:r>
      <w:proofErr w:type="gramEnd"/>
      <w:r>
        <w:t xml:space="preserve"> position.  In the event of multiple ties, a random drawing will be held for the playoff positions.</w:t>
      </w:r>
    </w:p>
    <w:p w14:paraId="09F44BBB" w14:textId="77777777" w:rsidR="00E42C55" w:rsidRDefault="00E42C55" w:rsidP="00E42C55">
      <w:pPr>
        <w:pStyle w:val="Paragraph"/>
        <w:ind w:left="0"/>
        <w:rPr>
          <w:color w:val="000000"/>
        </w:rPr>
      </w:pPr>
    </w:p>
    <w:p w14:paraId="1E0190BA" w14:textId="77777777" w:rsidR="00033439" w:rsidRDefault="00033439" w:rsidP="00AF634C">
      <w:pPr>
        <w:pStyle w:val="NoShade"/>
        <w:tabs>
          <w:tab w:val="left" w:pos="720"/>
        </w:tabs>
      </w:pPr>
      <w:r>
        <w:rPr>
          <w:color w:val="000000"/>
        </w:rPr>
        <w:tab/>
        <w:t xml:space="preserve">When any secondary criteria in a multiple-team tie favors one team over the others, that team earns the seed and is removed from the </w:t>
      </w:r>
      <w:proofErr w:type="gramStart"/>
      <w:r>
        <w:rPr>
          <w:color w:val="000000"/>
        </w:rPr>
        <w:t>tie-breaker</w:t>
      </w:r>
      <w:proofErr w:type="gramEnd"/>
      <w:r>
        <w:rPr>
          <w:color w:val="000000"/>
        </w:rPr>
        <w:t xml:space="preserve">. Re-apply the criteria to all remaining teams, starting with the Conference's primary tiebreaker for all sports (head-to-head </w:t>
      </w:r>
      <w:r>
        <w:rPr>
          <w:color w:val="000000"/>
          <w:u w:val="single"/>
        </w:rPr>
        <w:t>Centennial</w:t>
      </w:r>
      <w:r>
        <w:rPr>
          <w:color w:val="000000"/>
        </w:rPr>
        <w:t xml:space="preserve"> competition).</w:t>
      </w:r>
      <w:r>
        <w:rPr>
          <w:i/>
        </w:rPr>
        <w:t xml:space="preserve"> (Adopted 6/6/01; </w:t>
      </w:r>
      <w:proofErr w:type="gramStart"/>
      <w:r>
        <w:rPr>
          <w:i/>
        </w:rPr>
        <w:t>Revised</w:t>
      </w:r>
      <w:proofErr w:type="gramEnd"/>
      <w:r>
        <w:rPr>
          <w:i/>
        </w:rPr>
        <w:t xml:space="preserve"> 6/4/03, 6/9/04, 5/27/15)</w:t>
      </w:r>
    </w:p>
    <w:p w14:paraId="015E03F8" w14:textId="77777777" w:rsidR="00E42C55" w:rsidRDefault="00E42C55" w:rsidP="00E42C55">
      <w:pPr>
        <w:pStyle w:val="Shade"/>
        <w:shd w:val="clear" w:color="auto" w:fill="auto"/>
        <w:rPr>
          <w:b/>
        </w:rPr>
      </w:pPr>
    </w:p>
    <w:p w14:paraId="0ECB032F" w14:textId="77777777" w:rsidR="00E42C55" w:rsidRDefault="00E42C55" w:rsidP="00E42C55">
      <w:pPr>
        <w:pStyle w:val="Shade"/>
        <w:shd w:val="clear" w:color="auto" w:fill="auto"/>
      </w:pPr>
      <w:r>
        <w:rPr>
          <w:b/>
        </w:rPr>
        <w:t>C.</w:t>
      </w:r>
      <w:r>
        <w:rPr>
          <w:b/>
        </w:rPr>
        <w:tab/>
        <w:t>Tournament Dates.</w:t>
      </w:r>
      <w:r>
        <w:t xml:space="preserve">  The tournament should be held on the weekend of the NCAA tournament selection.  </w:t>
      </w:r>
      <w:r>
        <w:br/>
      </w:r>
      <w:r>
        <w:rPr>
          <w:i/>
        </w:rPr>
        <w:t>(Revised 6/5/02, 5/26/10, 6/1/11)</w:t>
      </w:r>
    </w:p>
    <w:p w14:paraId="1D45DD7F" w14:textId="77777777" w:rsidR="00E42C55" w:rsidRDefault="00E42C55" w:rsidP="00E42C55">
      <w:pPr>
        <w:pStyle w:val="NoShade"/>
        <w:rPr>
          <w:b/>
        </w:rPr>
      </w:pPr>
    </w:p>
    <w:p w14:paraId="1C4F11B1" w14:textId="5F34F029" w:rsidR="00E42C55" w:rsidRPr="00B859D4" w:rsidRDefault="00E42C55" w:rsidP="00C0391F">
      <w:pPr>
        <w:pStyle w:val="Heading20"/>
        <w:tabs>
          <w:tab w:val="clear" w:pos="720"/>
        </w:tabs>
        <w:ind w:left="360" w:hanging="360"/>
        <w:rPr>
          <w:sz w:val="18"/>
        </w:rPr>
      </w:pPr>
      <w:r>
        <w:rPr>
          <w:sz w:val="18"/>
        </w:rPr>
        <w:t>D</w:t>
      </w:r>
      <w:r w:rsidRPr="0020260B">
        <w:rPr>
          <w:sz w:val="18"/>
        </w:rPr>
        <w:t>.</w:t>
      </w:r>
      <w:r w:rsidRPr="0020260B">
        <w:rPr>
          <w:sz w:val="18"/>
        </w:rPr>
        <w:tab/>
      </w:r>
      <w:r>
        <w:rPr>
          <w:sz w:val="18"/>
        </w:rPr>
        <w:t xml:space="preserve">Starting Times. </w:t>
      </w:r>
      <w:r w:rsidR="00F959D9">
        <w:rPr>
          <w:b w:val="0"/>
          <w:sz w:val="18"/>
        </w:rPr>
        <w:t xml:space="preserve">The start time for the first-round (midweek) Conference tournament games in field hockey, soccer and lacrosse shall be determined by the host but shall be no earlier than 4 p.m. and not later than 7 p.m. </w:t>
      </w:r>
      <w:r w:rsidR="00DA1FDF">
        <w:rPr>
          <w:b w:val="0"/>
          <w:sz w:val="18"/>
        </w:rPr>
        <w:br/>
      </w:r>
      <w:r>
        <w:rPr>
          <w:b w:val="0"/>
          <w:i/>
          <w:sz w:val="18"/>
        </w:rPr>
        <w:t>(A</w:t>
      </w:r>
      <w:r w:rsidRPr="00AD12B9">
        <w:rPr>
          <w:b w:val="0"/>
          <w:i/>
          <w:sz w:val="18"/>
        </w:rPr>
        <w:t>dopted 6/7/00; Revised 6/6/01, 6/5/02, 6/9/04,</w:t>
      </w:r>
      <w:r>
        <w:rPr>
          <w:i/>
        </w:rPr>
        <w:t xml:space="preserve"> </w:t>
      </w:r>
      <w:r w:rsidRPr="00F5290E">
        <w:rPr>
          <w:b w:val="0"/>
          <w:i/>
          <w:sz w:val="18"/>
        </w:rPr>
        <w:t>6/1/11</w:t>
      </w:r>
      <w:r>
        <w:rPr>
          <w:b w:val="0"/>
          <w:i/>
          <w:sz w:val="18"/>
        </w:rPr>
        <w:t>, 5/30/12</w:t>
      </w:r>
      <w:r w:rsidR="00F959D9">
        <w:rPr>
          <w:b w:val="0"/>
          <w:i/>
          <w:sz w:val="18"/>
        </w:rPr>
        <w:t>, 5/28/14</w:t>
      </w:r>
      <w:r w:rsidRPr="00F5290E">
        <w:rPr>
          <w:b w:val="0"/>
          <w:i/>
          <w:sz w:val="18"/>
        </w:rPr>
        <w:t>)</w:t>
      </w:r>
    </w:p>
    <w:p w14:paraId="20666624" w14:textId="77777777" w:rsidR="00E42C55" w:rsidRDefault="00E42C55" w:rsidP="00C0391F">
      <w:pPr>
        <w:pStyle w:val="NoShade"/>
        <w:tabs>
          <w:tab w:val="left" w:pos="3600"/>
        </w:tabs>
        <w:rPr>
          <w:b/>
        </w:rPr>
      </w:pPr>
    </w:p>
    <w:p w14:paraId="13694311" w14:textId="77777777" w:rsidR="00E42C55" w:rsidRDefault="00E42C55" w:rsidP="00C0391F">
      <w:pPr>
        <w:pStyle w:val="NoShade"/>
        <w:tabs>
          <w:tab w:val="left" w:pos="5040"/>
        </w:tabs>
      </w:pPr>
      <w:r>
        <w:rPr>
          <w:b/>
        </w:rPr>
        <w:tab/>
        <w:t>Play-In</w:t>
      </w:r>
      <w:r>
        <w:t>:</w:t>
      </w:r>
      <w:r>
        <w:tab/>
        <w:t>TBA</w:t>
      </w:r>
    </w:p>
    <w:p w14:paraId="483EA60D" w14:textId="35BF7F91" w:rsidR="00E42C55" w:rsidRDefault="00E42C55" w:rsidP="00C0391F">
      <w:pPr>
        <w:pStyle w:val="NoShade"/>
        <w:tabs>
          <w:tab w:val="left" w:pos="5040"/>
        </w:tabs>
      </w:pPr>
      <w:r>
        <w:rPr>
          <w:b/>
        </w:rPr>
        <w:tab/>
        <w:t>Semifinals</w:t>
      </w:r>
      <w:r>
        <w:t xml:space="preserve"> (Wednesday at No. 1 and 2 seeds):</w:t>
      </w:r>
      <w:r>
        <w:tab/>
      </w:r>
      <w:r w:rsidR="00D9486F">
        <w:t>between 4 and 7 p.m.</w:t>
      </w:r>
    </w:p>
    <w:p w14:paraId="26750BC4" w14:textId="0CB6645B" w:rsidR="00E42C55" w:rsidRDefault="00E42C55" w:rsidP="00C0391F">
      <w:pPr>
        <w:pStyle w:val="NoShade"/>
        <w:tabs>
          <w:tab w:val="left" w:pos="5040"/>
        </w:tabs>
      </w:pPr>
      <w:r>
        <w:rPr>
          <w:b/>
        </w:rPr>
        <w:tab/>
        <w:t>Championship</w:t>
      </w:r>
      <w:r>
        <w:t xml:space="preserve"> (Saturday a</w:t>
      </w:r>
      <w:r w:rsidR="00D9486F">
        <w:t>t highest remaining seed):</w:t>
      </w:r>
      <w:r w:rsidR="00D9486F">
        <w:tab/>
        <w:t>1 p.m.</w:t>
      </w:r>
      <w:r>
        <w:t xml:space="preserve">  </w:t>
      </w:r>
    </w:p>
    <w:p w14:paraId="7351217C" w14:textId="77777777" w:rsidR="00E42C55" w:rsidRDefault="00E42C55" w:rsidP="00E42C55">
      <w:pPr>
        <w:pStyle w:val="Shade"/>
        <w:shd w:val="clear" w:color="auto" w:fill="auto"/>
        <w:rPr>
          <w:b/>
        </w:rPr>
      </w:pPr>
    </w:p>
    <w:p w14:paraId="0A7E9699" w14:textId="0CEE4238" w:rsidR="00E42C55" w:rsidRPr="00704366" w:rsidRDefault="00E42C55" w:rsidP="00E42C55">
      <w:pPr>
        <w:pStyle w:val="Heading20"/>
        <w:tabs>
          <w:tab w:val="clear" w:pos="720"/>
        </w:tabs>
        <w:ind w:left="360" w:hanging="360"/>
        <w:rPr>
          <w:b w:val="0"/>
          <w:i/>
          <w:sz w:val="18"/>
        </w:rPr>
      </w:pPr>
      <w:r w:rsidRPr="00704366">
        <w:rPr>
          <w:sz w:val="18"/>
        </w:rPr>
        <w:t>E.</w:t>
      </w:r>
      <w:r w:rsidRPr="00704366">
        <w:rPr>
          <w:sz w:val="18"/>
        </w:rPr>
        <w:tab/>
        <w:t xml:space="preserve">Incomplete Tournament. </w:t>
      </w:r>
      <w:r>
        <w:rPr>
          <w:sz w:val="18"/>
        </w:rPr>
        <w:t xml:space="preserve"> </w:t>
      </w:r>
      <w:r w:rsidRPr="00704366">
        <w:rPr>
          <w:b w:val="0"/>
          <w:sz w:val="18"/>
        </w:rPr>
        <w:t xml:space="preserve">If the championship tournament cannot be completed and each team has completed at least one tournament contest, the highest remaining seed will be the Conference's champion and automatic qualifier to the NCAA tournament.  Otherwise, the top seed as determined by the regular season will receive the automatic qualifier.  </w:t>
      </w:r>
      <w:r w:rsidR="00DA1FDF">
        <w:rPr>
          <w:b w:val="0"/>
          <w:sz w:val="18"/>
        </w:rPr>
        <w:br/>
      </w:r>
      <w:r w:rsidRPr="00704366">
        <w:rPr>
          <w:b w:val="0"/>
          <w:i/>
          <w:sz w:val="18"/>
        </w:rPr>
        <w:t xml:space="preserve">(Adopted 6/5/02; </w:t>
      </w:r>
      <w:proofErr w:type="gramStart"/>
      <w:r w:rsidRPr="00704366">
        <w:rPr>
          <w:b w:val="0"/>
          <w:i/>
          <w:sz w:val="18"/>
        </w:rPr>
        <w:t>Revised</w:t>
      </w:r>
      <w:proofErr w:type="gramEnd"/>
      <w:r w:rsidRPr="00704366">
        <w:rPr>
          <w:b w:val="0"/>
          <w:i/>
          <w:sz w:val="18"/>
        </w:rPr>
        <w:t xml:space="preserve"> 6/9/04)</w:t>
      </w:r>
    </w:p>
    <w:p w14:paraId="35642B7F" w14:textId="77777777" w:rsidR="00E42C55" w:rsidRDefault="00E42C55" w:rsidP="00E42C55">
      <w:pPr>
        <w:spacing w:before="2" w:after="2" w:line="200" w:lineRule="atLeast"/>
        <w:ind w:firstLine="360"/>
        <w:rPr>
          <w:rFonts w:ascii="Helvetica" w:hAnsi="Helvetica"/>
          <w:sz w:val="16"/>
        </w:rPr>
      </w:pPr>
    </w:p>
    <w:p w14:paraId="5EE57EA7" w14:textId="77777777" w:rsidR="00E42C55" w:rsidRDefault="00E42C55" w:rsidP="00E42C55">
      <w:pPr>
        <w:pStyle w:val="Shade"/>
        <w:shd w:val="clear" w:color="auto" w:fill="auto"/>
      </w:pPr>
      <w:r>
        <w:rPr>
          <w:b/>
        </w:rPr>
        <w:t>F.</w:t>
      </w:r>
      <w:r>
        <w:rPr>
          <w:b/>
        </w:rPr>
        <w:tab/>
        <w:t>Tournament Completion Exception.</w:t>
      </w:r>
      <w:r>
        <w:t xml:space="preserve">  If the tournament is not held on the weekend of NCAA championship selection and the tournament does not conclude on Sunday, the championship match may be continued on Monday if it does not conflict with participating institutions’ final examination schedules.  </w:t>
      </w:r>
      <w:r>
        <w:rPr>
          <w:i/>
        </w:rPr>
        <w:t>(Adopted 5/26/10)</w:t>
      </w:r>
    </w:p>
    <w:p w14:paraId="2538AC81" w14:textId="77777777" w:rsidR="00E42C55" w:rsidRDefault="00E42C55" w:rsidP="00E42C55">
      <w:pPr>
        <w:pStyle w:val="NoShade"/>
        <w:rPr>
          <w:b/>
        </w:rPr>
      </w:pPr>
    </w:p>
    <w:p w14:paraId="0A3E908E" w14:textId="77777777" w:rsidR="00E42C55" w:rsidRDefault="00E42C55" w:rsidP="00E42C55">
      <w:pPr>
        <w:pStyle w:val="Text"/>
        <w:tabs>
          <w:tab w:val="left" w:pos="360"/>
        </w:tabs>
      </w:pPr>
      <w:r>
        <w:rPr>
          <w:b/>
        </w:rPr>
        <w:t>G.</w:t>
      </w:r>
      <w:r>
        <w:rPr>
          <w:b/>
        </w:rPr>
        <w:tab/>
        <w:t>Practice at Championship Site</w:t>
      </w:r>
    </w:p>
    <w:p w14:paraId="1D3C5A33" w14:textId="77777777" w:rsidR="00E42C55" w:rsidRDefault="00E42C55" w:rsidP="00E42C55">
      <w:pPr>
        <w:pStyle w:val="Text"/>
        <w:tabs>
          <w:tab w:val="left" w:pos="360"/>
          <w:tab w:val="left" w:pos="720"/>
        </w:tabs>
      </w:pPr>
      <w:r>
        <w:tab/>
        <w:t>1.</w:t>
      </w:r>
      <w:r>
        <w:tab/>
        <w:t>No practice will be permitted at the championship site (host team excluded) prior to game day.</w:t>
      </w:r>
    </w:p>
    <w:p w14:paraId="2F5D1C5D" w14:textId="77777777" w:rsidR="00E42C55" w:rsidRDefault="00E42C55" w:rsidP="00E42C55">
      <w:pPr>
        <w:pStyle w:val="Text"/>
        <w:tabs>
          <w:tab w:val="left" w:pos="360"/>
          <w:tab w:val="left" w:pos="720"/>
        </w:tabs>
      </w:pPr>
      <w:r>
        <w:tab/>
        <w:t>2.</w:t>
      </w:r>
      <w:r>
        <w:tab/>
        <w:t>No practice on the game field prior to the semifinals.</w:t>
      </w:r>
    </w:p>
    <w:p w14:paraId="2215DA5A" w14:textId="77777777" w:rsidR="00E42C55" w:rsidRDefault="00E42C55" w:rsidP="00E42C55">
      <w:pPr>
        <w:pStyle w:val="Text"/>
        <w:tabs>
          <w:tab w:val="left" w:pos="360"/>
          <w:tab w:val="left" w:pos="720"/>
        </w:tabs>
      </w:pPr>
      <w:r>
        <w:tab/>
        <w:t>3.</w:t>
      </w:r>
      <w:r>
        <w:tab/>
        <w:t>Prior to a single outdoor championship event, the facility will be made available for official warm-ups 60 minutes</w:t>
      </w:r>
    </w:p>
    <w:p w14:paraId="3B667BDF" w14:textId="77777777" w:rsidR="00E42C55" w:rsidRDefault="00E42C55" w:rsidP="00E42C55">
      <w:pPr>
        <w:pStyle w:val="Text"/>
        <w:tabs>
          <w:tab w:val="left" w:pos="360"/>
          <w:tab w:val="left" w:pos="720"/>
        </w:tabs>
      </w:pPr>
      <w:r>
        <w:tab/>
      </w:r>
      <w:r>
        <w:tab/>
      </w:r>
      <w:proofErr w:type="gramStart"/>
      <w:r>
        <w:t>prior</w:t>
      </w:r>
      <w:proofErr w:type="gramEnd"/>
      <w:r>
        <w:t xml:space="preserve"> to the start of play.  </w:t>
      </w:r>
      <w:r>
        <w:rPr>
          <w:i/>
        </w:rPr>
        <w:t>(Adopted 6/9/04)</w:t>
      </w:r>
    </w:p>
    <w:p w14:paraId="65AAF74C" w14:textId="77777777" w:rsidR="00E42C55" w:rsidRDefault="00E42C55" w:rsidP="00E42C55">
      <w:pPr>
        <w:pStyle w:val="Text"/>
        <w:tabs>
          <w:tab w:val="left" w:pos="360"/>
          <w:tab w:val="left" w:pos="720"/>
        </w:tabs>
      </w:pPr>
    </w:p>
    <w:p w14:paraId="6ADDFDEA" w14:textId="77777777" w:rsidR="00E42C55" w:rsidRPr="0020260B" w:rsidRDefault="00E42C55" w:rsidP="00E42C55">
      <w:pPr>
        <w:pStyle w:val="Text"/>
        <w:tabs>
          <w:tab w:val="left" w:pos="360"/>
          <w:tab w:val="left" w:pos="720"/>
        </w:tabs>
        <w:ind w:left="360" w:hanging="360"/>
        <w:rPr>
          <w:szCs w:val="19"/>
        </w:rPr>
      </w:pPr>
      <w:r>
        <w:rPr>
          <w:b/>
        </w:rPr>
        <w:t>H</w:t>
      </w:r>
      <w:r w:rsidRPr="0020260B">
        <w:rPr>
          <w:b/>
        </w:rPr>
        <w:t>.</w:t>
      </w:r>
      <w:r w:rsidRPr="0020260B">
        <w:rPr>
          <w:b/>
        </w:rPr>
        <w:tab/>
        <w:t>Uniforms.</w:t>
      </w:r>
      <w:r>
        <w:t xml:space="preserve">  </w:t>
      </w:r>
      <w:r w:rsidRPr="0020260B">
        <w:rPr>
          <w:szCs w:val="18"/>
        </w:rPr>
        <w:t xml:space="preserve">The higher seed will wear white or light-colored uniforms for all rounds of competition. In competition and during related ceremonies (pre-game/warm-up, introductions, award ceremonies and post-game interviews), student-athletes in the championship shall wear exclusively the official game uniforms of their institutions. This applies to warm-up uniforms as well as competitive uniforms. </w:t>
      </w:r>
      <w:r w:rsidRPr="0020260B">
        <w:rPr>
          <w:szCs w:val="19"/>
        </w:rPr>
        <w:t>The higher seed will use the bench usually occupied by the home team during the regular season.</w:t>
      </w:r>
    </w:p>
    <w:p w14:paraId="6162FC02" w14:textId="77777777" w:rsidR="00E42C55" w:rsidRPr="0020260B" w:rsidRDefault="00E42C55" w:rsidP="00E42C55">
      <w:pPr>
        <w:pStyle w:val="Heading3"/>
        <w:spacing w:before="0" w:after="0"/>
        <w:ind w:left="360" w:hanging="360"/>
        <w:rPr>
          <w:rFonts w:ascii="Times" w:hAnsi="Times"/>
          <w:sz w:val="18"/>
          <w:szCs w:val="19"/>
        </w:rPr>
      </w:pPr>
    </w:p>
    <w:p w14:paraId="2D6AB843" w14:textId="77777777" w:rsidR="00E42C55" w:rsidRPr="0020260B" w:rsidRDefault="00E42C55" w:rsidP="00E42C55">
      <w:pPr>
        <w:pStyle w:val="Heading3"/>
        <w:spacing w:before="0" w:after="0"/>
        <w:ind w:left="360" w:hanging="360"/>
        <w:rPr>
          <w:rFonts w:ascii="Times" w:hAnsi="Times"/>
          <w:sz w:val="18"/>
        </w:rPr>
      </w:pPr>
      <w:r>
        <w:rPr>
          <w:rFonts w:ascii="Times" w:hAnsi="Times"/>
          <w:sz w:val="18"/>
          <w:szCs w:val="19"/>
        </w:rPr>
        <w:t>I</w:t>
      </w:r>
      <w:r w:rsidRPr="0020260B">
        <w:rPr>
          <w:rFonts w:ascii="Times" w:hAnsi="Times"/>
          <w:sz w:val="18"/>
          <w:szCs w:val="19"/>
        </w:rPr>
        <w:t>.</w:t>
      </w:r>
      <w:r w:rsidRPr="0020260B">
        <w:rPr>
          <w:rFonts w:ascii="Times" w:hAnsi="Times"/>
          <w:sz w:val="18"/>
          <w:szCs w:val="19"/>
        </w:rPr>
        <w:tab/>
        <w:t>Game Staffing.</w:t>
      </w:r>
      <w:r w:rsidRPr="0020260B">
        <w:rPr>
          <w:rFonts w:ascii="Times" w:hAnsi="Times"/>
          <w:b w:val="0"/>
          <w:sz w:val="18"/>
          <w:szCs w:val="19"/>
        </w:rPr>
        <w:t xml:space="preserve"> </w:t>
      </w:r>
      <w:r w:rsidRPr="0020260B">
        <w:rPr>
          <w:rFonts w:ascii="Times" w:hAnsi="Times"/>
          <w:b w:val="0"/>
          <w:sz w:val="18"/>
        </w:rPr>
        <w:t xml:space="preserve">The host institution shall provide all table personnel for </w:t>
      </w:r>
      <w:r w:rsidRPr="0020260B">
        <w:rPr>
          <w:rFonts w:ascii="Times" w:hAnsi="Times"/>
          <w:b w:val="0"/>
          <w:sz w:val="18"/>
          <w:u w:val="single"/>
        </w:rPr>
        <w:t>both semifinal</w:t>
      </w:r>
      <w:r w:rsidRPr="0020260B">
        <w:rPr>
          <w:rFonts w:ascii="Times" w:hAnsi="Times"/>
          <w:b w:val="0"/>
          <w:sz w:val="18"/>
        </w:rPr>
        <w:t xml:space="preserve"> and championship games, including: an announcer, a clock operator, a scoreboard operator, an official scorer, and statisticians. Table personnel should be experienced and knowledgeable of the game of men's lacrosse.  It is the responsibility of the host institution to provide an adequate number of ball retrievers.  Ball retrievers must be at least 12 years of age and dress in attire that will distinguish them from the competing institutions and other sideline personnel. The host institution is required to train and provide for the safety of the ball retrievers.</w:t>
      </w:r>
    </w:p>
    <w:p w14:paraId="722BAC84" w14:textId="77777777" w:rsidR="00E42C55" w:rsidRPr="0020260B" w:rsidRDefault="00E42C55" w:rsidP="00E42C55">
      <w:pPr>
        <w:pStyle w:val="Text"/>
        <w:keepNext/>
        <w:tabs>
          <w:tab w:val="left" w:pos="360"/>
          <w:tab w:val="left" w:pos="720"/>
        </w:tabs>
        <w:ind w:left="360" w:hanging="360"/>
        <w:outlineLvl w:val="2"/>
        <w:rPr>
          <w:szCs w:val="19"/>
        </w:rPr>
      </w:pPr>
    </w:p>
    <w:p w14:paraId="10863D6A" w14:textId="77777777" w:rsidR="00E42C55" w:rsidRPr="0020260B" w:rsidRDefault="00E42C55" w:rsidP="00E42C55">
      <w:pPr>
        <w:pStyle w:val="Text"/>
        <w:keepNext/>
        <w:tabs>
          <w:tab w:val="left" w:pos="360"/>
          <w:tab w:val="left" w:pos="720"/>
        </w:tabs>
        <w:ind w:left="360" w:hanging="360"/>
        <w:outlineLvl w:val="2"/>
        <w:rPr>
          <w:szCs w:val="19"/>
        </w:rPr>
      </w:pPr>
      <w:r>
        <w:rPr>
          <w:b/>
          <w:szCs w:val="19"/>
        </w:rPr>
        <w:t>J</w:t>
      </w:r>
      <w:r w:rsidRPr="0020260B">
        <w:rPr>
          <w:b/>
          <w:szCs w:val="19"/>
        </w:rPr>
        <w:t>.</w:t>
      </w:r>
      <w:r w:rsidRPr="0020260B">
        <w:rPr>
          <w:b/>
          <w:szCs w:val="19"/>
        </w:rPr>
        <w:tab/>
        <w:t>Noisemakers.</w:t>
      </w:r>
      <w:r w:rsidRPr="0020260B">
        <w:rPr>
          <w:szCs w:val="19"/>
        </w:rPr>
        <w:t xml:space="preserve">  Artificial noisemakers, air horns or electronic amplifiers are not permitted.  </w:t>
      </w:r>
    </w:p>
    <w:p w14:paraId="08EECFEC" w14:textId="77777777" w:rsidR="00E42C55" w:rsidRPr="0020260B" w:rsidRDefault="00E42C55" w:rsidP="00E42C55">
      <w:pPr>
        <w:pStyle w:val="Text"/>
        <w:keepNext/>
        <w:tabs>
          <w:tab w:val="left" w:pos="360"/>
          <w:tab w:val="left" w:pos="720"/>
        </w:tabs>
        <w:ind w:left="360" w:hanging="360"/>
        <w:outlineLvl w:val="2"/>
        <w:rPr>
          <w:szCs w:val="19"/>
        </w:rPr>
      </w:pPr>
    </w:p>
    <w:p w14:paraId="4CAB3DFE" w14:textId="77777777" w:rsidR="00E42C55" w:rsidRPr="0020260B" w:rsidRDefault="00E42C55" w:rsidP="00E42C55">
      <w:pPr>
        <w:pStyle w:val="Text"/>
        <w:keepNext/>
        <w:tabs>
          <w:tab w:val="left" w:pos="360"/>
          <w:tab w:val="left" w:pos="720"/>
        </w:tabs>
        <w:ind w:left="360" w:hanging="360"/>
        <w:outlineLvl w:val="2"/>
        <w:rPr>
          <w:szCs w:val="19"/>
        </w:rPr>
      </w:pPr>
      <w:r>
        <w:rPr>
          <w:b/>
          <w:szCs w:val="19"/>
        </w:rPr>
        <w:t>K</w:t>
      </w:r>
      <w:r w:rsidRPr="0020260B">
        <w:rPr>
          <w:b/>
          <w:szCs w:val="19"/>
        </w:rPr>
        <w:t>.</w:t>
      </w:r>
      <w:r w:rsidRPr="0020260B">
        <w:rPr>
          <w:b/>
          <w:szCs w:val="19"/>
        </w:rPr>
        <w:tab/>
        <w:t>Programs.</w:t>
      </w:r>
      <w:r w:rsidRPr="0020260B">
        <w:rPr>
          <w:szCs w:val="19"/>
        </w:rPr>
        <w:t xml:space="preserve">  The host institution is responsible for the production </w:t>
      </w:r>
      <w:r>
        <w:rPr>
          <w:szCs w:val="19"/>
        </w:rPr>
        <w:t>of an appropriate number of programs for the championship</w:t>
      </w:r>
      <w:r w:rsidRPr="0020260B">
        <w:rPr>
          <w:szCs w:val="19"/>
        </w:rPr>
        <w:t>.</w:t>
      </w:r>
    </w:p>
    <w:p w14:paraId="60760805" w14:textId="77777777" w:rsidR="00E42C55" w:rsidRPr="0020260B" w:rsidRDefault="00E42C55" w:rsidP="00E42C55">
      <w:pPr>
        <w:pStyle w:val="Text"/>
        <w:keepNext/>
        <w:tabs>
          <w:tab w:val="left" w:pos="360"/>
          <w:tab w:val="left" w:pos="720"/>
        </w:tabs>
        <w:ind w:left="360" w:hanging="360"/>
        <w:outlineLvl w:val="2"/>
        <w:rPr>
          <w:szCs w:val="19"/>
        </w:rPr>
      </w:pPr>
    </w:p>
    <w:p w14:paraId="2B1EA459" w14:textId="77777777" w:rsidR="00E42C55" w:rsidRPr="0020260B" w:rsidRDefault="00E42C55" w:rsidP="00E42C55">
      <w:pPr>
        <w:pStyle w:val="Text"/>
        <w:keepNext/>
        <w:tabs>
          <w:tab w:val="left" w:pos="360"/>
          <w:tab w:val="left" w:pos="720"/>
        </w:tabs>
        <w:ind w:left="360" w:hanging="360"/>
        <w:outlineLvl w:val="2"/>
        <w:rPr>
          <w:szCs w:val="19"/>
        </w:rPr>
      </w:pPr>
      <w:r>
        <w:rPr>
          <w:b/>
          <w:szCs w:val="19"/>
        </w:rPr>
        <w:t>L</w:t>
      </w:r>
      <w:r w:rsidRPr="0020260B">
        <w:rPr>
          <w:b/>
          <w:szCs w:val="19"/>
        </w:rPr>
        <w:t>.</w:t>
      </w:r>
      <w:r w:rsidRPr="0020260B">
        <w:rPr>
          <w:b/>
          <w:szCs w:val="19"/>
        </w:rPr>
        <w:tab/>
        <w:t>Public Address Announcements.</w:t>
      </w:r>
      <w:r w:rsidRPr="0020260B">
        <w:rPr>
          <w:szCs w:val="19"/>
        </w:rPr>
        <w:t xml:space="preserve">  The public address announcer shall be impartial.</w:t>
      </w:r>
    </w:p>
    <w:p w14:paraId="5193BFD3" w14:textId="77777777" w:rsidR="00E42C55" w:rsidRPr="0020260B" w:rsidRDefault="00E42C55" w:rsidP="00E42C55">
      <w:pPr>
        <w:pStyle w:val="Text"/>
        <w:keepNext/>
        <w:tabs>
          <w:tab w:val="left" w:pos="360"/>
          <w:tab w:val="left" w:pos="720"/>
        </w:tabs>
        <w:ind w:left="360" w:hanging="360"/>
        <w:outlineLvl w:val="2"/>
        <w:rPr>
          <w:szCs w:val="19"/>
        </w:rPr>
      </w:pPr>
    </w:p>
    <w:p w14:paraId="2C32E529" w14:textId="55D91E36" w:rsidR="00E42C55" w:rsidRPr="0020260B" w:rsidRDefault="00E42C55" w:rsidP="00E42C55">
      <w:pPr>
        <w:pStyle w:val="Text"/>
        <w:keepNext/>
        <w:tabs>
          <w:tab w:val="left" w:pos="360"/>
          <w:tab w:val="left" w:pos="720"/>
        </w:tabs>
        <w:ind w:left="360" w:hanging="360"/>
        <w:outlineLvl w:val="2"/>
        <w:rPr>
          <w:szCs w:val="19"/>
        </w:rPr>
      </w:pPr>
      <w:r>
        <w:rPr>
          <w:b/>
          <w:szCs w:val="19"/>
        </w:rPr>
        <w:t>M</w:t>
      </w:r>
      <w:r w:rsidRPr="0020260B">
        <w:rPr>
          <w:b/>
          <w:szCs w:val="19"/>
        </w:rPr>
        <w:t>.</w:t>
      </w:r>
      <w:r w:rsidRPr="0020260B">
        <w:rPr>
          <w:b/>
          <w:szCs w:val="19"/>
        </w:rPr>
        <w:tab/>
        <w:t>Scorekeepers.</w:t>
      </w:r>
      <w:r w:rsidRPr="0020260B">
        <w:rPr>
          <w:szCs w:val="19"/>
        </w:rPr>
        <w:t xml:space="preserve">  The host institution must provide the official scorekeeper/statistic</w:t>
      </w:r>
      <w:r w:rsidR="00C0391F">
        <w:rPr>
          <w:szCs w:val="19"/>
        </w:rPr>
        <w:t>i</w:t>
      </w:r>
      <w:r w:rsidRPr="0020260B">
        <w:rPr>
          <w:szCs w:val="19"/>
        </w:rPr>
        <w:t xml:space="preserve">an at the scorer's table for </w:t>
      </w:r>
      <w:r w:rsidRPr="0020260B">
        <w:rPr>
          <w:b/>
          <w:szCs w:val="19"/>
          <w:u w:val="single"/>
        </w:rPr>
        <w:t xml:space="preserve">both </w:t>
      </w:r>
      <w:r w:rsidRPr="0020260B">
        <w:rPr>
          <w:szCs w:val="19"/>
        </w:rPr>
        <w:t>semifinals and the final.  The visiting team is entitled to a representative at the scorer's table.  At the conclusion of the contest, the official scoresheet will be the one recorded by the host team.</w:t>
      </w:r>
    </w:p>
    <w:p w14:paraId="378E11C3" w14:textId="77777777" w:rsidR="00E42C55" w:rsidRPr="0020260B" w:rsidRDefault="00E42C55" w:rsidP="00E42C55">
      <w:pPr>
        <w:pStyle w:val="Text"/>
        <w:tabs>
          <w:tab w:val="left" w:pos="360"/>
          <w:tab w:val="left" w:pos="720"/>
        </w:tabs>
        <w:rPr>
          <w:b/>
        </w:rPr>
      </w:pPr>
    </w:p>
    <w:p w14:paraId="604C44B3" w14:textId="77777777" w:rsidR="00E42C55" w:rsidRPr="0020260B" w:rsidRDefault="00E42C55" w:rsidP="00E42C55">
      <w:pPr>
        <w:pStyle w:val="Text"/>
        <w:tabs>
          <w:tab w:val="left" w:pos="360"/>
          <w:tab w:val="left" w:pos="720"/>
        </w:tabs>
        <w:rPr>
          <w:b/>
        </w:rPr>
      </w:pPr>
      <w:r>
        <w:rPr>
          <w:b/>
        </w:rPr>
        <w:br w:type="page"/>
        <w:t>N</w:t>
      </w:r>
      <w:r w:rsidRPr="0020260B">
        <w:rPr>
          <w:b/>
        </w:rPr>
        <w:t>.</w:t>
      </w:r>
      <w:r w:rsidRPr="0020260B">
        <w:rPr>
          <w:b/>
        </w:rPr>
        <w:tab/>
        <w:t>Pregame Schedule</w:t>
      </w:r>
    </w:p>
    <w:p w14:paraId="68F45F37" w14:textId="77777777" w:rsidR="00E42C55" w:rsidRPr="0020260B" w:rsidRDefault="00E42C55" w:rsidP="00E42C55">
      <w:pPr>
        <w:pStyle w:val="Text"/>
        <w:tabs>
          <w:tab w:val="left" w:pos="360"/>
          <w:tab w:val="left" w:pos="720"/>
        </w:tabs>
      </w:pPr>
    </w:p>
    <w:p w14:paraId="01F5B92B" w14:textId="0DE49BA7" w:rsidR="00E42C55" w:rsidRPr="0020260B" w:rsidRDefault="00E42C55" w:rsidP="00E42C55">
      <w:pPr>
        <w:widowControl w:val="0"/>
        <w:autoSpaceDE w:val="0"/>
        <w:autoSpaceDN w:val="0"/>
        <w:adjustRightInd w:val="0"/>
        <w:spacing w:before="2" w:after="2"/>
        <w:rPr>
          <w:rFonts w:ascii="Times" w:hAnsi="Times"/>
          <w:szCs w:val="18"/>
        </w:rPr>
      </w:pPr>
      <w:r>
        <w:rPr>
          <w:rFonts w:ascii="Times" w:hAnsi="Times"/>
          <w:szCs w:val="18"/>
        </w:rPr>
        <w:t xml:space="preserve">Semifinals </w:t>
      </w:r>
      <w:r w:rsidR="00F959D9">
        <w:rPr>
          <w:rFonts w:ascii="Times" w:hAnsi="Times"/>
          <w:szCs w:val="18"/>
        </w:rPr>
        <w:t>–</w:t>
      </w:r>
      <w:r>
        <w:rPr>
          <w:rFonts w:ascii="Times" w:hAnsi="Times"/>
          <w:szCs w:val="18"/>
        </w:rPr>
        <w:t xml:space="preserve"> </w:t>
      </w:r>
      <w:r w:rsidR="00F959D9">
        <w:rPr>
          <w:rFonts w:ascii="Times" w:hAnsi="Times"/>
          <w:szCs w:val="18"/>
        </w:rPr>
        <w:t>4/</w:t>
      </w:r>
      <w:r>
        <w:rPr>
          <w:rFonts w:ascii="Times" w:hAnsi="Times"/>
          <w:szCs w:val="18"/>
        </w:rPr>
        <w:t>7</w:t>
      </w:r>
      <w:r w:rsidRPr="0020260B">
        <w:rPr>
          <w:rFonts w:ascii="Times" w:hAnsi="Times"/>
          <w:szCs w:val="18"/>
        </w:rPr>
        <w:t xml:space="preserve"> p.m. start</w:t>
      </w:r>
    </w:p>
    <w:p w14:paraId="4ACD6795" w14:textId="77777777" w:rsidR="00E42C55" w:rsidRPr="0020260B" w:rsidRDefault="00E42C55" w:rsidP="00E42C55">
      <w:pPr>
        <w:widowControl w:val="0"/>
        <w:tabs>
          <w:tab w:val="clear" w:pos="6840"/>
          <w:tab w:val="left" w:pos="1080"/>
          <w:tab w:val="left" w:pos="2160"/>
          <w:tab w:val="right" w:pos="6120"/>
        </w:tabs>
        <w:autoSpaceDE w:val="0"/>
        <w:autoSpaceDN w:val="0"/>
        <w:adjustRightInd w:val="0"/>
        <w:spacing w:before="2" w:after="2"/>
        <w:rPr>
          <w:rFonts w:ascii="Times" w:hAnsi="Times"/>
          <w:b w:val="0"/>
          <w:szCs w:val="18"/>
          <w:u w:val="single"/>
        </w:rPr>
      </w:pPr>
      <w:r w:rsidRPr="0020260B">
        <w:rPr>
          <w:rFonts w:ascii="Times" w:hAnsi="Times"/>
          <w:b w:val="0"/>
          <w:szCs w:val="18"/>
          <w:u w:val="single"/>
        </w:rPr>
        <w:t>Scoreboard</w:t>
      </w:r>
      <w:r w:rsidRPr="0020260B">
        <w:rPr>
          <w:rFonts w:ascii="Times" w:hAnsi="Times"/>
          <w:b w:val="0"/>
          <w:szCs w:val="18"/>
          <w:u w:val="single"/>
        </w:rPr>
        <w:tab/>
        <w:t xml:space="preserve">Time </w:t>
      </w:r>
      <w:r w:rsidRPr="0020260B">
        <w:rPr>
          <w:rFonts w:ascii="Times" w:hAnsi="Times"/>
          <w:b w:val="0"/>
          <w:szCs w:val="18"/>
          <w:u w:val="single"/>
        </w:rPr>
        <w:tab/>
        <w:t>Real Time</w:t>
      </w:r>
      <w:r w:rsidRPr="0020260B">
        <w:rPr>
          <w:rFonts w:ascii="Times" w:hAnsi="Times"/>
          <w:b w:val="0"/>
          <w:szCs w:val="18"/>
          <w:u w:val="single"/>
        </w:rPr>
        <w:tab/>
      </w:r>
    </w:p>
    <w:p w14:paraId="450BAB7A" w14:textId="506A8CC3" w:rsidR="00E42C55" w:rsidRPr="0020260B" w:rsidRDefault="00E42C55"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Pr>
          <w:rFonts w:ascii="Times" w:hAnsi="Times"/>
          <w:b w:val="0"/>
          <w:szCs w:val="18"/>
        </w:rPr>
        <w:t xml:space="preserve">60:00 </w:t>
      </w:r>
      <w:r>
        <w:rPr>
          <w:rFonts w:ascii="Times" w:hAnsi="Times"/>
          <w:b w:val="0"/>
          <w:szCs w:val="18"/>
        </w:rPr>
        <w:tab/>
      </w:r>
      <w:r w:rsidR="00F959D9">
        <w:rPr>
          <w:rFonts w:ascii="Times" w:hAnsi="Times"/>
          <w:b w:val="0"/>
          <w:szCs w:val="18"/>
        </w:rPr>
        <w:t>3/</w:t>
      </w:r>
      <w:r>
        <w:rPr>
          <w:rFonts w:ascii="Times" w:hAnsi="Times"/>
          <w:b w:val="0"/>
          <w:szCs w:val="18"/>
        </w:rPr>
        <w:t>6:00</w:t>
      </w:r>
      <w:r w:rsidRPr="0020260B">
        <w:rPr>
          <w:rFonts w:ascii="Times" w:hAnsi="Times"/>
          <w:b w:val="0"/>
          <w:szCs w:val="18"/>
        </w:rPr>
        <w:tab/>
        <w:t>Officials meet with timer and ball retrievers</w:t>
      </w:r>
    </w:p>
    <w:p w14:paraId="6BBE4AD3" w14:textId="7BD13BD7" w:rsidR="00E42C55" w:rsidRPr="0020260B" w:rsidRDefault="00E42C55"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Pr>
          <w:rFonts w:ascii="Times" w:hAnsi="Times"/>
          <w:b w:val="0"/>
          <w:szCs w:val="18"/>
        </w:rPr>
        <w:t xml:space="preserve">36:00 </w:t>
      </w:r>
      <w:r>
        <w:rPr>
          <w:rFonts w:ascii="Times" w:hAnsi="Times"/>
          <w:b w:val="0"/>
          <w:szCs w:val="18"/>
        </w:rPr>
        <w:tab/>
      </w:r>
      <w:r w:rsidR="00F959D9">
        <w:rPr>
          <w:rFonts w:ascii="Times" w:hAnsi="Times"/>
          <w:b w:val="0"/>
          <w:szCs w:val="18"/>
        </w:rPr>
        <w:t>3/</w:t>
      </w:r>
      <w:r>
        <w:rPr>
          <w:rFonts w:ascii="Times" w:hAnsi="Times"/>
          <w:b w:val="0"/>
          <w:szCs w:val="18"/>
        </w:rPr>
        <w:t>6:24</w:t>
      </w:r>
      <w:r w:rsidRPr="0020260B">
        <w:rPr>
          <w:rFonts w:ascii="Times" w:hAnsi="Times"/>
          <w:b w:val="0"/>
          <w:szCs w:val="18"/>
        </w:rPr>
        <w:t xml:space="preserve"> </w:t>
      </w:r>
      <w:r w:rsidRPr="0020260B">
        <w:rPr>
          <w:rFonts w:ascii="Times" w:hAnsi="Times"/>
          <w:b w:val="0"/>
          <w:szCs w:val="18"/>
        </w:rPr>
        <w:tab/>
        <w:t>Start 30-minute clock</w:t>
      </w:r>
    </w:p>
    <w:p w14:paraId="7E4962E1" w14:textId="66DD05BC" w:rsidR="00E42C55" w:rsidRPr="0020260B" w:rsidRDefault="00E42C55"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Pr>
          <w:rFonts w:ascii="Times" w:hAnsi="Times"/>
          <w:b w:val="0"/>
          <w:szCs w:val="18"/>
        </w:rPr>
        <w:t xml:space="preserve">8:00 </w:t>
      </w:r>
      <w:r>
        <w:rPr>
          <w:rFonts w:ascii="Times" w:hAnsi="Times"/>
          <w:b w:val="0"/>
          <w:szCs w:val="18"/>
        </w:rPr>
        <w:tab/>
      </w:r>
      <w:r w:rsidR="00F959D9">
        <w:rPr>
          <w:rFonts w:ascii="Times" w:hAnsi="Times"/>
          <w:b w:val="0"/>
          <w:szCs w:val="18"/>
        </w:rPr>
        <w:t>3/</w:t>
      </w:r>
      <w:r>
        <w:rPr>
          <w:rFonts w:ascii="Times" w:hAnsi="Times"/>
          <w:b w:val="0"/>
          <w:szCs w:val="18"/>
        </w:rPr>
        <w:t>6:52</w:t>
      </w:r>
      <w:r w:rsidRPr="0020260B">
        <w:rPr>
          <w:rFonts w:ascii="Times" w:hAnsi="Times"/>
          <w:b w:val="0"/>
          <w:szCs w:val="18"/>
        </w:rPr>
        <w:t xml:space="preserve"> </w:t>
      </w:r>
      <w:r w:rsidRPr="0020260B">
        <w:rPr>
          <w:rFonts w:ascii="Times" w:hAnsi="Times"/>
          <w:b w:val="0"/>
          <w:szCs w:val="18"/>
        </w:rPr>
        <w:tab/>
        <w:t>Teams meet with officials for coin toss</w:t>
      </w:r>
    </w:p>
    <w:p w14:paraId="60635709" w14:textId="3F97D787" w:rsidR="00E42C55" w:rsidRPr="0020260B" w:rsidRDefault="00E42C55"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Pr>
          <w:rFonts w:ascii="Times" w:hAnsi="Times"/>
          <w:b w:val="0"/>
          <w:szCs w:val="18"/>
        </w:rPr>
        <w:t xml:space="preserve">6:00 </w:t>
      </w:r>
      <w:r>
        <w:rPr>
          <w:rFonts w:ascii="Times" w:hAnsi="Times"/>
          <w:b w:val="0"/>
          <w:szCs w:val="18"/>
        </w:rPr>
        <w:tab/>
      </w:r>
      <w:r w:rsidR="00F959D9">
        <w:rPr>
          <w:rFonts w:ascii="Times" w:hAnsi="Times"/>
          <w:b w:val="0"/>
          <w:szCs w:val="18"/>
        </w:rPr>
        <w:t>3/</w:t>
      </w:r>
      <w:r>
        <w:rPr>
          <w:rFonts w:ascii="Times" w:hAnsi="Times"/>
          <w:b w:val="0"/>
          <w:szCs w:val="18"/>
        </w:rPr>
        <w:t>6:5</w:t>
      </w:r>
      <w:r w:rsidRPr="0020260B">
        <w:rPr>
          <w:rFonts w:ascii="Times" w:hAnsi="Times"/>
          <w:b w:val="0"/>
          <w:szCs w:val="18"/>
        </w:rPr>
        <w:t xml:space="preserve">4 </w:t>
      </w:r>
      <w:r w:rsidRPr="0020260B">
        <w:rPr>
          <w:rFonts w:ascii="Times" w:hAnsi="Times"/>
          <w:b w:val="0"/>
          <w:szCs w:val="18"/>
        </w:rPr>
        <w:tab/>
        <w:t>Players return to benches</w:t>
      </w:r>
    </w:p>
    <w:p w14:paraId="5E0ED380" w14:textId="4F9C6898" w:rsidR="00E42C55" w:rsidRPr="0020260B" w:rsidRDefault="00E42C55"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Pr>
          <w:rFonts w:ascii="Times" w:hAnsi="Times"/>
          <w:b w:val="0"/>
          <w:szCs w:val="18"/>
        </w:rPr>
        <w:t xml:space="preserve">5:00 </w:t>
      </w:r>
      <w:r>
        <w:rPr>
          <w:rFonts w:ascii="Times" w:hAnsi="Times"/>
          <w:b w:val="0"/>
          <w:szCs w:val="18"/>
        </w:rPr>
        <w:tab/>
      </w:r>
      <w:r w:rsidR="00F959D9">
        <w:rPr>
          <w:rFonts w:ascii="Times" w:hAnsi="Times"/>
          <w:b w:val="0"/>
          <w:szCs w:val="18"/>
        </w:rPr>
        <w:t>3/</w:t>
      </w:r>
      <w:r>
        <w:rPr>
          <w:rFonts w:ascii="Times" w:hAnsi="Times"/>
          <w:b w:val="0"/>
          <w:szCs w:val="18"/>
        </w:rPr>
        <w:t>6:5</w:t>
      </w:r>
      <w:r w:rsidRPr="0020260B">
        <w:rPr>
          <w:rFonts w:ascii="Times" w:hAnsi="Times"/>
          <w:b w:val="0"/>
          <w:szCs w:val="18"/>
        </w:rPr>
        <w:t xml:space="preserve">5 </w:t>
      </w:r>
      <w:r w:rsidRPr="0020260B">
        <w:rPr>
          <w:rFonts w:ascii="Times" w:hAnsi="Times"/>
          <w:b w:val="0"/>
          <w:szCs w:val="18"/>
        </w:rPr>
        <w:tab/>
        <w:t>Visiting player introductions (go to wing line / remain)</w:t>
      </w:r>
    </w:p>
    <w:p w14:paraId="79D4D087" w14:textId="77777777" w:rsidR="00E42C55" w:rsidRPr="0020260B" w:rsidRDefault="00E42C55" w:rsidP="00E42C55">
      <w:pPr>
        <w:widowControl w:val="0"/>
        <w:tabs>
          <w:tab w:val="clear" w:pos="360"/>
          <w:tab w:val="clear" w:pos="720"/>
          <w:tab w:val="left" w:pos="2160"/>
        </w:tabs>
        <w:autoSpaceDE w:val="0"/>
        <w:autoSpaceDN w:val="0"/>
        <w:adjustRightInd w:val="0"/>
        <w:spacing w:before="2" w:after="2"/>
        <w:rPr>
          <w:rFonts w:ascii="Times" w:hAnsi="Times"/>
          <w:b w:val="0"/>
          <w:szCs w:val="18"/>
        </w:rPr>
      </w:pPr>
      <w:r w:rsidRPr="0020260B">
        <w:rPr>
          <w:rFonts w:ascii="Times" w:hAnsi="Times"/>
          <w:b w:val="0"/>
          <w:szCs w:val="18"/>
        </w:rPr>
        <w:tab/>
        <w:t>Home player introductions (go to wing line / remain)</w:t>
      </w:r>
    </w:p>
    <w:p w14:paraId="7450D4FC" w14:textId="77777777" w:rsidR="00E42C55" w:rsidRPr="0020260B" w:rsidRDefault="00E42C55" w:rsidP="00E42C55">
      <w:pPr>
        <w:widowControl w:val="0"/>
        <w:tabs>
          <w:tab w:val="clear" w:pos="360"/>
          <w:tab w:val="clear" w:pos="720"/>
          <w:tab w:val="left" w:pos="2160"/>
        </w:tabs>
        <w:autoSpaceDE w:val="0"/>
        <w:autoSpaceDN w:val="0"/>
        <w:adjustRightInd w:val="0"/>
        <w:spacing w:before="2" w:after="2"/>
        <w:rPr>
          <w:rFonts w:ascii="Times" w:hAnsi="Times"/>
          <w:b w:val="0"/>
          <w:szCs w:val="18"/>
        </w:rPr>
      </w:pPr>
      <w:r w:rsidRPr="0020260B">
        <w:rPr>
          <w:rFonts w:ascii="Times" w:hAnsi="Times"/>
          <w:b w:val="0"/>
          <w:szCs w:val="18"/>
        </w:rPr>
        <w:tab/>
        <w:t>Teams huddle and then line up along sideline</w:t>
      </w:r>
    </w:p>
    <w:p w14:paraId="5C07B0D2" w14:textId="5276A1E4" w:rsidR="00E42C55" w:rsidRPr="0020260B" w:rsidRDefault="00E42C55"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Pr>
          <w:rFonts w:ascii="Times" w:hAnsi="Times"/>
          <w:b w:val="0"/>
          <w:szCs w:val="18"/>
        </w:rPr>
        <w:t xml:space="preserve">2:00 </w:t>
      </w:r>
      <w:r>
        <w:rPr>
          <w:rFonts w:ascii="Times" w:hAnsi="Times"/>
          <w:b w:val="0"/>
          <w:szCs w:val="18"/>
        </w:rPr>
        <w:tab/>
      </w:r>
      <w:r w:rsidR="00F959D9">
        <w:rPr>
          <w:rFonts w:ascii="Times" w:hAnsi="Times"/>
          <w:b w:val="0"/>
          <w:szCs w:val="18"/>
        </w:rPr>
        <w:t>3/</w:t>
      </w:r>
      <w:r>
        <w:rPr>
          <w:rFonts w:ascii="Times" w:hAnsi="Times"/>
          <w:b w:val="0"/>
          <w:szCs w:val="18"/>
        </w:rPr>
        <w:t>6:5</w:t>
      </w:r>
      <w:r w:rsidRPr="0020260B">
        <w:rPr>
          <w:rFonts w:ascii="Times" w:hAnsi="Times"/>
          <w:b w:val="0"/>
          <w:szCs w:val="18"/>
        </w:rPr>
        <w:t xml:space="preserve">8 </w:t>
      </w:r>
      <w:r w:rsidRPr="0020260B">
        <w:rPr>
          <w:rFonts w:ascii="Times" w:hAnsi="Times"/>
          <w:b w:val="0"/>
          <w:szCs w:val="18"/>
        </w:rPr>
        <w:tab/>
        <w:t>Announcer reads "Sportsmanship Statement"</w:t>
      </w:r>
    </w:p>
    <w:p w14:paraId="2E174A12" w14:textId="67787E70" w:rsidR="00E42C55" w:rsidRPr="0020260B" w:rsidRDefault="00E42C55"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Pr>
          <w:rFonts w:ascii="Times" w:hAnsi="Times"/>
          <w:b w:val="0"/>
          <w:szCs w:val="18"/>
        </w:rPr>
        <w:t xml:space="preserve">1:30 </w:t>
      </w:r>
      <w:r>
        <w:rPr>
          <w:rFonts w:ascii="Times" w:hAnsi="Times"/>
          <w:b w:val="0"/>
          <w:szCs w:val="18"/>
        </w:rPr>
        <w:tab/>
      </w:r>
      <w:r w:rsidR="00F959D9">
        <w:rPr>
          <w:rFonts w:ascii="Times" w:hAnsi="Times"/>
          <w:b w:val="0"/>
          <w:szCs w:val="18"/>
        </w:rPr>
        <w:t>3/</w:t>
      </w:r>
      <w:r>
        <w:rPr>
          <w:rFonts w:ascii="Times" w:hAnsi="Times"/>
          <w:b w:val="0"/>
          <w:szCs w:val="18"/>
        </w:rPr>
        <w:t>6:5</w:t>
      </w:r>
      <w:r w:rsidRPr="0020260B">
        <w:rPr>
          <w:rFonts w:ascii="Times" w:hAnsi="Times"/>
          <w:b w:val="0"/>
          <w:szCs w:val="18"/>
        </w:rPr>
        <w:t xml:space="preserve">8 </w:t>
      </w:r>
      <w:r w:rsidRPr="0020260B">
        <w:rPr>
          <w:rFonts w:ascii="Times" w:hAnsi="Times"/>
          <w:b w:val="0"/>
          <w:szCs w:val="18"/>
        </w:rPr>
        <w:tab/>
        <w:t xml:space="preserve">National </w:t>
      </w:r>
      <w:proofErr w:type="gramStart"/>
      <w:r w:rsidRPr="0020260B">
        <w:rPr>
          <w:rFonts w:ascii="Times" w:hAnsi="Times"/>
          <w:b w:val="0"/>
          <w:szCs w:val="18"/>
        </w:rPr>
        <w:t>Anthem</w:t>
      </w:r>
      <w:proofErr w:type="gramEnd"/>
    </w:p>
    <w:p w14:paraId="4E816FF3" w14:textId="4C747BBA" w:rsidR="00E42C55" w:rsidRPr="0020260B" w:rsidRDefault="00E42C55"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Pr>
          <w:rFonts w:ascii="Times" w:hAnsi="Times"/>
          <w:b w:val="0"/>
          <w:szCs w:val="18"/>
        </w:rPr>
        <w:t xml:space="preserve">0:00 </w:t>
      </w:r>
      <w:r>
        <w:rPr>
          <w:rFonts w:ascii="Times" w:hAnsi="Times"/>
          <w:b w:val="0"/>
          <w:szCs w:val="18"/>
        </w:rPr>
        <w:tab/>
      </w:r>
      <w:r w:rsidR="00F959D9">
        <w:rPr>
          <w:rFonts w:ascii="Times" w:hAnsi="Times"/>
          <w:b w:val="0"/>
          <w:szCs w:val="18"/>
        </w:rPr>
        <w:t>4/</w:t>
      </w:r>
      <w:r>
        <w:rPr>
          <w:rFonts w:ascii="Times" w:hAnsi="Times"/>
          <w:b w:val="0"/>
          <w:szCs w:val="18"/>
        </w:rPr>
        <w:t>7:0</w:t>
      </w:r>
      <w:r w:rsidRPr="0020260B">
        <w:rPr>
          <w:rFonts w:ascii="Times" w:hAnsi="Times"/>
          <w:b w:val="0"/>
          <w:szCs w:val="18"/>
        </w:rPr>
        <w:t xml:space="preserve">0 </w:t>
      </w:r>
      <w:r w:rsidRPr="0020260B">
        <w:rPr>
          <w:rFonts w:ascii="Times" w:hAnsi="Times"/>
          <w:b w:val="0"/>
          <w:szCs w:val="18"/>
        </w:rPr>
        <w:tab/>
        <w:t>Face-off</w:t>
      </w:r>
    </w:p>
    <w:p w14:paraId="56B0AE31" w14:textId="77777777" w:rsidR="00E42C55" w:rsidRPr="0020260B" w:rsidRDefault="00E42C55" w:rsidP="00E42C55">
      <w:pPr>
        <w:widowControl w:val="0"/>
        <w:tabs>
          <w:tab w:val="left" w:pos="2160"/>
        </w:tabs>
        <w:autoSpaceDE w:val="0"/>
        <w:autoSpaceDN w:val="0"/>
        <w:adjustRightInd w:val="0"/>
        <w:spacing w:before="2" w:after="2"/>
        <w:rPr>
          <w:rFonts w:ascii="Times" w:hAnsi="Times"/>
          <w:b w:val="0"/>
          <w:szCs w:val="18"/>
        </w:rPr>
      </w:pPr>
    </w:p>
    <w:p w14:paraId="531783BD" w14:textId="77777777" w:rsidR="00E42C55" w:rsidRPr="0020260B" w:rsidRDefault="00E42C55" w:rsidP="00E42C55">
      <w:pPr>
        <w:widowControl w:val="0"/>
        <w:autoSpaceDE w:val="0"/>
        <w:autoSpaceDN w:val="0"/>
        <w:adjustRightInd w:val="0"/>
        <w:spacing w:before="2" w:after="2"/>
        <w:rPr>
          <w:rFonts w:ascii="Times" w:hAnsi="Times"/>
          <w:szCs w:val="18"/>
        </w:rPr>
      </w:pPr>
      <w:r w:rsidRPr="0020260B">
        <w:rPr>
          <w:rFonts w:ascii="Times" w:hAnsi="Times"/>
          <w:szCs w:val="18"/>
        </w:rPr>
        <w:t>Final - 1 p.m. start</w:t>
      </w:r>
    </w:p>
    <w:p w14:paraId="4825BFC1" w14:textId="77777777" w:rsidR="00E42C55" w:rsidRPr="0020260B" w:rsidRDefault="00E42C55" w:rsidP="00E42C55">
      <w:pPr>
        <w:widowControl w:val="0"/>
        <w:tabs>
          <w:tab w:val="clear" w:pos="6840"/>
          <w:tab w:val="left" w:pos="1080"/>
          <w:tab w:val="left" w:pos="2160"/>
          <w:tab w:val="right" w:pos="6120"/>
        </w:tabs>
        <w:autoSpaceDE w:val="0"/>
        <w:autoSpaceDN w:val="0"/>
        <w:adjustRightInd w:val="0"/>
        <w:spacing w:before="2" w:after="2"/>
        <w:rPr>
          <w:rFonts w:ascii="Times" w:hAnsi="Times"/>
          <w:b w:val="0"/>
          <w:szCs w:val="18"/>
          <w:u w:val="single"/>
        </w:rPr>
      </w:pPr>
      <w:r w:rsidRPr="0020260B">
        <w:rPr>
          <w:rFonts w:ascii="Times" w:hAnsi="Times"/>
          <w:b w:val="0"/>
          <w:szCs w:val="18"/>
          <w:u w:val="single"/>
        </w:rPr>
        <w:t>Scoreboard</w:t>
      </w:r>
      <w:r w:rsidRPr="0020260B">
        <w:rPr>
          <w:rFonts w:ascii="Times" w:hAnsi="Times"/>
          <w:b w:val="0"/>
          <w:szCs w:val="18"/>
          <w:u w:val="single"/>
        </w:rPr>
        <w:tab/>
        <w:t xml:space="preserve">Time </w:t>
      </w:r>
      <w:r w:rsidRPr="0020260B">
        <w:rPr>
          <w:rFonts w:ascii="Times" w:hAnsi="Times"/>
          <w:b w:val="0"/>
          <w:szCs w:val="18"/>
          <w:u w:val="single"/>
        </w:rPr>
        <w:tab/>
        <w:t>Real Time</w:t>
      </w:r>
      <w:r w:rsidRPr="0020260B">
        <w:rPr>
          <w:rFonts w:ascii="Times" w:hAnsi="Times"/>
          <w:b w:val="0"/>
          <w:szCs w:val="18"/>
          <w:u w:val="single"/>
        </w:rPr>
        <w:tab/>
      </w:r>
    </w:p>
    <w:p w14:paraId="6B3A1DA3" w14:textId="77777777" w:rsidR="00E42C55" w:rsidRPr="0020260B" w:rsidRDefault="00E42C55"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sidRPr="0020260B">
        <w:rPr>
          <w:rFonts w:ascii="Times" w:hAnsi="Times"/>
          <w:b w:val="0"/>
          <w:szCs w:val="18"/>
        </w:rPr>
        <w:t xml:space="preserve">60:00 </w:t>
      </w:r>
      <w:r w:rsidRPr="0020260B">
        <w:rPr>
          <w:rFonts w:ascii="Times" w:hAnsi="Times"/>
          <w:b w:val="0"/>
          <w:szCs w:val="18"/>
        </w:rPr>
        <w:tab/>
        <w:t xml:space="preserve">12:00 </w:t>
      </w:r>
      <w:r w:rsidRPr="0020260B">
        <w:rPr>
          <w:rFonts w:ascii="Times" w:hAnsi="Times"/>
          <w:b w:val="0"/>
          <w:szCs w:val="18"/>
        </w:rPr>
        <w:tab/>
        <w:t>Officials meet with timer and ball retrievers</w:t>
      </w:r>
    </w:p>
    <w:p w14:paraId="2F8FDDD8" w14:textId="77777777" w:rsidR="00E42C55" w:rsidRPr="0020260B" w:rsidRDefault="00E42C55"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sidRPr="0020260B">
        <w:rPr>
          <w:rFonts w:ascii="Times" w:hAnsi="Times"/>
          <w:b w:val="0"/>
          <w:szCs w:val="18"/>
        </w:rPr>
        <w:t xml:space="preserve">36:00 </w:t>
      </w:r>
      <w:r w:rsidRPr="0020260B">
        <w:rPr>
          <w:rFonts w:ascii="Times" w:hAnsi="Times"/>
          <w:b w:val="0"/>
          <w:szCs w:val="18"/>
        </w:rPr>
        <w:tab/>
        <w:t xml:space="preserve">12:24 </w:t>
      </w:r>
      <w:r w:rsidRPr="0020260B">
        <w:rPr>
          <w:rFonts w:ascii="Times" w:hAnsi="Times"/>
          <w:b w:val="0"/>
          <w:szCs w:val="18"/>
        </w:rPr>
        <w:tab/>
        <w:t>Start 30-minute clock</w:t>
      </w:r>
    </w:p>
    <w:p w14:paraId="3D3E630A" w14:textId="77777777" w:rsidR="00E42C55" w:rsidRPr="0020260B" w:rsidRDefault="00E42C55"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sidRPr="0020260B">
        <w:rPr>
          <w:rFonts w:ascii="Times" w:hAnsi="Times"/>
          <w:b w:val="0"/>
          <w:szCs w:val="18"/>
        </w:rPr>
        <w:t xml:space="preserve">8:00 </w:t>
      </w:r>
      <w:r w:rsidRPr="0020260B">
        <w:rPr>
          <w:rFonts w:ascii="Times" w:hAnsi="Times"/>
          <w:b w:val="0"/>
          <w:szCs w:val="18"/>
        </w:rPr>
        <w:tab/>
        <w:t xml:space="preserve">12:52 </w:t>
      </w:r>
      <w:r w:rsidRPr="0020260B">
        <w:rPr>
          <w:rFonts w:ascii="Times" w:hAnsi="Times"/>
          <w:b w:val="0"/>
          <w:szCs w:val="18"/>
        </w:rPr>
        <w:tab/>
        <w:t>Teams meet with officials for coin toss</w:t>
      </w:r>
    </w:p>
    <w:p w14:paraId="1D6A399F" w14:textId="77777777" w:rsidR="00E42C55" w:rsidRPr="0020260B" w:rsidRDefault="00E42C55"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sidRPr="0020260B">
        <w:rPr>
          <w:rFonts w:ascii="Times" w:hAnsi="Times"/>
          <w:b w:val="0"/>
          <w:szCs w:val="18"/>
        </w:rPr>
        <w:t xml:space="preserve">6:00 </w:t>
      </w:r>
      <w:r w:rsidRPr="0020260B">
        <w:rPr>
          <w:rFonts w:ascii="Times" w:hAnsi="Times"/>
          <w:b w:val="0"/>
          <w:szCs w:val="18"/>
        </w:rPr>
        <w:tab/>
        <w:t xml:space="preserve">12:54 </w:t>
      </w:r>
      <w:r w:rsidRPr="0020260B">
        <w:rPr>
          <w:rFonts w:ascii="Times" w:hAnsi="Times"/>
          <w:b w:val="0"/>
          <w:szCs w:val="18"/>
        </w:rPr>
        <w:tab/>
        <w:t>Players return to benches</w:t>
      </w:r>
    </w:p>
    <w:p w14:paraId="0F314B14" w14:textId="77777777" w:rsidR="00E42C55" w:rsidRPr="0020260B" w:rsidRDefault="00E42C55"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sidRPr="0020260B">
        <w:rPr>
          <w:rFonts w:ascii="Times" w:hAnsi="Times"/>
          <w:b w:val="0"/>
          <w:szCs w:val="18"/>
        </w:rPr>
        <w:t xml:space="preserve">5:00 </w:t>
      </w:r>
      <w:r w:rsidRPr="0020260B">
        <w:rPr>
          <w:rFonts w:ascii="Times" w:hAnsi="Times"/>
          <w:b w:val="0"/>
          <w:szCs w:val="18"/>
        </w:rPr>
        <w:tab/>
        <w:t xml:space="preserve">12:55 </w:t>
      </w:r>
      <w:r w:rsidRPr="0020260B">
        <w:rPr>
          <w:rFonts w:ascii="Times" w:hAnsi="Times"/>
          <w:b w:val="0"/>
          <w:szCs w:val="18"/>
        </w:rPr>
        <w:tab/>
      </w:r>
      <w:proofErr w:type="gramStart"/>
      <w:r w:rsidRPr="0020260B">
        <w:rPr>
          <w:rFonts w:ascii="Times" w:hAnsi="Times"/>
          <w:b w:val="0"/>
          <w:szCs w:val="18"/>
        </w:rPr>
        <w:t>Visiting</w:t>
      </w:r>
      <w:proofErr w:type="gramEnd"/>
      <w:r w:rsidRPr="0020260B">
        <w:rPr>
          <w:rFonts w:ascii="Times" w:hAnsi="Times"/>
          <w:b w:val="0"/>
          <w:szCs w:val="18"/>
        </w:rPr>
        <w:t xml:space="preserve"> player introductions (go to wing line / remain)</w:t>
      </w:r>
    </w:p>
    <w:p w14:paraId="7119E839" w14:textId="77777777" w:rsidR="00E42C55" w:rsidRPr="0020260B" w:rsidRDefault="00E42C55" w:rsidP="00E42C55">
      <w:pPr>
        <w:widowControl w:val="0"/>
        <w:tabs>
          <w:tab w:val="clear" w:pos="360"/>
          <w:tab w:val="clear" w:pos="720"/>
          <w:tab w:val="left" w:pos="2160"/>
        </w:tabs>
        <w:autoSpaceDE w:val="0"/>
        <w:autoSpaceDN w:val="0"/>
        <w:adjustRightInd w:val="0"/>
        <w:spacing w:before="2" w:after="2"/>
        <w:rPr>
          <w:rFonts w:ascii="Times" w:hAnsi="Times"/>
          <w:b w:val="0"/>
          <w:szCs w:val="18"/>
        </w:rPr>
      </w:pPr>
      <w:r w:rsidRPr="0020260B">
        <w:rPr>
          <w:rFonts w:ascii="Times" w:hAnsi="Times"/>
          <w:b w:val="0"/>
          <w:szCs w:val="18"/>
        </w:rPr>
        <w:tab/>
        <w:t>Home player introductions (go to wing line / remain)</w:t>
      </w:r>
    </w:p>
    <w:p w14:paraId="09EEC820" w14:textId="77777777" w:rsidR="00E42C55" w:rsidRPr="0020260B" w:rsidRDefault="00E42C55" w:rsidP="00E42C55">
      <w:pPr>
        <w:widowControl w:val="0"/>
        <w:tabs>
          <w:tab w:val="clear" w:pos="360"/>
          <w:tab w:val="clear" w:pos="720"/>
          <w:tab w:val="left" w:pos="2160"/>
        </w:tabs>
        <w:autoSpaceDE w:val="0"/>
        <w:autoSpaceDN w:val="0"/>
        <w:adjustRightInd w:val="0"/>
        <w:spacing w:before="2" w:after="2"/>
        <w:rPr>
          <w:rFonts w:ascii="Times" w:hAnsi="Times"/>
          <w:b w:val="0"/>
          <w:szCs w:val="18"/>
        </w:rPr>
      </w:pPr>
      <w:r w:rsidRPr="0020260B">
        <w:rPr>
          <w:rFonts w:ascii="Times" w:hAnsi="Times"/>
          <w:b w:val="0"/>
          <w:szCs w:val="18"/>
        </w:rPr>
        <w:tab/>
        <w:t>Teams huddle and then line up along sideline</w:t>
      </w:r>
    </w:p>
    <w:p w14:paraId="28801904" w14:textId="77777777" w:rsidR="00E42C55" w:rsidRPr="0020260B" w:rsidRDefault="00E42C55"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sidRPr="0020260B">
        <w:rPr>
          <w:rFonts w:ascii="Times" w:hAnsi="Times"/>
          <w:b w:val="0"/>
          <w:szCs w:val="18"/>
        </w:rPr>
        <w:t xml:space="preserve">2:00 </w:t>
      </w:r>
      <w:r w:rsidRPr="0020260B">
        <w:rPr>
          <w:rFonts w:ascii="Times" w:hAnsi="Times"/>
          <w:b w:val="0"/>
          <w:szCs w:val="18"/>
        </w:rPr>
        <w:tab/>
        <w:t xml:space="preserve">12:58 </w:t>
      </w:r>
      <w:r w:rsidRPr="0020260B">
        <w:rPr>
          <w:rFonts w:ascii="Times" w:hAnsi="Times"/>
          <w:b w:val="0"/>
          <w:szCs w:val="18"/>
        </w:rPr>
        <w:tab/>
        <w:t>Announcer reads "Sportsmanship Statement"</w:t>
      </w:r>
    </w:p>
    <w:p w14:paraId="554C7A6E" w14:textId="77777777" w:rsidR="00E42C55" w:rsidRPr="0020260B" w:rsidRDefault="00E42C55"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sidRPr="0020260B">
        <w:rPr>
          <w:rFonts w:ascii="Times" w:hAnsi="Times"/>
          <w:b w:val="0"/>
          <w:szCs w:val="18"/>
        </w:rPr>
        <w:t xml:space="preserve">1:30 </w:t>
      </w:r>
      <w:r w:rsidRPr="0020260B">
        <w:rPr>
          <w:rFonts w:ascii="Times" w:hAnsi="Times"/>
          <w:b w:val="0"/>
          <w:szCs w:val="18"/>
        </w:rPr>
        <w:tab/>
        <w:t xml:space="preserve">12:58 </w:t>
      </w:r>
      <w:r w:rsidRPr="0020260B">
        <w:rPr>
          <w:rFonts w:ascii="Times" w:hAnsi="Times"/>
          <w:b w:val="0"/>
          <w:szCs w:val="18"/>
        </w:rPr>
        <w:tab/>
        <w:t>National Anthem</w:t>
      </w:r>
    </w:p>
    <w:p w14:paraId="7201AED7" w14:textId="77777777" w:rsidR="00E42C55" w:rsidRPr="0020260B" w:rsidRDefault="00E42C55"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sidRPr="0020260B">
        <w:rPr>
          <w:rFonts w:ascii="Times" w:hAnsi="Times"/>
          <w:b w:val="0"/>
          <w:szCs w:val="18"/>
        </w:rPr>
        <w:t xml:space="preserve">0:00 </w:t>
      </w:r>
      <w:r w:rsidRPr="0020260B">
        <w:rPr>
          <w:rFonts w:ascii="Times" w:hAnsi="Times"/>
          <w:b w:val="0"/>
          <w:szCs w:val="18"/>
        </w:rPr>
        <w:tab/>
        <w:t xml:space="preserve">1:00 </w:t>
      </w:r>
      <w:r w:rsidRPr="0020260B">
        <w:rPr>
          <w:rFonts w:ascii="Times" w:hAnsi="Times"/>
          <w:b w:val="0"/>
          <w:szCs w:val="18"/>
        </w:rPr>
        <w:tab/>
        <w:t>Face-off</w:t>
      </w:r>
    </w:p>
    <w:p w14:paraId="459D68FD" w14:textId="77777777" w:rsidR="00E42C55" w:rsidRPr="0020260B" w:rsidRDefault="00E42C55" w:rsidP="00E42C55">
      <w:pPr>
        <w:pStyle w:val="Text"/>
        <w:tabs>
          <w:tab w:val="left" w:pos="360"/>
          <w:tab w:val="left" w:pos="720"/>
        </w:tabs>
      </w:pPr>
    </w:p>
    <w:p w14:paraId="42D1878E" w14:textId="77777777" w:rsidR="00E42C55" w:rsidRDefault="00E42C55" w:rsidP="00E42C55">
      <w:pPr>
        <w:pStyle w:val="Heading20"/>
        <w:rPr>
          <w:sz w:val="16"/>
        </w:rPr>
      </w:pPr>
      <w:r>
        <w:t>Section V - Regulations Governing Competition</w:t>
      </w:r>
    </w:p>
    <w:p w14:paraId="7B4A1DA9" w14:textId="77777777" w:rsidR="00E42C55" w:rsidRPr="00671DC6" w:rsidRDefault="00E42C55" w:rsidP="00E42C55">
      <w:pPr>
        <w:pStyle w:val="Paragraph"/>
        <w:ind w:left="360" w:hanging="360"/>
        <w:rPr>
          <w:i/>
        </w:rPr>
      </w:pPr>
      <w:r w:rsidRPr="00671DC6">
        <w:rPr>
          <w:i/>
        </w:rPr>
        <w:t>All NCAA/USILA rules apply unless noted below.</w:t>
      </w:r>
    </w:p>
    <w:p w14:paraId="6560DCBF" w14:textId="77777777" w:rsidR="00E42C55" w:rsidRDefault="00E42C55" w:rsidP="00E42C55">
      <w:pPr>
        <w:pStyle w:val="Paragraph"/>
        <w:ind w:left="360" w:hanging="360"/>
        <w:rPr>
          <w:b/>
        </w:rPr>
      </w:pPr>
    </w:p>
    <w:p w14:paraId="50016B12" w14:textId="2B6F1258" w:rsidR="00E42C55" w:rsidRPr="00735F5A" w:rsidRDefault="00E42C55" w:rsidP="00E42C55">
      <w:pPr>
        <w:pStyle w:val="Paragraph"/>
        <w:ind w:left="360" w:hanging="360"/>
      </w:pPr>
      <w:r w:rsidRPr="00735F5A">
        <w:rPr>
          <w:b/>
        </w:rPr>
        <w:t xml:space="preserve">A. </w:t>
      </w:r>
      <w:r w:rsidRPr="00735F5A">
        <w:rPr>
          <w:b/>
        </w:rPr>
        <w:tab/>
        <w:t xml:space="preserve">Starting Times.  </w:t>
      </w:r>
      <w:r w:rsidRPr="00735F5A">
        <w:t xml:space="preserve">The starting time for midweek games should not be before 3:30 p.m., while weekend games should start at 1:30 p.m.  An institution with lighted facilities may schedule night games that may start </w:t>
      </w:r>
      <w:r w:rsidRPr="00735F5A">
        <w:rPr>
          <w:u w:val="single"/>
        </w:rPr>
        <w:t>no later</w:t>
      </w:r>
      <w:r w:rsidRPr="00735F5A">
        <w:t xml:space="preserve"> than 8 p.m. </w:t>
      </w:r>
      <w:r w:rsidR="00DA1FDF">
        <w:br/>
      </w:r>
      <w:r w:rsidRPr="00735F5A">
        <w:rPr>
          <w:i/>
        </w:rPr>
        <w:t>(Adopted 6/5/96; Revised 6/1/05)</w:t>
      </w:r>
    </w:p>
    <w:p w14:paraId="617569A7" w14:textId="77777777" w:rsidR="00E42C55" w:rsidRDefault="00E42C55" w:rsidP="00E42C55">
      <w:pPr>
        <w:pStyle w:val="Paragraph"/>
        <w:ind w:left="360" w:hanging="360"/>
        <w:rPr>
          <w:b/>
        </w:rPr>
      </w:pPr>
    </w:p>
    <w:p w14:paraId="70631CE2" w14:textId="77777777" w:rsidR="00E42C55" w:rsidRDefault="00E42C55" w:rsidP="00E42C55">
      <w:pPr>
        <w:pStyle w:val="Paragraph"/>
        <w:ind w:left="360" w:hanging="360"/>
      </w:pPr>
      <w:r>
        <w:rPr>
          <w:b/>
        </w:rPr>
        <w:t xml:space="preserve">B. </w:t>
      </w:r>
      <w:r>
        <w:rPr>
          <w:b/>
        </w:rPr>
        <w:tab/>
        <w:t xml:space="preserve">Official Ball.  </w:t>
      </w:r>
      <w:r>
        <w:t>The official ball must be stamped: "Meets NCAA-Approved Specs."</w:t>
      </w:r>
    </w:p>
    <w:p w14:paraId="2557F58D" w14:textId="77777777" w:rsidR="00E42C55" w:rsidRDefault="00E42C55" w:rsidP="00E42C55">
      <w:pPr>
        <w:pStyle w:val="Paragraph"/>
        <w:ind w:left="360" w:hanging="360"/>
        <w:rPr>
          <w:b/>
        </w:rPr>
      </w:pPr>
    </w:p>
    <w:p w14:paraId="3A73E7FB" w14:textId="77777777" w:rsidR="00E42C55" w:rsidRDefault="00E42C55" w:rsidP="00E42C55">
      <w:pPr>
        <w:pStyle w:val="Paragraph"/>
        <w:ind w:left="360" w:hanging="360"/>
        <w:rPr>
          <w:b/>
        </w:rPr>
      </w:pPr>
      <w:r>
        <w:rPr>
          <w:b/>
        </w:rPr>
        <w:t>C.</w:t>
      </w:r>
      <w:r>
        <w:rPr>
          <w:b/>
        </w:rPr>
        <w:tab/>
        <w:t xml:space="preserve">Postponements.  </w:t>
      </w:r>
      <w:r>
        <w:t xml:space="preserve">All postponed Conference games will be rescheduled and played upon mutual agreement by the coaches or administrators.  In the final week of regularly scheduled Conference play, a postponed Conference game will be rescheduled for the next available date and shall have priority over non-Conference games.  </w:t>
      </w:r>
      <w:r>
        <w:rPr>
          <w:i/>
        </w:rPr>
        <w:t>(Adopted 6/5/96)</w:t>
      </w:r>
    </w:p>
    <w:p w14:paraId="0B976626" w14:textId="77777777" w:rsidR="00E42C55" w:rsidRDefault="00E42C55" w:rsidP="00E42C55">
      <w:pPr>
        <w:pStyle w:val="Paragraph"/>
        <w:ind w:left="360" w:hanging="360"/>
        <w:rPr>
          <w:b/>
        </w:rPr>
      </w:pPr>
    </w:p>
    <w:p w14:paraId="4A366ABD" w14:textId="63F63C49" w:rsidR="00E42C55" w:rsidRDefault="00E42C55" w:rsidP="00E42C55">
      <w:pPr>
        <w:pStyle w:val="Paragraph"/>
        <w:ind w:left="360" w:hanging="360"/>
        <w:rPr>
          <w:i/>
        </w:rPr>
      </w:pPr>
      <w:r>
        <w:rPr>
          <w:b/>
        </w:rPr>
        <w:t>D.</w:t>
      </w:r>
      <w:r>
        <w:rPr>
          <w:b/>
        </w:rPr>
        <w:tab/>
        <w:t>Cut-Off Date.</w:t>
      </w:r>
      <w:r>
        <w:t xml:space="preserve">  The cut-off date for the completion of Conference regular-season competition is 6 p.m. on the Sun</w:t>
      </w:r>
      <w:r w:rsidR="0039547A">
        <w:t xml:space="preserve">day prior to the championship. </w:t>
      </w:r>
      <w:r>
        <w:rPr>
          <w:i/>
        </w:rPr>
        <w:t>(Adopted 6/9/04)</w:t>
      </w:r>
    </w:p>
    <w:p w14:paraId="24A9B193" w14:textId="77777777" w:rsidR="00E42C55" w:rsidRDefault="00E42C55" w:rsidP="00E42C55">
      <w:pPr>
        <w:pStyle w:val="Paragraph"/>
        <w:ind w:left="360" w:hanging="360"/>
        <w:rPr>
          <w:i/>
        </w:rPr>
      </w:pPr>
    </w:p>
    <w:p w14:paraId="1D0E10DF" w14:textId="457B6FF6" w:rsidR="00E42C55" w:rsidRDefault="00E42C55" w:rsidP="00E42C55">
      <w:pPr>
        <w:pStyle w:val="Paragraph"/>
        <w:ind w:left="360" w:hanging="360"/>
      </w:pPr>
      <w:r>
        <w:rPr>
          <w:b/>
        </w:rPr>
        <w:t>E.</w:t>
      </w:r>
      <w:r>
        <w:rPr>
          <w:b/>
        </w:rPr>
        <w:tab/>
        <w:t xml:space="preserve">Officials.  </w:t>
      </w:r>
      <w:r>
        <w:t>Three officials are required for Conference matches.</w:t>
      </w:r>
      <w:r w:rsidR="0061538F">
        <w:t xml:space="preserve"> Charlie Libby</w:t>
      </w:r>
      <w:r w:rsidR="0061538F" w:rsidRPr="00AA7262">
        <w:t xml:space="preserve"> will serve as the Coord</w:t>
      </w:r>
      <w:r w:rsidR="0061538F">
        <w:t>inator of Officials for the 2018, 2019 and 2020 seasons</w:t>
      </w:r>
      <w:r>
        <w:t xml:space="preserve">  </w:t>
      </w:r>
      <w:r>
        <w:rPr>
          <w:i/>
        </w:rPr>
        <w:t>(Adopted 6/15/94</w:t>
      </w:r>
      <w:r w:rsidR="0061538F">
        <w:rPr>
          <w:i/>
        </w:rPr>
        <w:t>, Revised 5/31/17</w:t>
      </w:r>
      <w:r>
        <w:rPr>
          <w:i/>
        </w:rPr>
        <w:t>)</w:t>
      </w:r>
    </w:p>
    <w:p w14:paraId="5C2C9EC2" w14:textId="77777777" w:rsidR="0061538F" w:rsidRPr="00AA7262" w:rsidRDefault="0061538F" w:rsidP="0061538F">
      <w:pPr>
        <w:pStyle w:val="Text"/>
        <w:tabs>
          <w:tab w:val="left" w:pos="360"/>
          <w:tab w:val="left" w:pos="720"/>
        </w:tabs>
      </w:pPr>
    </w:p>
    <w:p w14:paraId="36D36F17" w14:textId="3A72D2F7" w:rsidR="0061538F" w:rsidRPr="00AA7262" w:rsidRDefault="0061538F" w:rsidP="0061538F">
      <w:pPr>
        <w:pStyle w:val="Text"/>
        <w:tabs>
          <w:tab w:val="right" w:pos="4320"/>
          <w:tab w:val="right" w:pos="5040"/>
          <w:tab w:val="right" w:pos="5760"/>
        </w:tabs>
        <w:ind w:left="1440"/>
        <w:rPr>
          <w:b/>
        </w:rPr>
      </w:pPr>
      <w:r w:rsidRPr="00AA7262">
        <w:tab/>
      </w:r>
      <w:r>
        <w:rPr>
          <w:b/>
        </w:rPr>
        <w:t>2018</w:t>
      </w:r>
      <w:r w:rsidRPr="00AA7262">
        <w:rPr>
          <w:b/>
        </w:rPr>
        <w:tab/>
      </w:r>
      <w:r>
        <w:rPr>
          <w:b/>
        </w:rPr>
        <w:t>2019</w:t>
      </w:r>
      <w:r w:rsidRPr="00AA7262">
        <w:rPr>
          <w:b/>
        </w:rPr>
        <w:tab/>
      </w:r>
      <w:r>
        <w:rPr>
          <w:b/>
        </w:rPr>
        <w:t>2020</w:t>
      </w:r>
    </w:p>
    <w:p w14:paraId="68598D6F" w14:textId="6D2FAA79" w:rsidR="0061538F" w:rsidRDefault="0061538F" w:rsidP="0061538F">
      <w:pPr>
        <w:pStyle w:val="Text"/>
        <w:tabs>
          <w:tab w:val="right" w:pos="4320"/>
          <w:tab w:val="right" w:pos="5040"/>
          <w:tab w:val="right" w:pos="5760"/>
        </w:tabs>
        <w:ind w:left="1440"/>
        <w:rPr>
          <w:u w:val="single"/>
        </w:rPr>
      </w:pPr>
      <w:r>
        <w:rPr>
          <w:u w:val="single"/>
        </w:rPr>
        <w:t>Official</w:t>
      </w:r>
      <w:r w:rsidRPr="006D7693">
        <w:rPr>
          <w:u w:val="single"/>
        </w:rPr>
        <w:tab/>
      </w:r>
      <w:r>
        <w:rPr>
          <w:u w:val="single"/>
        </w:rPr>
        <w:t>$225</w:t>
      </w:r>
      <w:r>
        <w:rPr>
          <w:u w:val="single"/>
        </w:rPr>
        <w:tab/>
        <w:t>$225</w:t>
      </w:r>
      <w:r>
        <w:rPr>
          <w:u w:val="single"/>
        </w:rPr>
        <w:tab/>
        <w:t>$230</w:t>
      </w:r>
    </w:p>
    <w:p w14:paraId="64DC2785" w14:textId="1D997854" w:rsidR="0061538F" w:rsidRPr="00B960D9" w:rsidRDefault="0061538F" w:rsidP="0061538F">
      <w:pPr>
        <w:pStyle w:val="Text"/>
        <w:tabs>
          <w:tab w:val="right" w:pos="4320"/>
          <w:tab w:val="right" w:pos="5040"/>
          <w:tab w:val="right" w:pos="5760"/>
        </w:tabs>
        <w:ind w:left="1440"/>
      </w:pPr>
      <w:r>
        <w:t>Coordinator</w:t>
      </w:r>
      <w:r>
        <w:tab/>
        <w:t>$400</w:t>
      </w:r>
      <w:r>
        <w:tab/>
        <w:t>$400</w:t>
      </w:r>
      <w:r w:rsidRPr="00AA7262">
        <w:tab/>
      </w:r>
      <w:r>
        <w:t>$400</w:t>
      </w:r>
    </w:p>
    <w:p w14:paraId="6CE50210" w14:textId="77777777" w:rsidR="0061538F" w:rsidRDefault="0061538F" w:rsidP="0061538F">
      <w:pPr>
        <w:pStyle w:val="Paragraph"/>
        <w:ind w:hanging="360"/>
      </w:pPr>
    </w:p>
    <w:p w14:paraId="5D5FB52C" w14:textId="7EBD5F35" w:rsidR="0061538F" w:rsidRPr="0061538F" w:rsidRDefault="0061538F" w:rsidP="0061538F">
      <w:pPr>
        <w:pStyle w:val="Paragraph"/>
        <w:ind w:hanging="360"/>
        <w:rPr>
          <w:i/>
        </w:rPr>
      </w:pPr>
      <w:proofErr w:type="gramStart"/>
      <w:r>
        <w:rPr>
          <w:i/>
        </w:rPr>
        <w:t>travel</w:t>
      </w:r>
      <w:proofErr w:type="gramEnd"/>
      <w:r>
        <w:rPr>
          <w:i/>
        </w:rPr>
        <w:t xml:space="preserve"> fee (one-way mileage): 0-99 ($0), 100+ ($50 plus tolls)</w:t>
      </w:r>
    </w:p>
    <w:p w14:paraId="3FAA04E4" w14:textId="77777777" w:rsidR="00E42C55" w:rsidRDefault="00E42C55" w:rsidP="00E42C55">
      <w:pPr>
        <w:pStyle w:val="Paragraph"/>
        <w:ind w:left="360" w:hanging="360"/>
        <w:rPr>
          <w:b/>
        </w:rPr>
      </w:pPr>
    </w:p>
    <w:p w14:paraId="788A7C69" w14:textId="7873B9DF" w:rsidR="00E42C55" w:rsidRPr="00602754" w:rsidRDefault="00E42C55" w:rsidP="00E42C55">
      <w:pPr>
        <w:tabs>
          <w:tab w:val="right" w:pos="9900"/>
        </w:tabs>
        <w:spacing w:before="2" w:after="2"/>
        <w:ind w:left="360" w:hanging="360"/>
        <w:rPr>
          <w:rFonts w:ascii="Times" w:hAnsi="Times"/>
          <w:b w:val="0"/>
          <w:i/>
        </w:rPr>
      </w:pPr>
      <w:r>
        <w:rPr>
          <w:rFonts w:ascii="Times" w:hAnsi="Times"/>
        </w:rPr>
        <w:t>F</w:t>
      </w:r>
      <w:r w:rsidRPr="00602754">
        <w:rPr>
          <w:rFonts w:ascii="Times" w:hAnsi="Times"/>
        </w:rPr>
        <w:t>.</w:t>
      </w:r>
      <w:r w:rsidRPr="00602754">
        <w:rPr>
          <w:rFonts w:ascii="Times" w:hAnsi="Times"/>
        </w:rPr>
        <w:tab/>
        <w:t>Jewelry</w:t>
      </w:r>
      <w:r w:rsidRPr="00726156">
        <w:rPr>
          <w:rFonts w:ascii="Times" w:hAnsi="Times"/>
          <w:b w:val="0"/>
        </w:rPr>
        <w:t>.</w:t>
      </w:r>
      <w:r w:rsidRPr="00726156">
        <w:rPr>
          <w:rFonts w:ascii="Times" w:hAnsi="Times"/>
        </w:rPr>
        <w:t xml:space="preserve"> </w:t>
      </w:r>
      <w:r w:rsidRPr="00602754">
        <w:rPr>
          <w:rFonts w:ascii="Times" w:hAnsi="Times"/>
          <w:b w:val="0"/>
        </w:rPr>
        <w:t xml:space="preserve">Due to the potential for bodily injury, dismemberment, or even death, this policy regarding the wearing of jewelry, body piercing articles, and symbolic bracelets is recommended for all practices and games of Centennial Conference athletes. Tongue studs, spacers, or other objects are discouraged due to the potential for an obstructed airway or soft tissue damage.  Protective mouthpieces are excluded from this policy.  A player should not wear any jewelry, including earrings, chains, charms, watches, hair clips, bobby pins, tongue studs or items associated with piercing (visible or not visible), or bracelets.  Exception: Medical alert bracelets or necklaces may be worn but should be taped to the body.  Religious medals should be removed from chains and may be taped to the body or sewn under the uniform. </w:t>
      </w:r>
      <w:r w:rsidRPr="00602754">
        <w:rPr>
          <w:rFonts w:ascii="Times" w:hAnsi="Times"/>
          <w:b w:val="0"/>
          <w:i/>
        </w:rPr>
        <w:t>(Adopted 6/1/05)</w:t>
      </w:r>
    </w:p>
    <w:p w14:paraId="73D3C353" w14:textId="77777777" w:rsidR="00E42C55" w:rsidRPr="00000673" w:rsidRDefault="00E42C55" w:rsidP="00E42C55">
      <w:pPr>
        <w:pStyle w:val="NoShade"/>
      </w:pPr>
    </w:p>
    <w:p w14:paraId="1DF938AC" w14:textId="679B9748" w:rsidR="00E42C55" w:rsidRDefault="00E42C55" w:rsidP="00E42C55">
      <w:pPr>
        <w:pStyle w:val="Paragraph"/>
        <w:ind w:left="360" w:hanging="360"/>
      </w:pPr>
      <w:r>
        <w:rPr>
          <w:b/>
        </w:rPr>
        <w:t>G</w:t>
      </w:r>
      <w:r w:rsidRPr="004218E2">
        <w:rPr>
          <w:b/>
        </w:rPr>
        <w:t>.</w:t>
      </w:r>
      <w:r w:rsidRPr="004218E2">
        <w:rPr>
          <w:b/>
        </w:rPr>
        <w:tab/>
        <w:t>Religious Holidays.</w:t>
      </w:r>
      <w:r>
        <w:t xml:space="preserve">  A Centennial Conference game scheduled on a religious holiday will be moved to another date if requested by an institution prior to a</w:t>
      </w:r>
      <w:r w:rsidR="0039547A">
        <w:t xml:space="preserve"> receipt of a signed contract. </w:t>
      </w:r>
      <w:r>
        <w:rPr>
          <w:i/>
        </w:rPr>
        <w:t>(Adopted 5/26/10)</w:t>
      </w:r>
    </w:p>
    <w:p w14:paraId="7CFFD926" w14:textId="77777777" w:rsidR="00E42C55" w:rsidRDefault="00E42C55" w:rsidP="00E42C55">
      <w:pPr>
        <w:pStyle w:val="Paragraph"/>
        <w:ind w:left="360" w:hanging="360"/>
      </w:pPr>
    </w:p>
    <w:p w14:paraId="7E3A8F9F" w14:textId="4BD2E7DA" w:rsidR="00E42C55" w:rsidRPr="00216C2A" w:rsidRDefault="00E42C55" w:rsidP="00601BA9">
      <w:pPr>
        <w:pStyle w:val="Paragraph"/>
        <w:tabs>
          <w:tab w:val="left" w:pos="5040"/>
        </w:tabs>
        <w:ind w:left="360" w:hanging="360"/>
        <w:rPr>
          <w:shd w:val="pct15" w:color="auto" w:fill="auto"/>
        </w:rPr>
      </w:pPr>
      <w:r w:rsidRPr="00216C2A">
        <w:rPr>
          <w:b/>
        </w:rPr>
        <w:t>H.</w:t>
      </w:r>
      <w:r w:rsidRPr="00216C2A">
        <w:rPr>
          <w:b/>
        </w:rPr>
        <w:tab/>
        <w:t>Tape Exchange Policy.</w:t>
      </w:r>
      <w:r w:rsidRPr="00216C2A">
        <w:t xml:space="preserve"> </w:t>
      </w:r>
      <w:r w:rsidR="00AF634C" w:rsidRPr="00216C2A">
        <w:t xml:space="preserve">All games involving </w:t>
      </w:r>
      <w:r w:rsidR="00504D1F" w:rsidRPr="00216C2A">
        <w:t>Conference</w:t>
      </w:r>
      <w:r w:rsidR="00AF634C" w:rsidRPr="00216C2A">
        <w:t xml:space="preserve"> members shall be accessible for all </w:t>
      </w:r>
      <w:r w:rsidR="00504D1F" w:rsidRPr="00216C2A">
        <w:t xml:space="preserve">Centennial </w:t>
      </w:r>
      <w:r w:rsidR="00AF634C" w:rsidRPr="00216C2A">
        <w:t xml:space="preserve">teams. </w:t>
      </w:r>
      <w:r w:rsidRPr="00216C2A">
        <w:t xml:space="preserve">No Centennial Conference exchange </w:t>
      </w:r>
      <w:r w:rsidR="00504D1F" w:rsidRPr="00216C2A">
        <w:t xml:space="preserve">is permitted with </w:t>
      </w:r>
      <w:r w:rsidRPr="00216C2A">
        <w:t xml:space="preserve">any out-of-conference opponent. This includes film exchange, verbal and written scouting reports, etc., with the exclusion of mandatory NCAA tape exchange policies. </w:t>
      </w:r>
      <w:r w:rsidRPr="00216C2A">
        <w:rPr>
          <w:i/>
        </w:rPr>
        <w:t xml:space="preserve">(Adopted 6/1/11; </w:t>
      </w:r>
      <w:proofErr w:type="gramStart"/>
      <w:r w:rsidRPr="00216C2A">
        <w:rPr>
          <w:i/>
        </w:rPr>
        <w:t>Revised</w:t>
      </w:r>
      <w:proofErr w:type="gramEnd"/>
      <w:r w:rsidRPr="00216C2A">
        <w:rPr>
          <w:i/>
        </w:rPr>
        <w:t xml:space="preserve"> 5/30/12</w:t>
      </w:r>
      <w:r w:rsidR="00AF634C" w:rsidRPr="00216C2A">
        <w:rPr>
          <w:i/>
        </w:rPr>
        <w:t>, 6/1/16</w:t>
      </w:r>
      <w:r w:rsidRPr="00216C2A">
        <w:rPr>
          <w:i/>
        </w:rPr>
        <w:t>)</w:t>
      </w:r>
    </w:p>
    <w:p w14:paraId="27A4BAAD" w14:textId="77777777" w:rsidR="00E42C55" w:rsidRPr="00216C2A" w:rsidRDefault="00E42C55" w:rsidP="00E42C55">
      <w:pPr>
        <w:pStyle w:val="Paragraph"/>
      </w:pPr>
    </w:p>
    <w:p w14:paraId="759A58AF" w14:textId="2C667E48" w:rsidR="00E42C55" w:rsidRPr="00443342" w:rsidRDefault="00E42C55" w:rsidP="00E42C55">
      <w:pPr>
        <w:pStyle w:val="Paragraph"/>
        <w:tabs>
          <w:tab w:val="left" w:pos="5040"/>
        </w:tabs>
        <w:ind w:left="360" w:hanging="360"/>
        <w:rPr>
          <w:shd w:val="pct15" w:color="auto" w:fill="auto"/>
        </w:rPr>
      </w:pPr>
      <w:r w:rsidRPr="00216C2A">
        <w:rPr>
          <w:b/>
        </w:rPr>
        <w:t>I.</w:t>
      </w:r>
      <w:r w:rsidRPr="00216C2A">
        <w:rPr>
          <w:b/>
        </w:rPr>
        <w:tab/>
        <w:t>Internet Video.</w:t>
      </w:r>
      <w:r w:rsidRPr="00216C2A">
        <w:t xml:space="preserve"> Hudl.com is the official </w:t>
      </w:r>
      <w:proofErr w:type="gramStart"/>
      <w:r w:rsidRPr="00216C2A">
        <w:t>internet</w:t>
      </w:r>
      <w:proofErr w:type="gramEnd"/>
      <w:r w:rsidRPr="00216C2A">
        <w:t xml:space="preserve"> distribution network</w:t>
      </w:r>
      <w:r w:rsidR="00F959D9" w:rsidRPr="00216C2A">
        <w:t xml:space="preserve"> for the Conference for t</w:t>
      </w:r>
      <w:r w:rsidR="00216C2A">
        <w:t>he 2018-19</w:t>
      </w:r>
      <w:r w:rsidRPr="00216C2A">
        <w:t xml:space="preserve"> season. </w:t>
      </w:r>
      <w:r w:rsidRPr="00216C2A">
        <w:rPr>
          <w:i/>
        </w:rPr>
        <w:t>(Adopted 5/30/12)</w:t>
      </w:r>
    </w:p>
    <w:p w14:paraId="3D49299C" w14:textId="77777777" w:rsidR="00E42C55" w:rsidRDefault="00E42C55" w:rsidP="00E42C55">
      <w:pPr>
        <w:tabs>
          <w:tab w:val="clear" w:pos="360"/>
          <w:tab w:val="clear" w:pos="720"/>
          <w:tab w:val="clear" w:pos="6840"/>
          <w:tab w:val="clear" w:pos="9360"/>
        </w:tabs>
        <w:spacing w:before="2" w:after="2"/>
      </w:pPr>
    </w:p>
    <w:p w14:paraId="109036C8" w14:textId="77777777" w:rsidR="00E42C55" w:rsidRPr="00671DC6" w:rsidRDefault="00E42C55" w:rsidP="00E42C55">
      <w:pPr>
        <w:pStyle w:val="Heading2"/>
        <w:rPr>
          <w:sz w:val="20"/>
        </w:rPr>
      </w:pPr>
      <w:r w:rsidRPr="00671DC6">
        <w:rPr>
          <w:sz w:val="20"/>
        </w:rPr>
        <w:t>Section VI - Awards</w:t>
      </w:r>
    </w:p>
    <w:p w14:paraId="07925A2C" w14:textId="77777777" w:rsidR="00E42C55" w:rsidRDefault="00E42C55" w:rsidP="00E42C55">
      <w:pPr>
        <w:pStyle w:val="NoShade"/>
        <w:rPr>
          <w:b/>
        </w:rPr>
      </w:pPr>
    </w:p>
    <w:p w14:paraId="1499F05A" w14:textId="30723630" w:rsidR="00E42C55" w:rsidRPr="00B859D4" w:rsidRDefault="00E42C55" w:rsidP="00C0391F">
      <w:pPr>
        <w:pStyle w:val="NoShade"/>
      </w:pPr>
      <w:r w:rsidRPr="00B859D4">
        <w:rPr>
          <w:b/>
        </w:rPr>
        <w:t xml:space="preserve">A. </w:t>
      </w:r>
      <w:r w:rsidRPr="00B859D4">
        <w:rPr>
          <w:b/>
        </w:rPr>
        <w:tab/>
        <w:t xml:space="preserve">All-Conference Team.  </w:t>
      </w:r>
      <w:r w:rsidRPr="00B859D4">
        <w:t xml:space="preserve">At the conclusion of the regular season, the conference coaches will select an All-Conference team.  The men's team will generally comprise of (3) attackers, (3) midfielders, (1) defensive midfielder, </w:t>
      </w:r>
      <w:r w:rsidR="00F959D9">
        <w:t xml:space="preserve">(1) long-stick midfielder, </w:t>
      </w:r>
      <w:r w:rsidRPr="00B859D4">
        <w:t>(1) face-off specialist, (3) defensemen and a goaltender.  The coaches will also select a</w:t>
      </w:r>
      <w:r>
        <w:t>n Offensive and Defensive</w:t>
      </w:r>
      <w:r w:rsidRPr="00B859D4">
        <w:t xml:space="preserve"> Player of the Year. Coaches cannot nominate their own players.  </w:t>
      </w:r>
      <w:r>
        <w:rPr>
          <w:i/>
        </w:rPr>
        <w:t xml:space="preserve">(Adopted 6/6/01; </w:t>
      </w:r>
      <w:proofErr w:type="gramStart"/>
      <w:r w:rsidRPr="00B859D4">
        <w:rPr>
          <w:i/>
        </w:rPr>
        <w:t>Revised</w:t>
      </w:r>
      <w:proofErr w:type="gramEnd"/>
      <w:r w:rsidRPr="00B859D4">
        <w:rPr>
          <w:i/>
        </w:rPr>
        <w:t xml:space="preserve"> 5/30/07</w:t>
      </w:r>
      <w:r>
        <w:rPr>
          <w:i/>
        </w:rPr>
        <w:t>, 5/29/13</w:t>
      </w:r>
      <w:r w:rsidR="00B960D9">
        <w:rPr>
          <w:i/>
        </w:rPr>
        <w:t>, 5/28/14</w:t>
      </w:r>
      <w:r w:rsidRPr="00B859D4">
        <w:rPr>
          <w:i/>
        </w:rPr>
        <w:t>)</w:t>
      </w:r>
    </w:p>
    <w:p w14:paraId="70A6602B" w14:textId="77777777" w:rsidR="00E42C55" w:rsidRPr="00B859D4" w:rsidRDefault="00E42C55" w:rsidP="00E42C55">
      <w:pPr>
        <w:pStyle w:val="Paragraph"/>
        <w:rPr>
          <w:b/>
        </w:rPr>
      </w:pPr>
    </w:p>
    <w:p w14:paraId="39C449A8" w14:textId="77777777" w:rsidR="00E42C55" w:rsidRPr="00B859D4" w:rsidRDefault="00E42C55" w:rsidP="00E42C55">
      <w:pPr>
        <w:pStyle w:val="Text"/>
        <w:ind w:left="720" w:right="180" w:hanging="360"/>
      </w:pPr>
      <w:r w:rsidRPr="00B859D4">
        <w:rPr>
          <w:b/>
        </w:rPr>
        <w:t>1.</w:t>
      </w:r>
      <w:r w:rsidRPr="00B859D4">
        <w:rPr>
          <w:b/>
        </w:rPr>
        <w:tab/>
        <w:t xml:space="preserve">Nominations.  </w:t>
      </w:r>
      <w:r w:rsidRPr="00B859D4">
        <w:t xml:space="preserve">Approximately seven days before the conclusion of the regular season, each coach of a participating Conference school should submit nominations of his/her athletes to be considered for All-Centennial status.  No Conference-wide limit is made to the number of nominations that can be made for All-Conference consideration, although nominees should be starters or key reserves.  Some sport committees may establish maximums for the number of nominees.  Only one player may be nominated for Player of the Year status.  </w:t>
      </w:r>
    </w:p>
    <w:p w14:paraId="3A4A8B92" w14:textId="17E44723" w:rsidR="00E42C55" w:rsidRPr="00A64D60" w:rsidRDefault="00E42C55" w:rsidP="00C0391F">
      <w:pPr>
        <w:pStyle w:val="Text"/>
        <w:ind w:left="720" w:right="180" w:hanging="360"/>
        <w:rPr>
          <w:i/>
        </w:rPr>
      </w:pPr>
      <w:r w:rsidRPr="00C9471B">
        <w:rPr>
          <w:b/>
        </w:rPr>
        <w:t>2.</w:t>
      </w:r>
      <w:r w:rsidRPr="00C9471B">
        <w:rPr>
          <w:b/>
        </w:rPr>
        <w:tab/>
        <w:t xml:space="preserve">Voting Procedure.  </w:t>
      </w:r>
      <w:r w:rsidR="00F959D9">
        <w:t>The Monday after the regular season</w:t>
      </w:r>
      <w:r>
        <w:t xml:space="preserve"> and prior to the start of the championship tournament, voting for All-Centennial teams should be concluded.  Coaches should vote for 1st and 2nd team selections, and an Offensive and Defensive Player of the Year.  </w:t>
      </w:r>
      <w:r>
        <w:rPr>
          <w:b/>
          <w:u w:val="single"/>
        </w:rPr>
        <w:t>No coach can vote for his/her own player!</w:t>
      </w:r>
      <w:r>
        <w:t xml:space="preserve">  The completed ballot should be returned to the Conference Office</w:t>
      </w:r>
      <w:r w:rsidR="00F959D9">
        <w:t xml:space="preserve"> via email or fax</w:t>
      </w:r>
      <w:r>
        <w:t xml:space="preserve">. There will be a conference call conducted </w:t>
      </w:r>
      <w:r w:rsidR="00F959D9">
        <w:t>on the Monday morning following the conclusion</w:t>
      </w:r>
      <w:r>
        <w:t xml:space="preserve"> of the regular season to discuss All-Conference </w:t>
      </w:r>
      <w:r w:rsidR="00F959D9">
        <w:t>candidates</w:t>
      </w:r>
      <w:r>
        <w:t xml:space="preserve">. </w:t>
      </w:r>
      <w:r>
        <w:rPr>
          <w:i/>
        </w:rPr>
        <w:t>(Revised 5/29/13</w:t>
      </w:r>
      <w:r w:rsidR="00F959D9">
        <w:rPr>
          <w:i/>
        </w:rPr>
        <w:t>, 5/28/14</w:t>
      </w:r>
      <w:r>
        <w:rPr>
          <w:i/>
        </w:rPr>
        <w:t>)</w:t>
      </w:r>
    </w:p>
    <w:p w14:paraId="58D93C33" w14:textId="77777777" w:rsidR="00E42C55" w:rsidRDefault="00E42C55" w:rsidP="00E42C55">
      <w:pPr>
        <w:pStyle w:val="Text"/>
        <w:ind w:left="720" w:right="180" w:hanging="360"/>
      </w:pPr>
      <w:r w:rsidRPr="00C9471B">
        <w:rPr>
          <w:b/>
        </w:rPr>
        <w:t>3.</w:t>
      </w:r>
      <w:r w:rsidRPr="00C9471B">
        <w:rPr>
          <w:b/>
        </w:rPr>
        <w:tab/>
        <w:t xml:space="preserve">Determination of All-Conference Team.  </w:t>
      </w:r>
      <w:r>
        <w:t>Two (2) points will be awarded for a 1st team vote and one (1) point for a 2nd team vote.  Players with the most points shall be accorded 1st team All-Centennial status.  Ties will be broken in favor of the candidate with the highest number of 1st team votes.  If the tie is still not broken, additional players may be added to the All-Star team.  Any athlete receiving four (4) points will be assured of at least honorable mention status.</w:t>
      </w:r>
    </w:p>
    <w:p w14:paraId="20E75A67" w14:textId="77777777" w:rsidR="00E42C55" w:rsidRPr="00A64D60" w:rsidRDefault="00E42C55" w:rsidP="004B161B">
      <w:pPr>
        <w:pStyle w:val="Text"/>
        <w:ind w:left="720" w:right="180" w:hanging="360"/>
        <w:rPr>
          <w:i/>
        </w:rPr>
      </w:pPr>
      <w:r w:rsidRPr="00C9471B">
        <w:rPr>
          <w:b/>
        </w:rPr>
        <w:t>4.</w:t>
      </w:r>
      <w:r w:rsidRPr="00C9471B">
        <w:rPr>
          <w:b/>
        </w:rPr>
        <w:tab/>
        <w:t xml:space="preserve">Determination of Player of the Year.  </w:t>
      </w:r>
      <w:r>
        <w:t xml:space="preserve">For Offensive and Defensive Player of the Year honors, coaches should vote for 1st, 2nd and 3rd with five points for a 1st place vote, three for a 2nd place vote, and one for a 3rd place vote.  </w:t>
      </w:r>
      <w:r>
        <w:rPr>
          <w:b/>
          <w:u w:val="single"/>
        </w:rPr>
        <w:t>Once again, coaches cannot vote for his/her own player.</w:t>
      </w:r>
      <w:r>
        <w:rPr>
          <w:b/>
        </w:rPr>
        <w:t xml:space="preserve"> </w:t>
      </w:r>
      <w:r>
        <w:t xml:space="preserve"> Ties will not be broken and co-winners will be named.  </w:t>
      </w:r>
      <w:r>
        <w:rPr>
          <w:i/>
        </w:rPr>
        <w:t>(Revised 5/29/13)</w:t>
      </w:r>
    </w:p>
    <w:p w14:paraId="6683EE24" w14:textId="1470D620" w:rsidR="00E42C55" w:rsidRDefault="00E42C55" w:rsidP="00E42C55">
      <w:pPr>
        <w:pStyle w:val="Text"/>
        <w:ind w:left="720" w:right="180" w:hanging="360"/>
      </w:pPr>
      <w:r>
        <w:rPr>
          <w:b/>
        </w:rPr>
        <w:t>5.</w:t>
      </w:r>
      <w:r>
        <w:rPr>
          <w:b/>
        </w:rPr>
        <w:tab/>
        <w:t>Determination of Coach of the Year.</w:t>
      </w:r>
      <w:r>
        <w:t xml:space="preserve">  For Coach of the Year honors, coaches should vote for 1st, 2nd and 3rd with five points for a 1st place vote, three for a 2nd place vote, and one for a 3rd place vote.  </w:t>
      </w:r>
      <w:r>
        <w:rPr>
          <w:b/>
          <w:u w:val="single"/>
        </w:rPr>
        <w:t>Once again, coaches may not vote for themselves.</w:t>
      </w:r>
      <w:r>
        <w:rPr>
          <w:b/>
        </w:rPr>
        <w:t xml:space="preserve"> </w:t>
      </w:r>
      <w:r>
        <w:t xml:space="preserve"> Ties will not be broken and co-winners will be named.</w:t>
      </w:r>
    </w:p>
    <w:p w14:paraId="6E53DB47" w14:textId="77777777" w:rsidR="00E42C55" w:rsidRPr="00B84E2D" w:rsidRDefault="00E42C55" w:rsidP="00E42C55">
      <w:pPr>
        <w:pStyle w:val="Text"/>
        <w:ind w:left="720" w:right="180" w:hanging="360"/>
        <w:rPr>
          <w:i/>
        </w:rPr>
      </w:pPr>
      <w:r>
        <w:rPr>
          <w:b/>
        </w:rPr>
        <w:t>6</w:t>
      </w:r>
      <w:r w:rsidRPr="00C9471B">
        <w:rPr>
          <w:b/>
        </w:rPr>
        <w:t>.</w:t>
      </w:r>
      <w:r w:rsidRPr="00C9471B">
        <w:rPr>
          <w:b/>
        </w:rPr>
        <w:tab/>
        <w:t xml:space="preserve">Determination of </w:t>
      </w:r>
      <w:r>
        <w:rPr>
          <w:b/>
        </w:rPr>
        <w:t>Rookie</w:t>
      </w:r>
      <w:r w:rsidRPr="00C9471B">
        <w:rPr>
          <w:b/>
        </w:rPr>
        <w:t xml:space="preserve"> of the Year.  </w:t>
      </w:r>
      <w:r>
        <w:t xml:space="preserve">For Rookie of the Year honors, coaches should vote for 1st, 2nd and 3rd with five points for a 1st place vote, three for a 2nd place vote, and one for a 3rd place vote. A rookie is defined as a student-athlete in his first year of collegiate competition. </w:t>
      </w:r>
      <w:r>
        <w:rPr>
          <w:b/>
          <w:u w:val="single"/>
        </w:rPr>
        <w:t>Once again, coaches cannot vote for his/her own player.</w:t>
      </w:r>
      <w:r>
        <w:rPr>
          <w:b/>
        </w:rPr>
        <w:t xml:space="preserve"> </w:t>
      </w:r>
      <w:r>
        <w:t xml:space="preserve"> Ties will not be broken and co-winners will be named. </w:t>
      </w:r>
      <w:r>
        <w:rPr>
          <w:i/>
        </w:rPr>
        <w:t>(Adopted 5/30/12)</w:t>
      </w:r>
    </w:p>
    <w:p w14:paraId="22102AD5" w14:textId="77777777" w:rsidR="00E42C55" w:rsidRDefault="00E42C55" w:rsidP="00E42C55">
      <w:pPr>
        <w:spacing w:before="2" w:after="2"/>
        <w:ind w:left="360" w:right="180" w:hanging="450"/>
        <w:rPr>
          <w:rFonts w:ascii="Times" w:hAnsi="Times"/>
          <w:sz w:val="16"/>
        </w:rPr>
      </w:pPr>
    </w:p>
    <w:p w14:paraId="6147E08E" w14:textId="77777777" w:rsidR="00E42C55" w:rsidRPr="00735F5A" w:rsidRDefault="00E42C55" w:rsidP="00E42C55">
      <w:pPr>
        <w:pStyle w:val="Paragraph"/>
        <w:ind w:left="360" w:right="180" w:hanging="360"/>
        <w:rPr>
          <w:i/>
        </w:rPr>
      </w:pPr>
      <w:r>
        <w:rPr>
          <w:b/>
        </w:rPr>
        <w:t>B.</w:t>
      </w:r>
      <w:r>
        <w:rPr>
          <w:b/>
        </w:rPr>
        <w:tab/>
        <w:t>Weekly Honors.</w:t>
      </w:r>
      <w:r>
        <w:t xml:space="preserve">  The Conference Office, in cooperation with the Sports Information Directors committee, will recognize an Offensive and Defensive Player of the Week for individual performances during a selected period. </w:t>
      </w:r>
      <w:r>
        <w:rPr>
          <w:i/>
        </w:rPr>
        <w:t>(Revised 5/31/06)</w:t>
      </w:r>
    </w:p>
    <w:p w14:paraId="1D7E83C0" w14:textId="77777777" w:rsidR="00E42C55" w:rsidRDefault="00E42C55" w:rsidP="00E42C55">
      <w:pPr>
        <w:pStyle w:val="Paragraph"/>
        <w:ind w:left="360" w:right="180" w:hanging="360"/>
      </w:pPr>
    </w:p>
    <w:p w14:paraId="5A93658E" w14:textId="77777777" w:rsidR="00360C02" w:rsidRDefault="00360C02" w:rsidP="00AF634C">
      <w:pPr>
        <w:pStyle w:val="Text"/>
        <w:ind w:left="360" w:hanging="360"/>
      </w:pPr>
      <w:r>
        <w:rPr>
          <w:b/>
        </w:rPr>
        <w:t>C.</w:t>
      </w:r>
      <w:r>
        <w:rPr>
          <w:b/>
        </w:rPr>
        <w:tab/>
        <w:t>Academic Honor Roll.</w:t>
      </w:r>
      <w:r>
        <w:t xml:space="preserve"> To be nominated/selected for the Academic Honor Roll, a student-athlete must meet the following criteria:</w:t>
      </w:r>
    </w:p>
    <w:p w14:paraId="63ABE6E1" w14:textId="77777777" w:rsidR="00360C02" w:rsidRDefault="00360C02" w:rsidP="00AF634C">
      <w:pPr>
        <w:pStyle w:val="Text"/>
      </w:pPr>
    </w:p>
    <w:p w14:paraId="54C52DF6" w14:textId="77777777" w:rsidR="00360C02" w:rsidRDefault="00360C02" w:rsidP="00AF634C">
      <w:pPr>
        <w:pStyle w:val="Text"/>
        <w:tabs>
          <w:tab w:val="left" w:pos="360"/>
        </w:tabs>
      </w:pPr>
      <w:r>
        <w:tab/>
        <w:t>1.</w:t>
      </w:r>
      <w:r>
        <w:tab/>
        <w:t>Must be a sophomore or higher in class standing.</w:t>
      </w:r>
    </w:p>
    <w:p w14:paraId="2B81299C" w14:textId="77777777" w:rsidR="00360C02" w:rsidRPr="00A9792E" w:rsidRDefault="00360C02" w:rsidP="00AF634C">
      <w:pPr>
        <w:pStyle w:val="Text"/>
        <w:tabs>
          <w:tab w:val="left" w:pos="360"/>
        </w:tabs>
        <w:rPr>
          <w:i/>
        </w:rPr>
      </w:pPr>
      <w:r>
        <w:tab/>
        <w:t>2.</w:t>
      </w:r>
      <w:r>
        <w:tab/>
        <w:t xml:space="preserve">Must have a </w:t>
      </w:r>
      <w:r>
        <w:rPr>
          <w:u w:val="single"/>
        </w:rPr>
        <w:t>cumulative</w:t>
      </w:r>
      <w:r>
        <w:t xml:space="preserve"> grade point average of 3.40 or higher (or its equivalent as determined by the institution) based </w:t>
      </w:r>
      <w:r>
        <w:br/>
        <w:t xml:space="preserve"> </w:t>
      </w:r>
      <w:r>
        <w:tab/>
      </w:r>
      <w:r>
        <w:tab/>
        <w:t xml:space="preserve">on a 4.0 scale.  The GPA must be at least 3.40, not 3.39 and rounded to the nearest tenth of a point. </w:t>
      </w:r>
      <w:r>
        <w:rPr>
          <w:i/>
        </w:rPr>
        <w:t>(Revised 5/27/15)</w:t>
      </w:r>
    </w:p>
    <w:p w14:paraId="45C3CA71" w14:textId="77777777" w:rsidR="00E42C55" w:rsidRDefault="00E42C55" w:rsidP="00E42C55">
      <w:pPr>
        <w:pStyle w:val="Paragraph"/>
        <w:ind w:left="360" w:right="180" w:hanging="360"/>
      </w:pPr>
    </w:p>
    <w:p w14:paraId="033A1936" w14:textId="77777777" w:rsidR="00E42C55" w:rsidRPr="00DC37B5" w:rsidRDefault="00E42C55" w:rsidP="00E42C55">
      <w:pPr>
        <w:pStyle w:val="Paragraph"/>
        <w:ind w:left="360" w:right="180" w:hanging="360"/>
      </w:pPr>
      <w:r>
        <w:rPr>
          <w:b/>
        </w:rPr>
        <w:t>D.</w:t>
      </w:r>
      <w:r>
        <w:rPr>
          <w:b/>
        </w:rPr>
        <w:tab/>
        <w:t>All-Sportsmanship Team.</w:t>
      </w:r>
      <w:r>
        <w:t xml:space="preserve">  All institutions will elect one member from their team who displays good sportsmanship throughout the season to be a member of the All-Centennial sportsmanship team.  These individuals will be selected by the team and head coach and submitted to the Conference Office as part of the All-Conference nomination process.  Only one student from each team may be selected.  All institutions will have one representative on the All-CC sportsmanship team with the final decision made by each institution's head coach.  </w:t>
      </w:r>
      <w:r>
        <w:rPr>
          <w:i/>
        </w:rPr>
        <w:t>(Adopted 5/30/07)</w:t>
      </w:r>
    </w:p>
    <w:p w14:paraId="66E5DD05" w14:textId="77777777" w:rsidR="00E42C55" w:rsidRDefault="00E42C55" w:rsidP="00E42C55">
      <w:pPr>
        <w:pStyle w:val="Heading20"/>
        <w:ind w:right="180"/>
      </w:pPr>
    </w:p>
    <w:p w14:paraId="1B5CEFB3" w14:textId="77777777" w:rsidR="00E42C55" w:rsidRPr="009F56DC" w:rsidRDefault="00E42C55" w:rsidP="004B161B">
      <w:pPr>
        <w:pStyle w:val="Paragraph"/>
        <w:ind w:left="360" w:hanging="360"/>
      </w:pPr>
      <w:r>
        <w:rPr>
          <w:b/>
        </w:rPr>
        <w:t>E.</w:t>
      </w:r>
      <w:r>
        <w:rPr>
          <w:b/>
        </w:rPr>
        <w:tab/>
        <w:t>Championship Tournament MVP.</w:t>
      </w:r>
      <w:r>
        <w:t xml:space="preserve"> The Conference will select a most valuable player (MVP) of the championship tournament. The Conference Office will determine the process for selection. </w:t>
      </w:r>
      <w:r>
        <w:rPr>
          <w:i/>
        </w:rPr>
        <w:t>(Adopted 5/29/13)</w:t>
      </w:r>
    </w:p>
    <w:p w14:paraId="57645934" w14:textId="77777777" w:rsidR="00E42C55" w:rsidRDefault="00E42C55" w:rsidP="00E42C55">
      <w:pPr>
        <w:pStyle w:val="Paragraph"/>
      </w:pPr>
    </w:p>
    <w:p w14:paraId="79F0E18E" w14:textId="77777777" w:rsidR="00216C2A" w:rsidRDefault="00216C2A">
      <w:pPr>
        <w:tabs>
          <w:tab w:val="clear" w:pos="360"/>
          <w:tab w:val="clear" w:pos="720"/>
          <w:tab w:val="clear" w:pos="6840"/>
          <w:tab w:val="clear" w:pos="9360"/>
        </w:tabs>
        <w:spacing w:before="0"/>
        <w:rPr>
          <w:rFonts w:ascii="Times" w:hAnsi="Times"/>
          <w:sz w:val="20"/>
        </w:rPr>
      </w:pPr>
      <w:r>
        <w:br w:type="page"/>
      </w:r>
    </w:p>
    <w:p w14:paraId="1CD86899" w14:textId="73074BB9" w:rsidR="00E42C55" w:rsidRDefault="00E42C55" w:rsidP="00E42C55">
      <w:pPr>
        <w:pStyle w:val="Heading20"/>
        <w:ind w:right="180"/>
      </w:pPr>
      <w:r>
        <w:t>Section VII – Calendar</w:t>
      </w:r>
    </w:p>
    <w:p w14:paraId="3531824F" w14:textId="77777777" w:rsidR="00E42C55" w:rsidRDefault="00E42C55" w:rsidP="00E42C55">
      <w:pPr>
        <w:pStyle w:val="Paragraph"/>
        <w:tabs>
          <w:tab w:val="left" w:pos="2880"/>
        </w:tabs>
        <w:ind w:left="0" w:right="180"/>
        <w:rPr>
          <w:b/>
        </w:rPr>
      </w:pPr>
    </w:p>
    <w:p w14:paraId="4760EA8A" w14:textId="50DD584D" w:rsidR="00E42C55" w:rsidRPr="002668DC" w:rsidRDefault="00E42C55" w:rsidP="00E42C55">
      <w:pPr>
        <w:pStyle w:val="Paragraph"/>
        <w:tabs>
          <w:tab w:val="left" w:pos="2880"/>
        </w:tabs>
        <w:ind w:left="0" w:right="180"/>
      </w:pPr>
      <w:r w:rsidRPr="002668DC">
        <w:rPr>
          <w:b/>
        </w:rPr>
        <w:t>Start of Spring Practice:</w:t>
      </w:r>
      <w:r w:rsidRPr="002668DC">
        <w:tab/>
      </w:r>
      <w:r w:rsidR="002E7FB3">
        <w:t>Friday</w:t>
      </w:r>
      <w:r w:rsidRPr="002668DC">
        <w:t>, February 1</w:t>
      </w:r>
    </w:p>
    <w:p w14:paraId="6C1281CD" w14:textId="64E27B0C" w:rsidR="00E42C55" w:rsidRPr="002668DC" w:rsidRDefault="00E42C55" w:rsidP="00E42C55">
      <w:pPr>
        <w:pStyle w:val="Paragraph"/>
        <w:tabs>
          <w:tab w:val="left" w:pos="2880"/>
        </w:tabs>
        <w:ind w:left="0" w:right="180"/>
      </w:pPr>
      <w:r w:rsidRPr="002668DC">
        <w:rPr>
          <w:b/>
        </w:rPr>
        <w:t>First Contest:</w:t>
      </w:r>
      <w:r w:rsidR="00AF634C" w:rsidRPr="002668DC">
        <w:tab/>
        <w:t xml:space="preserve">Saturday, February </w:t>
      </w:r>
      <w:r w:rsidR="002E7FB3">
        <w:t>16</w:t>
      </w:r>
      <w:r w:rsidR="00F640B3">
        <w:t xml:space="preserve"> (scrimmage anytime after Feb. 1)</w:t>
      </w:r>
    </w:p>
    <w:p w14:paraId="1D0A953A" w14:textId="18D90F9B" w:rsidR="00E42C55" w:rsidRPr="002668DC" w:rsidRDefault="00E42C55" w:rsidP="00E42C55">
      <w:pPr>
        <w:pStyle w:val="Paragraph"/>
        <w:tabs>
          <w:tab w:val="left" w:pos="2880"/>
        </w:tabs>
        <w:ind w:left="0" w:right="180"/>
      </w:pPr>
      <w:r w:rsidRPr="002668DC">
        <w:rPr>
          <w:b/>
        </w:rPr>
        <w:t>All-CC Nominations Due:</w:t>
      </w:r>
      <w:r w:rsidR="004B161B" w:rsidRPr="002668DC">
        <w:tab/>
      </w:r>
      <w:r w:rsidR="00AF634C" w:rsidRPr="002668DC">
        <w:t xml:space="preserve">Saturday, April </w:t>
      </w:r>
      <w:r w:rsidR="002E7FB3">
        <w:t>27</w:t>
      </w:r>
    </w:p>
    <w:p w14:paraId="3A0BA05F" w14:textId="41DCDA0F" w:rsidR="00E42C55" w:rsidRPr="002668DC" w:rsidRDefault="00E42C55" w:rsidP="00E42C55">
      <w:pPr>
        <w:pStyle w:val="Paragraph"/>
        <w:tabs>
          <w:tab w:val="left" w:pos="2880"/>
        </w:tabs>
        <w:ind w:left="0" w:right="180"/>
      </w:pPr>
      <w:r w:rsidRPr="002668DC">
        <w:rPr>
          <w:b/>
        </w:rPr>
        <w:t>All-CC Ballot Due:</w:t>
      </w:r>
      <w:r w:rsidR="002E7FB3">
        <w:tab/>
        <w:t>Wednesday, May 1</w:t>
      </w:r>
    </w:p>
    <w:p w14:paraId="6B142F3B" w14:textId="17B9FB03" w:rsidR="00E42C55" w:rsidRPr="002668DC" w:rsidRDefault="00E42C55" w:rsidP="00E42C55">
      <w:pPr>
        <w:pStyle w:val="Paragraph"/>
        <w:tabs>
          <w:tab w:val="left" w:pos="2880"/>
        </w:tabs>
        <w:ind w:left="0" w:right="180"/>
      </w:pPr>
      <w:r w:rsidRPr="002668DC">
        <w:rPr>
          <w:b/>
        </w:rPr>
        <w:t>Conference Tournament:</w:t>
      </w:r>
      <w:r w:rsidRPr="002668DC">
        <w:tab/>
        <w:t xml:space="preserve">Wednesday-Saturday, </w:t>
      </w:r>
      <w:r w:rsidR="00AF634C" w:rsidRPr="002668DC">
        <w:t xml:space="preserve">May </w:t>
      </w:r>
      <w:r w:rsidR="002E7FB3">
        <w:t>1-4</w:t>
      </w:r>
    </w:p>
    <w:p w14:paraId="0064D8A8" w14:textId="1A26E7B7" w:rsidR="00E42C55" w:rsidRDefault="00E42C55" w:rsidP="00E42C55">
      <w:pPr>
        <w:pStyle w:val="Paragraph"/>
        <w:tabs>
          <w:tab w:val="left" w:pos="2880"/>
        </w:tabs>
        <w:ind w:left="0" w:right="180"/>
      </w:pPr>
      <w:r w:rsidRPr="002668DC">
        <w:rPr>
          <w:b/>
        </w:rPr>
        <w:t>Committee Meeting:</w:t>
      </w:r>
      <w:r w:rsidR="000862BC" w:rsidRPr="002668DC">
        <w:tab/>
      </w:r>
      <w:r w:rsidR="002E7FB3">
        <w:t>Tuesday, May 14</w:t>
      </w:r>
    </w:p>
    <w:p w14:paraId="37D86000" w14:textId="77777777" w:rsidR="00E42C55" w:rsidRDefault="00E42C55" w:rsidP="00E42C55">
      <w:pPr>
        <w:pStyle w:val="Paragraph"/>
        <w:tabs>
          <w:tab w:val="left" w:pos="2880"/>
        </w:tabs>
        <w:ind w:left="0" w:right="180"/>
      </w:pPr>
    </w:p>
    <w:p w14:paraId="02E7B7F9" w14:textId="77777777" w:rsidR="00E42C55" w:rsidRDefault="00E42C55" w:rsidP="00E42C55">
      <w:pPr>
        <w:pStyle w:val="Paragraph"/>
        <w:tabs>
          <w:tab w:val="left" w:pos="2880"/>
        </w:tabs>
        <w:ind w:left="0" w:right="180"/>
      </w:pPr>
      <w:r>
        <w:rPr>
          <w:b/>
        </w:rPr>
        <w:t>NCAA Date Formula:</w:t>
      </w:r>
      <w:r>
        <w:t xml:space="preserve"> 1st Round (Wednesday prior to 2nd rounds); 2nd round: two weekends prior to final (Saturday); Quarterfinal: Wednesday prior to semifinals; Semifinals: one weekend prior to final (Sunday); Final: Sunday of Memorial Day weekend.</w:t>
      </w:r>
    </w:p>
    <w:p w14:paraId="0E897066" w14:textId="77777777" w:rsidR="00E42C55" w:rsidRDefault="00E42C55" w:rsidP="00E42C55">
      <w:pPr>
        <w:pStyle w:val="Paragraph"/>
        <w:tabs>
          <w:tab w:val="left" w:pos="2880"/>
        </w:tabs>
        <w:ind w:left="0" w:right="180"/>
      </w:pPr>
    </w:p>
    <w:p w14:paraId="49A9C196" w14:textId="77777777" w:rsidR="00E42C55" w:rsidRDefault="00E42C55" w:rsidP="00E42C55">
      <w:pPr>
        <w:pStyle w:val="Paragraph"/>
        <w:tabs>
          <w:tab w:val="left" w:pos="2880"/>
        </w:tabs>
        <w:ind w:left="0" w:right="180"/>
      </w:pPr>
      <w:r>
        <w:rPr>
          <w:b/>
        </w:rPr>
        <w:t>Future NCAA Championships</w:t>
      </w:r>
    </w:p>
    <w:p w14:paraId="0DC7BAB4" w14:textId="38DF2B66" w:rsidR="006B41C9" w:rsidRDefault="006B41C9" w:rsidP="00DA1FDF">
      <w:pPr>
        <w:pStyle w:val="Paragraph"/>
        <w:tabs>
          <w:tab w:val="left" w:pos="2880"/>
        </w:tabs>
        <w:ind w:left="0" w:right="180"/>
      </w:pPr>
      <w:r>
        <w:t>2019 – May 24 – Lincoln Financial Field, Philadelphia, Pa.</w:t>
      </w:r>
    </w:p>
    <w:p w14:paraId="425242C3" w14:textId="77777777" w:rsidR="006B41C9" w:rsidRPr="00676EAA" w:rsidRDefault="006B41C9" w:rsidP="00DA1FDF">
      <w:pPr>
        <w:pStyle w:val="Paragraph"/>
        <w:tabs>
          <w:tab w:val="left" w:pos="2880"/>
        </w:tabs>
        <w:ind w:left="0" w:right="180"/>
      </w:pPr>
    </w:p>
    <w:p w14:paraId="7CE5B37A" w14:textId="77777777" w:rsidR="00216C2A" w:rsidRDefault="00216C2A">
      <w:pPr>
        <w:tabs>
          <w:tab w:val="clear" w:pos="360"/>
          <w:tab w:val="clear" w:pos="720"/>
          <w:tab w:val="clear" w:pos="6840"/>
          <w:tab w:val="clear" w:pos="9360"/>
        </w:tabs>
        <w:spacing w:before="0"/>
        <w:rPr>
          <w:rFonts w:ascii="Impact" w:hAnsi="Impact"/>
          <w:b w:val="0"/>
          <w:sz w:val="60"/>
        </w:rPr>
      </w:pPr>
      <w:r>
        <w:br w:type="page"/>
      </w:r>
    </w:p>
    <w:p w14:paraId="4694DFAB" w14:textId="2909ED6A" w:rsidR="00E42C55" w:rsidRDefault="00E42C55" w:rsidP="00E42C55">
      <w:pPr>
        <w:pStyle w:val="Title2"/>
        <w:rPr>
          <w:sz w:val="68"/>
        </w:rPr>
      </w:pPr>
      <w:r>
        <w:t>Lacrosse (W)</w:t>
      </w:r>
    </w:p>
    <w:p w14:paraId="585576AA" w14:textId="77777777" w:rsidR="00E42C55" w:rsidRDefault="00E42C55" w:rsidP="00E42C55">
      <w:pPr>
        <w:pStyle w:val="Heading20"/>
      </w:pPr>
    </w:p>
    <w:p w14:paraId="61B645E7" w14:textId="77777777" w:rsidR="00E42C55" w:rsidRDefault="00E42C55" w:rsidP="00E42C55">
      <w:pPr>
        <w:pStyle w:val="Heading20"/>
        <w:rPr>
          <w:sz w:val="16"/>
        </w:rPr>
      </w:pPr>
      <w:r>
        <w:t>Section I - Championship Eligibility</w:t>
      </w:r>
    </w:p>
    <w:p w14:paraId="28A48935" w14:textId="77777777" w:rsidR="00E42C55" w:rsidRDefault="00E42C55" w:rsidP="00E42C55">
      <w:pPr>
        <w:pStyle w:val="Text"/>
      </w:pPr>
      <w:r>
        <w:t>The following schools compete for the conference championship in lacrosse:  Bryn Mawr, Dickinson, Franklin &amp; Marshall, Gettysburg, Haverford, McDaniel, Muhlenberg, Swarthmore, Ursinus and Washington College.</w:t>
      </w:r>
    </w:p>
    <w:p w14:paraId="4B308B5F" w14:textId="77777777" w:rsidR="00E42C55" w:rsidRDefault="00E42C55" w:rsidP="00E42C55">
      <w:pPr>
        <w:pStyle w:val="Heading20"/>
      </w:pPr>
    </w:p>
    <w:p w14:paraId="205FA28A" w14:textId="77777777" w:rsidR="00E42C55" w:rsidRDefault="00E42C55" w:rsidP="00E42C55">
      <w:pPr>
        <w:pStyle w:val="Heading20"/>
        <w:rPr>
          <w:sz w:val="16"/>
        </w:rPr>
      </w:pPr>
      <w:r>
        <w:t>Section II - Women's Lacrosse Contacts</w:t>
      </w:r>
    </w:p>
    <w:p w14:paraId="60335F03" w14:textId="2DD0D5ED" w:rsidR="00F94079" w:rsidRDefault="00F94079" w:rsidP="00F94079">
      <w:pPr>
        <w:pStyle w:val="Text"/>
      </w:pPr>
      <w:r>
        <w:rPr>
          <w:i/>
        </w:rPr>
        <w:t>Liaison to Delegates:</w:t>
      </w:r>
      <w:r>
        <w:t xml:space="preserve"> Erin Stroble, Ursinus</w:t>
      </w:r>
    </w:p>
    <w:p w14:paraId="0FEB589C" w14:textId="5413A05A" w:rsidR="00E42C55" w:rsidRDefault="00F94079" w:rsidP="00E42C55">
      <w:pPr>
        <w:pStyle w:val="Text"/>
      </w:pPr>
      <w:r w:rsidRPr="002668DC">
        <w:rPr>
          <w:i/>
        </w:rPr>
        <w:t xml:space="preserve">Committee </w:t>
      </w:r>
      <w:r w:rsidR="00E42C55" w:rsidRPr="002668DC">
        <w:rPr>
          <w:i/>
        </w:rPr>
        <w:t>Chair:</w:t>
      </w:r>
      <w:r w:rsidR="00E42C55" w:rsidRPr="002668DC">
        <w:t xml:space="preserve"> </w:t>
      </w:r>
      <w:r w:rsidR="002E7FB3">
        <w:t>TBA (term expires 9-2021</w:t>
      </w:r>
      <w:r w:rsidRPr="002668DC">
        <w:t>)</w:t>
      </w:r>
    </w:p>
    <w:p w14:paraId="2EEC3319" w14:textId="09F3D9F6" w:rsidR="002E7FB3" w:rsidRPr="002E7FB3" w:rsidRDefault="002E7FB3" w:rsidP="00E42C55">
      <w:pPr>
        <w:pStyle w:val="Text"/>
      </w:pPr>
      <w:r>
        <w:rPr>
          <w:i/>
        </w:rPr>
        <w:t>NCAA Regional Advisory Committee:</w:t>
      </w:r>
      <w:r>
        <w:t xml:space="preserve"> Katie Duffie, Ursinus (term expires 9-2020)</w:t>
      </w:r>
    </w:p>
    <w:p w14:paraId="3A5E9A0C" w14:textId="1FCDA2D3" w:rsidR="00E42C55" w:rsidRPr="00350283" w:rsidRDefault="00E42C55" w:rsidP="00E42C55">
      <w:pPr>
        <w:pStyle w:val="Text"/>
      </w:pPr>
      <w:r>
        <w:rPr>
          <w:i/>
        </w:rPr>
        <w:t>NCAA Committee:</w:t>
      </w:r>
      <w:r>
        <w:t xml:space="preserve"> </w:t>
      </w:r>
      <w:r w:rsidR="005F0A0B">
        <w:t xml:space="preserve">Kim </w:t>
      </w:r>
      <w:r w:rsidR="00601BA9">
        <w:t>Masimore</w:t>
      </w:r>
      <w:r w:rsidR="002E7FB3">
        <w:t>, Dickinson (term expires 9-2021</w:t>
      </w:r>
      <w:r>
        <w:t>)</w:t>
      </w:r>
    </w:p>
    <w:p w14:paraId="5A48841E" w14:textId="77777777" w:rsidR="00E42C55" w:rsidRDefault="00E42C55" w:rsidP="00E42C55">
      <w:pPr>
        <w:pStyle w:val="Heading20"/>
      </w:pPr>
    </w:p>
    <w:p w14:paraId="2B0150DC" w14:textId="77777777" w:rsidR="00E42C55" w:rsidRDefault="00E42C55" w:rsidP="00E42C55">
      <w:pPr>
        <w:pStyle w:val="Heading20"/>
      </w:pPr>
      <w:r>
        <w:t>Section III - Playing Season Regulations</w:t>
      </w:r>
    </w:p>
    <w:p w14:paraId="6C87D937" w14:textId="77777777" w:rsidR="00E42C55" w:rsidRPr="00372F56" w:rsidRDefault="00E42C55" w:rsidP="00E42C55">
      <w:pPr>
        <w:pStyle w:val="Text"/>
        <w:ind w:left="360" w:hanging="360"/>
        <w:rPr>
          <w:i/>
        </w:rPr>
      </w:pPr>
      <w:r w:rsidRPr="00372F56">
        <w:rPr>
          <w:i/>
        </w:rPr>
        <w:t>All NCAA rules apply unless amended below</w:t>
      </w:r>
    </w:p>
    <w:p w14:paraId="32A51642" w14:textId="77777777" w:rsidR="00E42C55" w:rsidRDefault="00E42C55" w:rsidP="00E42C55">
      <w:pPr>
        <w:pStyle w:val="Text"/>
        <w:ind w:left="360" w:hanging="360"/>
        <w:rPr>
          <w:b/>
        </w:rPr>
      </w:pPr>
    </w:p>
    <w:p w14:paraId="02539E73" w14:textId="77777777" w:rsidR="00E42C55" w:rsidRDefault="00E42C55" w:rsidP="00E42C55">
      <w:pPr>
        <w:pStyle w:val="Text"/>
        <w:ind w:left="360" w:hanging="360"/>
        <w:rPr>
          <w:i/>
        </w:rPr>
      </w:pPr>
      <w:r>
        <w:rPr>
          <w:b/>
        </w:rPr>
        <w:t>A.</w:t>
      </w:r>
      <w:r>
        <w:rPr>
          <w:b/>
        </w:rPr>
        <w:tab/>
        <w:t xml:space="preserve">Length of Playing Season.  </w:t>
      </w:r>
      <w:r>
        <w:t xml:space="preserve">The length of an institution's playing season in lacrosse shall be limited to a maximum of 19 weeks.  </w:t>
      </w:r>
      <w:r>
        <w:rPr>
          <w:i/>
        </w:rPr>
        <w:t>(Adopted 1/12/04)</w:t>
      </w:r>
    </w:p>
    <w:p w14:paraId="5CF2454B" w14:textId="77777777" w:rsidR="00E42C55" w:rsidRDefault="00E42C55" w:rsidP="00E42C55">
      <w:pPr>
        <w:pStyle w:val="Text"/>
        <w:ind w:left="360" w:hanging="360"/>
        <w:rPr>
          <w:i/>
        </w:rPr>
      </w:pPr>
    </w:p>
    <w:p w14:paraId="55592BD5" w14:textId="77777777" w:rsidR="00E42C55" w:rsidRDefault="00E42C55" w:rsidP="00E42C55">
      <w:pPr>
        <w:pStyle w:val="Text"/>
        <w:ind w:left="360" w:hanging="360"/>
      </w:pPr>
      <w:r>
        <w:rPr>
          <w:b/>
        </w:rPr>
        <w:t>B.</w:t>
      </w:r>
      <w:r>
        <w:rPr>
          <w:b/>
        </w:rPr>
        <w:tab/>
        <w:t>Traditional Segment.</w:t>
      </w:r>
    </w:p>
    <w:p w14:paraId="58F37633" w14:textId="6EB64B78" w:rsidR="00E42C55" w:rsidRDefault="00E42C55" w:rsidP="00E42C55">
      <w:pPr>
        <w:pStyle w:val="Text"/>
        <w:ind w:left="720" w:hanging="360"/>
        <w:rPr>
          <w:i/>
        </w:rPr>
      </w:pPr>
      <w:r>
        <w:rPr>
          <w:b/>
        </w:rPr>
        <w:t>1.</w:t>
      </w:r>
      <w:r>
        <w:rPr>
          <w:b/>
        </w:rPr>
        <w:tab/>
        <w:t>First Practice or Competition.</w:t>
      </w:r>
      <w:r>
        <w:t xml:space="preserve">  A member institution shall not commence practice sessions before February 1. </w:t>
      </w:r>
      <w:r w:rsidR="00F94079">
        <w:br/>
      </w:r>
      <w:r>
        <w:rPr>
          <w:i/>
        </w:rPr>
        <w:t>(Revised 6/4/03)</w:t>
      </w:r>
    </w:p>
    <w:p w14:paraId="5A08486B" w14:textId="77777777" w:rsidR="006B41C9" w:rsidRPr="00735F5A" w:rsidRDefault="006B41C9" w:rsidP="006B41C9">
      <w:pPr>
        <w:pStyle w:val="Text"/>
        <w:ind w:left="720" w:hanging="360"/>
        <w:rPr>
          <w:i/>
        </w:rPr>
      </w:pPr>
      <w:r w:rsidRPr="006B41C9">
        <w:rPr>
          <w:b/>
        </w:rPr>
        <w:t>2.</w:t>
      </w:r>
      <w:r w:rsidRPr="006B41C9">
        <w:rPr>
          <w:b/>
        </w:rPr>
        <w:tab/>
        <w:t>First Contest or Date of Competition.</w:t>
      </w:r>
      <w:r w:rsidRPr="006B41C9">
        <w:t xml:space="preserve">  An institution shall not play its first contest against outside competition until the date that permits 11 regular-season Saturdays before the Centennial Conference tournament. Teams may schedule their scrimmage anytime after the first permissible day of practice. </w:t>
      </w:r>
      <w:r w:rsidRPr="006B41C9">
        <w:rPr>
          <w:i/>
        </w:rPr>
        <w:t>(Revised 6/4/03, 9/23/05, 5/28/08, 5/27/09, 10/1/15)</w:t>
      </w:r>
    </w:p>
    <w:p w14:paraId="1DB6DA9B" w14:textId="65A1AC2B" w:rsidR="00E42C55" w:rsidRPr="00AF634C" w:rsidRDefault="00E42C55" w:rsidP="00AF634C">
      <w:pPr>
        <w:pStyle w:val="Text"/>
        <w:shd w:val="pct15" w:color="auto" w:fill="auto"/>
        <w:ind w:left="720" w:hanging="360"/>
        <w:rPr>
          <w:i/>
        </w:rPr>
      </w:pPr>
      <w:r w:rsidRPr="00216C2A">
        <w:rPr>
          <w:b/>
        </w:rPr>
        <w:t>3.</w:t>
      </w:r>
      <w:r w:rsidRPr="00216C2A">
        <w:rPr>
          <w:b/>
        </w:rPr>
        <w:tab/>
        <w:t>Maximum Limitations.</w:t>
      </w:r>
      <w:r w:rsidRPr="00216C2A">
        <w:t xml:space="preserve">  </w:t>
      </w:r>
      <w:r w:rsidR="00216C2A">
        <w:t>For the 2018-19</w:t>
      </w:r>
      <w:r w:rsidR="0054400A" w:rsidRPr="00216C2A">
        <w:t xml:space="preserve"> academic year, a</w:t>
      </w:r>
      <w:r w:rsidRPr="00216C2A">
        <w:t>n institution shall limit its total playing schedule against outside competition to 17 dates of competition</w:t>
      </w:r>
      <w:r w:rsidR="0054400A" w:rsidRPr="00216C2A">
        <w:t xml:space="preserve"> and one exempted alumni scrimmage</w:t>
      </w:r>
      <w:r w:rsidR="00AF634C" w:rsidRPr="00216C2A">
        <w:t xml:space="preserve">. </w:t>
      </w:r>
      <w:r w:rsidR="00AF634C" w:rsidRPr="00216C2A">
        <w:rPr>
          <w:i/>
        </w:rPr>
        <w:t>(Revised 6/1/16</w:t>
      </w:r>
      <w:r w:rsidR="0054400A" w:rsidRPr="00216C2A">
        <w:rPr>
          <w:i/>
        </w:rPr>
        <w:t>, 5/31/1</w:t>
      </w:r>
      <w:r w:rsidR="00581B78">
        <w:rPr>
          <w:i/>
        </w:rPr>
        <w:t>7, 5/30/18</w:t>
      </w:r>
      <w:r w:rsidR="00AF634C" w:rsidRPr="00216C2A">
        <w:rPr>
          <w:i/>
        </w:rPr>
        <w:t>)</w:t>
      </w:r>
    </w:p>
    <w:p w14:paraId="0AED215D" w14:textId="77777777" w:rsidR="00E42C55" w:rsidRDefault="00E42C55" w:rsidP="00E42C55">
      <w:pPr>
        <w:pStyle w:val="Shade"/>
        <w:shd w:val="clear" w:color="auto" w:fill="auto"/>
        <w:ind w:left="720"/>
        <w:rPr>
          <w:i/>
        </w:rPr>
      </w:pPr>
      <w:r>
        <w:rPr>
          <w:b/>
        </w:rPr>
        <w:t>4.</w:t>
      </w:r>
      <w:r>
        <w:rPr>
          <w:b/>
        </w:rPr>
        <w:tab/>
        <w:t xml:space="preserve">Classes in Session.  </w:t>
      </w:r>
      <w:r>
        <w:t xml:space="preserve">No more than 15 dates of competition may be played while classes are in session during the traditional segment.  There is no limitation on games played during listed vacation periods.  </w:t>
      </w:r>
      <w:r>
        <w:rPr>
          <w:i/>
        </w:rPr>
        <w:t>(Adopted 6/4/03)</w:t>
      </w:r>
    </w:p>
    <w:p w14:paraId="462590FA" w14:textId="77777777" w:rsidR="00E42C55" w:rsidRDefault="00E42C55" w:rsidP="00E42C55">
      <w:pPr>
        <w:pStyle w:val="Text"/>
        <w:ind w:left="720" w:hanging="360"/>
      </w:pPr>
    </w:p>
    <w:p w14:paraId="2A379665" w14:textId="77777777" w:rsidR="00E42C55" w:rsidRDefault="00E42C55" w:rsidP="00E42C55">
      <w:pPr>
        <w:pStyle w:val="Text"/>
        <w:ind w:left="360" w:hanging="360"/>
        <w:rPr>
          <w:b/>
        </w:rPr>
      </w:pPr>
      <w:r>
        <w:rPr>
          <w:b/>
        </w:rPr>
        <w:t>C.</w:t>
      </w:r>
      <w:r>
        <w:rPr>
          <w:b/>
        </w:rPr>
        <w:tab/>
        <w:t>Nontraditional Segment</w:t>
      </w:r>
    </w:p>
    <w:p w14:paraId="319176C9" w14:textId="77777777" w:rsidR="00E42C55" w:rsidRDefault="00E42C55" w:rsidP="00E42C55">
      <w:pPr>
        <w:pStyle w:val="Text"/>
        <w:ind w:left="720" w:hanging="360"/>
      </w:pPr>
      <w:r>
        <w:rPr>
          <w:b/>
        </w:rPr>
        <w:t>1.</w:t>
      </w:r>
      <w:r>
        <w:rPr>
          <w:b/>
        </w:rPr>
        <w:tab/>
        <w:t>First Practice or Competition.</w:t>
      </w:r>
      <w:r>
        <w:t xml:space="preserve">  September 7 or institution’s first day of classes, whichever is earlier.</w:t>
      </w:r>
    </w:p>
    <w:p w14:paraId="3486CB8C" w14:textId="76BC0AE9" w:rsidR="00E42C55" w:rsidRDefault="00E42C55" w:rsidP="00E42C55">
      <w:pPr>
        <w:pStyle w:val="Text"/>
        <w:ind w:left="720" w:hanging="360"/>
      </w:pPr>
      <w:r>
        <w:rPr>
          <w:b/>
        </w:rPr>
        <w:t>2.</w:t>
      </w:r>
      <w:r>
        <w:rPr>
          <w:b/>
        </w:rPr>
        <w:tab/>
        <w:t>Nontraditional Season Length.</w:t>
      </w:r>
      <w:r>
        <w:t xml:space="preserve">  All practice and competition conducted in the nontraditional segment is limited to a maximum of five weeks and shall be completed not later than five weekdays before the first day of the institution’s final regular fall examination period.</w:t>
      </w:r>
    </w:p>
    <w:p w14:paraId="323B7B20" w14:textId="77777777" w:rsidR="00E42C55" w:rsidRDefault="00E42C55" w:rsidP="00E42C55">
      <w:pPr>
        <w:pStyle w:val="Text"/>
        <w:ind w:left="720" w:hanging="360"/>
        <w:rPr>
          <w:i/>
        </w:rPr>
      </w:pPr>
      <w:r>
        <w:rPr>
          <w:b/>
        </w:rPr>
        <w:t>3.</w:t>
      </w:r>
      <w:r>
        <w:rPr>
          <w:b/>
        </w:rPr>
        <w:tab/>
        <w:t>Practice Opportunities.</w:t>
      </w:r>
      <w:r>
        <w:t xml:space="preserve">  The Conference permits a maximum of 16 practices with no more than four practices in any one week.  </w:t>
      </w:r>
      <w:r>
        <w:rPr>
          <w:i/>
        </w:rPr>
        <w:t>(Revised 6/4/03)</w:t>
      </w:r>
    </w:p>
    <w:p w14:paraId="2EEF361F" w14:textId="77777777" w:rsidR="00E42C55" w:rsidRPr="003A6E30" w:rsidRDefault="00E42C55" w:rsidP="00E42C55">
      <w:pPr>
        <w:pStyle w:val="Text"/>
        <w:ind w:left="720" w:hanging="360"/>
      </w:pPr>
      <w:r w:rsidRPr="003A6E30">
        <w:rPr>
          <w:b/>
        </w:rPr>
        <w:t>4.</w:t>
      </w:r>
      <w:r w:rsidRPr="003A6E30">
        <w:rPr>
          <w:b/>
        </w:rPr>
        <w:tab/>
        <w:t>Maximum Limitations.</w:t>
      </w:r>
      <w:r w:rsidRPr="003A6E30">
        <w:t xml:space="preserve">  The Conference permits one date of competition with outside competition that is counted toward the allowable 16 practices </w:t>
      </w:r>
      <w:r w:rsidRPr="003A6E30">
        <w:rPr>
          <w:i/>
        </w:rPr>
        <w:t>(i.e. 15 practices + 1 DOC = 16; 16 practices + 0 DOC = 16)</w:t>
      </w:r>
      <w:r w:rsidRPr="003A6E30">
        <w:t xml:space="preserve">.  </w:t>
      </w:r>
      <w:r w:rsidRPr="003A6E30">
        <w:rPr>
          <w:i/>
        </w:rPr>
        <w:t>(Revised 6/4/03)</w:t>
      </w:r>
      <w:r w:rsidRPr="003A6E30">
        <w:t xml:space="preserve"> </w:t>
      </w:r>
    </w:p>
    <w:p w14:paraId="437D3397" w14:textId="77777777" w:rsidR="00E42C55" w:rsidRDefault="00E42C55" w:rsidP="00E42C55">
      <w:pPr>
        <w:pStyle w:val="Text"/>
        <w:ind w:left="720" w:hanging="360"/>
      </w:pPr>
      <w:r>
        <w:rPr>
          <w:b/>
        </w:rPr>
        <w:t>5.</w:t>
      </w:r>
      <w:r>
        <w:rPr>
          <w:b/>
        </w:rPr>
        <w:tab/>
        <w:t>Class/Laboratory Time.</w:t>
      </w:r>
      <w:r>
        <w:t xml:space="preserve">  No class or laboratory time may be missed for practice or competition.</w:t>
      </w:r>
    </w:p>
    <w:p w14:paraId="3530F7CE" w14:textId="77777777" w:rsidR="00E42C55" w:rsidRPr="00076342" w:rsidRDefault="00E42C55" w:rsidP="00E42C55">
      <w:pPr>
        <w:pStyle w:val="Text"/>
        <w:ind w:left="720" w:hanging="360"/>
        <w:rPr>
          <w:i/>
        </w:rPr>
      </w:pPr>
      <w:r>
        <w:rPr>
          <w:b/>
        </w:rPr>
        <w:t>6.</w:t>
      </w:r>
      <w:r>
        <w:rPr>
          <w:b/>
        </w:rPr>
        <w:tab/>
        <w:t>Date of Competition Limitations.</w:t>
      </w:r>
      <w:r>
        <w:t xml:space="preserve">  A maximum of eight hours of athletically related activity may occur on the one date of competition for all participants.  Further, competition activity on the one date must be included in the eight-hour maximum and is also limited to two regulation lacrosse contests or 120 minutes of competition activity.  </w:t>
      </w:r>
      <w:r>
        <w:rPr>
          <w:i/>
        </w:rPr>
        <w:t>(Revised 4/17/07)</w:t>
      </w:r>
    </w:p>
    <w:p w14:paraId="329F6C68" w14:textId="77777777" w:rsidR="00E42C55" w:rsidRDefault="00E42C55" w:rsidP="00E42C55">
      <w:pPr>
        <w:pStyle w:val="Text"/>
        <w:ind w:left="360" w:hanging="360"/>
        <w:rPr>
          <w:b/>
        </w:rPr>
      </w:pPr>
    </w:p>
    <w:p w14:paraId="290EB211" w14:textId="77777777" w:rsidR="00E42C55" w:rsidRDefault="00E42C55" w:rsidP="00E42C55">
      <w:pPr>
        <w:pStyle w:val="Heading20"/>
        <w:rPr>
          <w:b w:val="0"/>
        </w:rPr>
      </w:pPr>
      <w:r>
        <w:t>Section IV - Rules Governing Championship</w:t>
      </w:r>
    </w:p>
    <w:p w14:paraId="33D1F950" w14:textId="77777777" w:rsidR="00E42C55" w:rsidRPr="00B859D4" w:rsidRDefault="00E42C55" w:rsidP="00E42C55">
      <w:pPr>
        <w:pStyle w:val="Heading20"/>
        <w:rPr>
          <w:b w:val="0"/>
          <w:sz w:val="18"/>
        </w:rPr>
      </w:pPr>
      <w:r w:rsidRPr="00B859D4">
        <w:rPr>
          <w:b w:val="0"/>
          <w:sz w:val="18"/>
        </w:rPr>
        <w:t>All NCAA championship rules apply unless amended below.</w:t>
      </w:r>
    </w:p>
    <w:p w14:paraId="19564250" w14:textId="77777777" w:rsidR="00E42C55" w:rsidRDefault="00E42C55" w:rsidP="00E42C55">
      <w:pPr>
        <w:pStyle w:val="NoShade"/>
        <w:rPr>
          <w:b/>
        </w:rPr>
      </w:pPr>
    </w:p>
    <w:p w14:paraId="1D3ABF25" w14:textId="77777777" w:rsidR="00E42C55" w:rsidRDefault="00E42C55" w:rsidP="00E42C55">
      <w:pPr>
        <w:pStyle w:val="NoShade"/>
        <w:rPr>
          <w:i/>
        </w:rPr>
      </w:pPr>
      <w:r>
        <w:rPr>
          <w:b/>
        </w:rPr>
        <w:t xml:space="preserve">A. </w:t>
      </w:r>
      <w:r>
        <w:rPr>
          <w:b/>
        </w:rPr>
        <w:tab/>
        <w:t xml:space="preserve">Determining the Conference Champion.  </w:t>
      </w:r>
      <w:r>
        <w:t xml:space="preserve">The Conference champion will be determined by a five-team playoff.  The teams will be determined by best won-lost record in a single round-robin format. </w:t>
      </w:r>
      <w:r>
        <w:rPr>
          <w:i/>
        </w:rPr>
        <w:t xml:space="preserve">(Adopted 6/7/00; </w:t>
      </w:r>
      <w:proofErr w:type="gramStart"/>
      <w:r>
        <w:rPr>
          <w:i/>
        </w:rPr>
        <w:t>Revised</w:t>
      </w:r>
      <w:proofErr w:type="gramEnd"/>
      <w:r>
        <w:rPr>
          <w:i/>
        </w:rPr>
        <w:t xml:space="preserve"> 6/9/04)</w:t>
      </w:r>
    </w:p>
    <w:p w14:paraId="71C3BE3D" w14:textId="77777777" w:rsidR="00E42C55" w:rsidRDefault="00E42C55" w:rsidP="00E42C55">
      <w:pPr>
        <w:pStyle w:val="NoShade"/>
      </w:pPr>
    </w:p>
    <w:p w14:paraId="7D661528" w14:textId="77777777" w:rsidR="00E42C55" w:rsidRDefault="00E42C55" w:rsidP="00E42C55">
      <w:pPr>
        <w:pStyle w:val="NoShade"/>
        <w:tabs>
          <w:tab w:val="left" w:pos="360"/>
        </w:tabs>
        <w:ind w:left="0" w:firstLine="0"/>
      </w:pPr>
      <w:r>
        <w:tab/>
      </w:r>
      <w:r>
        <w:rPr>
          <w:b/>
        </w:rPr>
        <w:t>First Round</w:t>
      </w:r>
      <w:r>
        <w:t xml:space="preserve"> (Wednesday afternoon): No. 5 seed at No. 4 seed.</w:t>
      </w:r>
    </w:p>
    <w:p w14:paraId="5046880E" w14:textId="77777777" w:rsidR="00E42C55" w:rsidRDefault="00E42C55" w:rsidP="00E42C55">
      <w:pPr>
        <w:pStyle w:val="NoShade"/>
        <w:tabs>
          <w:tab w:val="left" w:pos="360"/>
        </w:tabs>
        <w:ind w:left="0" w:firstLine="0"/>
      </w:pPr>
      <w:r>
        <w:rPr>
          <w:b/>
        </w:rPr>
        <w:tab/>
        <w:t>Semifinals</w:t>
      </w:r>
      <w:r>
        <w:t xml:space="preserve"> (Saturday at No. 1 seed): first-round winner at No. 1 seed; No. 2 seed vs. No. 3 seed.  Top seed determines the order </w:t>
      </w:r>
    </w:p>
    <w:p w14:paraId="3CDE69E9" w14:textId="77777777" w:rsidR="00E42C55" w:rsidRDefault="00E42C55" w:rsidP="00E42C55">
      <w:pPr>
        <w:pStyle w:val="NoShade"/>
        <w:tabs>
          <w:tab w:val="left" w:pos="360"/>
        </w:tabs>
        <w:ind w:left="0" w:firstLine="0"/>
      </w:pPr>
      <w:r>
        <w:t xml:space="preserve"> </w:t>
      </w:r>
      <w:r>
        <w:tab/>
      </w:r>
      <w:proofErr w:type="gramStart"/>
      <w:r>
        <w:t>of</w:t>
      </w:r>
      <w:proofErr w:type="gramEnd"/>
      <w:r>
        <w:t xml:space="preserve"> semifinal games in consultation with Conference Office.</w:t>
      </w:r>
    </w:p>
    <w:p w14:paraId="3B91EDE8" w14:textId="77777777" w:rsidR="00E42C55" w:rsidRDefault="00E42C55" w:rsidP="00E42C55">
      <w:pPr>
        <w:pStyle w:val="NoShade"/>
        <w:tabs>
          <w:tab w:val="left" w:pos="360"/>
        </w:tabs>
        <w:ind w:left="0" w:firstLine="0"/>
      </w:pPr>
      <w:r>
        <w:rPr>
          <w:b/>
        </w:rPr>
        <w:tab/>
        <w:t>Championship</w:t>
      </w:r>
      <w:r>
        <w:t xml:space="preserve"> (Sunday afternoon at No. 1 seed): semifinal winners.  </w:t>
      </w:r>
      <w:r>
        <w:rPr>
          <w:i/>
        </w:rPr>
        <w:t xml:space="preserve">(Adopted 6/7/00; </w:t>
      </w:r>
      <w:proofErr w:type="gramStart"/>
      <w:r>
        <w:rPr>
          <w:i/>
        </w:rPr>
        <w:t>Revised</w:t>
      </w:r>
      <w:proofErr w:type="gramEnd"/>
      <w:r>
        <w:rPr>
          <w:i/>
        </w:rPr>
        <w:t xml:space="preserve"> 6/9/04)</w:t>
      </w:r>
    </w:p>
    <w:p w14:paraId="6860A416" w14:textId="77777777" w:rsidR="00E42C55" w:rsidRDefault="00E42C55" w:rsidP="00E42C55">
      <w:pPr>
        <w:pStyle w:val="Paragraph"/>
        <w:rPr>
          <w:b/>
        </w:rPr>
      </w:pPr>
    </w:p>
    <w:p w14:paraId="5E83D2C8" w14:textId="77777777" w:rsidR="00E42C55" w:rsidRDefault="00E42C55" w:rsidP="00E42C55">
      <w:pPr>
        <w:pStyle w:val="NoShade"/>
        <w:rPr>
          <w:b/>
        </w:rPr>
      </w:pPr>
      <w:r>
        <w:rPr>
          <w:b/>
        </w:rPr>
        <w:br w:type="page"/>
        <w:t>B.</w:t>
      </w:r>
      <w:r>
        <w:rPr>
          <w:b/>
        </w:rPr>
        <w:tab/>
        <w:t>Tie-Breaking Formulas</w:t>
      </w:r>
    </w:p>
    <w:p w14:paraId="023A26FD" w14:textId="77777777" w:rsidR="00E42C55" w:rsidRDefault="00E42C55" w:rsidP="00E42C55">
      <w:pPr>
        <w:pStyle w:val="NoShade"/>
      </w:pPr>
      <w:r>
        <w:t xml:space="preserve"> </w:t>
      </w:r>
      <w:r>
        <w:tab/>
        <w:t>1.</w:t>
      </w:r>
      <w:r>
        <w:tab/>
        <w:t>Head-to-Head Centennial Conference play among tied teams;</w:t>
      </w:r>
    </w:p>
    <w:p w14:paraId="0BF673B5" w14:textId="77777777" w:rsidR="00E42C55" w:rsidRDefault="00E42C55" w:rsidP="00E42C55">
      <w:pPr>
        <w:pStyle w:val="NoShade"/>
      </w:pPr>
      <w:r>
        <w:t xml:space="preserve"> </w:t>
      </w:r>
      <w:r>
        <w:tab/>
        <w:t>2.</w:t>
      </w:r>
      <w:r>
        <w:tab/>
        <w:t>Records versus teams in descending order of standing;</w:t>
      </w:r>
    </w:p>
    <w:p w14:paraId="08C1984A" w14:textId="77777777" w:rsidR="00E42C55" w:rsidRDefault="00E42C55" w:rsidP="00E42C55">
      <w:pPr>
        <w:pStyle w:val="NoShade"/>
      </w:pPr>
      <w:r>
        <w:t xml:space="preserve"> </w:t>
      </w:r>
      <w:r>
        <w:tab/>
        <w:t>3.</w:t>
      </w:r>
      <w:r>
        <w:tab/>
        <w:t>Goal-differential in games among tied teams: An extra point shall be awarded for each goal a team wins</w:t>
      </w:r>
      <w:r>
        <w:br/>
      </w:r>
      <w:r>
        <w:tab/>
        <w:t xml:space="preserve">by up to a maximum of three goals in games among tied teams (example: 4-1 is worth three points, 4-2 is worth two, </w:t>
      </w:r>
      <w:r>
        <w:br/>
        <w:t xml:space="preserve"> </w:t>
      </w:r>
      <w:r>
        <w:tab/>
        <w:t>5-1 is worth three); if tie(s) still exist(s), then fewest goals allowed in games among tied teams.</w:t>
      </w:r>
    </w:p>
    <w:p w14:paraId="05FBF577" w14:textId="77777777" w:rsidR="00E42C55" w:rsidRDefault="00E42C55" w:rsidP="00E42C55">
      <w:pPr>
        <w:pStyle w:val="NoShade"/>
      </w:pPr>
      <w:r>
        <w:t xml:space="preserve"> </w:t>
      </w:r>
      <w:r>
        <w:tab/>
        <w:t>4.</w:t>
      </w:r>
      <w:r>
        <w:tab/>
      </w:r>
      <w:proofErr w:type="gramStart"/>
      <w:r>
        <w:t>if</w:t>
      </w:r>
      <w:proofErr w:type="gramEnd"/>
      <w:r>
        <w:t xml:space="preserve"> criteria 1-2-3 does not break the tie</w:t>
      </w:r>
    </w:p>
    <w:p w14:paraId="2E048F5B" w14:textId="77777777" w:rsidR="00E42C55" w:rsidRDefault="00E42C55" w:rsidP="00E42C55">
      <w:pPr>
        <w:pStyle w:val="NoShade"/>
        <w:tabs>
          <w:tab w:val="left" w:pos="720"/>
          <w:tab w:val="left" w:pos="1080"/>
        </w:tabs>
        <w:ind w:left="0" w:firstLine="0"/>
      </w:pPr>
      <w:r>
        <w:t xml:space="preserve"> </w:t>
      </w:r>
      <w:r>
        <w:tab/>
        <w:t>a.</w:t>
      </w:r>
      <w:r>
        <w:tab/>
      </w:r>
      <w:proofErr w:type="gramStart"/>
      <w:r>
        <w:t>for</w:t>
      </w:r>
      <w:proofErr w:type="gramEnd"/>
      <w:r>
        <w:t xml:space="preserve"> the final playoff position, a play-in game will be held.  The Executive Director will conduct a coin flip to </w:t>
      </w:r>
      <w:r>
        <w:br/>
        <w:t xml:space="preserve"> </w:t>
      </w:r>
      <w:r>
        <w:tab/>
      </w:r>
      <w:r>
        <w:tab/>
        <w:t>determine the site</w:t>
      </w:r>
      <w:proofErr w:type="gramStart"/>
      <w:r>
        <w:t>;</w:t>
      </w:r>
      <w:proofErr w:type="gramEnd"/>
    </w:p>
    <w:p w14:paraId="7FFC60AD" w14:textId="77777777" w:rsidR="00E42C55" w:rsidRDefault="00E42C55" w:rsidP="00E42C55">
      <w:pPr>
        <w:pStyle w:val="NoShade"/>
        <w:tabs>
          <w:tab w:val="left" w:pos="720"/>
          <w:tab w:val="left" w:pos="1080"/>
        </w:tabs>
        <w:ind w:left="0" w:firstLine="0"/>
      </w:pPr>
      <w:r>
        <w:t xml:space="preserve"> </w:t>
      </w:r>
      <w:r>
        <w:tab/>
        <w:t>b.</w:t>
      </w:r>
      <w:r>
        <w:tab/>
      </w:r>
      <w:proofErr w:type="gramStart"/>
      <w:r>
        <w:t>for</w:t>
      </w:r>
      <w:proofErr w:type="gramEnd"/>
      <w:r>
        <w:t xml:space="preserve"> other ties among playoff-bound teams, the Executive Director will conduct a coin flip to determine playoff </w:t>
      </w:r>
      <w:r>
        <w:br/>
        <w:t xml:space="preserve"> </w:t>
      </w:r>
      <w:r>
        <w:tab/>
      </w:r>
      <w:r>
        <w:tab/>
        <w:t xml:space="preserve">position.  In the event of multiple ties, a random drawing will be held for the playoff positions. </w:t>
      </w:r>
    </w:p>
    <w:p w14:paraId="1015BA82" w14:textId="77777777" w:rsidR="00E42C55" w:rsidRDefault="00E42C55" w:rsidP="00E42C55">
      <w:pPr>
        <w:pStyle w:val="NoShade"/>
        <w:ind w:left="0" w:firstLine="0"/>
      </w:pPr>
    </w:p>
    <w:p w14:paraId="3D1A00DE" w14:textId="77777777" w:rsidR="00033439" w:rsidRDefault="00033439" w:rsidP="00AF634C">
      <w:pPr>
        <w:pStyle w:val="NoShade"/>
        <w:tabs>
          <w:tab w:val="left" w:pos="720"/>
        </w:tabs>
      </w:pPr>
      <w:r>
        <w:rPr>
          <w:color w:val="000000"/>
        </w:rPr>
        <w:tab/>
        <w:t xml:space="preserve">When any secondary criteria in a multiple-team tie favors one team over the others, that team earns the seed and is removed from the </w:t>
      </w:r>
      <w:proofErr w:type="gramStart"/>
      <w:r>
        <w:rPr>
          <w:color w:val="000000"/>
        </w:rPr>
        <w:t>tie-breaker</w:t>
      </w:r>
      <w:proofErr w:type="gramEnd"/>
      <w:r>
        <w:rPr>
          <w:color w:val="000000"/>
        </w:rPr>
        <w:t xml:space="preserve">. Re-apply the criteria to all remaining teams, starting with the Conference's primary tiebreaker for all sports (head-to-head </w:t>
      </w:r>
      <w:r>
        <w:rPr>
          <w:color w:val="000000"/>
          <w:u w:val="single"/>
        </w:rPr>
        <w:t>Centennial</w:t>
      </w:r>
      <w:r>
        <w:rPr>
          <w:color w:val="000000"/>
        </w:rPr>
        <w:t xml:space="preserve"> competition).</w:t>
      </w:r>
      <w:r>
        <w:rPr>
          <w:i/>
        </w:rPr>
        <w:t xml:space="preserve"> (Adopted 6/6/01; </w:t>
      </w:r>
      <w:proofErr w:type="gramStart"/>
      <w:r>
        <w:rPr>
          <w:i/>
        </w:rPr>
        <w:t>Revised</w:t>
      </w:r>
      <w:proofErr w:type="gramEnd"/>
      <w:r>
        <w:rPr>
          <w:i/>
        </w:rPr>
        <w:t xml:space="preserve"> 6/4/03, 6/9/04, 5/27/15)</w:t>
      </w:r>
    </w:p>
    <w:p w14:paraId="2FF63514" w14:textId="77777777" w:rsidR="00E42C55" w:rsidRDefault="00E42C55" w:rsidP="00E42C55">
      <w:pPr>
        <w:pStyle w:val="NoShade"/>
        <w:rPr>
          <w:b/>
        </w:rPr>
      </w:pPr>
    </w:p>
    <w:p w14:paraId="135F0F9E" w14:textId="627A1F85" w:rsidR="00E42C55" w:rsidRDefault="00E42C55" w:rsidP="00E42C55">
      <w:pPr>
        <w:pStyle w:val="NoShade"/>
      </w:pPr>
      <w:r>
        <w:rPr>
          <w:b/>
        </w:rPr>
        <w:t>C.</w:t>
      </w:r>
      <w:r>
        <w:rPr>
          <w:b/>
        </w:rPr>
        <w:tab/>
        <w:t>Tournament Dates.</w:t>
      </w:r>
      <w:r>
        <w:t xml:space="preserve">  The tournament should be held on the same weekend as NCAA tournament selection. </w:t>
      </w:r>
      <w:r w:rsidR="00F94079">
        <w:br/>
      </w:r>
      <w:r>
        <w:rPr>
          <w:i/>
        </w:rPr>
        <w:t>(Revised 6/5/02, 6/1/05, 5/27/09, 6/1/11)</w:t>
      </w:r>
    </w:p>
    <w:p w14:paraId="40E6E196" w14:textId="77777777" w:rsidR="00E42C55" w:rsidRDefault="00E42C55" w:rsidP="00E42C55">
      <w:pPr>
        <w:pStyle w:val="NoShade"/>
        <w:tabs>
          <w:tab w:val="left" w:pos="1440"/>
        </w:tabs>
      </w:pPr>
    </w:p>
    <w:p w14:paraId="770B7DA3" w14:textId="6A0EA438" w:rsidR="00244612" w:rsidRPr="00B859D4" w:rsidRDefault="00244612" w:rsidP="00C0391F">
      <w:pPr>
        <w:pStyle w:val="Heading20"/>
        <w:tabs>
          <w:tab w:val="clear" w:pos="720"/>
        </w:tabs>
        <w:ind w:left="360" w:hanging="360"/>
        <w:rPr>
          <w:sz w:val="18"/>
        </w:rPr>
      </w:pPr>
      <w:r>
        <w:rPr>
          <w:sz w:val="18"/>
        </w:rPr>
        <w:t xml:space="preserve"> D</w:t>
      </w:r>
      <w:r w:rsidRPr="0020260B">
        <w:rPr>
          <w:sz w:val="18"/>
        </w:rPr>
        <w:t>.</w:t>
      </w:r>
      <w:r w:rsidRPr="0020260B">
        <w:rPr>
          <w:sz w:val="18"/>
        </w:rPr>
        <w:tab/>
      </w:r>
      <w:r>
        <w:rPr>
          <w:sz w:val="18"/>
        </w:rPr>
        <w:t xml:space="preserve">Starting Times. </w:t>
      </w:r>
      <w:r>
        <w:rPr>
          <w:b w:val="0"/>
          <w:sz w:val="18"/>
        </w:rPr>
        <w:t xml:space="preserve">The start time for the first-round (midweek) Conference tournament games in field hockey, soccer and lacrosse shall be determined by the host but shall be no earlier than 4 p.m. and not later than 7 p.m. </w:t>
      </w:r>
      <w:r w:rsidR="00F94079">
        <w:rPr>
          <w:b w:val="0"/>
          <w:sz w:val="18"/>
        </w:rPr>
        <w:br/>
      </w:r>
      <w:r>
        <w:rPr>
          <w:b w:val="0"/>
          <w:i/>
          <w:sz w:val="18"/>
        </w:rPr>
        <w:t>(A</w:t>
      </w:r>
      <w:r w:rsidR="00F94079">
        <w:rPr>
          <w:b w:val="0"/>
          <w:i/>
          <w:sz w:val="18"/>
        </w:rPr>
        <w:t>dopted 6/7/00,</w:t>
      </w:r>
      <w:r w:rsidRPr="00AD12B9">
        <w:rPr>
          <w:b w:val="0"/>
          <w:i/>
          <w:sz w:val="18"/>
        </w:rPr>
        <w:t xml:space="preserve"> 6/5/02, 6/9/04,</w:t>
      </w:r>
      <w:r>
        <w:rPr>
          <w:i/>
        </w:rPr>
        <w:t xml:space="preserve"> </w:t>
      </w:r>
      <w:r w:rsidRPr="00F5290E">
        <w:rPr>
          <w:b w:val="0"/>
          <w:i/>
          <w:sz w:val="18"/>
        </w:rPr>
        <w:t>6/1/11</w:t>
      </w:r>
      <w:r>
        <w:rPr>
          <w:b w:val="0"/>
          <w:i/>
          <w:sz w:val="18"/>
        </w:rPr>
        <w:t>, 5/28/14</w:t>
      </w:r>
      <w:r w:rsidR="00601BA9">
        <w:rPr>
          <w:b w:val="0"/>
          <w:i/>
          <w:sz w:val="18"/>
        </w:rPr>
        <w:t>, 5/31/17</w:t>
      </w:r>
      <w:r w:rsidRPr="00F5290E">
        <w:rPr>
          <w:b w:val="0"/>
          <w:i/>
          <w:sz w:val="18"/>
        </w:rPr>
        <w:t>)</w:t>
      </w:r>
    </w:p>
    <w:p w14:paraId="0EDFD838" w14:textId="77777777" w:rsidR="00244612" w:rsidRDefault="00244612" w:rsidP="00C0391F">
      <w:pPr>
        <w:pStyle w:val="NoShade"/>
        <w:tabs>
          <w:tab w:val="left" w:pos="3600"/>
        </w:tabs>
        <w:rPr>
          <w:b/>
        </w:rPr>
      </w:pPr>
    </w:p>
    <w:p w14:paraId="3C769584" w14:textId="2798ED03" w:rsidR="00244612" w:rsidRDefault="00244612" w:rsidP="002D1BC1">
      <w:pPr>
        <w:pStyle w:val="NoShade"/>
        <w:tabs>
          <w:tab w:val="left" w:pos="4320"/>
        </w:tabs>
      </w:pPr>
      <w:r>
        <w:rPr>
          <w:b/>
        </w:rPr>
        <w:tab/>
        <w:t>First-Round</w:t>
      </w:r>
      <w:r w:rsidR="002D1BC1">
        <w:t xml:space="preserve"> (Wednesday at No. 4 seed): </w:t>
      </w:r>
      <w:r>
        <w:t>no earlier than 4 p.m., not later than 7 p.m.</w:t>
      </w:r>
    </w:p>
    <w:p w14:paraId="0C9E26F9" w14:textId="77777777" w:rsidR="002D1BC1" w:rsidRDefault="002D1BC1" w:rsidP="00C0391F">
      <w:pPr>
        <w:pStyle w:val="NoShade"/>
        <w:tabs>
          <w:tab w:val="left" w:pos="4320"/>
        </w:tabs>
      </w:pPr>
    </w:p>
    <w:p w14:paraId="2C52B322" w14:textId="5F0E1B25" w:rsidR="00244612" w:rsidRDefault="00244612" w:rsidP="002E7FB3">
      <w:pPr>
        <w:pStyle w:val="NoShade"/>
        <w:tabs>
          <w:tab w:val="left" w:pos="4320"/>
        </w:tabs>
      </w:pPr>
      <w:r>
        <w:rPr>
          <w:b/>
        </w:rPr>
        <w:tab/>
        <w:t>Semifinals</w:t>
      </w:r>
      <w:r w:rsidR="00601BA9">
        <w:t xml:space="preserve"> (Saturday at No. 1 seed)</w:t>
      </w:r>
      <w:r w:rsidR="002D1BC1">
        <w:t xml:space="preserve">: </w:t>
      </w:r>
      <w:r>
        <w:t>1</w:t>
      </w:r>
      <w:r w:rsidR="00032566">
        <w:t>2</w:t>
      </w:r>
      <w:r>
        <w:t xml:space="preserve"> p.m. and </w:t>
      </w:r>
      <w:r w:rsidR="00032566">
        <w:t>3 p.m. (</w:t>
      </w:r>
      <w:r w:rsidR="002D1BC1">
        <w:t xml:space="preserve">or </w:t>
      </w:r>
      <w:r w:rsidR="00601BA9">
        <w:t xml:space="preserve">not later than 70 minutes after conclusion of first </w:t>
      </w:r>
      <w:r>
        <w:t>semifinal</w:t>
      </w:r>
      <w:r w:rsidR="00032566">
        <w:t>)</w:t>
      </w:r>
      <w:r w:rsidR="00601BA9">
        <w:t xml:space="preserve">. </w:t>
      </w:r>
      <w:r w:rsidR="00032566">
        <w:t xml:space="preserve">The top seed will determine </w:t>
      </w:r>
      <w:r w:rsidR="00C0391F">
        <w:t>the order of semifinal games in consultation</w:t>
      </w:r>
      <w:r w:rsidR="00601BA9">
        <w:t xml:space="preserve"> </w:t>
      </w:r>
      <w:r w:rsidR="00032566">
        <w:t>with the Conference Office.</w:t>
      </w:r>
    </w:p>
    <w:p w14:paraId="2A49E3D8" w14:textId="77777777" w:rsidR="002D1BC1" w:rsidRDefault="002D1BC1" w:rsidP="002E7FB3">
      <w:pPr>
        <w:pStyle w:val="NoShade"/>
        <w:tabs>
          <w:tab w:val="left" w:pos="4320"/>
        </w:tabs>
      </w:pPr>
    </w:p>
    <w:p w14:paraId="7BAEF272" w14:textId="6BE997A1" w:rsidR="00244612" w:rsidRDefault="00244612" w:rsidP="002E7FB3">
      <w:pPr>
        <w:pStyle w:val="NoShade"/>
        <w:tabs>
          <w:tab w:val="left" w:pos="4320"/>
        </w:tabs>
      </w:pPr>
      <w:r>
        <w:rPr>
          <w:b/>
        </w:rPr>
        <w:tab/>
        <w:t>Championship</w:t>
      </w:r>
      <w:r w:rsidR="002D1BC1">
        <w:t xml:space="preserve"> (Sunday at No. 1 seed): </w:t>
      </w:r>
      <w:r w:rsidR="00601BA9">
        <w:t>1</w:t>
      </w:r>
      <w:r w:rsidR="00032566">
        <w:t xml:space="preserve"> p.m.</w:t>
      </w:r>
      <w:r>
        <w:t xml:space="preserve">   </w:t>
      </w:r>
    </w:p>
    <w:p w14:paraId="0197EA1E" w14:textId="77777777" w:rsidR="00244612" w:rsidRDefault="00244612" w:rsidP="00E42C55">
      <w:pPr>
        <w:pStyle w:val="Heading20"/>
        <w:tabs>
          <w:tab w:val="clear" w:pos="720"/>
        </w:tabs>
        <w:ind w:left="360" w:hanging="360"/>
        <w:rPr>
          <w:sz w:val="18"/>
        </w:rPr>
      </w:pPr>
    </w:p>
    <w:p w14:paraId="3F3070E0" w14:textId="77777777" w:rsidR="00E42C55" w:rsidRPr="00892893" w:rsidRDefault="00E42C55" w:rsidP="00E42C55">
      <w:pPr>
        <w:pStyle w:val="Heading20"/>
        <w:tabs>
          <w:tab w:val="clear" w:pos="720"/>
        </w:tabs>
        <w:ind w:left="360" w:hanging="360"/>
        <w:rPr>
          <w:b w:val="0"/>
          <w:sz w:val="18"/>
        </w:rPr>
      </w:pPr>
      <w:r w:rsidRPr="00892893">
        <w:rPr>
          <w:sz w:val="18"/>
        </w:rPr>
        <w:t>E.</w:t>
      </w:r>
      <w:r w:rsidRPr="00892893">
        <w:rPr>
          <w:sz w:val="18"/>
        </w:rPr>
        <w:tab/>
        <w:t xml:space="preserve">Incomplete Tournament.  </w:t>
      </w:r>
      <w:r w:rsidRPr="00892893">
        <w:rPr>
          <w:b w:val="0"/>
          <w:sz w:val="18"/>
        </w:rPr>
        <w:t xml:space="preserve">If the championship tournament cannot be completed and each team has completed at least one tournament contest, the highest remaining seed will be the Conference's champion and automatic qualifier to the NCAA tournament.  Otherwise, the top seed as determined by the regular season will receive the automatic qualifier.  </w:t>
      </w:r>
      <w:r w:rsidRPr="00892893">
        <w:rPr>
          <w:b w:val="0"/>
          <w:i/>
          <w:sz w:val="18"/>
        </w:rPr>
        <w:t xml:space="preserve">(Adopted 6/5/02; </w:t>
      </w:r>
      <w:proofErr w:type="gramStart"/>
      <w:r w:rsidRPr="00892893">
        <w:rPr>
          <w:b w:val="0"/>
          <w:i/>
          <w:sz w:val="18"/>
        </w:rPr>
        <w:t>Revised</w:t>
      </w:r>
      <w:proofErr w:type="gramEnd"/>
      <w:r w:rsidRPr="00892893">
        <w:rPr>
          <w:b w:val="0"/>
          <w:i/>
          <w:sz w:val="18"/>
        </w:rPr>
        <w:t xml:space="preserve"> 6/9/04)</w:t>
      </w:r>
    </w:p>
    <w:p w14:paraId="40670E54" w14:textId="77777777" w:rsidR="00E42C55" w:rsidRPr="0020260B" w:rsidRDefault="00E42C55" w:rsidP="00E42C55">
      <w:pPr>
        <w:pStyle w:val="Heading20"/>
        <w:tabs>
          <w:tab w:val="clear" w:pos="720"/>
        </w:tabs>
        <w:ind w:left="360" w:hanging="360"/>
        <w:rPr>
          <w:b w:val="0"/>
          <w:sz w:val="18"/>
        </w:rPr>
      </w:pPr>
    </w:p>
    <w:p w14:paraId="4C9D74E5" w14:textId="77777777" w:rsidR="00E42C55" w:rsidRDefault="00E42C55" w:rsidP="00E42C55">
      <w:pPr>
        <w:pStyle w:val="Shade"/>
        <w:shd w:val="clear" w:color="auto" w:fill="auto"/>
      </w:pPr>
      <w:r>
        <w:rPr>
          <w:b/>
        </w:rPr>
        <w:t>F.</w:t>
      </w:r>
      <w:r>
        <w:rPr>
          <w:b/>
        </w:rPr>
        <w:tab/>
        <w:t>Tournament Completion Exception.</w:t>
      </w:r>
      <w:r>
        <w:t xml:space="preserve">  If the tournament is not held on the weekend of NCAA championship selection and the tournament does not conclude on Sunday, the championship match may be continued on Monday if it does not conflict with participating institutions’ final examination schedules.  </w:t>
      </w:r>
      <w:r>
        <w:rPr>
          <w:i/>
        </w:rPr>
        <w:t>(Adopted 5/26/10)</w:t>
      </w:r>
    </w:p>
    <w:p w14:paraId="4F9A60DD" w14:textId="77777777" w:rsidR="00E42C55" w:rsidRDefault="00E42C55" w:rsidP="00E42C55">
      <w:pPr>
        <w:pStyle w:val="NoShade"/>
        <w:rPr>
          <w:b/>
        </w:rPr>
      </w:pPr>
    </w:p>
    <w:p w14:paraId="7082D8CC" w14:textId="77777777" w:rsidR="00E42C55" w:rsidRPr="0020260B" w:rsidRDefault="00E42C55" w:rsidP="00E42C55">
      <w:pPr>
        <w:pStyle w:val="Heading20"/>
        <w:tabs>
          <w:tab w:val="clear" w:pos="720"/>
        </w:tabs>
        <w:ind w:left="360" w:hanging="360"/>
        <w:rPr>
          <w:sz w:val="18"/>
        </w:rPr>
      </w:pPr>
      <w:r>
        <w:rPr>
          <w:sz w:val="18"/>
        </w:rPr>
        <w:t>G</w:t>
      </w:r>
      <w:r w:rsidRPr="0020260B">
        <w:rPr>
          <w:sz w:val="18"/>
        </w:rPr>
        <w:t>.</w:t>
      </w:r>
      <w:r w:rsidRPr="0020260B">
        <w:rPr>
          <w:sz w:val="18"/>
        </w:rPr>
        <w:tab/>
        <w:t xml:space="preserve">Interrupted Contests.  </w:t>
      </w:r>
      <w:r w:rsidRPr="0020260B">
        <w:rPr>
          <w:b w:val="0"/>
          <w:sz w:val="18"/>
        </w:rPr>
        <w:t>Once play begins, the umpires, in consultation with the Conference representative and games committee at the site of competition, shall have the authority to interrupt the game due to dangerous weather or field conditions. All games will be restarted from the point of interruption; regardless of whether the game is restarted on the same day or the following day, and played until 100 percent completion. If 80 percent of the game has been completed, and the team that is behind, at the point of interruption, elects not to continue, the game will be considered complete and final.</w:t>
      </w:r>
      <w:r w:rsidRPr="0020260B">
        <w:rPr>
          <w:sz w:val="18"/>
        </w:rPr>
        <w:t xml:space="preserve">  </w:t>
      </w:r>
    </w:p>
    <w:p w14:paraId="66C3F422" w14:textId="77777777" w:rsidR="00E42C55" w:rsidRPr="0020260B" w:rsidRDefault="00E42C55" w:rsidP="00E42C55">
      <w:pPr>
        <w:spacing w:before="2" w:after="2"/>
        <w:ind w:firstLine="360"/>
        <w:rPr>
          <w:rFonts w:ascii="Times" w:hAnsi="Times"/>
          <w:b w:val="0"/>
        </w:rPr>
      </w:pPr>
    </w:p>
    <w:p w14:paraId="06799718" w14:textId="77777777" w:rsidR="00E42C55" w:rsidRPr="0020260B" w:rsidRDefault="00E42C55" w:rsidP="00E42C55">
      <w:pPr>
        <w:spacing w:before="2" w:after="2"/>
        <w:ind w:firstLine="360"/>
        <w:rPr>
          <w:rFonts w:ascii="Times" w:hAnsi="Times"/>
          <w:b w:val="0"/>
        </w:rPr>
      </w:pPr>
      <w:r w:rsidRPr="0020260B">
        <w:rPr>
          <w:rFonts w:ascii="Times" w:hAnsi="Times"/>
          <w:b w:val="0"/>
        </w:rPr>
        <w:t>If a game is delayed, the following warm-up times will be allowed before restarting play:</w:t>
      </w:r>
    </w:p>
    <w:p w14:paraId="01A625ED" w14:textId="77777777" w:rsidR="00E42C55" w:rsidRPr="0020260B" w:rsidRDefault="00E42C55" w:rsidP="00E42C55">
      <w:pPr>
        <w:spacing w:before="2" w:after="2"/>
        <w:ind w:firstLine="360"/>
        <w:rPr>
          <w:rFonts w:ascii="Times" w:hAnsi="Times"/>
          <w:b w:val="0"/>
        </w:rPr>
      </w:pPr>
      <w:r w:rsidRPr="0020260B">
        <w:rPr>
          <w:rFonts w:ascii="Times" w:hAnsi="Times"/>
          <w:b w:val="0"/>
        </w:rPr>
        <w:t>•</w:t>
      </w:r>
      <w:r w:rsidRPr="0020260B">
        <w:rPr>
          <w:rFonts w:ascii="Times" w:hAnsi="Times"/>
          <w:b w:val="0"/>
        </w:rPr>
        <w:tab/>
        <w:t>Up to 45-minute delay - 10-minute warm-up</w:t>
      </w:r>
    </w:p>
    <w:p w14:paraId="5E099D08" w14:textId="77777777" w:rsidR="00E42C55" w:rsidRPr="0020260B" w:rsidRDefault="00E42C55" w:rsidP="00E42C55">
      <w:pPr>
        <w:spacing w:before="2" w:after="2"/>
        <w:ind w:firstLine="360"/>
        <w:rPr>
          <w:rFonts w:ascii="Times" w:hAnsi="Times"/>
          <w:b w:val="0"/>
        </w:rPr>
      </w:pPr>
      <w:r w:rsidRPr="0020260B">
        <w:rPr>
          <w:rFonts w:ascii="Times" w:hAnsi="Times"/>
          <w:b w:val="0"/>
        </w:rPr>
        <w:t>•</w:t>
      </w:r>
      <w:r w:rsidRPr="0020260B">
        <w:rPr>
          <w:rFonts w:ascii="Times" w:hAnsi="Times"/>
          <w:b w:val="0"/>
        </w:rPr>
        <w:tab/>
        <w:t>45- to 60-minute delay - 15-minute warm-up</w:t>
      </w:r>
    </w:p>
    <w:p w14:paraId="31DA34FE" w14:textId="77777777" w:rsidR="00E42C55" w:rsidRPr="0020260B" w:rsidRDefault="00E42C55" w:rsidP="00E42C55">
      <w:pPr>
        <w:spacing w:before="2" w:after="2"/>
        <w:ind w:firstLine="360"/>
        <w:rPr>
          <w:rFonts w:ascii="Times" w:hAnsi="Times"/>
          <w:b w:val="0"/>
        </w:rPr>
      </w:pPr>
      <w:r w:rsidRPr="0020260B">
        <w:rPr>
          <w:rFonts w:ascii="Times" w:hAnsi="Times"/>
          <w:b w:val="0"/>
        </w:rPr>
        <w:t>•</w:t>
      </w:r>
      <w:r w:rsidRPr="0020260B">
        <w:rPr>
          <w:rFonts w:ascii="Times" w:hAnsi="Times"/>
          <w:b w:val="0"/>
        </w:rPr>
        <w:tab/>
        <w:t>More than one-hour delay - 20-minute warm-up</w:t>
      </w:r>
    </w:p>
    <w:p w14:paraId="1B2FC799" w14:textId="77777777" w:rsidR="00E42C55" w:rsidRPr="0020260B" w:rsidRDefault="00E42C55" w:rsidP="00E42C55">
      <w:pPr>
        <w:spacing w:before="2" w:after="2"/>
        <w:ind w:firstLine="360"/>
        <w:rPr>
          <w:rFonts w:ascii="Times" w:hAnsi="Times"/>
          <w:b w:val="0"/>
        </w:rPr>
      </w:pPr>
      <w:r w:rsidRPr="0020260B">
        <w:rPr>
          <w:rFonts w:ascii="Times" w:hAnsi="Times"/>
          <w:b w:val="0"/>
        </w:rPr>
        <w:t>•</w:t>
      </w:r>
      <w:r w:rsidRPr="0020260B">
        <w:rPr>
          <w:rFonts w:ascii="Times" w:hAnsi="Times"/>
          <w:b w:val="0"/>
        </w:rPr>
        <w:tab/>
      </w:r>
      <w:proofErr w:type="gramStart"/>
      <w:r w:rsidRPr="0020260B">
        <w:rPr>
          <w:rFonts w:ascii="Times" w:hAnsi="Times"/>
          <w:b w:val="0"/>
        </w:rPr>
        <w:t>The</w:t>
      </w:r>
      <w:proofErr w:type="gramEnd"/>
      <w:r w:rsidRPr="0020260B">
        <w:rPr>
          <w:rFonts w:ascii="Times" w:hAnsi="Times"/>
          <w:b w:val="0"/>
        </w:rPr>
        <w:t xml:space="preserve"> warm-up times may be waived if both coaches agree. </w:t>
      </w:r>
    </w:p>
    <w:p w14:paraId="1308EB76" w14:textId="77777777" w:rsidR="00E42C55" w:rsidRPr="0020260B" w:rsidRDefault="00E42C55" w:rsidP="00E42C55">
      <w:pPr>
        <w:pStyle w:val="Heading20"/>
        <w:tabs>
          <w:tab w:val="clear" w:pos="720"/>
        </w:tabs>
        <w:ind w:left="360" w:hanging="360"/>
        <w:rPr>
          <w:b w:val="0"/>
          <w:sz w:val="18"/>
        </w:rPr>
      </w:pPr>
    </w:p>
    <w:p w14:paraId="583DCE28" w14:textId="77777777" w:rsidR="00E42C55" w:rsidRDefault="00E42C55" w:rsidP="00E42C55">
      <w:pPr>
        <w:pStyle w:val="Text"/>
        <w:tabs>
          <w:tab w:val="left" w:pos="360"/>
        </w:tabs>
      </w:pPr>
      <w:r>
        <w:rPr>
          <w:b/>
        </w:rPr>
        <w:t>H.</w:t>
      </w:r>
      <w:r>
        <w:rPr>
          <w:b/>
        </w:rPr>
        <w:tab/>
        <w:t>Practice at Championship Site</w:t>
      </w:r>
    </w:p>
    <w:p w14:paraId="561AA886" w14:textId="77777777" w:rsidR="00E42C55" w:rsidRDefault="00E42C55" w:rsidP="00E42C55">
      <w:pPr>
        <w:pStyle w:val="Text"/>
        <w:tabs>
          <w:tab w:val="left" w:pos="360"/>
          <w:tab w:val="left" w:pos="720"/>
        </w:tabs>
      </w:pPr>
      <w:r>
        <w:tab/>
        <w:t>1.</w:t>
      </w:r>
      <w:r>
        <w:tab/>
        <w:t>No practice will be permitted at the championship site (host team excluded) prior to game day.</w:t>
      </w:r>
    </w:p>
    <w:p w14:paraId="57C00E45" w14:textId="77777777" w:rsidR="00E42C55" w:rsidRDefault="00E42C55" w:rsidP="00E42C55">
      <w:pPr>
        <w:pStyle w:val="Text"/>
        <w:tabs>
          <w:tab w:val="left" w:pos="360"/>
          <w:tab w:val="left" w:pos="720"/>
        </w:tabs>
      </w:pPr>
      <w:r>
        <w:tab/>
        <w:t>2.</w:t>
      </w:r>
      <w:r>
        <w:tab/>
        <w:t>No practice on the game field prior to the semifinals.</w:t>
      </w:r>
    </w:p>
    <w:p w14:paraId="7DF054FD" w14:textId="77777777" w:rsidR="00E42C55" w:rsidRDefault="00E42C55" w:rsidP="00E42C55">
      <w:pPr>
        <w:pStyle w:val="Text"/>
        <w:tabs>
          <w:tab w:val="left" w:pos="360"/>
          <w:tab w:val="left" w:pos="720"/>
        </w:tabs>
      </w:pPr>
      <w:r>
        <w:tab/>
        <w:t>3.</w:t>
      </w:r>
      <w:r>
        <w:tab/>
        <w:t>Prior to a single outdoor championship event, the facility will be made available for official warm-ups 50 minutes</w:t>
      </w:r>
    </w:p>
    <w:p w14:paraId="07F96BA5" w14:textId="77777777" w:rsidR="00E42C55" w:rsidRDefault="00E42C55" w:rsidP="00E42C55">
      <w:pPr>
        <w:pStyle w:val="Text"/>
        <w:tabs>
          <w:tab w:val="left" w:pos="360"/>
          <w:tab w:val="left" w:pos="720"/>
        </w:tabs>
        <w:rPr>
          <w:i/>
        </w:rPr>
      </w:pPr>
      <w:r>
        <w:tab/>
      </w:r>
      <w:r>
        <w:tab/>
      </w:r>
      <w:proofErr w:type="gramStart"/>
      <w:r>
        <w:t>prior</w:t>
      </w:r>
      <w:proofErr w:type="gramEnd"/>
      <w:r>
        <w:t xml:space="preserve"> to the start of play.  </w:t>
      </w:r>
      <w:r>
        <w:rPr>
          <w:i/>
        </w:rPr>
        <w:t>(Adopted 6/9/04)</w:t>
      </w:r>
    </w:p>
    <w:p w14:paraId="06A344A1" w14:textId="77777777" w:rsidR="00E42C55" w:rsidRDefault="00E42C55" w:rsidP="00E42C55">
      <w:pPr>
        <w:spacing w:before="2" w:after="2" w:line="200" w:lineRule="atLeast"/>
        <w:ind w:firstLine="360"/>
        <w:rPr>
          <w:rFonts w:ascii="Helvetica" w:hAnsi="Helvetica"/>
          <w:sz w:val="16"/>
        </w:rPr>
      </w:pPr>
    </w:p>
    <w:p w14:paraId="408C83FE" w14:textId="77777777" w:rsidR="00E42C55" w:rsidRPr="0020260B" w:rsidRDefault="00E42C55" w:rsidP="00E42C55">
      <w:pPr>
        <w:pStyle w:val="Text"/>
        <w:tabs>
          <w:tab w:val="left" w:pos="360"/>
          <w:tab w:val="left" w:pos="720"/>
        </w:tabs>
        <w:ind w:left="360" w:hanging="360"/>
        <w:rPr>
          <w:szCs w:val="19"/>
        </w:rPr>
      </w:pPr>
      <w:r>
        <w:rPr>
          <w:b/>
        </w:rPr>
        <w:t>I</w:t>
      </w:r>
      <w:r w:rsidRPr="0020260B">
        <w:rPr>
          <w:b/>
        </w:rPr>
        <w:t>.</w:t>
      </w:r>
      <w:r w:rsidRPr="0020260B">
        <w:rPr>
          <w:b/>
        </w:rPr>
        <w:tab/>
        <w:t>Uniforms.</w:t>
      </w:r>
      <w:r>
        <w:t xml:space="preserve">  </w:t>
      </w:r>
      <w:r w:rsidRPr="0020260B">
        <w:rPr>
          <w:szCs w:val="18"/>
        </w:rPr>
        <w:t xml:space="preserve">The higher seed will wear white or light-colored uniforms for all rnds of competition. In competition and during related ceremonies (pre-game/warm-up, introductions, award ceremonies and post-game interviews), student-athletes in the championship shall wear exclusively the official game uniforms of their institutions. This applies to warm-up uniforms as well as competitive uniforms. </w:t>
      </w:r>
      <w:r w:rsidRPr="0020260B">
        <w:rPr>
          <w:szCs w:val="19"/>
        </w:rPr>
        <w:t>The higher seed will use the bench usually occupied by the home team during the regular season.</w:t>
      </w:r>
    </w:p>
    <w:p w14:paraId="69B08741" w14:textId="77777777" w:rsidR="00E42C55" w:rsidRPr="0020260B" w:rsidRDefault="00E42C55" w:rsidP="00E42C55">
      <w:pPr>
        <w:pStyle w:val="Text"/>
        <w:tabs>
          <w:tab w:val="left" w:pos="360"/>
          <w:tab w:val="left" w:pos="720"/>
        </w:tabs>
        <w:ind w:left="360" w:hanging="360"/>
        <w:rPr>
          <w:szCs w:val="19"/>
        </w:rPr>
      </w:pPr>
    </w:p>
    <w:p w14:paraId="3441BC9A" w14:textId="41CD5037" w:rsidR="00E42C55" w:rsidRPr="0014537A" w:rsidRDefault="00E42C55" w:rsidP="00E42C55">
      <w:pPr>
        <w:pStyle w:val="Text"/>
        <w:tabs>
          <w:tab w:val="left" w:pos="360"/>
          <w:tab w:val="left" w:pos="720"/>
        </w:tabs>
        <w:ind w:left="360" w:hanging="360"/>
      </w:pPr>
      <w:r>
        <w:rPr>
          <w:b/>
          <w:szCs w:val="19"/>
        </w:rPr>
        <w:t>J</w:t>
      </w:r>
      <w:r w:rsidRPr="0014537A">
        <w:rPr>
          <w:b/>
          <w:szCs w:val="19"/>
        </w:rPr>
        <w:t>.</w:t>
      </w:r>
      <w:r w:rsidRPr="0014537A">
        <w:rPr>
          <w:b/>
          <w:szCs w:val="19"/>
        </w:rPr>
        <w:tab/>
        <w:t>Game Staffing.</w:t>
      </w:r>
      <w:r w:rsidRPr="0014537A">
        <w:rPr>
          <w:szCs w:val="19"/>
        </w:rPr>
        <w:t xml:space="preserve"> </w:t>
      </w:r>
      <w:r w:rsidRPr="0014537A">
        <w:t xml:space="preserve">The host institution shall provide all table personnel for the first-round game, </w:t>
      </w:r>
      <w:r w:rsidRPr="0014537A">
        <w:rPr>
          <w:u w:val="single"/>
        </w:rPr>
        <w:t>both semifinal</w:t>
      </w:r>
      <w:r w:rsidRPr="0014537A">
        <w:t xml:space="preserve"> games and the final, including: an announcer, a clock operator, a scoreboard operator, an official scorer, and statisticians. Table personnel should be experienced and knowledgeable of the game of women's lacrosse.  </w:t>
      </w:r>
    </w:p>
    <w:p w14:paraId="58ED40AD" w14:textId="77777777" w:rsidR="00E42C55" w:rsidRPr="0020260B" w:rsidRDefault="00E42C55" w:rsidP="00E42C55">
      <w:pPr>
        <w:pStyle w:val="Text"/>
        <w:keepNext/>
        <w:tabs>
          <w:tab w:val="left" w:pos="360"/>
          <w:tab w:val="left" w:pos="720"/>
        </w:tabs>
        <w:ind w:left="360" w:hanging="360"/>
        <w:outlineLvl w:val="2"/>
        <w:rPr>
          <w:szCs w:val="19"/>
        </w:rPr>
      </w:pPr>
    </w:p>
    <w:p w14:paraId="20D719CC" w14:textId="77777777" w:rsidR="00E42C55" w:rsidRPr="0020260B" w:rsidRDefault="00E42C55" w:rsidP="00E42C55">
      <w:pPr>
        <w:pStyle w:val="Text"/>
        <w:keepNext/>
        <w:tabs>
          <w:tab w:val="left" w:pos="360"/>
          <w:tab w:val="left" w:pos="720"/>
        </w:tabs>
        <w:ind w:left="360" w:hanging="360"/>
        <w:outlineLvl w:val="2"/>
        <w:rPr>
          <w:szCs w:val="19"/>
        </w:rPr>
      </w:pPr>
      <w:r>
        <w:rPr>
          <w:b/>
          <w:szCs w:val="19"/>
        </w:rPr>
        <w:t>K</w:t>
      </w:r>
      <w:r w:rsidRPr="0020260B">
        <w:rPr>
          <w:b/>
          <w:szCs w:val="19"/>
        </w:rPr>
        <w:t>.</w:t>
      </w:r>
      <w:r w:rsidRPr="0020260B">
        <w:rPr>
          <w:b/>
          <w:szCs w:val="19"/>
        </w:rPr>
        <w:tab/>
        <w:t>Noisemakers.</w:t>
      </w:r>
      <w:r w:rsidRPr="0020260B">
        <w:rPr>
          <w:szCs w:val="19"/>
        </w:rPr>
        <w:t xml:space="preserve">  Artificial noisemakers, air horns or electronic amplifiers are not permitted.  </w:t>
      </w:r>
    </w:p>
    <w:p w14:paraId="77055EA1" w14:textId="77777777" w:rsidR="00E42C55" w:rsidRPr="0020260B" w:rsidRDefault="00E42C55" w:rsidP="00E42C55">
      <w:pPr>
        <w:pStyle w:val="Text"/>
        <w:keepNext/>
        <w:tabs>
          <w:tab w:val="left" w:pos="360"/>
          <w:tab w:val="left" w:pos="720"/>
        </w:tabs>
        <w:ind w:left="360" w:hanging="360"/>
        <w:outlineLvl w:val="2"/>
        <w:rPr>
          <w:szCs w:val="19"/>
        </w:rPr>
      </w:pPr>
    </w:p>
    <w:p w14:paraId="240C372F" w14:textId="77777777" w:rsidR="00E42C55" w:rsidRPr="0020260B" w:rsidRDefault="00E42C55" w:rsidP="00E42C55">
      <w:pPr>
        <w:pStyle w:val="Text"/>
        <w:keepNext/>
        <w:tabs>
          <w:tab w:val="left" w:pos="360"/>
          <w:tab w:val="left" w:pos="720"/>
        </w:tabs>
        <w:ind w:left="360" w:hanging="360"/>
        <w:outlineLvl w:val="2"/>
        <w:rPr>
          <w:szCs w:val="19"/>
        </w:rPr>
      </w:pPr>
      <w:r>
        <w:rPr>
          <w:b/>
          <w:szCs w:val="19"/>
        </w:rPr>
        <w:t>L</w:t>
      </w:r>
      <w:r w:rsidRPr="0020260B">
        <w:rPr>
          <w:b/>
          <w:szCs w:val="19"/>
        </w:rPr>
        <w:t>.</w:t>
      </w:r>
      <w:r w:rsidRPr="0020260B">
        <w:rPr>
          <w:b/>
          <w:szCs w:val="19"/>
        </w:rPr>
        <w:tab/>
        <w:t>Programs.</w:t>
      </w:r>
      <w:r w:rsidRPr="0020260B">
        <w:rPr>
          <w:szCs w:val="19"/>
        </w:rPr>
        <w:t xml:space="preserve">  The host institution is responsible for the production of </w:t>
      </w:r>
      <w:r>
        <w:rPr>
          <w:szCs w:val="19"/>
        </w:rPr>
        <w:t>an appropriate number of game programs for the event.</w:t>
      </w:r>
    </w:p>
    <w:p w14:paraId="03ADC0BF" w14:textId="77777777" w:rsidR="00E42C55" w:rsidRPr="0020260B" w:rsidRDefault="00E42C55" w:rsidP="00E42C55">
      <w:pPr>
        <w:pStyle w:val="Text"/>
        <w:keepNext/>
        <w:tabs>
          <w:tab w:val="left" w:pos="360"/>
          <w:tab w:val="left" w:pos="720"/>
        </w:tabs>
        <w:ind w:left="360" w:hanging="360"/>
        <w:outlineLvl w:val="2"/>
        <w:rPr>
          <w:szCs w:val="19"/>
        </w:rPr>
      </w:pPr>
    </w:p>
    <w:p w14:paraId="3BC81B7B" w14:textId="77777777" w:rsidR="00E42C55" w:rsidRPr="0020260B" w:rsidRDefault="00E42C55" w:rsidP="00E42C55">
      <w:pPr>
        <w:pStyle w:val="Text"/>
        <w:keepNext/>
        <w:tabs>
          <w:tab w:val="left" w:pos="360"/>
          <w:tab w:val="left" w:pos="720"/>
        </w:tabs>
        <w:ind w:left="360" w:hanging="360"/>
        <w:outlineLvl w:val="2"/>
        <w:rPr>
          <w:szCs w:val="19"/>
        </w:rPr>
      </w:pPr>
      <w:r>
        <w:rPr>
          <w:b/>
          <w:szCs w:val="19"/>
        </w:rPr>
        <w:t>M</w:t>
      </w:r>
      <w:r w:rsidRPr="0020260B">
        <w:rPr>
          <w:b/>
          <w:szCs w:val="19"/>
        </w:rPr>
        <w:t>.</w:t>
      </w:r>
      <w:r w:rsidRPr="0020260B">
        <w:rPr>
          <w:b/>
          <w:szCs w:val="19"/>
        </w:rPr>
        <w:tab/>
        <w:t>Public Address Announcements.</w:t>
      </w:r>
      <w:r w:rsidRPr="0020260B">
        <w:rPr>
          <w:szCs w:val="19"/>
        </w:rPr>
        <w:t xml:space="preserve">  The public address announcer shall be impartial.</w:t>
      </w:r>
    </w:p>
    <w:p w14:paraId="06D30B17" w14:textId="77777777" w:rsidR="00E42C55" w:rsidRPr="0020260B" w:rsidRDefault="00E42C55" w:rsidP="00E42C55">
      <w:pPr>
        <w:pStyle w:val="Text"/>
        <w:keepNext/>
        <w:tabs>
          <w:tab w:val="left" w:pos="360"/>
          <w:tab w:val="left" w:pos="720"/>
        </w:tabs>
        <w:ind w:left="360" w:hanging="360"/>
        <w:outlineLvl w:val="2"/>
        <w:rPr>
          <w:szCs w:val="19"/>
        </w:rPr>
      </w:pPr>
    </w:p>
    <w:p w14:paraId="695D16D1" w14:textId="776930F1" w:rsidR="00E42C55" w:rsidRPr="0020260B" w:rsidRDefault="00E42C55" w:rsidP="00E42C55">
      <w:pPr>
        <w:pStyle w:val="Text"/>
        <w:keepNext/>
        <w:tabs>
          <w:tab w:val="left" w:pos="360"/>
          <w:tab w:val="left" w:pos="720"/>
        </w:tabs>
        <w:ind w:left="360" w:hanging="360"/>
        <w:outlineLvl w:val="2"/>
        <w:rPr>
          <w:szCs w:val="19"/>
        </w:rPr>
      </w:pPr>
      <w:r>
        <w:rPr>
          <w:b/>
          <w:szCs w:val="19"/>
        </w:rPr>
        <w:t>N</w:t>
      </w:r>
      <w:r w:rsidRPr="0020260B">
        <w:rPr>
          <w:b/>
          <w:szCs w:val="19"/>
        </w:rPr>
        <w:t>.</w:t>
      </w:r>
      <w:r w:rsidRPr="0020260B">
        <w:rPr>
          <w:b/>
          <w:szCs w:val="19"/>
        </w:rPr>
        <w:tab/>
        <w:t>Scorekeepers.</w:t>
      </w:r>
      <w:r w:rsidRPr="0020260B">
        <w:rPr>
          <w:szCs w:val="19"/>
        </w:rPr>
        <w:t xml:space="preserve">  The host institution must provide the official scorekeeper/statistic</w:t>
      </w:r>
      <w:r w:rsidR="003E1E69">
        <w:rPr>
          <w:szCs w:val="19"/>
        </w:rPr>
        <w:t>i</w:t>
      </w:r>
      <w:r w:rsidRPr="0020260B">
        <w:rPr>
          <w:szCs w:val="19"/>
        </w:rPr>
        <w:t xml:space="preserve">an at the scorer's table for </w:t>
      </w:r>
      <w:r w:rsidRPr="0020260B">
        <w:rPr>
          <w:b/>
          <w:szCs w:val="19"/>
          <w:u w:val="single"/>
        </w:rPr>
        <w:t xml:space="preserve">both </w:t>
      </w:r>
      <w:r w:rsidRPr="0020260B">
        <w:rPr>
          <w:szCs w:val="19"/>
        </w:rPr>
        <w:t>semifinals and the final.  The visiting team is entitled to a representative at the scorer's table.  At the conclusion of the contest, the official scoresheet will be the one recorded by the host team.</w:t>
      </w:r>
    </w:p>
    <w:p w14:paraId="3341493C" w14:textId="77777777" w:rsidR="00E42C55" w:rsidRPr="00892893" w:rsidRDefault="00E42C55" w:rsidP="00E42C55">
      <w:pPr>
        <w:pStyle w:val="Heading20"/>
        <w:tabs>
          <w:tab w:val="clear" w:pos="720"/>
        </w:tabs>
        <w:rPr>
          <w:sz w:val="18"/>
        </w:rPr>
      </w:pPr>
    </w:p>
    <w:p w14:paraId="0AB69AB2" w14:textId="09F7D21A" w:rsidR="00E42C55" w:rsidRPr="0020260B" w:rsidRDefault="0061538F" w:rsidP="00E42C55">
      <w:pPr>
        <w:pStyle w:val="Text"/>
        <w:tabs>
          <w:tab w:val="left" w:pos="360"/>
          <w:tab w:val="left" w:pos="720"/>
        </w:tabs>
        <w:rPr>
          <w:b/>
        </w:rPr>
      </w:pPr>
      <w:r>
        <w:rPr>
          <w:b/>
        </w:rPr>
        <w:t>O</w:t>
      </w:r>
      <w:r w:rsidR="00E42C55" w:rsidRPr="0020260B">
        <w:rPr>
          <w:b/>
        </w:rPr>
        <w:t>.</w:t>
      </w:r>
      <w:r w:rsidR="00E42C55" w:rsidRPr="0020260B">
        <w:rPr>
          <w:b/>
        </w:rPr>
        <w:tab/>
        <w:t>Pregame Schedule</w:t>
      </w:r>
    </w:p>
    <w:p w14:paraId="1A59542A" w14:textId="77777777" w:rsidR="00E42C55" w:rsidRPr="0020260B" w:rsidRDefault="00E42C55" w:rsidP="00E42C55">
      <w:pPr>
        <w:pStyle w:val="Text"/>
        <w:tabs>
          <w:tab w:val="left" w:pos="360"/>
          <w:tab w:val="left" w:pos="720"/>
        </w:tabs>
      </w:pPr>
    </w:p>
    <w:p w14:paraId="6FFE9D41" w14:textId="0A6F44DC" w:rsidR="00E42C55" w:rsidRPr="0020260B" w:rsidRDefault="00E42C55" w:rsidP="00E42C55">
      <w:pPr>
        <w:widowControl w:val="0"/>
        <w:autoSpaceDE w:val="0"/>
        <w:autoSpaceDN w:val="0"/>
        <w:adjustRightInd w:val="0"/>
        <w:spacing w:before="2" w:after="2"/>
        <w:rPr>
          <w:rFonts w:ascii="Times" w:hAnsi="Times"/>
          <w:szCs w:val="18"/>
        </w:rPr>
      </w:pPr>
      <w:r w:rsidRPr="0020260B">
        <w:rPr>
          <w:rFonts w:ascii="Times" w:hAnsi="Times"/>
          <w:szCs w:val="18"/>
        </w:rPr>
        <w:t xml:space="preserve">First-Round Game </w:t>
      </w:r>
      <w:r w:rsidR="00B341E4">
        <w:rPr>
          <w:rFonts w:ascii="Times" w:hAnsi="Times"/>
          <w:szCs w:val="18"/>
        </w:rPr>
        <w:t>–</w:t>
      </w:r>
      <w:r w:rsidRPr="0020260B">
        <w:rPr>
          <w:rFonts w:ascii="Times" w:hAnsi="Times"/>
          <w:szCs w:val="18"/>
        </w:rPr>
        <w:t xml:space="preserve"> 4</w:t>
      </w:r>
      <w:r w:rsidR="00B341E4">
        <w:rPr>
          <w:rFonts w:ascii="Times" w:hAnsi="Times"/>
          <w:szCs w:val="18"/>
        </w:rPr>
        <w:t>/7</w:t>
      </w:r>
      <w:r w:rsidRPr="0020260B">
        <w:rPr>
          <w:rFonts w:ascii="Times" w:hAnsi="Times"/>
          <w:szCs w:val="18"/>
        </w:rPr>
        <w:t xml:space="preserve"> p.m. start</w:t>
      </w:r>
    </w:p>
    <w:p w14:paraId="15E3CA31" w14:textId="77777777" w:rsidR="00E42C55" w:rsidRPr="0020260B" w:rsidRDefault="00E42C55" w:rsidP="00E42C55">
      <w:pPr>
        <w:widowControl w:val="0"/>
        <w:tabs>
          <w:tab w:val="clear" w:pos="6840"/>
          <w:tab w:val="left" w:pos="1080"/>
          <w:tab w:val="left" w:pos="2160"/>
          <w:tab w:val="right" w:pos="6120"/>
        </w:tabs>
        <w:autoSpaceDE w:val="0"/>
        <w:autoSpaceDN w:val="0"/>
        <w:adjustRightInd w:val="0"/>
        <w:spacing w:before="2" w:after="2"/>
        <w:rPr>
          <w:rFonts w:ascii="Times" w:hAnsi="Times"/>
          <w:b w:val="0"/>
          <w:szCs w:val="18"/>
          <w:u w:val="single"/>
        </w:rPr>
      </w:pPr>
      <w:r w:rsidRPr="0020260B">
        <w:rPr>
          <w:rFonts w:ascii="Times" w:hAnsi="Times"/>
          <w:b w:val="0"/>
          <w:szCs w:val="18"/>
          <w:u w:val="single"/>
        </w:rPr>
        <w:t>Scoreboard</w:t>
      </w:r>
      <w:r w:rsidRPr="0020260B">
        <w:rPr>
          <w:rFonts w:ascii="Times" w:hAnsi="Times"/>
          <w:b w:val="0"/>
          <w:szCs w:val="18"/>
          <w:u w:val="single"/>
        </w:rPr>
        <w:tab/>
        <w:t xml:space="preserve">Time </w:t>
      </w:r>
      <w:r w:rsidRPr="0020260B">
        <w:rPr>
          <w:rFonts w:ascii="Times" w:hAnsi="Times"/>
          <w:b w:val="0"/>
          <w:szCs w:val="18"/>
          <w:u w:val="single"/>
        </w:rPr>
        <w:tab/>
        <w:t>Real Time</w:t>
      </w:r>
      <w:r w:rsidRPr="0020260B">
        <w:rPr>
          <w:rFonts w:ascii="Times" w:hAnsi="Times"/>
          <w:b w:val="0"/>
          <w:szCs w:val="18"/>
          <w:u w:val="single"/>
        </w:rPr>
        <w:tab/>
      </w:r>
    </w:p>
    <w:p w14:paraId="5ED06BC7" w14:textId="69B15FEB" w:rsidR="00E42C55" w:rsidRPr="0020260B" w:rsidRDefault="00E42C55"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sidRPr="0020260B">
        <w:rPr>
          <w:rFonts w:ascii="Times" w:hAnsi="Times"/>
          <w:b w:val="0"/>
          <w:szCs w:val="18"/>
        </w:rPr>
        <w:t>60:00</w:t>
      </w:r>
      <w:r w:rsidRPr="0020260B">
        <w:rPr>
          <w:rFonts w:ascii="Times" w:hAnsi="Times"/>
          <w:b w:val="0"/>
          <w:szCs w:val="18"/>
        </w:rPr>
        <w:tab/>
        <w:t>3</w:t>
      </w:r>
      <w:r w:rsidR="00B341E4">
        <w:rPr>
          <w:rFonts w:ascii="Times" w:hAnsi="Times"/>
          <w:b w:val="0"/>
          <w:szCs w:val="18"/>
        </w:rPr>
        <w:t>/6</w:t>
      </w:r>
      <w:r w:rsidRPr="0020260B">
        <w:rPr>
          <w:rFonts w:ascii="Times" w:hAnsi="Times"/>
          <w:b w:val="0"/>
          <w:szCs w:val="18"/>
        </w:rPr>
        <w:t>:00</w:t>
      </w:r>
      <w:r w:rsidRPr="0020260B">
        <w:rPr>
          <w:rFonts w:ascii="Times" w:hAnsi="Times"/>
          <w:b w:val="0"/>
          <w:szCs w:val="18"/>
        </w:rPr>
        <w:tab/>
        <w:t>Field available for warm-up</w:t>
      </w:r>
    </w:p>
    <w:p w14:paraId="7CC3910C" w14:textId="77777777" w:rsidR="00E42C55" w:rsidRPr="0020260B" w:rsidRDefault="00E42C55"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sidRPr="0020260B">
        <w:rPr>
          <w:rFonts w:ascii="Times" w:hAnsi="Times"/>
          <w:b w:val="0"/>
          <w:szCs w:val="18"/>
        </w:rPr>
        <w:tab/>
      </w:r>
      <w:r w:rsidRPr="0020260B">
        <w:rPr>
          <w:rFonts w:ascii="Times" w:hAnsi="Times"/>
          <w:b w:val="0"/>
          <w:szCs w:val="18"/>
        </w:rPr>
        <w:tab/>
        <w:t>Stick Measurement</w:t>
      </w:r>
    </w:p>
    <w:p w14:paraId="75A07ECE" w14:textId="3F80C40D" w:rsidR="00E42C55" w:rsidRPr="0020260B" w:rsidRDefault="00E42C55"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sidRPr="0020260B">
        <w:rPr>
          <w:rFonts w:ascii="Times" w:hAnsi="Times"/>
          <w:b w:val="0"/>
          <w:szCs w:val="18"/>
        </w:rPr>
        <w:t>55:00</w:t>
      </w:r>
      <w:r w:rsidRPr="0020260B">
        <w:rPr>
          <w:rFonts w:ascii="Times" w:hAnsi="Times"/>
          <w:b w:val="0"/>
          <w:szCs w:val="18"/>
        </w:rPr>
        <w:tab/>
        <w:t>3</w:t>
      </w:r>
      <w:r w:rsidR="00B341E4">
        <w:rPr>
          <w:rFonts w:ascii="Times" w:hAnsi="Times"/>
          <w:b w:val="0"/>
          <w:szCs w:val="18"/>
        </w:rPr>
        <w:t>/</w:t>
      </w:r>
      <w:proofErr w:type="gramStart"/>
      <w:r w:rsidR="00B341E4">
        <w:rPr>
          <w:rFonts w:ascii="Times" w:hAnsi="Times"/>
          <w:b w:val="0"/>
          <w:szCs w:val="18"/>
        </w:rPr>
        <w:t>6</w:t>
      </w:r>
      <w:r w:rsidRPr="0020260B">
        <w:rPr>
          <w:rFonts w:ascii="Times" w:hAnsi="Times"/>
          <w:b w:val="0"/>
          <w:szCs w:val="18"/>
        </w:rPr>
        <w:t>:05</w:t>
      </w:r>
      <w:r w:rsidRPr="0020260B">
        <w:rPr>
          <w:rFonts w:ascii="Times" w:hAnsi="Times"/>
          <w:b w:val="0"/>
          <w:szCs w:val="18"/>
        </w:rPr>
        <w:tab/>
        <w:t>Pre-game warm-up</w:t>
      </w:r>
      <w:proofErr w:type="gramEnd"/>
    </w:p>
    <w:p w14:paraId="292D9202" w14:textId="7D1C1DE8" w:rsidR="00E42C55" w:rsidRPr="0020260B" w:rsidRDefault="00E42C55"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sidRPr="0020260B">
        <w:rPr>
          <w:rFonts w:ascii="Times" w:hAnsi="Times"/>
          <w:b w:val="0"/>
          <w:szCs w:val="18"/>
        </w:rPr>
        <w:t>15:00</w:t>
      </w:r>
      <w:r w:rsidRPr="0020260B">
        <w:rPr>
          <w:rFonts w:ascii="Times" w:hAnsi="Times"/>
          <w:b w:val="0"/>
          <w:szCs w:val="18"/>
        </w:rPr>
        <w:tab/>
        <w:t>3</w:t>
      </w:r>
      <w:r w:rsidR="00B341E4">
        <w:rPr>
          <w:rFonts w:ascii="Times" w:hAnsi="Times"/>
          <w:b w:val="0"/>
          <w:szCs w:val="18"/>
        </w:rPr>
        <w:t>/6</w:t>
      </w:r>
      <w:r w:rsidRPr="0020260B">
        <w:rPr>
          <w:rFonts w:ascii="Times" w:hAnsi="Times"/>
          <w:b w:val="0"/>
          <w:szCs w:val="18"/>
        </w:rPr>
        <w:t>:45</w:t>
      </w:r>
      <w:r w:rsidRPr="0020260B">
        <w:rPr>
          <w:rFonts w:ascii="Times" w:hAnsi="Times"/>
          <w:b w:val="0"/>
          <w:szCs w:val="18"/>
        </w:rPr>
        <w:tab/>
        <w:t>Captains meeting</w:t>
      </w:r>
    </w:p>
    <w:p w14:paraId="5447233A" w14:textId="4909A937" w:rsidR="00E42C55" w:rsidRPr="0020260B" w:rsidRDefault="00E42C55"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sidRPr="0020260B">
        <w:rPr>
          <w:rFonts w:ascii="Times" w:hAnsi="Times"/>
          <w:b w:val="0"/>
          <w:szCs w:val="18"/>
        </w:rPr>
        <w:t>10:00</w:t>
      </w:r>
      <w:r w:rsidRPr="0020260B">
        <w:rPr>
          <w:rFonts w:ascii="Times" w:hAnsi="Times"/>
          <w:b w:val="0"/>
          <w:szCs w:val="18"/>
        </w:rPr>
        <w:tab/>
        <w:t>3</w:t>
      </w:r>
      <w:r w:rsidR="00B341E4">
        <w:rPr>
          <w:rFonts w:ascii="Times" w:hAnsi="Times"/>
          <w:b w:val="0"/>
          <w:szCs w:val="18"/>
        </w:rPr>
        <w:t>/6</w:t>
      </w:r>
      <w:r w:rsidRPr="0020260B">
        <w:rPr>
          <w:rFonts w:ascii="Times" w:hAnsi="Times"/>
          <w:b w:val="0"/>
          <w:szCs w:val="18"/>
        </w:rPr>
        <w:t>:50</w:t>
      </w:r>
      <w:r w:rsidRPr="0020260B">
        <w:rPr>
          <w:rFonts w:ascii="Times" w:hAnsi="Times"/>
          <w:b w:val="0"/>
          <w:szCs w:val="18"/>
        </w:rPr>
        <w:tab/>
        <w:t>Timer sounds horn – teams clear field</w:t>
      </w:r>
    </w:p>
    <w:p w14:paraId="481F535E" w14:textId="77777777" w:rsidR="00E42C55" w:rsidRPr="0020260B" w:rsidRDefault="00E42C55"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sidRPr="0020260B">
        <w:rPr>
          <w:rFonts w:ascii="Times" w:hAnsi="Times"/>
          <w:b w:val="0"/>
          <w:szCs w:val="18"/>
        </w:rPr>
        <w:tab/>
      </w:r>
      <w:r w:rsidRPr="0020260B">
        <w:rPr>
          <w:rFonts w:ascii="Times" w:hAnsi="Times"/>
          <w:b w:val="0"/>
          <w:szCs w:val="18"/>
        </w:rPr>
        <w:tab/>
        <w:t>Introduction of teams</w:t>
      </w:r>
    </w:p>
    <w:p w14:paraId="74CE1B2E" w14:textId="77777777" w:rsidR="00E42C55" w:rsidRPr="0020260B" w:rsidRDefault="00E42C55"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sidRPr="0020260B">
        <w:rPr>
          <w:rFonts w:ascii="Times" w:hAnsi="Times"/>
          <w:b w:val="0"/>
          <w:szCs w:val="18"/>
        </w:rPr>
        <w:tab/>
      </w:r>
      <w:r w:rsidRPr="0020260B">
        <w:rPr>
          <w:rFonts w:ascii="Times" w:hAnsi="Times"/>
          <w:b w:val="0"/>
          <w:szCs w:val="18"/>
        </w:rPr>
        <w:tab/>
        <w:t>National Anthem</w:t>
      </w:r>
    </w:p>
    <w:p w14:paraId="21F5B258" w14:textId="12AD8DE8" w:rsidR="00E42C55" w:rsidRPr="0020260B" w:rsidRDefault="00E42C55"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sidRPr="0020260B">
        <w:rPr>
          <w:rFonts w:ascii="Times" w:hAnsi="Times"/>
          <w:b w:val="0"/>
          <w:szCs w:val="18"/>
        </w:rPr>
        <w:t xml:space="preserve">0:00 </w:t>
      </w:r>
      <w:r w:rsidRPr="0020260B">
        <w:rPr>
          <w:rFonts w:ascii="Times" w:hAnsi="Times"/>
          <w:b w:val="0"/>
          <w:szCs w:val="18"/>
        </w:rPr>
        <w:tab/>
        <w:t xml:space="preserve"> 4</w:t>
      </w:r>
      <w:r w:rsidR="00B341E4">
        <w:rPr>
          <w:rFonts w:ascii="Times" w:hAnsi="Times"/>
          <w:b w:val="0"/>
          <w:szCs w:val="18"/>
        </w:rPr>
        <w:t>/7</w:t>
      </w:r>
      <w:r w:rsidRPr="0020260B">
        <w:rPr>
          <w:rFonts w:ascii="Times" w:hAnsi="Times"/>
          <w:b w:val="0"/>
          <w:szCs w:val="18"/>
        </w:rPr>
        <w:t>:00</w:t>
      </w:r>
      <w:r w:rsidRPr="0020260B">
        <w:rPr>
          <w:rFonts w:ascii="Times" w:hAnsi="Times"/>
          <w:b w:val="0"/>
          <w:szCs w:val="18"/>
        </w:rPr>
        <w:tab/>
        <w:t>Game Begins</w:t>
      </w:r>
    </w:p>
    <w:p w14:paraId="69C78C8B" w14:textId="77777777" w:rsidR="00E42C55" w:rsidRPr="0020260B" w:rsidRDefault="00E42C55" w:rsidP="00E42C55">
      <w:pPr>
        <w:widowControl w:val="0"/>
        <w:tabs>
          <w:tab w:val="left" w:pos="2160"/>
        </w:tabs>
        <w:autoSpaceDE w:val="0"/>
        <w:autoSpaceDN w:val="0"/>
        <w:adjustRightInd w:val="0"/>
        <w:spacing w:before="2" w:after="2"/>
        <w:rPr>
          <w:rFonts w:ascii="Times" w:hAnsi="Times"/>
          <w:b w:val="0"/>
          <w:szCs w:val="18"/>
        </w:rPr>
      </w:pPr>
    </w:p>
    <w:p w14:paraId="2767A1A4" w14:textId="2729B87A" w:rsidR="00E42C55" w:rsidRPr="0020260B" w:rsidRDefault="00E42C55" w:rsidP="00E42C55">
      <w:pPr>
        <w:widowControl w:val="0"/>
        <w:autoSpaceDE w:val="0"/>
        <w:autoSpaceDN w:val="0"/>
        <w:adjustRightInd w:val="0"/>
        <w:spacing w:before="2" w:after="2"/>
        <w:rPr>
          <w:rFonts w:ascii="Times" w:hAnsi="Times"/>
          <w:szCs w:val="18"/>
        </w:rPr>
      </w:pPr>
      <w:r w:rsidRPr="0020260B">
        <w:rPr>
          <w:rFonts w:ascii="Times" w:hAnsi="Times"/>
          <w:szCs w:val="18"/>
        </w:rPr>
        <w:t>Semifinal #1 - 1</w:t>
      </w:r>
      <w:r w:rsidR="00B341E4">
        <w:rPr>
          <w:rFonts w:ascii="Times" w:hAnsi="Times"/>
          <w:szCs w:val="18"/>
        </w:rPr>
        <w:t>2</w:t>
      </w:r>
      <w:r w:rsidRPr="0020260B">
        <w:rPr>
          <w:rFonts w:ascii="Times" w:hAnsi="Times"/>
          <w:szCs w:val="18"/>
        </w:rPr>
        <w:t xml:space="preserve"> p.m. start</w:t>
      </w:r>
    </w:p>
    <w:p w14:paraId="4DB0CEB1" w14:textId="77777777" w:rsidR="00E42C55" w:rsidRPr="0020260B" w:rsidRDefault="00E42C55" w:rsidP="00E42C55">
      <w:pPr>
        <w:widowControl w:val="0"/>
        <w:tabs>
          <w:tab w:val="clear" w:pos="6840"/>
          <w:tab w:val="left" w:pos="1080"/>
          <w:tab w:val="left" w:pos="2160"/>
          <w:tab w:val="right" w:pos="6120"/>
        </w:tabs>
        <w:autoSpaceDE w:val="0"/>
        <w:autoSpaceDN w:val="0"/>
        <w:adjustRightInd w:val="0"/>
        <w:spacing w:before="2" w:after="2"/>
        <w:rPr>
          <w:rFonts w:ascii="Times" w:hAnsi="Times"/>
          <w:b w:val="0"/>
          <w:szCs w:val="18"/>
          <w:u w:val="single"/>
        </w:rPr>
      </w:pPr>
      <w:r w:rsidRPr="0020260B">
        <w:rPr>
          <w:rFonts w:ascii="Times" w:hAnsi="Times"/>
          <w:b w:val="0"/>
          <w:szCs w:val="18"/>
          <w:u w:val="single"/>
        </w:rPr>
        <w:t>Scoreboard</w:t>
      </w:r>
      <w:r w:rsidRPr="0020260B">
        <w:rPr>
          <w:rFonts w:ascii="Times" w:hAnsi="Times"/>
          <w:b w:val="0"/>
          <w:szCs w:val="18"/>
          <w:u w:val="single"/>
        </w:rPr>
        <w:tab/>
        <w:t xml:space="preserve">Time </w:t>
      </w:r>
      <w:r w:rsidRPr="0020260B">
        <w:rPr>
          <w:rFonts w:ascii="Times" w:hAnsi="Times"/>
          <w:b w:val="0"/>
          <w:szCs w:val="18"/>
          <w:u w:val="single"/>
        </w:rPr>
        <w:tab/>
        <w:t>Real Time</w:t>
      </w:r>
      <w:r w:rsidRPr="0020260B">
        <w:rPr>
          <w:rFonts w:ascii="Times" w:hAnsi="Times"/>
          <w:b w:val="0"/>
          <w:szCs w:val="18"/>
          <w:u w:val="single"/>
        </w:rPr>
        <w:tab/>
      </w:r>
    </w:p>
    <w:p w14:paraId="12F64C66" w14:textId="662229EE" w:rsidR="00E42C55" w:rsidRPr="0020260B" w:rsidRDefault="00B341E4"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Pr>
          <w:rFonts w:ascii="Times" w:hAnsi="Times"/>
          <w:b w:val="0"/>
          <w:szCs w:val="18"/>
        </w:rPr>
        <w:t>60:00</w:t>
      </w:r>
      <w:r>
        <w:rPr>
          <w:rFonts w:ascii="Times" w:hAnsi="Times"/>
          <w:b w:val="0"/>
          <w:szCs w:val="18"/>
        </w:rPr>
        <w:tab/>
        <w:t>11</w:t>
      </w:r>
      <w:r w:rsidR="00E42C55" w:rsidRPr="0020260B">
        <w:rPr>
          <w:rFonts w:ascii="Times" w:hAnsi="Times"/>
          <w:b w:val="0"/>
          <w:szCs w:val="18"/>
        </w:rPr>
        <w:t>:00</w:t>
      </w:r>
      <w:r w:rsidR="00E42C55" w:rsidRPr="0020260B">
        <w:rPr>
          <w:rFonts w:ascii="Times" w:hAnsi="Times"/>
          <w:b w:val="0"/>
          <w:szCs w:val="18"/>
        </w:rPr>
        <w:tab/>
        <w:t>Field available for warm-up</w:t>
      </w:r>
    </w:p>
    <w:p w14:paraId="0DDD8E58" w14:textId="77777777" w:rsidR="00E42C55" w:rsidRPr="0020260B" w:rsidRDefault="00E42C55"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sidRPr="0020260B">
        <w:rPr>
          <w:rFonts w:ascii="Times" w:hAnsi="Times"/>
          <w:b w:val="0"/>
          <w:szCs w:val="18"/>
        </w:rPr>
        <w:tab/>
      </w:r>
      <w:r w:rsidRPr="0020260B">
        <w:rPr>
          <w:rFonts w:ascii="Times" w:hAnsi="Times"/>
          <w:b w:val="0"/>
          <w:szCs w:val="18"/>
        </w:rPr>
        <w:tab/>
        <w:t>Stick Measurement</w:t>
      </w:r>
    </w:p>
    <w:p w14:paraId="07AA7CAC" w14:textId="33725217" w:rsidR="00E42C55" w:rsidRPr="0020260B" w:rsidRDefault="00B341E4"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Pr>
          <w:rFonts w:ascii="Times" w:hAnsi="Times"/>
          <w:b w:val="0"/>
          <w:szCs w:val="18"/>
        </w:rPr>
        <w:t>55:00</w:t>
      </w:r>
      <w:r>
        <w:rPr>
          <w:rFonts w:ascii="Times" w:hAnsi="Times"/>
          <w:b w:val="0"/>
          <w:szCs w:val="18"/>
        </w:rPr>
        <w:tab/>
        <w:t>11</w:t>
      </w:r>
      <w:r w:rsidR="00E42C55" w:rsidRPr="0020260B">
        <w:rPr>
          <w:rFonts w:ascii="Times" w:hAnsi="Times"/>
          <w:b w:val="0"/>
          <w:szCs w:val="18"/>
        </w:rPr>
        <w:t>:05</w:t>
      </w:r>
      <w:r w:rsidR="00E42C55" w:rsidRPr="0020260B">
        <w:rPr>
          <w:rFonts w:ascii="Times" w:hAnsi="Times"/>
          <w:b w:val="0"/>
          <w:szCs w:val="18"/>
        </w:rPr>
        <w:tab/>
        <w:t>Pre-game warm-up</w:t>
      </w:r>
    </w:p>
    <w:p w14:paraId="327D7687" w14:textId="50A63B19" w:rsidR="00E42C55" w:rsidRPr="0020260B" w:rsidRDefault="00B341E4"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Pr>
          <w:rFonts w:ascii="Times" w:hAnsi="Times"/>
          <w:b w:val="0"/>
          <w:szCs w:val="18"/>
        </w:rPr>
        <w:t>15:00</w:t>
      </w:r>
      <w:r>
        <w:rPr>
          <w:rFonts w:ascii="Times" w:hAnsi="Times"/>
          <w:b w:val="0"/>
          <w:szCs w:val="18"/>
        </w:rPr>
        <w:tab/>
        <w:t>11</w:t>
      </w:r>
      <w:r w:rsidR="00E42C55" w:rsidRPr="0020260B">
        <w:rPr>
          <w:rFonts w:ascii="Times" w:hAnsi="Times"/>
          <w:b w:val="0"/>
          <w:szCs w:val="18"/>
        </w:rPr>
        <w:t>:45</w:t>
      </w:r>
      <w:r w:rsidR="00E42C55" w:rsidRPr="0020260B">
        <w:rPr>
          <w:rFonts w:ascii="Times" w:hAnsi="Times"/>
          <w:b w:val="0"/>
          <w:szCs w:val="18"/>
        </w:rPr>
        <w:tab/>
        <w:t>Captains meeting</w:t>
      </w:r>
    </w:p>
    <w:p w14:paraId="1238DAAF" w14:textId="7B39139B" w:rsidR="00E42C55" w:rsidRPr="0020260B" w:rsidRDefault="00B341E4"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Pr>
          <w:rFonts w:ascii="Times" w:hAnsi="Times"/>
          <w:b w:val="0"/>
          <w:szCs w:val="18"/>
        </w:rPr>
        <w:t>10:00</w:t>
      </w:r>
      <w:r>
        <w:rPr>
          <w:rFonts w:ascii="Times" w:hAnsi="Times"/>
          <w:b w:val="0"/>
          <w:szCs w:val="18"/>
        </w:rPr>
        <w:tab/>
        <w:t>11</w:t>
      </w:r>
      <w:r w:rsidR="00E42C55" w:rsidRPr="0020260B">
        <w:rPr>
          <w:rFonts w:ascii="Times" w:hAnsi="Times"/>
          <w:b w:val="0"/>
          <w:szCs w:val="18"/>
        </w:rPr>
        <w:t>:50</w:t>
      </w:r>
      <w:r w:rsidR="00E42C55" w:rsidRPr="0020260B">
        <w:rPr>
          <w:rFonts w:ascii="Times" w:hAnsi="Times"/>
          <w:b w:val="0"/>
          <w:szCs w:val="18"/>
        </w:rPr>
        <w:tab/>
        <w:t>Timer sounds horn – teams clear field</w:t>
      </w:r>
    </w:p>
    <w:p w14:paraId="2A2A238C" w14:textId="77777777" w:rsidR="00E42C55" w:rsidRPr="0020260B" w:rsidRDefault="00E42C55"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sidRPr="0020260B">
        <w:rPr>
          <w:rFonts w:ascii="Times" w:hAnsi="Times"/>
          <w:b w:val="0"/>
          <w:szCs w:val="18"/>
        </w:rPr>
        <w:tab/>
      </w:r>
      <w:r w:rsidRPr="0020260B">
        <w:rPr>
          <w:rFonts w:ascii="Times" w:hAnsi="Times"/>
          <w:b w:val="0"/>
          <w:szCs w:val="18"/>
        </w:rPr>
        <w:tab/>
        <w:t>Introduction of teams</w:t>
      </w:r>
    </w:p>
    <w:p w14:paraId="2DA27FA3" w14:textId="77777777" w:rsidR="00E42C55" w:rsidRPr="0020260B" w:rsidRDefault="00E42C55"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sidRPr="0020260B">
        <w:rPr>
          <w:rFonts w:ascii="Times" w:hAnsi="Times"/>
          <w:b w:val="0"/>
          <w:szCs w:val="18"/>
        </w:rPr>
        <w:tab/>
      </w:r>
      <w:r w:rsidRPr="0020260B">
        <w:rPr>
          <w:rFonts w:ascii="Times" w:hAnsi="Times"/>
          <w:b w:val="0"/>
          <w:szCs w:val="18"/>
        </w:rPr>
        <w:tab/>
        <w:t>National Anthem</w:t>
      </w:r>
    </w:p>
    <w:p w14:paraId="4E075885" w14:textId="57B2185E" w:rsidR="00E42C55" w:rsidRPr="0020260B" w:rsidRDefault="00E42C55"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sidRPr="0020260B">
        <w:rPr>
          <w:rFonts w:ascii="Times" w:hAnsi="Times"/>
          <w:b w:val="0"/>
          <w:szCs w:val="18"/>
        </w:rPr>
        <w:t xml:space="preserve">0:00 </w:t>
      </w:r>
      <w:r w:rsidRPr="0020260B">
        <w:rPr>
          <w:rFonts w:ascii="Times" w:hAnsi="Times"/>
          <w:b w:val="0"/>
          <w:szCs w:val="18"/>
        </w:rPr>
        <w:tab/>
        <w:t xml:space="preserve"> 1</w:t>
      </w:r>
      <w:r w:rsidR="00B341E4">
        <w:rPr>
          <w:rFonts w:ascii="Times" w:hAnsi="Times"/>
          <w:b w:val="0"/>
          <w:szCs w:val="18"/>
        </w:rPr>
        <w:t>2</w:t>
      </w:r>
      <w:r w:rsidRPr="0020260B">
        <w:rPr>
          <w:rFonts w:ascii="Times" w:hAnsi="Times"/>
          <w:b w:val="0"/>
          <w:szCs w:val="18"/>
        </w:rPr>
        <w:t>:00</w:t>
      </w:r>
      <w:r w:rsidRPr="0020260B">
        <w:rPr>
          <w:rFonts w:ascii="Times" w:hAnsi="Times"/>
          <w:b w:val="0"/>
          <w:szCs w:val="18"/>
        </w:rPr>
        <w:tab/>
        <w:t>Game Begins</w:t>
      </w:r>
    </w:p>
    <w:p w14:paraId="0ADBCB06" w14:textId="77777777" w:rsidR="00E42C55" w:rsidRPr="0020260B" w:rsidRDefault="00E42C55" w:rsidP="00E42C55">
      <w:pPr>
        <w:widowControl w:val="0"/>
        <w:tabs>
          <w:tab w:val="left" w:pos="2160"/>
        </w:tabs>
        <w:autoSpaceDE w:val="0"/>
        <w:autoSpaceDN w:val="0"/>
        <w:adjustRightInd w:val="0"/>
        <w:spacing w:before="2" w:after="2"/>
        <w:rPr>
          <w:rFonts w:ascii="Times" w:hAnsi="Times"/>
          <w:b w:val="0"/>
          <w:szCs w:val="18"/>
        </w:rPr>
      </w:pPr>
    </w:p>
    <w:p w14:paraId="2D085D74" w14:textId="77777777" w:rsidR="00E42C55" w:rsidRPr="0020260B" w:rsidRDefault="00E42C55" w:rsidP="00E42C55">
      <w:pPr>
        <w:widowControl w:val="0"/>
        <w:tabs>
          <w:tab w:val="left" w:pos="2160"/>
        </w:tabs>
        <w:autoSpaceDE w:val="0"/>
        <w:autoSpaceDN w:val="0"/>
        <w:adjustRightInd w:val="0"/>
        <w:spacing w:before="2" w:after="2"/>
        <w:rPr>
          <w:rFonts w:ascii="Times" w:hAnsi="Times"/>
          <w:b w:val="0"/>
          <w:szCs w:val="18"/>
        </w:rPr>
      </w:pPr>
      <w:proofErr w:type="gramStart"/>
      <w:r w:rsidRPr="0020260B">
        <w:rPr>
          <w:rFonts w:ascii="Times" w:hAnsi="Times"/>
          <w:b w:val="0"/>
          <w:szCs w:val="18"/>
        </w:rPr>
        <w:t>bench</w:t>
      </w:r>
      <w:proofErr w:type="gramEnd"/>
      <w:r w:rsidRPr="0020260B">
        <w:rPr>
          <w:rFonts w:ascii="Times" w:hAnsi="Times"/>
          <w:b w:val="0"/>
          <w:szCs w:val="18"/>
        </w:rPr>
        <w:t xml:space="preserve"> area must be cleared five minutes after conclusion of game</w:t>
      </w:r>
    </w:p>
    <w:p w14:paraId="34F5EE6D" w14:textId="77777777" w:rsidR="00E42C55" w:rsidRPr="0020260B" w:rsidRDefault="00E42C55" w:rsidP="00E42C55">
      <w:pPr>
        <w:widowControl w:val="0"/>
        <w:autoSpaceDE w:val="0"/>
        <w:autoSpaceDN w:val="0"/>
        <w:adjustRightInd w:val="0"/>
        <w:spacing w:before="2" w:after="2"/>
        <w:rPr>
          <w:rFonts w:ascii="Times" w:hAnsi="Times"/>
          <w:b w:val="0"/>
          <w:szCs w:val="18"/>
        </w:rPr>
      </w:pPr>
    </w:p>
    <w:p w14:paraId="59C8A9C8" w14:textId="01C62618" w:rsidR="00E42C55" w:rsidRPr="0020260B" w:rsidRDefault="00B341E4" w:rsidP="00E42C55">
      <w:pPr>
        <w:widowControl w:val="0"/>
        <w:autoSpaceDE w:val="0"/>
        <w:autoSpaceDN w:val="0"/>
        <w:adjustRightInd w:val="0"/>
        <w:spacing w:before="2" w:after="2"/>
        <w:rPr>
          <w:rFonts w:ascii="Times" w:hAnsi="Times"/>
          <w:szCs w:val="18"/>
        </w:rPr>
      </w:pPr>
      <w:r>
        <w:rPr>
          <w:rFonts w:ascii="Times" w:hAnsi="Times"/>
          <w:szCs w:val="18"/>
        </w:rPr>
        <w:t xml:space="preserve">Semifinal #2 - not before 3 </w:t>
      </w:r>
      <w:r w:rsidR="00E42C55" w:rsidRPr="0020260B">
        <w:rPr>
          <w:rFonts w:ascii="Times" w:hAnsi="Times"/>
          <w:szCs w:val="18"/>
        </w:rPr>
        <w:t xml:space="preserve">p.m. and not later than </w:t>
      </w:r>
      <w:r w:rsidR="002D1BC1">
        <w:rPr>
          <w:rFonts w:ascii="Times" w:hAnsi="Times"/>
          <w:szCs w:val="18"/>
        </w:rPr>
        <w:t>70</w:t>
      </w:r>
      <w:r w:rsidR="00E42C55" w:rsidRPr="0020260B">
        <w:rPr>
          <w:rFonts w:ascii="Times" w:hAnsi="Times"/>
          <w:szCs w:val="18"/>
        </w:rPr>
        <w:t xml:space="preserve"> minutes after conclusion of Semifinal #1</w:t>
      </w:r>
    </w:p>
    <w:p w14:paraId="022643DD" w14:textId="77777777" w:rsidR="00E42C55" w:rsidRPr="0020260B" w:rsidRDefault="00E42C55" w:rsidP="00E42C55">
      <w:pPr>
        <w:widowControl w:val="0"/>
        <w:tabs>
          <w:tab w:val="clear" w:pos="6840"/>
          <w:tab w:val="left" w:pos="1080"/>
          <w:tab w:val="left" w:pos="2160"/>
          <w:tab w:val="right" w:pos="6120"/>
        </w:tabs>
        <w:autoSpaceDE w:val="0"/>
        <w:autoSpaceDN w:val="0"/>
        <w:adjustRightInd w:val="0"/>
        <w:spacing w:before="2" w:after="2"/>
        <w:rPr>
          <w:rFonts w:ascii="Times" w:hAnsi="Times"/>
          <w:b w:val="0"/>
          <w:szCs w:val="18"/>
          <w:u w:val="single"/>
        </w:rPr>
      </w:pPr>
      <w:r w:rsidRPr="0020260B">
        <w:rPr>
          <w:rFonts w:ascii="Times" w:hAnsi="Times"/>
          <w:b w:val="0"/>
          <w:szCs w:val="18"/>
          <w:u w:val="single"/>
        </w:rPr>
        <w:t>Scoreboard</w:t>
      </w:r>
      <w:r w:rsidRPr="0020260B">
        <w:rPr>
          <w:rFonts w:ascii="Times" w:hAnsi="Times"/>
          <w:b w:val="0"/>
          <w:szCs w:val="18"/>
          <w:u w:val="single"/>
        </w:rPr>
        <w:tab/>
        <w:t xml:space="preserve">Time </w:t>
      </w:r>
      <w:r w:rsidRPr="0020260B">
        <w:rPr>
          <w:rFonts w:ascii="Times" w:hAnsi="Times"/>
          <w:b w:val="0"/>
          <w:szCs w:val="18"/>
          <w:u w:val="single"/>
        </w:rPr>
        <w:tab/>
        <w:t>Real Time</w:t>
      </w:r>
      <w:r w:rsidRPr="0020260B">
        <w:rPr>
          <w:rFonts w:ascii="Times" w:hAnsi="Times"/>
          <w:b w:val="0"/>
          <w:szCs w:val="18"/>
          <w:u w:val="single"/>
        </w:rPr>
        <w:tab/>
      </w:r>
    </w:p>
    <w:p w14:paraId="11061F79" w14:textId="01F6D32A" w:rsidR="00E42C55" w:rsidRPr="0020260B" w:rsidRDefault="00B341E4"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Pr>
          <w:rFonts w:ascii="Times" w:hAnsi="Times"/>
          <w:b w:val="0"/>
          <w:szCs w:val="18"/>
        </w:rPr>
        <w:t>60:00</w:t>
      </w:r>
      <w:r>
        <w:rPr>
          <w:rFonts w:ascii="Times" w:hAnsi="Times"/>
          <w:b w:val="0"/>
          <w:szCs w:val="18"/>
        </w:rPr>
        <w:tab/>
        <w:t>2:0</w:t>
      </w:r>
      <w:r w:rsidR="00E42C55" w:rsidRPr="0020260B">
        <w:rPr>
          <w:rFonts w:ascii="Times" w:hAnsi="Times"/>
          <w:b w:val="0"/>
          <w:szCs w:val="18"/>
        </w:rPr>
        <w:t>0</w:t>
      </w:r>
      <w:r w:rsidR="00E42C55" w:rsidRPr="0020260B">
        <w:rPr>
          <w:rFonts w:ascii="Times" w:hAnsi="Times"/>
          <w:b w:val="0"/>
          <w:szCs w:val="18"/>
        </w:rPr>
        <w:tab/>
        <w:t>Field available for warm-up</w:t>
      </w:r>
    </w:p>
    <w:p w14:paraId="32F2228D" w14:textId="77777777" w:rsidR="00E42C55" w:rsidRPr="0020260B" w:rsidRDefault="00E42C55"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sidRPr="0020260B">
        <w:rPr>
          <w:rFonts w:ascii="Times" w:hAnsi="Times"/>
          <w:b w:val="0"/>
          <w:szCs w:val="18"/>
        </w:rPr>
        <w:tab/>
      </w:r>
      <w:r w:rsidRPr="0020260B">
        <w:rPr>
          <w:rFonts w:ascii="Times" w:hAnsi="Times"/>
          <w:b w:val="0"/>
          <w:szCs w:val="18"/>
        </w:rPr>
        <w:tab/>
        <w:t>Stick Measurement</w:t>
      </w:r>
    </w:p>
    <w:p w14:paraId="0E24518B" w14:textId="749AEBDD" w:rsidR="00E42C55" w:rsidRPr="0020260B" w:rsidRDefault="00B341E4"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Pr>
          <w:rFonts w:ascii="Times" w:hAnsi="Times"/>
          <w:b w:val="0"/>
          <w:szCs w:val="18"/>
        </w:rPr>
        <w:t>55:00</w:t>
      </w:r>
      <w:r>
        <w:rPr>
          <w:rFonts w:ascii="Times" w:hAnsi="Times"/>
          <w:b w:val="0"/>
          <w:szCs w:val="18"/>
        </w:rPr>
        <w:tab/>
        <w:t>2:0</w:t>
      </w:r>
      <w:r w:rsidR="00E42C55" w:rsidRPr="0020260B">
        <w:rPr>
          <w:rFonts w:ascii="Times" w:hAnsi="Times"/>
          <w:b w:val="0"/>
          <w:szCs w:val="18"/>
        </w:rPr>
        <w:t>5</w:t>
      </w:r>
      <w:r w:rsidR="00E42C55" w:rsidRPr="0020260B">
        <w:rPr>
          <w:rFonts w:ascii="Times" w:hAnsi="Times"/>
          <w:b w:val="0"/>
          <w:szCs w:val="18"/>
        </w:rPr>
        <w:tab/>
        <w:t>Pre-game warm-up</w:t>
      </w:r>
    </w:p>
    <w:p w14:paraId="2258FE91" w14:textId="15873562" w:rsidR="00E42C55" w:rsidRPr="0020260B" w:rsidRDefault="00B341E4"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Pr>
          <w:rFonts w:ascii="Times" w:hAnsi="Times"/>
          <w:b w:val="0"/>
          <w:szCs w:val="18"/>
        </w:rPr>
        <w:t>15:00</w:t>
      </w:r>
      <w:r>
        <w:rPr>
          <w:rFonts w:ascii="Times" w:hAnsi="Times"/>
          <w:b w:val="0"/>
          <w:szCs w:val="18"/>
        </w:rPr>
        <w:tab/>
        <w:t>2:4</w:t>
      </w:r>
      <w:r w:rsidR="00E42C55" w:rsidRPr="0020260B">
        <w:rPr>
          <w:rFonts w:ascii="Times" w:hAnsi="Times"/>
          <w:b w:val="0"/>
          <w:szCs w:val="18"/>
        </w:rPr>
        <w:t>5</w:t>
      </w:r>
      <w:r w:rsidR="00E42C55" w:rsidRPr="0020260B">
        <w:rPr>
          <w:rFonts w:ascii="Times" w:hAnsi="Times"/>
          <w:b w:val="0"/>
          <w:szCs w:val="18"/>
        </w:rPr>
        <w:tab/>
        <w:t>Captains meeting</w:t>
      </w:r>
    </w:p>
    <w:p w14:paraId="4B2AB593" w14:textId="4C068205" w:rsidR="00E42C55" w:rsidRPr="0020260B" w:rsidRDefault="00B341E4"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Pr>
          <w:rFonts w:ascii="Times" w:hAnsi="Times"/>
          <w:b w:val="0"/>
          <w:szCs w:val="18"/>
        </w:rPr>
        <w:t>10:00</w:t>
      </w:r>
      <w:r>
        <w:rPr>
          <w:rFonts w:ascii="Times" w:hAnsi="Times"/>
          <w:b w:val="0"/>
          <w:szCs w:val="18"/>
        </w:rPr>
        <w:tab/>
        <w:t>2:5</w:t>
      </w:r>
      <w:r w:rsidR="00E42C55" w:rsidRPr="0020260B">
        <w:rPr>
          <w:rFonts w:ascii="Times" w:hAnsi="Times"/>
          <w:b w:val="0"/>
          <w:szCs w:val="18"/>
        </w:rPr>
        <w:t>0</w:t>
      </w:r>
      <w:r w:rsidR="00E42C55" w:rsidRPr="0020260B">
        <w:rPr>
          <w:rFonts w:ascii="Times" w:hAnsi="Times"/>
          <w:b w:val="0"/>
          <w:szCs w:val="18"/>
        </w:rPr>
        <w:tab/>
        <w:t>Timer sounds horn – teams clear field</w:t>
      </w:r>
    </w:p>
    <w:p w14:paraId="4084AB62" w14:textId="77777777" w:rsidR="00E42C55" w:rsidRPr="0020260B" w:rsidRDefault="00E42C55"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sidRPr="0020260B">
        <w:rPr>
          <w:rFonts w:ascii="Times" w:hAnsi="Times"/>
          <w:b w:val="0"/>
          <w:szCs w:val="18"/>
        </w:rPr>
        <w:tab/>
      </w:r>
      <w:r w:rsidRPr="0020260B">
        <w:rPr>
          <w:rFonts w:ascii="Times" w:hAnsi="Times"/>
          <w:b w:val="0"/>
          <w:szCs w:val="18"/>
        </w:rPr>
        <w:tab/>
        <w:t>Introduction of teams</w:t>
      </w:r>
    </w:p>
    <w:p w14:paraId="3CAFA66B" w14:textId="77777777" w:rsidR="00E42C55" w:rsidRPr="0020260B" w:rsidRDefault="00E42C55"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sidRPr="0020260B">
        <w:rPr>
          <w:rFonts w:ascii="Times" w:hAnsi="Times"/>
          <w:b w:val="0"/>
          <w:szCs w:val="18"/>
        </w:rPr>
        <w:tab/>
      </w:r>
      <w:r w:rsidRPr="0020260B">
        <w:rPr>
          <w:rFonts w:ascii="Times" w:hAnsi="Times"/>
          <w:b w:val="0"/>
          <w:szCs w:val="18"/>
        </w:rPr>
        <w:tab/>
        <w:t>National Anthem</w:t>
      </w:r>
    </w:p>
    <w:p w14:paraId="39902C37" w14:textId="65046E2D" w:rsidR="00E42C55" w:rsidRPr="0020260B" w:rsidRDefault="00B341E4"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Pr>
          <w:rFonts w:ascii="Times" w:hAnsi="Times"/>
          <w:b w:val="0"/>
          <w:szCs w:val="18"/>
        </w:rPr>
        <w:t xml:space="preserve">0:00 </w:t>
      </w:r>
      <w:r>
        <w:rPr>
          <w:rFonts w:ascii="Times" w:hAnsi="Times"/>
          <w:b w:val="0"/>
          <w:szCs w:val="18"/>
        </w:rPr>
        <w:tab/>
        <w:t xml:space="preserve"> 3:0</w:t>
      </w:r>
      <w:r w:rsidR="00E42C55" w:rsidRPr="0020260B">
        <w:rPr>
          <w:rFonts w:ascii="Times" w:hAnsi="Times"/>
          <w:b w:val="0"/>
          <w:szCs w:val="18"/>
        </w:rPr>
        <w:t>0</w:t>
      </w:r>
      <w:r w:rsidR="00E42C55" w:rsidRPr="0020260B">
        <w:rPr>
          <w:rFonts w:ascii="Times" w:hAnsi="Times"/>
          <w:b w:val="0"/>
          <w:szCs w:val="18"/>
        </w:rPr>
        <w:tab/>
        <w:t>Game Begins</w:t>
      </w:r>
    </w:p>
    <w:p w14:paraId="6AFD0F8C" w14:textId="77777777" w:rsidR="00E42C55" w:rsidRPr="0020260B" w:rsidRDefault="00E42C55" w:rsidP="00E42C55">
      <w:pPr>
        <w:widowControl w:val="0"/>
        <w:tabs>
          <w:tab w:val="left" w:pos="2160"/>
        </w:tabs>
        <w:autoSpaceDE w:val="0"/>
        <w:autoSpaceDN w:val="0"/>
        <w:adjustRightInd w:val="0"/>
        <w:spacing w:before="2" w:after="2"/>
        <w:rPr>
          <w:rFonts w:ascii="Times" w:hAnsi="Times"/>
          <w:b w:val="0"/>
          <w:szCs w:val="18"/>
        </w:rPr>
      </w:pPr>
    </w:p>
    <w:p w14:paraId="094A5856" w14:textId="66370753" w:rsidR="00E42C55" w:rsidRPr="0020260B" w:rsidRDefault="002D1BC1" w:rsidP="00E42C55">
      <w:pPr>
        <w:widowControl w:val="0"/>
        <w:autoSpaceDE w:val="0"/>
        <w:autoSpaceDN w:val="0"/>
        <w:adjustRightInd w:val="0"/>
        <w:spacing w:before="2" w:after="2"/>
        <w:rPr>
          <w:rFonts w:ascii="Times" w:hAnsi="Times"/>
          <w:szCs w:val="18"/>
        </w:rPr>
      </w:pPr>
      <w:r>
        <w:rPr>
          <w:rFonts w:ascii="Times" w:hAnsi="Times"/>
          <w:szCs w:val="18"/>
        </w:rPr>
        <w:t>Final - 1</w:t>
      </w:r>
      <w:r w:rsidR="00E42C55" w:rsidRPr="0020260B">
        <w:rPr>
          <w:rFonts w:ascii="Times" w:hAnsi="Times"/>
          <w:szCs w:val="18"/>
        </w:rPr>
        <w:t xml:space="preserve"> p.m. start</w:t>
      </w:r>
    </w:p>
    <w:p w14:paraId="042B9311" w14:textId="77777777" w:rsidR="00E42C55" w:rsidRPr="0020260B" w:rsidRDefault="00E42C55" w:rsidP="00E42C55">
      <w:pPr>
        <w:widowControl w:val="0"/>
        <w:tabs>
          <w:tab w:val="clear" w:pos="6840"/>
          <w:tab w:val="left" w:pos="1080"/>
          <w:tab w:val="left" w:pos="2160"/>
          <w:tab w:val="right" w:pos="6120"/>
        </w:tabs>
        <w:autoSpaceDE w:val="0"/>
        <w:autoSpaceDN w:val="0"/>
        <w:adjustRightInd w:val="0"/>
        <w:spacing w:before="2" w:after="2"/>
        <w:rPr>
          <w:rFonts w:ascii="Times" w:hAnsi="Times"/>
          <w:b w:val="0"/>
          <w:szCs w:val="18"/>
          <w:u w:val="single"/>
        </w:rPr>
      </w:pPr>
      <w:r w:rsidRPr="0020260B">
        <w:rPr>
          <w:rFonts w:ascii="Times" w:hAnsi="Times"/>
          <w:b w:val="0"/>
          <w:szCs w:val="18"/>
          <w:u w:val="single"/>
        </w:rPr>
        <w:t>Scoreboard</w:t>
      </w:r>
      <w:r w:rsidRPr="0020260B">
        <w:rPr>
          <w:rFonts w:ascii="Times" w:hAnsi="Times"/>
          <w:b w:val="0"/>
          <w:szCs w:val="18"/>
          <w:u w:val="single"/>
        </w:rPr>
        <w:tab/>
        <w:t xml:space="preserve">Time </w:t>
      </w:r>
      <w:r w:rsidRPr="0020260B">
        <w:rPr>
          <w:rFonts w:ascii="Times" w:hAnsi="Times"/>
          <w:b w:val="0"/>
          <w:szCs w:val="18"/>
          <w:u w:val="single"/>
        </w:rPr>
        <w:tab/>
        <w:t>Real Time</w:t>
      </w:r>
      <w:r w:rsidRPr="0020260B">
        <w:rPr>
          <w:rFonts w:ascii="Times" w:hAnsi="Times"/>
          <w:b w:val="0"/>
          <w:szCs w:val="18"/>
          <w:u w:val="single"/>
        </w:rPr>
        <w:tab/>
      </w:r>
    </w:p>
    <w:p w14:paraId="16B5B304" w14:textId="58301C55" w:rsidR="00E42C55" w:rsidRPr="0020260B" w:rsidRDefault="00B341E4"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Pr>
          <w:rFonts w:ascii="Times" w:hAnsi="Times"/>
          <w:b w:val="0"/>
          <w:szCs w:val="18"/>
        </w:rPr>
        <w:t>60:00</w:t>
      </w:r>
      <w:r>
        <w:rPr>
          <w:rFonts w:ascii="Times" w:hAnsi="Times"/>
          <w:b w:val="0"/>
          <w:szCs w:val="18"/>
        </w:rPr>
        <w:tab/>
      </w:r>
      <w:r w:rsidR="00E42C55" w:rsidRPr="0020260B">
        <w:rPr>
          <w:rFonts w:ascii="Times" w:hAnsi="Times"/>
          <w:b w:val="0"/>
          <w:szCs w:val="18"/>
        </w:rPr>
        <w:t>2:00</w:t>
      </w:r>
      <w:r w:rsidR="00E42C55" w:rsidRPr="0020260B">
        <w:rPr>
          <w:rFonts w:ascii="Times" w:hAnsi="Times"/>
          <w:b w:val="0"/>
          <w:szCs w:val="18"/>
        </w:rPr>
        <w:tab/>
        <w:t>Field available for warm-up</w:t>
      </w:r>
    </w:p>
    <w:p w14:paraId="53A17100" w14:textId="77777777" w:rsidR="00E42C55" w:rsidRPr="0020260B" w:rsidRDefault="00E42C55"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sidRPr="0020260B">
        <w:rPr>
          <w:rFonts w:ascii="Times" w:hAnsi="Times"/>
          <w:b w:val="0"/>
          <w:szCs w:val="18"/>
        </w:rPr>
        <w:tab/>
      </w:r>
      <w:r w:rsidRPr="0020260B">
        <w:rPr>
          <w:rFonts w:ascii="Times" w:hAnsi="Times"/>
          <w:b w:val="0"/>
          <w:szCs w:val="18"/>
        </w:rPr>
        <w:tab/>
        <w:t>Stick Measurement</w:t>
      </w:r>
    </w:p>
    <w:p w14:paraId="7378F0F4" w14:textId="69519A2C" w:rsidR="00E42C55" w:rsidRPr="0020260B" w:rsidRDefault="00B341E4"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Pr>
          <w:rFonts w:ascii="Times" w:hAnsi="Times"/>
          <w:b w:val="0"/>
          <w:szCs w:val="18"/>
        </w:rPr>
        <w:t>55:00</w:t>
      </w:r>
      <w:r>
        <w:rPr>
          <w:rFonts w:ascii="Times" w:hAnsi="Times"/>
          <w:b w:val="0"/>
          <w:szCs w:val="18"/>
        </w:rPr>
        <w:tab/>
      </w:r>
      <w:r w:rsidR="00E42C55" w:rsidRPr="0020260B">
        <w:rPr>
          <w:rFonts w:ascii="Times" w:hAnsi="Times"/>
          <w:b w:val="0"/>
          <w:szCs w:val="18"/>
        </w:rPr>
        <w:t>2:05</w:t>
      </w:r>
      <w:r w:rsidR="00E42C55" w:rsidRPr="0020260B">
        <w:rPr>
          <w:rFonts w:ascii="Times" w:hAnsi="Times"/>
          <w:b w:val="0"/>
          <w:szCs w:val="18"/>
        </w:rPr>
        <w:tab/>
        <w:t>Pre-game warm-up</w:t>
      </w:r>
    </w:p>
    <w:p w14:paraId="01C0A653" w14:textId="2E63D22C" w:rsidR="00E42C55" w:rsidRPr="0020260B" w:rsidRDefault="00B341E4"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Pr>
          <w:rFonts w:ascii="Times" w:hAnsi="Times"/>
          <w:b w:val="0"/>
          <w:szCs w:val="18"/>
        </w:rPr>
        <w:t>15:00</w:t>
      </w:r>
      <w:r>
        <w:rPr>
          <w:rFonts w:ascii="Times" w:hAnsi="Times"/>
          <w:b w:val="0"/>
          <w:szCs w:val="18"/>
        </w:rPr>
        <w:tab/>
      </w:r>
      <w:r w:rsidR="00E42C55" w:rsidRPr="0020260B">
        <w:rPr>
          <w:rFonts w:ascii="Times" w:hAnsi="Times"/>
          <w:b w:val="0"/>
          <w:szCs w:val="18"/>
        </w:rPr>
        <w:t>2:45</w:t>
      </w:r>
      <w:r w:rsidR="00E42C55" w:rsidRPr="0020260B">
        <w:rPr>
          <w:rFonts w:ascii="Times" w:hAnsi="Times"/>
          <w:b w:val="0"/>
          <w:szCs w:val="18"/>
        </w:rPr>
        <w:tab/>
        <w:t>Captains meeting</w:t>
      </w:r>
    </w:p>
    <w:p w14:paraId="56B95DFF" w14:textId="1F80A9EE" w:rsidR="00E42C55" w:rsidRPr="0020260B" w:rsidRDefault="00B341E4"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Pr>
          <w:rFonts w:ascii="Times" w:hAnsi="Times"/>
          <w:b w:val="0"/>
          <w:szCs w:val="18"/>
        </w:rPr>
        <w:t>10:00</w:t>
      </w:r>
      <w:r>
        <w:rPr>
          <w:rFonts w:ascii="Times" w:hAnsi="Times"/>
          <w:b w:val="0"/>
          <w:szCs w:val="18"/>
        </w:rPr>
        <w:tab/>
      </w:r>
      <w:r w:rsidR="00E42C55" w:rsidRPr="0020260B">
        <w:rPr>
          <w:rFonts w:ascii="Times" w:hAnsi="Times"/>
          <w:b w:val="0"/>
          <w:szCs w:val="18"/>
        </w:rPr>
        <w:t>2:50</w:t>
      </w:r>
      <w:r w:rsidR="00E42C55" w:rsidRPr="0020260B">
        <w:rPr>
          <w:rFonts w:ascii="Times" w:hAnsi="Times"/>
          <w:b w:val="0"/>
          <w:szCs w:val="18"/>
        </w:rPr>
        <w:tab/>
        <w:t>Timer sounds horn – teams clear field</w:t>
      </w:r>
    </w:p>
    <w:p w14:paraId="2057E10C" w14:textId="77777777" w:rsidR="00E42C55" w:rsidRPr="0020260B" w:rsidRDefault="00E42C55"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sidRPr="0020260B">
        <w:rPr>
          <w:rFonts w:ascii="Times" w:hAnsi="Times"/>
          <w:b w:val="0"/>
          <w:szCs w:val="18"/>
        </w:rPr>
        <w:tab/>
      </w:r>
      <w:r w:rsidRPr="0020260B">
        <w:rPr>
          <w:rFonts w:ascii="Times" w:hAnsi="Times"/>
          <w:b w:val="0"/>
          <w:szCs w:val="18"/>
        </w:rPr>
        <w:tab/>
        <w:t>Introduction of teams</w:t>
      </w:r>
    </w:p>
    <w:p w14:paraId="666158EE" w14:textId="77777777" w:rsidR="00E42C55" w:rsidRPr="0020260B" w:rsidRDefault="00E42C55" w:rsidP="00E42C55">
      <w:pPr>
        <w:widowControl w:val="0"/>
        <w:tabs>
          <w:tab w:val="clear" w:pos="360"/>
          <w:tab w:val="clear" w:pos="720"/>
          <w:tab w:val="right" w:pos="1440"/>
          <w:tab w:val="left" w:pos="2160"/>
        </w:tabs>
        <w:autoSpaceDE w:val="0"/>
        <w:autoSpaceDN w:val="0"/>
        <w:adjustRightInd w:val="0"/>
        <w:spacing w:before="2" w:after="2"/>
        <w:rPr>
          <w:rFonts w:ascii="Times" w:hAnsi="Times"/>
          <w:b w:val="0"/>
          <w:szCs w:val="18"/>
        </w:rPr>
      </w:pPr>
      <w:r w:rsidRPr="0020260B">
        <w:rPr>
          <w:rFonts w:ascii="Times" w:hAnsi="Times"/>
          <w:b w:val="0"/>
          <w:szCs w:val="18"/>
        </w:rPr>
        <w:tab/>
      </w:r>
      <w:r w:rsidRPr="0020260B">
        <w:rPr>
          <w:rFonts w:ascii="Times" w:hAnsi="Times"/>
          <w:b w:val="0"/>
          <w:szCs w:val="18"/>
        </w:rPr>
        <w:tab/>
        <w:t>National Anthem</w:t>
      </w:r>
    </w:p>
    <w:p w14:paraId="3F9D9EEB" w14:textId="7DEF0E17" w:rsidR="00E42C55" w:rsidRPr="0020260B" w:rsidRDefault="00B341E4" w:rsidP="00E42C55">
      <w:pPr>
        <w:widowControl w:val="0"/>
        <w:tabs>
          <w:tab w:val="clear" w:pos="360"/>
          <w:tab w:val="clear" w:pos="720"/>
          <w:tab w:val="right" w:pos="1440"/>
          <w:tab w:val="left" w:pos="2160"/>
        </w:tabs>
        <w:autoSpaceDE w:val="0"/>
        <w:autoSpaceDN w:val="0"/>
        <w:adjustRightInd w:val="0"/>
        <w:spacing w:before="2" w:after="2"/>
        <w:rPr>
          <w:rFonts w:ascii="Times" w:hAnsi="Times"/>
          <w:b w:val="0"/>
        </w:rPr>
      </w:pPr>
      <w:r>
        <w:rPr>
          <w:rFonts w:ascii="Times" w:hAnsi="Times"/>
          <w:b w:val="0"/>
          <w:szCs w:val="18"/>
        </w:rPr>
        <w:t xml:space="preserve">0:00 </w:t>
      </w:r>
      <w:r>
        <w:rPr>
          <w:rFonts w:ascii="Times" w:hAnsi="Times"/>
          <w:b w:val="0"/>
          <w:szCs w:val="18"/>
        </w:rPr>
        <w:tab/>
        <w:t xml:space="preserve"> 3</w:t>
      </w:r>
      <w:r w:rsidR="00E42C55" w:rsidRPr="0020260B">
        <w:rPr>
          <w:rFonts w:ascii="Times" w:hAnsi="Times"/>
          <w:b w:val="0"/>
          <w:szCs w:val="18"/>
        </w:rPr>
        <w:t>:00</w:t>
      </w:r>
      <w:r w:rsidR="00E42C55" w:rsidRPr="0020260B">
        <w:rPr>
          <w:rFonts w:ascii="Times" w:hAnsi="Times"/>
          <w:b w:val="0"/>
          <w:szCs w:val="18"/>
        </w:rPr>
        <w:tab/>
        <w:t>Game Begins</w:t>
      </w:r>
    </w:p>
    <w:p w14:paraId="1CE66BE6" w14:textId="77777777" w:rsidR="00E42C55" w:rsidRDefault="00E42C55" w:rsidP="00E42C55">
      <w:pPr>
        <w:pStyle w:val="NoShade"/>
      </w:pPr>
    </w:p>
    <w:p w14:paraId="4EC617D1" w14:textId="77777777" w:rsidR="00E42C55" w:rsidRDefault="00E42C55" w:rsidP="00E42C55">
      <w:pPr>
        <w:pStyle w:val="Heading20"/>
        <w:rPr>
          <w:sz w:val="16"/>
        </w:rPr>
      </w:pPr>
      <w:r>
        <w:br w:type="page"/>
        <w:t>Section V - Regulations Governing Competition</w:t>
      </w:r>
    </w:p>
    <w:p w14:paraId="208C8EC9" w14:textId="77777777" w:rsidR="00E42C55" w:rsidRPr="004D6538" w:rsidRDefault="00E42C55" w:rsidP="00E42C55">
      <w:pPr>
        <w:pStyle w:val="Paragraph"/>
        <w:ind w:left="360" w:hanging="360"/>
        <w:rPr>
          <w:i/>
        </w:rPr>
      </w:pPr>
      <w:r w:rsidRPr="004D6538">
        <w:rPr>
          <w:i/>
        </w:rPr>
        <w:t>All US Lacrosse rules apply unless noted below.</w:t>
      </w:r>
    </w:p>
    <w:p w14:paraId="4B4E7109" w14:textId="77777777" w:rsidR="00E42C55" w:rsidRDefault="00E42C55" w:rsidP="00E42C55">
      <w:pPr>
        <w:pStyle w:val="Paragraph"/>
        <w:ind w:left="360" w:hanging="360"/>
        <w:rPr>
          <w:b/>
        </w:rPr>
      </w:pPr>
    </w:p>
    <w:p w14:paraId="1B535311" w14:textId="77777777" w:rsidR="00E42C55" w:rsidRDefault="00E42C55" w:rsidP="00E42C55">
      <w:pPr>
        <w:pStyle w:val="Paragraph"/>
        <w:ind w:left="360" w:hanging="360"/>
      </w:pPr>
      <w:r>
        <w:rPr>
          <w:b/>
        </w:rPr>
        <w:t xml:space="preserve">A. </w:t>
      </w:r>
      <w:r>
        <w:rPr>
          <w:b/>
        </w:rPr>
        <w:tab/>
        <w:t xml:space="preserve">Starting Times.  </w:t>
      </w:r>
      <w:r>
        <w:t xml:space="preserve">The starting time for midweek games should not be before 3:30 p.m. before Daylight Savings Time, and 4 p.m. after DST, unless mutually agreed upon by both institutions. Weekend games should start no later than 2 p.m.  Pre-game warm-up will end five minutes prior to the listed start time to allow for introductions and national anthem. Institutions with lighted facilities may schedule night games that may start </w:t>
      </w:r>
      <w:r>
        <w:rPr>
          <w:u w:val="single"/>
        </w:rPr>
        <w:t>no later</w:t>
      </w:r>
      <w:r>
        <w:t xml:space="preserve"> than 8 p.m.  </w:t>
      </w:r>
      <w:r>
        <w:rPr>
          <w:i/>
        </w:rPr>
        <w:t>(Revised 6/4/97, 6/4/03, 6/1/05)</w:t>
      </w:r>
    </w:p>
    <w:p w14:paraId="66A6831F" w14:textId="77777777" w:rsidR="00E42C55" w:rsidRDefault="00E42C55" w:rsidP="00E42C55">
      <w:pPr>
        <w:pStyle w:val="Paragraph"/>
        <w:ind w:left="360" w:hanging="360"/>
        <w:rPr>
          <w:b/>
        </w:rPr>
      </w:pPr>
    </w:p>
    <w:p w14:paraId="1D013533" w14:textId="77777777" w:rsidR="00E42C55" w:rsidRDefault="00E42C55" w:rsidP="00E42C55">
      <w:pPr>
        <w:pStyle w:val="Paragraph"/>
        <w:ind w:left="360" w:hanging="360"/>
      </w:pPr>
      <w:r>
        <w:rPr>
          <w:b/>
        </w:rPr>
        <w:t>B.</w:t>
      </w:r>
      <w:r>
        <w:rPr>
          <w:b/>
        </w:rPr>
        <w:tab/>
        <w:t>Facility Standards</w:t>
      </w:r>
      <w:r>
        <w:t xml:space="preserve">.  Institutions whose facilities do not meet minimum US Lacrosse standards shall not be permitted to host Conference contests.  </w:t>
      </w:r>
      <w:r>
        <w:rPr>
          <w:i/>
        </w:rPr>
        <w:t>(Adopted 6/7/95)</w:t>
      </w:r>
    </w:p>
    <w:p w14:paraId="52629F72" w14:textId="77777777" w:rsidR="00E42C55" w:rsidRDefault="00E42C55" w:rsidP="00E42C55">
      <w:pPr>
        <w:pStyle w:val="Paragraph"/>
        <w:ind w:left="360" w:hanging="360"/>
        <w:rPr>
          <w:b/>
        </w:rPr>
      </w:pPr>
    </w:p>
    <w:p w14:paraId="2BA8FE9F" w14:textId="5625038B" w:rsidR="0061538F" w:rsidRPr="00AA7262" w:rsidRDefault="00E42C55" w:rsidP="001A2C3B">
      <w:pPr>
        <w:pStyle w:val="Paragraph"/>
        <w:ind w:left="360" w:hanging="360"/>
      </w:pPr>
      <w:r>
        <w:rPr>
          <w:b/>
        </w:rPr>
        <w:t xml:space="preserve">C. </w:t>
      </w:r>
      <w:r>
        <w:rPr>
          <w:b/>
        </w:rPr>
        <w:tab/>
        <w:t xml:space="preserve">Officials. </w:t>
      </w:r>
      <w:r>
        <w:t xml:space="preserve">Three officials must be used for Conference matches.  If three officials </w:t>
      </w:r>
      <w:r w:rsidR="001A2C3B">
        <w:t>cannot</w:t>
      </w:r>
      <w:r>
        <w:t xml:space="preserve"> be assigned due to availability, then two officials would be acceptable.</w:t>
      </w:r>
      <w:r w:rsidR="001A2C3B">
        <w:t xml:space="preserve"> </w:t>
      </w:r>
      <w:r w:rsidR="0061538F">
        <w:t>Fran Trumbo</w:t>
      </w:r>
      <w:r w:rsidR="0061538F" w:rsidRPr="00AA7262">
        <w:t xml:space="preserve"> will serve as the Coord</w:t>
      </w:r>
      <w:r w:rsidR="0061538F">
        <w:t xml:space="preserve">inator of Officials for the 2017, 2018 and 2019 seasons. </w:t>
      </w:r>
      <w:r w:rsidR="0061538F" w:rsidRPr="00AA7262">
        <w:rPr>
          <w:i/>
        </w:rPr>
        <w:t xml:space="preserve">(Adopted </w:t>
      </w:r>
      <w:r w:rsidR="0061538F">
        <w:rPr>
          <w:i/>
        </w:rPr>
        <w:t>5/30/16</w:t>
      </w:r>
      <w:r w:rsidR="0061538F" w:rsidRPr="00AA7262">
        <w:rPr>
          <w:i/>
        </w:rPr>
        <w:t>)</w:t>
      </w:r>
      <w:r w:rsidR="0061538F" w:rsidRPr="00AA7262">
        <w:t xml:space="preserve"> </w:t>
      </w:r>
    </w:p>
    <w:p w14:paraId="0D3CDC4D" w14:textId="77777777" w:rsidR="0061538F" w:rsidRPr="00AA7262" w:rsidRDefault="0061538F" w:rsidP="0061538F">
      <w:pPr>
        <w:pStyle w:val="Text"/>
        <w:tabs>
          <w:tab w:val="left" w:pos="360"/>
          <w:tab w:val="left" w:pos="720"/>
        </w:tabs>
        <w:ind w:left="360" w:hanging="360"/>
      </w:pPr>
    </w:p>
    <w:p w14:paraId="72DC34D6" w14:textId="77777777" w:rsidR="0061538F" w:rsidRPr="00AA7262" w:rsidRDefault="0061538F" w:rsidP="0061538F">
      <w:pPr>
        <w:pStyle w:val="Text"/>
        <w:tabs>
          <w:tab w:val="right" w:pos="4320"/>
          <w:tab w:val="right" w:pos="5040"/>
          <w:tab w:val="right" w:pos="5760"/>
        </w:tabs>
        <w:ind w:left="1440"/>
        <w:rPr>
          <w:b/>
        </w:rPr>
      </w:pPr>
      <w:r w:rsidRPr="00AA7262">
        <w:tab/>
      </w:r>
      <w:r w:rsidRPr="00AA7262">
        <w:rPr>
          <w:b/>
        </w:rPr>
        <w:t>2017</w:t>
      </w:r>
      <w:r w:rsidRPr="00AA7262">
        <w:rPr>
          <w:b/>
        </w:rPr>
        <w:tab/>
        <w:t>2018</w:t>
      </w:r>
      <w:r w:rsidRPr="00AA7262">
        <w:rPr>
          <w:b/>
        </w:rPr>
        <w:tab/>
      </w:r>
      <w:r>
        <w:rPr>
          <w:b/>
        </w:rPr>
        <w:t>2019</w:t>
      </w:r>
    </w:p>
    <w:p w14:paraId="04E3DECC" w14:textId="31E55078" w:rsidR="0061538F" w:rsidRDefault="0061538F" w:rsidP="0061538F">
      <w:pPr>
        <w:pStyle w:val="Text"/>
        <w:tabs>
          <w:tab w:val="right" w:pos="4320"/>
          <w:tab w:val="right" w:pos="5040"/>
          <w:tab w:val="right" w:pos="5760"/>
        </w:tabs>
        <w:ind w:left="1440"/>
        <w:rPr>
          <w:u w:val="single"/>
        </w:rPr>
      </w:pPr>
      <w:r>
        <w:rPr>
          <w:u w:val="single"/>
        </w:rPr>
        <w:t>Official (regular-season)</w:t>
      </w:r>
      <w:r w:rsidRPr="006D7693">
        <w:rPr>
          <w:u w:val="single"/>
        </w:rPr>
        <w:tab/>
      </w:r>
      <w:r>
        <w:rPr>
          <w:u w:val="single"/>
        </w:rPr>
        <w:t>$175</w:t>
      </w:r>
      <w:r>
        <w:rPr>
          <w:u w:val="single"/>
        </w:rPr>
        <w:tab/>
        <w:t>$178</w:t>
      </w:r>
      <w:r>
        <w:rPr>
          <w:u w:val="single"/>
        </w:rPr>
        <w:tab/>
        <w:t>$181</w:t>
      </w:r>
    </w:p>
    <w:p w14:paraId="50956746" w14:textId="0EA7C532" w:rsidR="0061538F" w:rsidRPr="006D7693" w:rsidRDefault="0061538F" w:rsidP="0061538F">
      <w:pPr>
        <w:pStyle w:val="Text"/>
        <w:tabs>
          <w:tab w:val="right" w:pos="4320"/>
          <w:tab w:val="right" w:pos="5040"/>
          <w:tab w:val="right" w:pos="5760"/>
        </w:tabs>
        <w:ind w:left="1440"/>
        <w:rPr>
          <w:u w:val="single"/>
        </w:rPr>
      </w:pPr>
      <w:r>
        <w:rPr>
          <w:u w:val="single"/>
        </w:rPr>
        <w:t>Scrimmage</w:t>
      </w:r>
      <w:r>
        <w:rPr>
          <w:u w:val="single"/>
        </w:rPr>
        <w:tab/>
        <w:t>$125</w:t>
      </w:r>
      <w:r>
        <w:rPr>
          <w:u w:val="single"/>
        </w:rPr>
        <w:tab/>
        <w:t>$128</w:t>
      </w:r>
      <w:r>
        <w:rPr>
          <w:u w:val="single"/>
        </w:rPr>
        <w:tab/>
        <w:t>$131</w:t>
      </w:r>
    </w:p>
    <w:p w14:paraId="17FA4169" w14:textId="23CFD9BD" w:rsidR="0061538F" w:rsidRPr="006D7693" w:rsidRDefault="0061538F" w:rsidP="0061538F">
      <w:pPr>
        <w:pStyle w:val="Text"/>
        <w:tabs>
          <w:tab w:val="right" w:pos="4320"/>
          <w:tab w:val="right" w:pos="5040"/>
          <w:tab w:val="right" w:pos="5760"/>
        </w:tabs>
        <w:ind w:left="1440"/>
        <w:rPr>
          <w:u w:val="single"/>
        </w:rPr>
      </w:pPr>
      <w:r>
        <w:rPr>
          <w:u w:val="single"/>
        </w:rPr>
        <w:t>Official (championship)</w:t>
      </w:r>
      <w:r>
        <w:rPr>
          <w:u w:val="single"/>
        </w:rPr>
        <w:tab/>
        <w:t>$185</w:t>
      </w:r>
      <w:r>
        <w:rPr>
          <w:u w:val="single"/>
        </w:rPr>
        <w:tab/>
        <w:t>$188</w:t>
      </w:r>
      <w:r w:rsidRPr="006D7693">
        <w:rPr>
          <w:u w:val="single"/>
        </w:rPr>
        <w:tab/>
      </w:r>
      <w:r>
        <w:rPr>
          <w:u w:val="single"/>
        </w:rPr>
        <w:t>$191</w:t>
      </w:r>
    </w:p>
    <w:p w14:paraId="76AC1E73" w14:textId="10185478" w:rsidR="0061538F" w:rsidRPr="00B960D9" w:rsidRDefault="0061538F" w:rsidP="0061538F">
      <w:pPr>
        <w:pStyle w:val="Text"/>
        <w:tabs>
          <w:tab w:val="right" w:pos="4320"/>
          <w:tab w:val="right" w:pos="5040"/>
          <w:tab w:val="right" w:pos="5760"/>
        </w:tabs>
        <w:ind w:left="1440"/>
      </w:pPr>
      <w:r>
        <w:t>Coordinator</w:t>
      </w:r>
      <w:r>
        <w:tab/>
        <w:t>$350</w:t>
      </w:r>
      <w:r>
        <w:tab/>
        <w:t>$350</w:t>
      </w:r>
      <w:r w:rsidRPr="00AA7262">
        <w:tab/>
      </w:r>
      <w:r>
        <w:t>$370</w:t>
      </w:r>
    </w:p>
    <w:p w14:paraId="1DDFBED7" w14:textId="77777777" w:rsidR="0061538F" w:rsidRDefault="0061538F" w:rsidP="00E42C55">
      <w:pPr>
        <w:pStyle w:val="Paragraph"/>
        <w:ind w:hanging="360"/>
      </w:pPr>
    </w:p>
    <w:p w14:paraId="106D48A7" w14:textId="5544BDB2" w:rsidR="0061538F" w:rsidRPr="0061538F" w:rsidRDefault="0061538F" w:rsidP="00E42C55">
      <w:pPr>
        <w:pStyle w:val="Paragraph"/>
        <w:ind w:hanging="360"/>
        <w:rPr>
          <w:i/>
        </w:rPr>
      </w:pPr>
      <w:proofErr w:type="gramStart"/>
      <w:r>
        <w:rPr>
          <w:i/>
        </w:rPr>
        <w:t>travel</w:t>
      </w:r>
      <w:proofErr w:type="gramEnd"/>
      <w:r>
        <w:rPr>
          <w:i/>
        </w:rPr>
        <w:t xml:space="preserve"> fee (round-trip mileage): 0-50 ($0), 51-125 ($35), 126-200 ($55), 201+ ($80)</w:t>
      </w:r>
    </w:p>
    <w:p w14:paraId="1D08D0E3" w14:textId="77777777" w:rsidR="00E42C55" w:rsidRDefault="00E42C55" w:rsidP="00E42C55">
      <w:pPr>
        <w:pStyle w:val="Paragraph"/>
        <w:ind w:left="360" w:hanging="360"/>
        <w:rPr>
          <w:b/>
        </w:rPr>
      </w:pPr>
    </w:p>
    <w:p w14:paraId="764256A0" w14:textId="77777777" w:rsidR="00E42C55" w:rsidRDefault="00E42C55" w:rsidP="00E42C55">
      <w:pPr>
        <w:pStyle w:val="Paragraph"/>
        <w:ind w:left="360" w:hanging="360"/>
      </w:pPr>
      <w:r>
        <w:rPr>
          <w:b/>
        </w:rPr>
        <w:t>D.</w:t>
      </w:r>
      <w:r>
        <w:rPr>
          <w:b/>
        </w:rPr>
        <w:tab/>
        <w:t xml:space="preserve">Postponements.  </w:t>
      </w:r>
      <w:r>
        <w:t>All postponed Conference games will be rescheduled upon mutual agreement by the coaches or administrators.  In the final week of regularly scheduled Conference play, a postponed Conference game will be rescheduled for the next available date and shall have priority over non-Conference games.</w:t>
      </w:r>
    </w:p>
    <w:p w14:paraId="6A022C60" w14:textId="77777777" w:rsidR="00E42C55" w:rsidRDefault="00E42C55" w:rsidP="00E42C55">
      <w:pPr>
        <w:pStyle w:val="Paragraph"/>
        <w:ind w:left="360" w:hanging="360"/>
        <w:rPr>
          <w:b/>
        </w:rPr>
      </w:pPr>
    </w:p>
    <w:p w14:paraId="706D44DA" w14:textId="77777777" w:rsidR="00E42C55" w:rsidRDefault="00E42C55" w:rsidP="00E42C55">
      <w:pPr>
        <w:pStyle w:val="Paragraph"/>
        <w:ind w:left="360" w:hanging="360"/>
        <w:rPr>
          <w:i/>
        </w:rPr>
      </w:pPr>
      <w:r>
        <w:rPr>
          <w:b/>
        </w:rPr>
        <w:t>E.</w:t>
      </w:r>
      <w:r>
        <w:rPr>
          <w:b/>
        </w:rPr>
        <w:tab/>
        <w:t>Cut-Off Date.</w:t>
      </w:r>
      <w:r>
        <w:t xml:space="preserve">  The cut-off date for the completion of Conference regular-season competition is 6 p.m. on the Sunday prior to the championship.  </w:t>
      </w:r>
      <w:r>
        <w:rPr>
          <w:i/>
        </w:rPr>
        <w:t>(Adopted 6/9/04)</w:t>
      </w:r>
    </w:p>
    <w:p w14:paraId="2AF74134" w14:textId="77777777" w:rsidR="00E42C55" w:rsidRDefault="00E42C55" w:rsidP="00E42C55">
      <w:pPr>
        <w:pStyle w:val="Paragraph"/>
        <w:ind w:left="360" w:hanging="360"/>
        <w:rPr>
          <w:i/>
        </w:rPr>
      </w:pPr>
    </w:p>
    <w:p w14:paraId="6A8D31D8" w14:textId="77777777" w:rsidR="00E42C55" w:rsidRDefault="00E42C55" w:rsidP="00E42C55">
      <w:pPr>
        <w:pStyle w:val="Paragraph"/>
        <w:ind w:left="360" w:hanging="360"/>
        <w:rPr>
          <w:sz w:val="16"/>
        </w:rPr>
      </w:pPr>
      <w:r>
        <w:rPr>
          <w:b/>
        </w:rPr>
        <w:t>F.</w:t>
      </w:r>
      <w:r>
        <w:rPr>
          <w:b/>
        </w:rPr>
        <w:tab/>
        <w:t>Code of Conduct</w:t>
      </w:r>
      <w:r>
        <w:t>.  The NCAA spectator code of conduct should be included in all game programs and read over an external public address system if one is available at the game site.</w:t>
      </w:r>
    </w:p>
    <w:p w14:paraId="45BE1006" w14:textId="77777777" w:rsidR="00E42C55" w:rsidRDefault="00E42C55" w:rsidP="00E42C55">
      <w:pPr>
        <w:pStyle w:val="Paragraph"/>
        <w:ind w:left="360" w:hanging="360"/>
        <w:rPr>
          <w:b/>
        </w:rPr>
      </w:pPr>
    </w:p>
    <w:p w14:paraId="277986E1" w14:textId="0D9A5264" w:rsidR="00E42C55" w:rsidRPr="00B341E4" w:rsidRDefault="00E42C55" w:rsidP="00214940">
      <w:pPr>
        <w:pStyle w:val="Paragraph"/>
        <w:ind w:left="360" w:hanging="360"/>
        <w:rPr>
          <w:i/>
        </w:rPr>
      </w:pPr>
      <w:r w:rsidRPr="00581B78">
        <w:rPr>
          <w:b/>
        </w:rPr>
        <w:t>G.</w:t>
      </w:r>
      <w:r w:rsidRPr="00581B78">
        <w:rPr>
          <w:b/>
        </w:rPr>
        <w:tab/>
        <w:t>Scouting</w:t>
      </w:r>
      <w:r w:rsidRPr="00581B78">
        <w:t>.  Scouting information (written or verbal communication) may not be shared with non-Centennial institutions about Centennial teams.</w:t>
      </w:r>
      <w:r w:rsidR="00B341E4" w:rsidRPr="00581B78">
        <w:t xml:space="preserve"> Film may only be shared with the non-Centennial institutions </w:t>
      </w:r>
      <w:proofErr w:type="gramStart"/>
      <w:r w:rsidR="00B341E4" w:rsidRPr="00581B78">
        <w:t>who</w:t>
      </w:r>
      <w:proofErr w:type="gramEnd"/>
      <w:r w:rsidR="00B341E4" w:rsidRPr="00581B78">
        <w:t xml:space="preserve"> are participating in the agreed upon Open Exchange Library (i.e. </w:t>
      </w:r>
      <w:r w:rsidR="0053602F" w:rsidRPr="00581B78">
        <w:t xml:space="preserve">Krossover, </w:t>
      </w:r>
      <w:r w:rsidR="00B341E4" w:rsidRPr="00581B78">
        <w:t>Team XStream</w:t>
      </w:r>
      <w:r w:rsidR="0053602F" w:rsidRPr="00581B78">
        <w:t>, etc.</w:t>
      </w:r>
      <w:r w:rsidR="00B341E4" w:rsidRPr="00581B78">
        <w:t xml:space="preserve">). Centennial games may not be shared with non-Centennial institutions </w:t>
      </w:r>
      <w:proofErr w:type="gramStart"/>
      <w:r w:rsidR="00B341E4" w:rsidRPr="00581B78">
        <w:t>who</w:t>
      </w:r>
      <w:proofErr w:type="gramEnd"/>
      <w:r w:rsidR="00B341E4" w:rsidRPr="00581B78">
        <w:t xml:space="preserve"> are not participating in the agreed upon Open Exchange Library. </w:t>
      </w:r>
      <w:r w:rsidR="00B341E4" w:rsidRPr="00581B78">
        <w:rPr>
          <w:i/>
        </w:rPr>
        <w:t>(Revised 5/28/14)</w:t>
      </w:r>
    </w:p>
    <w:p w14:paraId="7C383143" w14:textId="77777777" w:rsidR="00E42C55" w:rsidRDefault="00E42C55" w:rsidP="00E42C55">
      <w:pPr>
        <w:spacing w:before="2" w:after="2" w:line="200" w:lineRule="atLeast"/>
        <w:ind w:left="360" w:hanging="360"/>
        <w:rPr>
          <w:rFonts w:ascii="Helvetica" w:hAnsi="Helvetica"/>
          <w:b w:val="0"/>
        </w:rPr>
      </w:pPr>
    </w:p>
    <w:p w14:paraId="12C6DB24" w14:textId="77777777" w:rsidR="00E42C55" w:rsidRPr="00602754" w:rsidRDefault="00E42C55" w:rsidP="00E42C55">
      <w:pPr>
        <w:tabs>
          <w:tab w:val="right" w:pos="9900"/>
        </w:tabs>
        <w:spacing w:before="2" w:after="2"/>
        <w:ind w:left="360" w:hanging="360"/>
        <w:rPr>
          <w:rFonts w:ascii="Times" w:hAnsi="Times"/>
          <w:b w:val="0"/>
          <w:i/>
        </w:rPr>
      </w:pPr>
      <w:r w:rsidRPr="00602754">
        <w:rPr>
          <w:rFonts w:ascii="Times" w:hAnsi="Times"/>
        </w:rPr>
        <w:t>H.</w:t>
      </w:r>
      <w:r w:rsidRPr="00602754">
        <w:rPr>
          <w:rFonts w:ascii="Times" w:hAnsi="Times"/>
        </w:rPr>
        <w:tab/>
        <w:t>Jewelry</w:t>
      </w:r>
      <w:r w:rsidRPr="00726156">
        <w:rPr>
          <w:rFonts w:ascii="Times" w:hAnsi="Times"/>
          <w:b w:val="0"/>
        </w:rPr>
        <w:t>.</w:t>
      </w:r>
      <w:r w:rsidRPr="00726156">
        <w:rPr>
          <w:rFonts w:ascii="Times" w:hAnsi="Times"/>
        </w:rPr>
        <w:t xml:space="preserve"> </w:t>
      </w:r>
      <w:r w:rsidRPr="00602754">
        <w:rPr>
          <w:rFonts w:ascii="Times" w:hAnsi="Times"/>
          <w:b w:val="0"/>
        </w:rPr>
        <w:t xml:space="preserve">Due to the potential for bodily injury, dismemberment, or even death, this policy regarding the wearing of jewelry, body piercing articles, and symbolic bracelets is recommended for all practices and games of Centennial Conference athletes. Tongue studs, spacers, or other objects are discouraged due to the potential for an obstructed airway or soft tissue damage.  Protective mouthpieces are excluded from this policy.  A player should not wear any jewelry, including earrings, chains, charms, watches, hair clips, bobby pins, tongue studs or items associated with piercing (visible or not visible), or bracelets.  Exception: Medical alert bracelets or necklaces may be worn but should be taped to the body.  Religious medals should be removed from chains and may be taped to the body or sewn under the uniform.  </w:t>
      </w:r>
      <w:r w:rsidRPr="00602754">
        <w:rPr>
          <w:rFonts w:ascii="Times" w:hAnsi="Times"/>
          <w:b w:val="0"/>
          <w:i/>
        </w:rPr>
        <w:t>(Adopted 6/1/05)</w:t>
      </w:r>
    </w:p>
    <w:p w14:paraId="71D1BB08" w14:textId="77777777" w:rsidR="00E42C55" w:rsidRPr="00000673" w:rsidRDefault="00E42C55" w:rsidP="00E42C55">
      <w:pPr>
        <w:pStyle w:val="NoShade"/>
      </w:pPr>
    </w:p>
    <w:p w14:paraId="160122A3" w14:textId="77777777" w:rsidR="00E42C55" w:rsidRPr="004218E2" w:rsidRDefault="00E42C55" w:rsidP="00E42C55">
      <w:pPr>
        <w:pStyle w:val="Paragraph"/>
        <w:ind w:left="360" w:hanging="360"/>
        <w:rPr>
          <w:i/>
        </w:rPr>
      </w:pPr>
      <w:r>
        <w:rPr>
          <w:b/>
        </w:rPr>
        <w:t>I</w:t>
      </w:r>
      <w:r w:rsidRPr="004218E2">
        <w:rPr>
          <w:b/>
        </w:rPr>
        <w:t>.</w:t>
      </w:r>
      <w:r w:rsidRPr="004218E2">
        <w:rPr>
          <w:b/>
        </w:rPr>
        <w:tab/>
        <w:t>Religious Holidays.</w:t>
      </w:r>
      <w:r>
        <w:t xml:space="preserve">  A Centennial Conference game scheduled on a religious holiday will be moved to another date if requested by an institution prior to a receipt of a signed contract.  </w:t>
      </w:r>
      <w:r>
        <w:rPr>
          <w:i/>
        </w:rPr>
        <w:t>(Adopted 5/26/10)</w:t>
      </w:r>
    </w:p>
    <w:p w14:paraId="449A7D17" w14:textId="77777777" w:rsidR="00E42C55" w:rsidRDefault="00E42C55" w:rsidP="00E42C55">
      <w:pPr>
        <w:pStyle w:val="Paragraph"/>
      </w:pPr>
    </w:p>
    <w:p w14:paraId="75BDA5D5" w14:textId="3BAB0F64" w:rsidR="00E42C55" w:rsidRPr="00647FE3" w:rsidRDefault="00E42C55" w:rsidP="00E42C55">
      <w:pPr>
        <w:pStyle w:val="Paragraph"/>
        <w:ind w:left="360" w:hanging="360"/>
        <w:rPr>
          <w:i/>
        </w:rPr>
      </w:pPr>
      <w:r w:rsidRPr="00581B78">
        <w:rPr>
          <w:b/>
        </w:rPr>
        <w:t>J.</w:t>
      </w:r>
      <w:r w:rsidRPr="00581B78">
        <w:rPr>
          <w:b/>
        </w:rPr>
        <w:tab/>
        <w:t>Tape Exchange Policy.</w:t>
      </w:r>
      <w:r w:rsidRPr="00581B78">
        <w:t xml:space="preserve"> There is a mandatory tape exchange between Centennial opponents</w:t>
      </w:r>
      <w:r w:rsidR="00B341E4" w:rsidRPr="00581B78">
        <w:t xml:space="preserve"> allowing for total access to all video footage</w:t>
      </w:r>
      <w:r w:rsidRPr="00581B78">
        <w:t xml:space="preserve">. </w:t>
      </w:r>
      <w:r w:rsidR="00B341E4" w:rsidRPr="00581B78">
        <w:t xml:space="preserve">Each school is required to share all games via the Open Exchange Video Library (i.e. </w:t>
      </w:r>
      <w:r w:rsidR="0053602F" w:rsidRPr="00581B78">
        <w:t xml:space="preserve">Krossover, </w:t>
      </w:r>
      <w:r w:rsidR="00B341E4" w:rsidRPr="00581B78">
        <w:t>Team XStream</w:t>
      </w:r>
      <w:r w:rsidR="0053602F" w:rsidRPr="00581B78">
        <w:t>, etc.</w:t>
      </w:r>
      <w:r w:rsidR="00B341E4" w:rsidRPr="00581B78">
        <w:t xml:space="preserve">). Centennial coaches will use the video exchange system that is supported by the IWLCA (unless a different system can be agreed upon by all coaches). Coaches agree to follow filming </w:t>
      </w:r>
      <w:r w:rsidR="00535E79" w:rsidRPr="00581B78">
        <w:t xml:space="preserve">guidelines and upload times as stated by the IWLCA. </w:t>
      </w:r>
      <w:r w:rsidR="0053602F" w:rsidRPr="00581B78">
        <w:br/>
      </w:r>
      <w:r w:rsidRPr="00581B78">
        <w:rPr>
          <w:i/>
        </w:rPr>
        <w:t>(Adopted 6/1/11</w:t>
      </w:r>
      <w:r w:rsidR="00535E79" w:rsidRPr="00581B78">
        <w:rPr>
          <w:i/>
        </w:rPr>
        <w:t xml:space="preserve">; </w:t>
      </w:r>
      <w:proofErr w:type="gramStart"/>
      <w:r w:rsidR="00535E79" w:rsidRPr="00581B78">
        <w:rPr>
          <w:i/>
        </w:rPr>
        <w:t>Revised</w:t>
      </w:r>
      <w:proofErr w:type="gramEnd"/>
      <w:r w:rsidR="00535E79" w:rsidRPr="00581B78">
        <w:rPr>
          <w:i/>
        </w:rPr>
        <w:t xml:space="preserve"> 5/28/14</w:t>
      </w:r>
      <w:r w:rsidRPr="00581B78">
        <w:rPr>
          <w:i/>
        </w:rPr>
        <w:t>)</w:t>
      </w:r>
    </w:p>
    <w:p w14:paraId="01FC3BBD" w14:textId="77777777" w:rsidR="00E42C55" w:rsidRDefault="00E42C55" w:rsidP="00535E79">
      <w:pPr>
        <w:pStyle w:val="Paragraph"/>
        <w:ind w:left="0"/>
        <w:rPr>
          <w:i/>
          <w:shd w:val="pct15" w:color="auto" w:fill="auto"/>
        </w:rPr>
      </w:pPr>
    </w:p>
    <w:p w14:paraId="448C6FAB" w14:textId="77777777" w:rsidR="00E42C55" w:rsidRDefault="00E42C55" w:rsidP="00E42C55">
      <w:pPr>
        <w:pStyle w:val="Heading20"/>
        <w:ind w:left="360" w:hanging="360"/>
      </w:pPr>
      <w:r>
        <w:t>Section VI - Awards</w:t>
      </w:r>
    </w:p>
    <w:p w14:paraId="5AA4BAD4" w14:textId="77777777" w:rsidR="00E42C55" w:rsidRDefault="00E42C55" w:rsidP="00E42C55">
      <w:pPr>
        <w:pStyle w:val="NoShade"/>
        <w:rPr>
          <w:b/>
        </w:rPr>
      </w:pPr>
    </w:p>
    <w:p w14:paraId="7CA04156" w14:textId="0C3494C9" w:rsidR="00E42C55" w:rsidRDefault="00E42C55" w:rsidP="00FC146C">
      <w:pPr>
        <w:pStyle w:val="NoShade"/>
        <w:shd w:val="pct15" w:color="auto" w:fill="auto"/>
      </w:pPr>
      <w:r>
        <w:rPr>
          <w:b/>
        </w:rPr>
        <w:t xml:space="preserve">A. </w:t>
      </w:r>
      <w:r>
        <w:rPr>
          <w:b/>
        </w:rPr>
        <w:tab/>
        <w:t xml:space="preserve">All-Conference Team.  </w:t>
      </w:r>
      <w:r>
        <w:t xml:space="preserve">At the conclusion of the regular season, the conference coaches will select an All-Conference team. The team will comprise of four (4) attackers, three (3) midfielders, four (4) defenders, one (1) goalkeeper, and one (1) at-large position player (attack, midfield, </w:t>
      </w:r>
      <w:proofErr w:type="gramStart"/>
      <w:r>
        <w:t>defense</w:t>
      </w:r>
      <w:proofErr w:type="gramEnd"/>
      <w:r>
        <w:t xml:space="preserve">). The coaches will also select an </w:t>
      </w:r>
      <w:r w:rsidR="00FC146C">
        <w:t>Attacker, Midfielder</w:t>
      </w:r>
      <w:r>
        <w:t xml:space="preserve"> and Defensive Player of the Year.</w:t>
      </w:r>
      <w:r>
        <w:rPr>
          <w:i/>
        </w:rPr>
        <w:t xml:space="preserve"> </w:t>
      </w:r>
      <w:r w:rsidR="00F94079">
        <w:rPr>
          <w:i/>
        </w:rPr>
        <w:br/>
      </w:r>
      <w:r>
        <w:rPr>
          <w:i/>
        </w:rPr>
        <w:t xml:space="preserve"> (Revised 6/15/94, 6/7/00, 5/30/12, 5/29/13</w:t>
      </w:r>
      <w:r w:rsidR="00FC146C">
        <w:rPr>
          <w:i/>
        </w:rPr>
        <w:t>, 5/30/18</w:t>
      </w:r>
      <w:r>
        <w:rPr>
          <w:i/>
        </w:rPr>
        <w:t>)</w:t>
      </w:r>
    </w:p>
    <w:p w14:paraId="2AF776C8" w14:textId="77777777" w:rsidR="00E42C55" w:rsidRDefault="00E42C55" w:rsidP="00E42C55">
      <w:pPr>
        <w:pStyle w:val="Paragraph"/>
        <w:ind w:left="360" w:hanging="360"/>
        <w:rPr>
          <w:b/>
        </w:rPr>
      </w:pPr>
    </w:p>
    <w:p w14:paraId="4ADE23A6" w14:textId="77777777" w:rsidR="00581B78" w:rsidRDefault="00581B78">
      <w:pPr>
        <w:tabs>
          <w:tab w:val="clear" w:pos="360"/>
          <w:tab w:val="clear" w:pos="720"/>
          <w:tab w:val="clear" w:pos="6840"/>
          <w:tab w:val="clear" w:pos="9360"/>
        </w:tabs>
        <w:spacing w:before="0"/>
        <w:rPr>
          <w:rFonts w:ascii="Times" w:hAnsi="Times"/>
        </w:rPr>
      </w:pPr>
      <w:r>
        <w:rPr>
          <w:b w:val="0"/>
        </w:rPr>
        <w:br w:type="page"/>
      </w:r>
    </w:p>
    <w:p w14:paraId="729497EB" w14:textId="0656CC09" w:rsidR="00E42C55" w:rsidRDefault="00E42C55" w:rsidP="00E42C55">
      <w:pPr>
        <w:pStyle w:val="Text"/>
        <w:ind w:left="720" w:hanging="360"/>
      </w:pPr>
      <w:r>
        <w:rPr>
          <w:b/>
        </w:rPr>
        <w:t>1.</w:t>
      </w:r>
      <w:r>
        <w:rPr>
          <w:b/>
        </w:rPr>
        <w:tab/>
        <w:t xml:space="preserve">Nominations.  </w:t>
      </w:r>
      <w:r>
        <w:t xml:space="preserve">Approximately seven days before the conclusion of the regular season, each coach of a participating Conference school should submit nominations of his/her athletes to be considered for All-Centennial status.  No Conference-wide limit is made to the number of nominations that can be made for All-Conference consideration, although nominees should be starters or key reserves.  Some sport committees may establish maximums for the number of nominees.  Only one player may be nominated for Player of the Year status.  </w:t>
      </w:r>
    </w:p>
    <w:p w14:paraId="4994F43A" w14:textId="1B2704DE" w:rsidR="00E42C55" w:rsidRPr="0071099B" w:rsidRDefault="00E42C55" w:rsidP="00DE42FD">
      <w:pPr>
        <w:pStyle w:val="Text"/>
        <w:ind w:left="720" w:hanging="360"/>
        <w:rPr>
          <w:i/>
        </w:rPr>
      </w:pPr>
      <w:r>
        <w:rPr>
          <w:b/>
        </w:rPr>
        <w:t>2.</w:t>
      </w:r>
      <w:r>
        <w:rPr>
          <w:b/>
        </w:rPr>
        <w:tab/>
        <w:t xml:space="preserve">Voting Procedure. </w:t>
      </w:r>
      <w:r>
        <w:t xml:space="preserve">All-Centennial ballots will be distributed to the coaches prior to the last regular season game. Coaches will return the completed ballot on the Sunday following the last regular-season game.  Coaches should vote for 1st and 2nd team selections, and an Offensive and Defensive Player of the Year.  </w:t>
      </w:r>
      <w:r>
        <w:rPr>
          <w:b/>
          <w:u w:val="single"/>
        </w:rPr>
        <w:t>No coach can vote for his/her own player!</w:t>
      </w:r>
      <w:r>
        <w:t xml:space="preserve">  The completed ballot should be returned to the Director of Sports Information and sent via email or FAX to the Conference Office. </w:t>
      </w:r>
      <w:r w:rsidR="00AF634C">
        <w:br/>
      </w:r>
      <w:r>
        <w:rPr>
          <w:i/>
        </w:rPr>
        <w:t>(Revised 5/29/13)</w:t>
      </w:r>
    </w:p>
    <w:p w14:paraId="726A3799" w14:textId="5486A1CD" w:rsidR="00E42C55" w:rsidRDefault="00E42C55" w:rsidP="00E42C55">
      <w:pPr>
        <w:pStyle w:val="Text"/>
        <w:ind w:left="720" w:hanging="360"/>
      </w:pPr>
      <w:r w:rsidRPr="00C9471B">
        <w:rPr>
          <w:b/>
        </w:rPr>
        <w:t>3.</w:t>
      </w:r>
      <w:r w:rsidRPr="00C9471B">
        <w:rPr>
          <w:b/>
        </w:rPr>
        <w:tab/>
        <w:t xml:space="preserve">Determination of All-Conference Team.  </w:t>
      </w:r>
      <w:r>
        <w:t>Two (2) points will be awarded for a 1st team vote and one (1) point for a 2nd team vote.  Players with the most points shall be accorded 1st team All-Centennial status.  Ties will be broken in favor of the candidate with the highest number of 1st team votes.  If the tie is still not broken, additional players may be added to the All-Star team.  Any athlete receiving four (4) points will be assured of at least honorable mention status.</w:t>
      </w:r>
    </w:p>
    <w:p w14:paraId="6FE3E350" w14:textId="489C2C31" w:rsidR="00E42C55" w:rsidRDefault="00E42C55" w:rsidP="00581B78">
      <w:pPr>
        <w:pStyle w:val="Text"/>
        <w:shd w:val="pct15" w:color="auto" w:fill="auto"/>
        <w:ind w:left="720" w:hanging="360"/>
      </w:pPr>
      <w:r w:rsidRPr="00C9471B">
        <w:rPr>
          <w:b/>
        </w:rPr>
        <w:t>4.</w:t>
      </w:r>
      <w:r w:rsidRPr="00C9471B">
        <w:rPr>
          <w:b/>
        </w:rPr>
        <w:tab/>
        <w:t xml:space="preserve">Determination of Player of the Year.  </w:t>
      </w:r>
      <w:r>
        <w:t xml:space="preserve">For </w:t>
      </w:r>
      <w:r w:rsidR="00581B78">
        <w:t>Attacker, Midfielder</w:t>
      </w:r>
      <w:r>
        <w:t xml:space="preserve"> and Defensive Player of the Year honors, coaches should vote for 1st, 2nd and 3rd with five points for a 1st place vote, three for a 2nd place vote, and one for a 3rd place vote.  </w:t>
      </w:r>
      <w:r>
        <w:rPr>
          <w:b/>
          <w:u w:val="single"/>
        </w:rPr>
        <w:t>Once again, coaches cannot vote for his/her own player.</w:t>
      </w:r>
      <w:r>
        <w:rPr>
          <w:b/>
        </w:rPr>
        <w:t xml:space="preserve"> </w:t>
      </w:r>
      <w:r>
        <w:t xml:space="preserve"> Ties will not be broken and co-winners will be named.</w:t>
      </w:r>
      <w:r w:rsidR="00581B78">
        <w:t xml:space="preserve"> </w:t>
      </w:r>
      <w:r w:rsidR="00581B78">
        <w:rPr>
          <w:i/>
        </w:rPr>
        <w:t>(Revised 5/30/18)</w:t>
      </w:r>
      <w:r>
        <w:t xml:space="preserve">  </w:t>
      </w:r>
    </w:p>
    <w:p w14:paraId="14946249" w14:textId="3D4D1384" w:rsidR="00E42C55" w:rsidRDefault="00E42C55" w:rsidP="00E42C55">
      <w:pPr>
        <w:pStyle w:val="Text"/>
        <w:ind w:left="720" w:hanging="360"/>
      </w:pPr>
      <w:r>
        <w:rPr>
          <w:b/>
        </w:rPr>
        <w:t>5.</w:t>
      </w:r>
      <w:r>
        <w:rPr>
          <w:b/>
        </w:rPr>
        <w:tab/>
        <w:t>Determination of Coach of the Year.</w:t>
      </w:r>
      <w:r>
        <w:t xml:space="preserve">  For Coach of the Year honors, coaches should vote for 1st, 2nd and 3rd with five points for a 1st place vote, three for a 2nd place vote, and one for a 3rd place vote.  </w:t>
      </w:r>
      <w:r>
        <w:rPr>
          <w:b/>
          <w:u w:val="single"/>
        </w:rPr>
        <w:t>Once again, coaches may not vote for themselves.</w:t>
      </w:r>
      <w:r>
        <w:rPr>
          <w:b/>
        </w:rPr>
        <w:t xml:space="preserve"> </w:t>
      </w:r>
      <w:r>
        <w:t xml:space="preserve"> Ties will not be broken and co-winners will be named.</w:t>
      </w:r>
    </w:p>
    <w:p w14:paraId="1B8B457E" w14:textId="77777777" w:rsidR="00E42C55" w:rsidRPr="00B84E2D" w:rsidRDefault="00E42C55" w:rsidP="00E42C55">
      <w:pPr>
        <w:pStyle w:val="Text"/>
        <w:ind w:left="720" w:hanging="360"/>
        <w:rPr>
          <w:i/>
        </w:rPr>
      </w:pPr>
      <w:r>
        <w:rPr>
          <w:b/>
        </w:rPr>
        <w:t>6</w:t>
      </w:r>
      <w:r w:rsidRPr="00C9471B">
        <w:rPr>
          <w:b/>
        </w:rPr>
        <w:t>.</w:t>
      </w:r>
      <w:r w:rsidRPr="00C9471B">
        <w:rPr>
          <w:b/>
        </w:rPr>
        <w:tab/>
        <w:t xml:space="preserve">Determination of </w:t>
      </w:r>
      <w:r>
        <w:rPr>
          <w:b/>
        </w:rPr>
        <w:t>Rookie</w:t>
      </w:r>
      <w:r w:rsidRPr="00C9471B">
        <w:rPr>
          <w:b/>
        </w:rPr>
        <w:t xml:space="preserve"> of the Year.  </w:t>
      </w:r>
      <w:r>
        <w:t xml:space="preserve">For Rookie of the Year honors, coaches should vote for 1st, 2nd and 3rd with five points for a 1st place vote, three for a 2nd place vote, and one for a 3rd place vote. A rookie is defined as a student-athlete in his first year of collegiate competition. </w:t>
      </w:r>
      <w:r>
        <w:rPr>
          <w:b/>
          <w:u w:val="single"/>
        </w:rPr>
        <w:t>Once again, coaches cannot vote for his/her own player.</w:t>
      </w:r>
      <w:r>
        <w:rPr>
          <w:b/>
        </w:rPr>
        <w:t xml:space="preserve"> </w:t>
      </w:r>
      <w:r>
        <w:t xml:space="preserve"> Ties will not be broken and co-winners will be named. </w:t>
      </w:r>
      <w:r>
        <w:rPr>
          <w:i/>
        </w:rPr>
        <w:t>(Adopted 5/30/12)</w:t>
      </w:r>
    </w:p>
    <w:p w14:paraId="48F5A460" w14:textId="77777777" w:rsidR="00E42C55" w:rsidRDefault="00E42C55" w:rsidP="00E42C55">
      <w:pPr>
        <w:pStyle w:val="Paragraph"/>
        <w:ind w:left="360" w:hanging="360"/>
        <w:rPr>
          <w:b/>
        </w:rPr>
      </w:pPr>
    </w:p>
    <w:p w14:paraId="12AFDA28" w14:textId="77777777" w:rsidR="00E42C55" w:rsidRPr="00735F5A" w:rsidRDefault="00E42C55" w:rsidP="00E42C55">
      <w:pPr>
        <w:pStyle w:val="Paragraph"/>
        <w:ind w:left="360" w:hanging="360"/>
        <w:rPr>
          <w:i/>
        </w:rPr>
      </w:pPr>
      <w:r>
        <w:rPr>
          <w:b/>
        </w:rPr>
        <w:t>B.</w:t>
      </w:r>
      <w:r>
        <w:rPr>
          <w:b/>
        </w:rPr>
        <w:tab/>
        <w:t>Weekly Honors.</w:t>
      </w:r>
      <w:r>
        <w:t xml:space="preserve">  The Conference Office, in cooperation with the Sports Information Directors committee, will recognize an Offensive and Defensive Player of the Week for individual performances during a selected period. </w:t>
      </w:r>
      <w:r>
        <w:rPr>
          <w:i/>
        </w:rPr>
        <w:t>(Revised 5/31/06)</w:t>
      </w:r>
    </w:p>
    <w:p w14:paraId="7F50FDDB" w14:textId="77777777" w:rsidR="00E42C55" w:rsidRDefault="00E42C55" w:rsidP="00E42C55">
      <w:pPr>
        <w:pStyle w:val="Paragraph"/>
        <w:ind w:left="360" w:hanging="360"/>
      </w:pPr>
    </w:p>
    <w:p w14:paraId="15260716" w14:textId="77777777" w:rsidR="00360C02" w:rsidRDefault="00360C02" w:rsidP="00D9486F">
      <w:pPr>
        <w:pStyle w:val="Text"/>
        <w:ind w:left="360" w:hanging="360"/>
      </w:pPr>
      <w:r>
        <w:rPr>
          <w:b/>
        </w:rPr>
        <w:t>C.</w:t>
      </w:r>
      <w:r>
        <w:rPr>
          <w:b/>
        </w:rPr>
        <w:tab/>
        <w:t>Academic Honor Roll.</w:t>
      </w:r>
      <w:r>
        <w:t xml:space="preserve"> To be nominated/selected for the Academic Honor Roll, a student-athlete must meet the following criteria:</w:t>
      </w:r>
    </w:p>
    <w:p w14:paraId="6EEAA06B" w14:textId="77777777" w:rsidR="00360C02" w:rsidRDefault="00360C02" w:rsidP="00D9486F">
      <w:pPr>
        <w:pStyle w:val="Text"/>
      </w:pPr>
    </w:p>
    <w:p w14:paraId="3A192960" w14:textId="77777777" w:rsidR="00360C02" w:rsidRDefault="00360C02" w:rsidP="00D9486F">
      <w:pPr>
        <w:pStyle w:val="Text"/>
        <w:tabs>
          <w:tab w:val="left" w:pos="360"/>
        </w:tabs>
      </w:pPr>
      <w:r>
        <w:tab/>
        <w:t>1.</w:t>
      </w:r>
      <w:r>
        <w:tab/>
        <w:t>Must be a sophomore or higher in class standing.</w:t>
      </w:r>
    </w:p>
    <w:p w14:paraId="72550F21" w14:textId="77777777" w:rsidR="00360C02" w:rsidRPr="00A9792E" w:rsidRDefault="00360C02" w:rsidP="00D9486F">
      <w:pPr>
        <w:pStyle w:val="Text"/>
        <w:tabs>
          <w:tab w:val="left" w:pos="360"/>
        </w:tabs>
        <w:rPr>
          <w:i/>
        </w:rPr>
      </w:pPr>
      <w:r>
        <w:tab/>
        <w:t>2.</w:t>
      </w:r>
      <w:r>
        <w:tab/>
        <w:t xml:space="preserve">Must have a </w:t>
      </w:r>
      <w:r>
        <w:rPr>
          <w:u w:val="single"/>
        </w:rPr>
        <w:t>cumulative</w:t>
      </w:r>
      <w:r>
        <w:t xml:space="preserve"> grade point average of 3.40 or higher (or its equivalent as determined by the institution) based </w:t>
      </w:r>
      <w:r>
        <w:br/>
        <w:t xml:space="preserve"> </w:t>
      </w:r>
      <w:r>
        <w:tab/>
      </w:r>
      <w:r>
        <w:tab/>
        <w:t xml:space="preserve">on a 4.0 scale.  The GPA must be at least 3.40, not 3.39 and rounded to the nearest tenth of a point. </w:t>
      </w:r>
      <w:r>
        <w:rPr>
          <w:i/>
        </w:rPr>
        <w:t>(Revised 5/27/15)</w:t>
      </w:r>
    </w:p>
    <w:p w14:paraId="469F98F8" w14:textId="77777777" w:rsidR="00E42C55" w:rsidRDefault="00E42C55" w:rsidP="00E42C55">
      <w:pPr>
        <w:pStyle w:val="Paragraph"/>
        <w:ind w:left="360" w:hanging="360"/>
      </w:pPr>
    </w:p>
    <w:p w14:paraId="73BC36D6" w14:textId="77777777" w:rsidR="00E42C55" w:rsidRPr="00DC37B5" w:rsidRDefault="00E42C55" w:rsidP="00E42C55">
      <w:pPr>
        <w:pStyle w:val="Paragraph"/>
        <w:ind w:left="360" w:hanging="360"/>
      </w:pPr>
      <w:r>
        <w:rPr>
          <w:b/>
        </w:rPr>
        <w:t>D.</w:t>
      </w:r>
      <w:r>
        <w:rPr>
          <w:b/>
        </w:rPr>
        <w:tab/>
        <w:t>All-Sportsmanship Team.</w:t>
      </w:r>
      <w:r>
        <w:t xml:space="preserve">  All institutions will elect one member from their team who displays good sportsmanship throughout the season to be a member of the All-Centennial sportsmanship team.  These individuals will be selected by the team and head coach and submitted to the Conference Office as part of the All-Conference nomination process.  Only one student from each team may be selected.  All institutions will have one representative on the All-CC sportsmanship team with the final decision made by each institution's head coach.  </w:t>
      </w:r>
      <w:r>
        <w:rPr>
          <w:i/>
        </w:rPr>
        <w:t>(Adopted 5/30/07)</w:t>
      </w:r>
    </w:p>
    <w:p w14:paraId="16909A4B" w14:textId="77777777" w:rsidR="00E42C55" w:rsidRDefault="00E42C55" w:rsidP="00E42C55">
      <w:pPr>
        <w:pStyle w:val="Heading20"/>
      </w:pPr>
    </w:p>
    <w:p w14:paraId="447BEE1C" w14:textId="77777777" w:rsidR="00E42C55" w:rsidRPr="009F56DC" w:rsidRDefault="00E42C55" w:rsidP="00DE42FD">
      <w:pPr>
        <w:pStyle w:val="Paragraph"/>
        <w:ind w:left="360" w:hanging="360"/>
      </w:pPr>
      <w:r>
        <w:rPr>
          <w:b/>
        </w:rPr>
        <w:t>E.</w:t>
      </w:r>
      <w:r>
        <w:rPr>
          <w:b/>
        </w:rPr>
        <w:tab/>
        <w:t>Championship Tournament MVP.</w:t>
      </w:r>
      <w:r>
        <w:t xml:space="preserve"> The Conference will select a most valuable player (MVP) of the championship tournament. The Conference Office will determine the process for selection. </w:t>
      </w:r>
      <w:r>
        <w:rPr>
          <w:i/>
        </w:rPr>
        <w:t>(Adopted 5/29/13)</w:t>
      </w:r>
    </w:p>
    <w:p w14:paraId="616A9138" w14:textId="77777777" w:rsidR="00E42C55" w:rsidRDefault="00E42C55" w:rsidP="00E42C55">
      <w:pPr>
        <w:pStyle w:val="Paragraph"/>
      </w:pPr>
    </w:p>
    <w:p w14:paraId="7583D008" w14:textId="77777777" w:rsidR="00E42C55" w:rsidRDefault="00E42C55" w:rsidP="00E42C55">
      <w:pPr>
        <w:pStyle w:val="Heading20"/>
      </w:pPr>
      <w:r>
        <w:t>Section VII – Calendar</w:t>
      </w:r>
    </w:p>
    <w:p w14:paraId="5CD0B6D2" w14:textId="77777777" w:rsidR="00E42C55" w:rsidRDefault="00E42C55" w:rsidP="00E42C55">
      <w:pPr>
        <w:pStyle w:val="Paragraph"/>
        <w:tabs>
          <w:tab w:val="left" w:pos="2880"/>
        </w:tabs>
        <w:ind w:left="0"/>
        <w:rPr>
          <w:b/>
        </w:rPr>
      </w:pPr>
    </w:p>
    <w:p w14:paraId="2FF8605E" w14:textId="2AD3105E" w:rsidR="00D9486F" w:rsidRPr="006B41C9" w:rsidRDefault="00D9486F" w:rsidP="00D9486F">
      <w:pPr>
        <w:pStyle w:val="Paragraph"/>
        <w:tabs>
          <w:tab w:val="left" w:pos="2880"/>
        </w:tabs>
        <w:ind w:left="0" w:right="180"/>
      </w:pPr>
      <w:r w:rsidRPr="006B41C9">
        <w:rPr>
          <w:b/>
        </w:rPr>
        <w:t>Start of Spring Practice:</w:t>
      </w:r>
      <w:r w:rsidRPr="006B41C9">
        <w:tab/>
      </w:r>
      <w:r w:rsidR="00FC146C">
        <w:t>Friday</w:t>
      </w:r>
      <w:r w:rsidRPr="006B41C9">
        <w:t>, February 1</w:t>
      </w:r>
    </w:p>
    <w:p w14:paraId="6695D11C" w14:textId="5187F1EC" w:rsidR="00D9486F" w:rsidRPr="006B41C9" w:rsidRDefault="00D9486F" w:rsidP="00D9486F">
      <w:pPr>
        <w:pStyle w:val="Paragraph"/>
        <w:tabs>
          <w:tab w:val="left" w:pos="2880"/>
        </w:tabs>
        <w:ind w:left="0" w:right="180"/>
      </w:pPr>
      <w:r w:rsidRPr="006B41C9">
        <w:rPr>
          <w:b/>
        </w:rPr>
        <w:t>First Contest:</w:t>
      </w:r>
      <w:r w:rsidRPr="006B41C9">
        <w:tab/>
        <w:t xml:space="preserve">Saturday, February </w:t>
      </w:r>
      <w:r w:rsidR="00FC146C">
        <w:t>16</w:t>
      </w:r>
    </w:p>
    <w:p w14:paraId="1C840CA5" w14:textId="572322EA" w:rsidR="00D9486F" w:rsidRPr="006B41C9" w:rsidRDefault="00D9486F" w:rsidP="00D9486F">
      <w:pPr>
        <w:pStyle w:val="Paragraph"/>
        <w:tabs>
          <w:tab w:val="left" w:pos="2880"/>
        </w:tabs>
        <w:ind w:left="0" w:right="180"/>
      </w:pPr>
      <w:r w:rsidRPr="006B41C9">
        <w:rPr>
          <w:b/>
        </w:rPr>
        <w:t>All-CC Nominations Due:</w:t>
      </w:r>
      <w:r w:rsidRPr="006B41C9">
        <w:tab/>
        <w:t xml:space="preserve">Saturday, April </w:t>
      </w:r>
      <w:r w:rsidR="00FC146C">
        <w:t>27</w:t>
      </w:r>
    </w:p>
    <w:p w14:paraId="10E5D7E2" w14:textId="50D30C93" w:rsidR="00D9486F" w:rsidRPr="006B41C9" w:rsidRDefault="00D9486F" w:rsidP="00D9486F">
      <w:pPr>
        <w:pStyle w:val="Paragraph"/>
        <w:tabs>
          <w:tab w:val="left" w:pos="2880"/>
        </w:tabs>
        <w:ind w:left="0" w:right="180"/>
      </w:pPr>
      <w:r w:rsidRPr="006B41C9">
        <w:rPr>
          <w:b/>
        </w:rPr>
        <w:t>All-CC Ballot Due:</w:t>
      </w:r>
      <w:r w:rsidR="00FC146C">
        <w:tab/>
        <w:t>Wednesday, May 1</w:t>
      </w:r>
    </w:p>
    <w:p w14:paraId="5C97A695" w14:textId="5C0ED856" w:rsidR="00D9486F" w:rsidRPr="006B41C9" w:rsidRDefault="00D9486F" w:rsidP="00D9486F">
      <w:pPr>
        <w:pStyle w:val="Paragraph"/>
        <w:tabs>
          <w:tab w:val="left" w:pos="2880"/>
        </w:tabs>
        <w:ind w:left="0" w:right="180"/>
      </w:pPr>
      <w:r w:rsidRPr="006B41C9">
        <w:rPr>
          <w:b/>
        </w:rPr>
        <w:t>Conference Tournament:</w:t>
      </w:r>
      <w:r w:rsidRPr="006B41C9">
        <w:tab/>
        <w:t>Wednesday-Saturday</w:t>
      </w:r>
      <w:r w:rsidR="006B41C9" w:rsidRPr="006B41C9">
        <w:t>-Sunday</w:t>
      </w:r>
      <w:r w:rsidRPr="006B41C9">
        <w:t xml:space="preserve">, May </w:t>
      </w:r>
      <w:r w:rsidR="00FC146C">
        <w:t>1-4-5</w:t>
      </w:r>
    </w:p>
    <w:p w14:paraId="40DE85C9" w14:textId="29F07FCE" w:rsidR="00D9486F" w:rsidRDefault="00D9486F" w:rsidP="00D9486F">
      <w:pPr>
        <w:pStyle w:val="Paragraph"/>
        <w:tabs>
          <w:tab w:val="left" w:pos="2880"/>
        </w:tabs>
        <w:ind w:left="0" w:right="180"/>
      </w:pPr>
      <w:r w:rsidRPr="006B41C9">
        <w:rPr>
          <w:b/>
        </w:rPr>
        <w:t>Committee Meeting:</w:t>
      </w:r>
      <w:r w:rsidRPr="006B41C9">
        <w:tab/>
      </w:r>
      <w:r w:rsidR="00FC146C">
        <w:t>Tuesday, May 14</w:t>
      </w:r>
    </w:p>
    <w:p w14:paraId="524FCB9E" w14:textId="77777777" w:rsidR="00E42C55" w:rsidRDefault="00E42C55" w:rsidP="00E42C55">
      <w:pPr>
        <w:pStyle w:val="Paragraph"/>
        <w:tabs>
          <w:tab w:val="left" w:pos="2880"/>
        </w:tabs>
        <w:ind w:left="0"/>
        <w:rPr>
          <w:b/>
        </w:rPr>
      </w:pPr>
    </w:p>
    <w:p w14:paraId="5A434EEE" w14:textId="7C8FF8C1" w:rsidR="00E42C55" w:rsidRDefault="00E42C55" w:rsidP="00E42C55">
      <w:pPr>
        <w:pStyle w:val="Paragraph"/>
        <w:tabs>
          <w:tab w:val="left" w:pos="2880"/>
        </w:tabs>
        <w:ind w:left="0"/>
        <w:rPr>
          <w:rFonts w:ascii="Arial" w:hAnsi="Arial" w:cs="Arial"/>
          <w:b/>
          <w:color w:val="141413"/>
          <w:sz w:val="20"/>
        </w:rPr>
      </w:pPr>
      <w:r>
        <w:rPr>
          <w:b/>
        </w:rPr>
        <w:t>NCAA Date Formula:</w:t>
      </w:r>
      <w:r>
        <w:t xml:space="preserve"> </w:t>
      </w:r>
      <w:r w:rsidRPr="00647FE3">
        <w:rPr>
          <w:rFonts w:cs="Arial"/>
          <w:color w:val="141413"/>
        </w:rPr>
        <w:t>Each year, the championship finals are scheduled for the third full weekend in May [semifinals Saturday, with finals Sunday]. Regional competition is held the Saturday through Sunday (Monday if necessary) before the final. First-round games are held the Wednesday before the regionals.</w:t>
      </w:r>
      <w:r>
        <w:rPr>
          <w:rFonts w:cs="Arial"/>
          <w:color w:val="141413"/>
        </w:rPr>
        <w:t xml:space="preserve"> </w:t>
      </w:r>
    </w:p>
    <w:p w14:paraId="6337D4D4" w14:textId="77777777" w:rsidR="00E42C55" w:rsidRDefault="00E42C55" w:rsidP="00E42C55">
      <w:pPr>
        <w:pStyle w:val="Paragraph"/>
        <w:tabs>
          <w:tab w:val="left" w:pos="2880"/>
        </w:tabs>
        <w:ind w:left="0"/>
      </w:pPr>
    </w:p>
    <w:p w14:paraId="6FECB715" w14:textId="77777777" w:rsidR="00E42C55" w:rsidRPr="0063359D" w:rsidRDefault="00E42C55" w:rsidP="00E42C55">
      <w:pPr>
        <w:pStyle w:val="Paragraph"/>
        <w:tabs>
          <w:tab w:val="left" w:pos="2880"/>
        </w:tabs>
        <w:ind w:left="0"/>
        <w:rPr>
          <w:b/>
        </w:rPr>
      </w:pPr>
      <w:r w:rsidRPr="0063359D">
        <w:rPr>
          <w:b/>
        </w:rPr>
        <w:t>Future NCAA Championships</w:t>
      </w:r>
    </w:p>
    <w:p w14:paraId="3D45CE87" w14:textId="59909F04" w:rsidR="00B41403" w:rsidRDefault="00B41403" w:rsidP="00E42C55">
      <w:pPr>
        <w:pStyle w:val="Paragraph"/>
        <w:tabs>
          <w:tab w:val="left" w:pos="2880"/>
        </w:tabs>
        <w:ind w:left="0"/>
      </w:pPr>
      <w:r>
        <w:t>2019 – May 25-26 – Day Field, Ashland, Va. (Randolph-Macon, host)</w:t>
      </w:r>
    </w:p>
    <w:p w14:paraId="37E14E96" w14:textId="63C57A4C" w:rsidR="00B41403" w:rsidRDefault="00B41403" w:rsidP="00E42C55">
      <w:pPr>
        <w:pStyle w:val="Paragraph"/>
        <w:tabs>
          <w:tab w:val="left" w:pos="2880"/>
        </w:tabs>
        <w:ind w:left="0"/>
      </w:pPr>
      <w:r>
        <w:t>2020 – May 23-24 – Homewood Field, Baltimore, Md. (Johns Hopkins, host)</w:t>
      </w:r>
    </w:p>
    <w:p w14:paraId="58A241DC" w14:textId="1015FA6E" w:rsidR="00B41403" w:rsidRDefault="00B41403" w:rsidP="00E42C55">
      <w:pPr>
        <w:pStyle w:val="Paragraph"/>
        <w:tabs>
          <w:tab w:val="left" w:pos="2880"/>
        </w:tabs>
        <w:ind w:left="0"/>
      </w:pPr>
      <w:r>
        <w:t>2021 – May 22-23 – Kerr Stadium, Salem, Va. (Old Dominion Athletic Conference, Roanoke, hosts)</w:t>
      </w:r>
    </w:p>
    <w:p w14:paraId="2B56CDEC" w14:textId="37360ADA" w:rsidR="00B41403" w:rsidRDefault="00B41403" w:rsidP="00B41403">
      <w:pPr>
        <w:pStyle w:val="Paragraph"/>
        <w:tabs>
          <w:tab w:val="left" w:pos="2880"/>
        </w:tabs>
        <w:ind w:left="0"/>
      </w:pPr>
      <w:r>
        <w:t>2022 – May 28-29 – Kerr Stadium, Salem, Va. (Old Dominion Athletic Conference, Roanoke, hosts)</w:t>
      </w:r>
    </w:p>
    <w:p w14:paraId="33598D8E" w14:textId="77777777" w:rsidR="00D822DA" w:rsidRPr="00647FE3" w:rsidRDefault="00D822DA" w:rsidP="00E42C55">
      <w:pPr>
        <w:pStyle w:val="Paragraph"/>
        <w:tabs>
          <w:tab w:val="left" w:pos="2880"/>
        </w:tabs>
        <w:ind w:left="0"/>
      </w:pPr>
    </w:p>
    <w:p w14:paraId="5E05189F" w14:textId="77777777" w:rsidR="00E42C55" w:rsidRDefault="00E42C55" w:rsidP="00E42C55">
      <w:pPr>
        <w:pStyle w:val="Title2"/>
        <w:rPr>
          <w:sz w:val="68"/>
        </w:rPr>
      </w:pPr>
      <w:r>
        <w:br w:type="page"/>
        <w:t>Soccer (M)</w:t>
      </w:r>
    </w:p>
    <w:p w14:paraId="048E8620" w14:textId="77777777" w:rsidR="00E42C55" w:rsidRDefault="00E42C55" w:rsidP="00E42C55">
      <w:pPr>
        <w:pStyle w:val="Heading20"/>
      </w:pPr>
    </w:p>
    <w:p w14:paraId="6ABC29F4" w14:textId="77777777" w:rsidR="00E42C55" w:rsidRDefault="00E42C55" w:rsidP="00E42C55">
      <w:pPr>
        <w:pStyle w:val="Heading20"/>
      </w:pPr>
      <w:r>
        <w:t>Section I - Championship Eligibility</w:t>
      </w:r>
    </w:p>
    <w:p w14:paraId="4FA2558C" w14:textId="77777777" w:rsidR="00E42C55" w:rsidRDefault="00E42C55" w:rsidP="00E42C55">
      <w:pPr>
        <w:pStyle w:val="Text"/>
      </w:pPr>
      <w:r>
        <w:t xml:space="preserve">The following schools compete for the conference championship in soccer: Dickinson, Franklin &amp; Marshall, Gettysburg, Haverford, </w:t>
      </w:r>
      <w:r>
        <w:br/>
        <w:t>Johns Hopkins, McDaniel, Muhlenberg, Swarthmore, Ursinus and Washington College.</w:t>
      </w:r>
    </w:p>
    <w:p w14:paraId="21B8C8E2" w14:textId="77777777" w:rsidR="00E42C55" w:rsidRDefault="00E42C55" w:rsidP="00E42C55">
      <w:pPr>
        <w:pStyle w:val="Heading20"/>
      </w:pPr>
    </w:p>
    <w:p w14:paraId="48FF4497" w14:textId="77777777" w:rsidR="00E42C55" w:rsidRDefault="00E42C55" w:rsidP="00E42C55">
      <w:pPr>
        <w:pStyle w:val="Heading20"/>
        <w:rPr>
          <w:sz w:val="16"/>
        </w:rPr>
      </w:pPr>
      <w:r>
        <w:t>Section II - Men's Soccer Contacts</w:t>
      </w:r>
    </w:p>
    <w:p w14:paraId="4B551168" w14:textId="40D6EB8A" w:rsidR="00F10473" w:rsidRDefault="00F10473" w:rsidP="00F10473">
      <w:pPr>
        <w:pStyle w:val="Text"/>
      </w:pPr>
      <w:r w:rsidRPr="00D843F2">
        <w:rPr>
          <w:i/>
        </w:rPr>
        <w:t>Liaison to Delegates:</w:t>
      </w:r>
      <w:r w:rsidRPr="00FC146C">
        <w:rPr>
          <w:highlight w:val="yellow"/>
        </w:rPr>
        <w:t xml:space="preserve"> </w:t>
      </w:r>
      <w:r w:rsidR="00D843F2">
        <w:t>Alanna Shanahan, Johns Hopkins</w:t>
      </w:r>
    </w:p>
    <w:p w14:paraId="03F7416E" w14:textId="12195CE0" w:rsidR="00E42C55" w:rsidRDefault="00F10473" w:rsidP="00E42C55">
      <w:pPr>
        <w:pStyle w:val="Text"/>
      </w:pPr>
      <w:r>
        <w:rPr>
          <w:i/>
        </w:rPr>
        <w:t xml:space="preserve">Committee </w:t>
      </w:r>
      <w:r w:rsidR="00E42C55">
        <w:rPr>
          <w:i/>
        </w:rPr>
        <w:t>Chair:</w:t>
      </w:r>
      <w:r w:rsidR="00E42C55">
        <w:t xml:space="preserve"> </w:t>
      </w:r>
      <w:r w:rsidR="00FC146C">
        <w:t>TBA (term expires 9-2021</w:t>
      </w:r>
      <w:r w:rsidR="003F0BEF">
        <w:t>)</w:t>
      </w:r>
    </w:p>
    <w:p w14:paraId="71F3094B" w14:textId="32AB16DA" w:rsidR="00E42C55" w:rsidRDefault="00E42C55" w:rsidP="00E42C55">
      <w:pPr>
        <w:pStyle w:val="Text"/>
      </w:pPr>
      <w:r>
        <w:rPr>
          <w:i/>
        </w:rPr>
        <w:t>NCAA Mid-Atlantic Advisory Committee:</w:t>
      </w:r>
      <w:r>
        <w:t xml:space="preserve"> </w:t>
      </w:r>
      <w:r w:rsidR="00857DEB">
        <w:t>Craig Appleby, Johns Hopkins (term expires 9-2019</w:t>
      </w:r>
      <w:r>
        <w:t>)</w:t>
      </w:r>
    </w:p>
    <w:p w14:paraId="13B887C5" w14:textId="77777777" w:rsidR="00E42C55" w:rsidRDefault="00E42C55" w:rsidP="00E42C55">
      <w:pPr>
        <w:tabs>
          <w:tab w:val="left" w:pos="900"/>
        </w:tabs>
        <w:spacing w:before="2" w:after="2" w:line="200" w:lineRule="atLeast"/>
        <w:rPr>
          <w:rFonts w:ascii="Helvetica" w:hAnsi="Helvetica"/>
          <w:sz w:val="16"/>
        </w:rPr>
      </w:pPr>
    </w:p>
    <w:p w14:paraId="293D5E6B" w14:textId="77777777" w:rsidR="00E42C55" w:rsidRDefault="00E42C55" w:rsidP="00E42C55">
      <w:pPr>
        <w:pStyle w:val="Heading20"/>
      </w:pPr>
      <w:r>
        <w:t>Section III - Playing Season Regulations</w:t>
      </w:r>
    </w:p>
    <w:p w14:paraId="325BFE25" w14:textId="77777777" w:rsidR="00E42C55" w:rsidRPr="00372F56" w:rsidRDefault="00E42C55" w:rsidP="00E42C55">
      <w:pPr>
        <w:pStyle w:val="Text"/>
        <w:ind w:left="360" w:hanging="360"/>
        <w:rPr>
          <w:i/>
        </w:rPr>
      </w:pPr>
      <w:r w:rsidRPr="00372F56">
        <w:rPr>
          <w:i/>
        </w:rPr>
        <w:t>All NCAA rules apply unless amended below</w:t>
      </w:r>
    </w:p>
    <w:p w14:paraId="0E31B207" w14:textId="77777777" w:rsidR="00E42C55" w:rsidRDefault="00E42C55" w:rsidP="00E42C55">
      <w:pPr>
        <w:pStyle w:val="Text"/>
        <w:ind w:left="360" w:hanging="360"/>
        <w:rPr>
          <w:b/>
        </w:rPr>
      </w:pPr>
    </w:p>
    <w:p w14:paraId="23876F31" w14:textId="77777777" w:rsidR="00E42C55" w:rsidRDefault="00E42C55" w:rsidP="00E42C55">
      <w:pPr>
        <w:pStyle w:val="Text"/>
        <w:ind w:left="360" w:hanging="360"/>
        <w:rPr>
          <w:i/>
        </w:rPr>
      </w:pPr>
      <w:r>
        <w:rPr>
          <w:b/>
        </w:rPr>
        <w:t>A.</w:t>
      </w:r>
      <w:r>
        <w:rPr>
          <w:b/>
        </w:rPr>
        <w:tab/>
        <w:t xml:space="preserve">Length of Playing Season.  </w:t>
      </w:r>
      <w:r>
        <w:t xml:space="preserve">The length of an institution's playing season in soccer shall be limited to a maximum of 18 weeks (traditional and nontraditional segments combined).  </w:t>
      </w:r>
      <w:r>
        <w:rPr>
          <w:i/>
        </w:rPr>
        <w:t>(Adopted 1/12/04)</w:t>
      </w:r>
    </w:p>
    <w:p w14:paraId="1DC16A91" w14:textId="77777777" w:rsidR="00E42C55" w:rsidRDefault="00E42C55" w:rsidP="00E42C55">
      <w:pPr>
        <w:pStyle w:val="Text"/>
        <w:ind w:left="360" w:hanging="360"/>
        <w:rPr>
          <w:i/>
        </w:rPr>
      </w:pPr>
    </w:p>
    <w:p w14:paraId="20220642" w14:textId="77777777" w:rsidR="00E42C55" w:rsidRDefault="00E42C55" w:rsidP="00E42C55">
      <w:pPr>
        <w:pStyle w:val="Text"/>
        <w:ind w:left="360" w:hanging="360"/>
      </w:pPr>
      <w:r>
        <w:rPr>
          <w:b/>
        </w:rPr>
        <w:t>B.</w:t>
      </w:r>
      <w:r>
        <w:rPr>
          <w:b/>
        </w:rPr>
        <w:tab/>
        <w:t>Traditional Segment.</w:t>
      </w:r>
    </w:p>
    <w:p w14:paraId="5456D3B0" w14:textId="77777777" w:rsidR="00E42C55" w:rsidRPr="0014537A" w:rsidRDefault="00E42C55" w:rsidP="00E42C55">
      <w:pPr>
        <w:pStyle w:val="Text"/>
        <w:ind w:left="720" w:hanging="360"/>
        <w:rPr>
          <w:i/>
        </w:rPr>
      </w:pPr>
      <w:r>
        <w:rPr>
          <w:b/>
        </w:rPr>
        <w:t>1.</w:t>
      </w:r>
      <w:r>
        <w:rPr>
          <w:b/>
        </w:rPr>
        <w:tab/>
        <w:t>First Permissible Practice.</w:t>
      </w:r>
      <w:r>
        <w:t xml:space="preserve">  A member institution shall not commence practice sessions before the date that permits a maximum of 16 units in the preseason practice formula before the first scheduled intercollegiate competition. </w:t>
      </w:r>
      <w:r w:rsidRPr="00D35766">
        <w:t>A "unit" is a numerical value assigned to a particular calendar day within the application of the preseason practice formula that is used to determine the first permissible practice date for fall sports other than football.  The number of units assigned to a particular day does not determine or limit the number of practices that may be conducted on that day.</w:t>
      </w:r>
      <w:r>
        <w:t xml:space="preserve">  </w:t>
      </w:r>
      <w:r>
        <w:rPr>
          <w:i/>
        </w:rPr>
        <w:t>(Adopted 5/4/09)</w:t>
      </w:r>
    </w:p>
    <w:p w14:paraId="2203EC3E" w14:textId="77777777" w:rsidR="00E42C55" w:rsidRDefault="00E42C55" w:rsidP="00E42C55">
      <w:pPr>
        <w:pStyle w:val="Text"/>
        <w:ind w:left="720" w:hanging="360"/>
      </w:pPr>
      <w:r>
        <w:rPr>
          <w:b/>
        </w:rPr>
        <w:t>2.</w:t>
      </w:r>
      <w:r>
        <w:rPr>
          <w:b/>
        </w:rPr>
        <w:tab/>
        <w:t>Determining the First Permissible Practice Date.</w:t>
      </w:r>
      <w:r>
        <w:t xml:space="preserve"> </w:t>
      </w:r>
      <w:r w:rsidRPr="00D35766">
        <w:t>To determine the first permissible practice date, an institution shall count back a total of 16 units on a calendar starting with the day before the first scheduled intercollegiate competition, as follows:</w:t>
      </w:r>
    </w:p>
    <w:p w14:paraId="0B8AD02E" w14:textId="77777777" w:rsidR="00E42C55" w:rsidRDefault="00E42C55" w:rsidP="00E42C55">
      <w:pPr>
        <w:pStyle w:val="Text"/>
        <w:tabs>
          <w:tab w:val="left" w:pos="720"/>
        </w:tabs>
        <w:ind w:left="1080" w:hanging="720"/>
      </w:pPr>
      <w:r>
        <w:tab/>
      </w:r>
      <w:proofErr w:type="gramStart"/>
      <w:r>
        <w:t>a</w:t>
      </w:r>
      <w:proofErr w:type="gramEnd"/>
      <w:r>
        <w:t>,</w:t>
      </w:r>
      <w:r>
        <w:tab/>
        <w:t>Never assign any units to Sundays on the calendar; it is permissible to practice on Sundays;</w:t>
      </w:r>
    </w:p>
    <w:p w14:paraId="67613D64" w14:textId="77777777" w:rsidR="00E42C55" w:rsidRDefault="00E42C55" w:rsidP="00E42C55">
      <w:pPr>
        <w:pStyle w:val="Text"/>
        <w:tabs>
          <w:tab w:val="left" w:pos="720"/>
        </w:tabs>
        <w:ind w:left="1080" w:hanging="720"/>
      </w:pPr>
      <w:r>
        <w:tab/>
        <w:t>b.</w:t>
      </w:r>
      <w:r>
        <w:tab/>
        <w:t>Never assign any units to calendar days during the preseason when all institutional dormitories are closed, the institution's team must leave campus, and practice is not conducted</w:t>
      </w:r>
      <w:proofErr w:type="gramStart"/>
      <w:r>
        <w:t>;</w:t>
      </w:r>
      <w:proofErr w:type="gramEnd"/>
    </w:p>
    <w:p w14:paraId="187D0683" w14:textId="77777777" w:rsidR="00E42C55" w:rsidRDefault="00E42C55" w:rsidP="00E42C55">
      <w:pPr>
        <w:pStyle w:val="Text"/>
        <w:tabs>
          <w:tab w:val="left" w:pos="720"/>
        </w:tabs>
        <w:ind w:left="1080" w:hanging="720"/>
      </w:pPr>
      <w:r>
        <w:tab/>
        <w:t>c.</w:t>
      </w:r>
      <w:r>
        <w:tab/>
        <w:t>The first six units: assign one unit to each of the six calendar days (not including Sunday) before the first scheduled intercollegiate competition</w:t>
      </w:r>
      <w:proofErr w:type="gramStart"/>
      <w:r>
        <w:t>;</w:t>
      </w:r>
      <w:proofErr w:type="gramEnd"/>
    </w:p>
    <w:p w14:paraId="0F6F999F" w14:textId="77777777" w:rsidR="00E42C55" w:rsidRDefault="00E42C55" w:rsidP="00E42C55">
      <w:pPr>
        <w:pStyle w:val="Text"/>
        <w:tabs>
          <w:tab w:val="left" w:pos="720"/>
        </w:tabs>
        <w:ind w:left="1080" w:hanging="720"/>
      </w:pPr>
      <w:r>
        <w:tab/>
        <w:t>d.</w:t>
      </w:r>
      <w:r>
        <w:tab/>
        <w:t>The remaining ten units:</w:t>
      </w:r>
    </w:p>
    <w:p w14:paraId="47652DEC" w14:textId="77777777" w:rsidR="00E42C55" w:rsidRDefault="00E42C55" w:rsidP="00E42C55">
      <w:pPr>
        <w:pStyle w:val="Text"/>
        <w:tabs>
          <w:tab w:val="left" w:pos="1080"/>
        </w:tabs>
        <w:ind w:left="1440" w:hanging="1080"/>
      </w:pPr>
      <w:r>
        <w:tab/>
        <w:t>i.</w:t>
      </w:r>
      <w:r>
        <w:tab/>
        <w:t>Assign one unit to each calendar day (not including Sundays) that occurs on or after the opening day of classes for the fall term and</w:t>
      </w:r>
    </w:p>
    <w:p w14:paraId="0F9F8350" w14:textId="77777777" w:rsidR="00E42C55" w:rsidRDefault="00E42C55" w:rsidP="00E42C55">
      <w:pPr>
        <w:pStyle w:val="Text"/>
        <w:tabs>
          <w:tab w:val="left" w:pos="1080"/>
        </w:tabs>
        <w:ind w:left="1440" w:hanging="1080"/>
      </w:pPr>
      <w:r>
        <w:tab/>
        <w:t>ii.</w:t>
      </w:r>
      <w:r>
        <w:tab/>
        <w:t>Assign two units to each calendar day before the opening day of classes for the fall term (not including Sundays) until the sum of units on the calendar reaches 16</w:t>
      </w:r>
      <w:proofErr w:type="gramStart"/>
      <w:r>
        <w:t>;</w:t>
      </w:r>
      <w:proofErr w:type="gramEnd"/>
    </w:p>
    <w:p w14:paraId="757D5FF6" w14:textId="77777777" w:rsidR="00E42C55" w:rsidRPr="00D35766" w:rsidRDefault="00E42C55" w:rsidP="00E42C55">
      <w:pPr>
        <w:pStyle w:val="Text"/>
        <w:tabs>
          <w:tab w:val="left" w:pos="720"/>
        </w:tabs>
        <w:ind w:left="1080" w:hanging="720"/>
        <w:rPr>
          <w:i/>
        </w:rPr>
      </w:pPr>
      <w:r>
        <w:tab/>
        <w:t>e.</w:t>
      </w:r>
      <w:r>
        <w:tab/>
        <w:t xml:space="preserve">The date on which the total count of units on the calendar reaches 16 is the first permissible date for preseason practice. </w:t>
      </w:r>
      <w:r>
        <w:rPr>
          <w:i/>
        </w:rPr>
        <w:br/>
        <w:t>(Adopted 5/4/09)</w:t>
      </w:r>
    </w:p>
    <w:p w14:paraId="65D760A4" w14:textId="77777777" w:rsidR="00E42C55" w:rsidRDefault="00E42C55" w:rsidP="00D72B21">
      <w:pPr>
        <w:pStyle w:val="Text"/>
        <w:tabs>
          <w:tab w:val="left" w:pos="1080"/>
        </w:tabs>
        <w:ind w:left="720" w:hanging="360"/>
      </w:pPr>
      <w:r>
        <w:rPr>
          <w:b/>
        </w:rPr>
        <w:t>3.</w:t>
      </w:r>
      <w:r>
        <w:rPr>
          <w:b/>
        </w:rPr>
        <w:tab/>
        <w:t>First Contest or Date of Competition.</w:t>
      </w:r>
      <w:r>
        <w:t xml:space="preserve">  September 1 or the preceding Friday if September 1 falls on a Saturday, Sunday or Monday.</w:t>
      </w:r>
    </w:p>
    <w:p w14:paraId="12A37296" w14:textId="77777777" w:rsidR="00E42C55" w:rsidRDefault="00E42C55" w:rsidP="00D72B21">
      <w:pPr>
        <w:pStyle w:val="Text"/>
        <w:tabs>
          <w:tab w:val="left" w:pos="720"/>
        </w:tabs>
        <w:ind w:left="1080" w:hanging="720"/>
      </w:pPr>
      <w:r>
        <w:tab/>
        <w:t>a.</w:t>
      </w:r>
      <w:r>
        <w:tab/>
        <w:t>An institution may play up to three soccer scrimmages or exhibition games (which shall not count toward the institution’s win-loss record) before the first scheduled contest, provided the scrimmages or exhibition games are conducted during the institution’s declared playing season and are counted against the maximum number of contests.</w:t>
      </w:r>
    </w:p>
    <w:p w14:paraId="236F9366" w14:textId="77777777" w:rsidR="00E42C55" w:rsidRPr="00717D47" w:rsidRDefault="00E42C55" w:rsidP="00D72B21">
      <w:pPr>
        <w:pStyle w:val="Text"/>
        <w:tabs>
          <w:tab w:val="left" w:pos="720"/>
        </w:tabs>
        <w:ind w:left="1080" w:hanging="720"/>
        <w:rPr>
          <w:i/>
        </w:rPr>
      </w:pPr>
      <w:r>
        <w:tab/>
        <w:t>b.</w:t>
      </w:r>
      <w:r>
        <w:tab/>
        <w:t xml:space="preserve">An institution may conduct an unlimited number of exhibitions or scrimmages on one date during the preseason practice period, which shall count as one of the three scrimmages or exhibition games. </w:t>
      </w:r>
      <w:r>
        <w:rPr>
          <w:i/>
        </w:rPr>
        <w:t>(Revised 5/27/09, 5/29/13)</w:t>
      </w:r>
    </w:p>
    <w:p w14:paraId="0A767EA8" w14:textId="4333A9C2" w:rsidR="00E42C55" w:rsidRDefault="00E42C55" w:rsidP="00480A53">
      <w:pPr>
        <w:pStyle w:val="Text"/>
        <w:shd w:val="pct15" w:color="auto" w:fill="auto"/>
        <w:ind w:left="720" w:hanging="360"/>
        <w:rPr>
          <w:i/>
        </w:rPr>
      </w:pPr>
      <w:r w:rsidRPr="00581B78">
        <w:rPr>
          <w:b/>
        </w:rPr>
        <w:t>4.</w:t>
      </w:r>
      <w:r w:rsidRPr="00581B78">
        <w:rPr>
          <w:b/>
        </w:rPr>
        <w:tab/>
        <w:t>Maximum Limitations.</w:t>
      </w:r>
      <w:r w:rsidR="00581B78" w:rsidRPr="00581B78">
        <w:t xml:space="preserve">  For the 2018-19</w:t>
      </w:r>
      <w:r w:rsidR="00480A53" w:rsidRPr="00581B78">
        <w:t xml:space="preserve"> academic year, a</w:t>
      </w:r>
      <w:r w:rsidRPr="00581B78">
        <w:t xml:space="preserve">n institution shall limit its playing schedule with outside competition in any one year to 18 contests </w:t>
      </w:r>
      <w:r w:rsidR="00480A53" w:rsidRPr="00581B78">
        <w:t>and one exempted alumni scrimmage</w:t>
      </w:r>
      <w:r w:rsidRPr="00581B78">
        <w:t xml:space="preserve">. </w:t>
      </w:r>
      <w:r w:rsidRPr="00581B78">
        <w:rPr>
          <w:i/>
        </w:rPr>
        <w:t>(Revised 6/4/03</w:t>
      </w:r>
      <w:r w:rsidR="00480A53" w:rsidRPr="00581B78">
        <w:rPr>
          <w:i/>
        </w:rPr>
        <w:t>, 5/31/17</w:t>
      </w:r>
      <w:r w:rsidR="00581B78" w:rsidRPr="00581B78">
        <w:rPr>
          <w:i/>
        </w:rPr>
        <w:t>, 5/30/18</w:t>
      </w:r>
      <w:r w:rsidRPr="00581B78">
        <w:rPr>
          <w:i/>
        </w:rPr>
        <w:t>)</w:t>
      </w:r>
    </w:p>
    <w:p w14:paraId="7EE5BB42" w14:textId="77777777" w:rsidR="00E42C55" w:rsidRDefault="00E42C55" w:rsidP="00E42C55">
      <w:pPr>
        <w:pStyle w:val="Text"/>
        <w:ind w:left="720" w:hanging="360"/>
      </w:pPr>
    </w:p>
    <w:p w14:paraId="4E4DD713" w14:textId="77777777" w:rsidR="00E42C55" w:rsidRDefault="00E42C55" w:rsidP="00E42C55">
      <w:pPr>
        <w:pStyle w:val="Text"/>
        <w:ind w:left="360" w:hanging="360"/>
        <w:rPr>
          <w:b/>
        </w:rPr>
      </w:pPr>
      <w:r>
        <w:rPr>
          <w:b/>
        </w:rPr>
        <w:t>C.</w:t>
      </w:r>
      <w:r>
        <w:rPr>
          <w:b/>
        </w:rPr>
        <w:tab/>
        <w:t>Nontraditional Segment</w:t>
      </w:r>
    </w:p>
    <w:p w14:paraId="1B40D6BC" w14:textId="77777777" w:rsidR="00E42C55" w:rsidRDefault="00E42C55" w:rsidP="00E42C55">
      <w:pPr>
        <w:pStyle w:val="Text"/>
        <w:ind w:left="720" w:hanging="360"/>
      </w:pPr>
      <w:proofErr w:type="gramStart"/>
      <w:r>
        <w:rPr>
          <w:b/>
        </w:rPr>
        <w:t>1.</w:t>
      </w:r>
      <w:r>
        <w:rPr>
          <w:b/>
        </w:rPr>
        <w:tab/>
        <w:t>First Permissible Practice</w:t>
      </w:r>
      <w:proofErr w:type="gramEnd"/>
      <w:r>
        <w:rPr>
          <w:b/>
        </w:rPr>
        <w:t xml:space="preserve"> and Competition.</w:t>
      </w:r>
      <w:r>
        <w:t xml:space="preserve"> February 1.</w:t>
      </w:r>
    </w:p>
    <w:p w14:paraId="217AB42E" w14:textId="77777777" w:rsidR="00E42C55" w:rsidRDefault="00E42C55" w:rsidP="00E42C55">
      <w:pPr>
        <w:pStyle w:val="Text"/>
        <w:ind w:left="720" w:hanging="360"/>
      </w:pPr>
      <w:r>
        <w:rPr>
          <w:b/>
        </w:rPr>
        <w:t>2.</w:t>
      </w:r>
      <w:r>
        <w:rPr>
          <w:b/>
        </w:rPr>
        <w:tab/>
        <w:t>Nontraditional Season Length.</w:t>
      </w:r>
      <w:r>
        <w:t xml:space="preserve">  All practice and competition conducted in the nontraditional segment is limited to a maximum of five weeks and shall be completed not later than five weekdays before the first day of the institution’s final examination period.</w:t>
      </w:r>
    </w:p>
    <w:p w14:paraId="7B5EFFEE" w14:textId="77777777" w:rsidR="00E42C55" w:rsidRDefault="00E42C55" w:rsidP="00E42C55">
      <w:pPr>
        <w:pStyle w:val="Text"/>
        <w:ind w:left="720" w:hanging="360"/>
        <w:rPr>
          <w:i/>
        </w:rPr>
      </w:pPr>
      <w:r>
        <w:rPr>
          <w:b/>
        </w:rPr>
        <w:t>3.</w:t>
      </w:r>
      <w:r>
        <w:rPr>
          <w:b/>
        </w:rPr>
        <w:tab/>
        <w:t>Practice Opportunities.</w:t>
      </w:r>
      <w:r>
        <w:t xml:space="preserve">  The Conference permits a maximum of 16 practices with no more than four practices in any one week.  </w:t>
      </w:r>
      <w:r>
        <w:rPr>
          <w:i/>
        </w:rPr>
        <w:t>(Revised 6/4/03)</w:t>
      </w:r>
    </w:p>
    <w:p w14:paraId="068D48A6" w14:textId="77777777" w:rsidR="00E42C55" w:rsidRPr="006D7693" w:rsidRDefault="00E42C55" w:rsidP="00E42C55">
      <w:pPr>
        <w:pStyle w:val="Text"/>
        <w:ind w:left="720" w:hanging="360"/>
      </w:pPr>
      <w:r w:rsidRPr="006D7693">
        <w:rPr>
          <w:b/>
        </w:rPr>
        <w:t>4.</w:t>
      </w:r>
      <w:r w:rsidRPr="006D7693">
        <w:rPr>
          <w:b/>
        </w:rPr>
        <w:tab/>
        <w:t>Maximum Limitations.</w:t>
      </w:r>
      <w:r w:rsidRPr="006D7693">
        <w:t xml:space="preserve">  The Conference permits one date of competition with outside competition that is counted toward the allowable 16 practices </w:t>
      </w:r>
      <w:r w:rsidRPr="006D7693">
        <w:rPr>
          <w:i/>
        </w:rPr>
        <w:t>(i.e. 15 practices + 1 DOC = 16; 16 practices + 0 DOC = 16)</w:t>
      </w:r>
      <w:r w:rsidRPr="006D7693">
        <w:t xml:space="preserve">.  </w:t>
      </w:r>
      <w:r w:rsidRPr="006D7693">
        <w:rPr>
          <w:i/>
        </w:rPr>
        <w:t>(Revised 6/4/03)</w:t>
      </w:r>
      <w:r w:rsidRPr="006D7693">
        <w:t xml:space="preserve"> </w:t>
      </w:r>
    </w:p>
    <w:p w14:paraId="348552AD" w14:textId="77777777" w:rsidR="00E42C55" w:rsidRDefault="00E42C55" w:rsidP="00E42C55">
      <w:pPr>
        <w:pStyle w:val="Text"/>
        <w:ind w:left="720" w:hanging="360"/>
      </w:pPr>
      <w:r>
        <w:rPr>
          <w:b/>
        </w:rPr>
        <w:t>5.</w:t>
      </w:r>
      <w:r>
        <w:rPr>
          <w:b/>
        </w:rPr>
        <w:tab/>
        <w:t>Class/Laboratory Time.</w:t>
      </w:r>
      <w:r>
        <w:t xml:space="preserve">  No class or laboratory time may be missed for practice or competition.</w:t>
      </w:r>
    </w:p>
    <w:p w14:paraId="79C1927B" w14:textId="77777777" w:rsidR="00E42C55" w:rsidRPr="00076342" w:rsidRDefault="00E42C55" w:rsidP="00E42C55">
      <w:pPr>
        <w:pStyle w:val="Text"/>
        <w:ind w:left="720" w:hanging="360"/>
        <w:rPr>
          <w:i/>
        </w:rPr>
      </w:pPr>
      <w:r>
        <w:rPr>
          <w:b/>
        </w:rPr>
        <w:t>6.</w:t>
      </w:r>
      <w:r>
        <w:rPr>
          <w:b/>
        </w:rPr>
        <w:tab/>
        <w:t>Date of Competition Limitations.</w:t>
      </w:r>
      <w:r>
        <w:t xml:space="preserve">  A maximum of eight hours of athletically related activity may occur on the one date of competition for all participants.  Further, competition activity on the one date must be included in the eight-hour maximum and is also limited to two regulation soccer contests or 180 minutes of competition activity.  </w:t>
      </w:r>
      <w:r>
        <w:rPr>
          <w:i/>
        </w:rPr>
        <w:t>(Revised 4/17/07)</w:t>
      </w:r>
    </w:p>
    <w:p w14:paraId="121D7E82" w14:textId="77777777" w:rsidR="00E42C55" w:rsidRDefault="00E42C55" w:rsidP="00E42C55">
      <w:pPr>
        <w:pStyle w:val="Text"/>
        <w:ind w:left="360" w:hanging="360"/>
        <w:rPr>
          <w:b/>
        </w:rPr>
      </w:pPr>
    </w:p>
    <w:p w14:paraId="5B0530AF" w14:textId="77777777" w:rsidR="006D7693" w:rsidRDefault="006D7693">
      <w:pPr>
        <w:tabs>
          <w:tab w:val="clear" w:pos="360"/>
          <w:tab w:val="clear" w:pos="720"/>
          <w:tab w:val="clear" w:pos="6840"/>
          <w:tab w:val="clear" w:pos="9360"/>
        </w:tabs>
        <w:spacing w:before="0"/>
        <w:rPr>
          <w:rFonts w:ascii="Times" w:hAnsi="Times"/>
          <w:sz w:val="20"/>
        </w:rPr>
      </w:pPr>
      <w:r>
        <w:br w:type="page"/>
      </w:r>
    </w:p>
    <w:p w14:paraId="108B0497" w14:textId="320DEB35" w:rsidR="00E42C55" w:rsidRDefault="00E42C55" w:rsidP="00E42C55">
      <w:pPr>
        <w:pStyle w:val="Heading20"/>
      </w:pPr>
      <w:r>
        <w:t>Section IV - Rules Governing Championship</w:t>
      </w:r>
    </w:p>
    <w:p w14:paraId="403BD3A5" w14:textId="77777777" w:rsidR="00E42C55" w:rsidRDefault="00E42C55" w:rsidP="00E42C55">
      <w:pPr>
        <w:pStyle w:val="Shade"/>
        <w:shd w:val="clear" w:color="auto" w:fill="auto"/>
        <w:rPr>
          <w:b/>
        </w:rPr>
      </w:pPr>
    </w:p>
    <w:p w14:paraId="52334306" w14:textId="77777777" w:rsidR="00E42C55" w:rsidRDefault="00E42C55" w:rsidP="00E42C55">
      <w:pPr>
        <w:pStyle w:val="Shade"/>
        <w:shd w:val="clear" w:color="auto" w:fill="auto"/>
      </w:pPr>
      <w:r>
        <w:rPr>
          <w:b/>
        </w:rPr>
        <w:t xml:space="preserve">A. </w:t>
      </w:r>
      <w:r>
        <w:rPr>
          <w:b/>
        </w:rPr>
        <w:tab/>
        <w:t xml:space="preserve">Determining the Conference Champion.  </w:t>
      </w:r>
      <w:r>
        <w:t xml:space="preserve">The conference champion will be determined by a five-team playoff.  The </w:t>
      </w:r>
      <w:proofErr w:type="gramStart"/>
      <w:r>
        <w:t>teams are determined by the most points accumulated in a single round-robin format</w:t>
      </w:r>
      <w:proofErr w:type="gramEnd"/>
      <w:r>
        <w:t>.  Three points will be awarded for a victory, one point for a tie and no points for a loss.</w:t>
      </w:r>
    </w:p>
    <w:p w14:paraId="139F0E1B" w14:textId="77777777" w:rsidR="00E42C55" w:rsidRDefault="00E42C55" w:rsidP="00E42C55">
      <w:pPr>
        <w:pStyle w:val="Shade"/>
        <w:shd w:val="clear" w:color="auto" w:fill="auto"/>
      </w:pPr>
    </w:p>
    <w:p w14:paraId="57ECDBE0" w14:textId="77777777" w:rsidR="00E42C55" w:rsidRDefault="00E42C55" w:rsidP="00E42C55">
      <w:pPr>
        <w:pStyle w:val="Shade"/>
        <w:shd w:val="clear" w:color="auto" w:fill="auto"/>
      </w:pPr>
      <w:r>
        <w:rPr>
          <w:b/>
        </w:rPr>
        <w:t xml:space="preserve"> </w:t>
      </w:r>
      <w:r>
        <w:rPr>
          <w:b/>
        </w:rPr>
        <w:tab/>
        <w:t>First Round</w:t>
      </w:r>
      <w:r>
        <w:t xml:space="preserve"> (Wednesday): No. 5 seed at No. 4 seed.</w:t>
      </w:r>
    </w:p>
    <w:p w14:paraId="34BC17D0" w14:textId="77777777" w:rsidR="00E42C55" w:rsidRDefault="00E42C55" w:rsidP="00E42C55">
      <w:pPr>
        <w:pStyle w:val="Shade"/>
        <w:shd w:val="clear" w:color="auto" w:fill="auto"/>
      </w:pPr>
      <w:r>
        <w:rPr>
          <w:b/>
        </w:rPr>
        <w:t xml:space="preserve"> </w:t>
      </w:r>
      <w:r>
        <w:rPr>
          <w:b/>
        </w:rPr>
        <w:tab/>
        <w:t>Semifinals</w:t>
      </w:r>
      <w:r>
        <w:t xml:space="preserve"> (Saturday at No. 1 seed): first-round winner at No. 1 seed; No. 2 seed vs. No. 3 seed.  Top seed determines order of semifinal games in consultation with Conference Office.</w:t>
      </w:r>
    </w:p>
    <w:p w14:paraId="2EEA4E92" w14:textId="77777777" w:rsidR="00E42C55" w:rsidRDefault="00E42C55" w:rsidP="00E42C55">
      <w:pPr>
        <w:pStyle w:val="Shade"/>
        <w:shd w:val="clear" w:color="auto" w:fill="auto"/>
      </w:pPr>
      <w:r>
        <w:rPr>
          <w:b/>
        </w:rPr>
        <w:t xml:space="preserve"> </w:t>
      </w:r>
      <w:r>
        <w:rPr>
          <w:b/>
        </w:rPr>
        <w:tab/>
        <w:t>Championship</w:t>
      </w:r>
      <w:r>
        <w:t xml:space="preserve"> (Sunday at No. 1 seed): semifinal winners.  </w:t>
      </w:r>
      <w:r>
        <w:rPr>
          <w:i/>
        </w:rPr>
        <w:t>(Revised 6/2/99, 6/6/01, 6/9/04, 11/30/04)</w:t>
      </w:r>
      <w:r>
        <w:t xml:space="preserve"> </w:t>
      </w:r>
    </w:p>
    <w:p w14:paraId="6DD4FFDE" w14:textId="77777777" w:rsidR="00E42C55" w:rsidRDefault="00E42C55" w:rsidP="00E42C55">
      <w:pPr>
        <w:pStyle w:val="NoShade"/>
        <w:rPr>
          <w:b/>
        </w:rPr>
      </w:pPr>
    </w:p>
    <w:p w14:paraId="1F68D6C5" w14:textId="77777777" w:rsidR="00E42C55" w:rsidRDefault="00E42C55" w:rsidP="00E42C55">
      <w:pPr>
        <w:pStyle w:val="Paragraph"/>
        <w:tabs>
          <w:tab w:val="left" w:pos="360"/>
        </w:tabs>
        <w:ind w:left="0"/>
      </w:pPr>
      <w:r>
        <w:rPr>
          <w:b/>
        </w:rPr>
        <w:t>B.</w:t>
      </w:r>
      <w:r>
        <w:rPr>
          <w:b/>
        </w:rPr>
        <w:tab/>
        <w:t>Tournament Scheduling Conflicts</w:t>
      </w:r>
    </w:p>
    <w:p w14:paraId="1404056E" w14:textId="77777777" w:rsidR="00E42C55" w:rsidRDefault="00E42C55" w:rsidP="00E42C55">
      <w:pPr>
        <w:pStyle w:val="Paragraph"/>
        <w:ind w:left="360" w:hanging="360"/>
      </w:pPr>
      <w:r>
        <w:t xml:space="preserve"> </w:t>
      </w:r>
      <w:r>
        <w:tab/>
        <w:t xml:space="preserve">If a school hosts two or more fall championship first-round games on the same day at the same unlighted venue, the visiting team that travels the farthest will play its game on Wednesday.  The visiting team that is closer will play its game on Tuesday.  Mileage matrix determined by the Conference Office.  </w:t>
      </w:r>
    </w:p>
    <w:p w14:paraId="795119D6" w14:textId="77777777" w:rsidR="00E42C55" w:rsidRDefault="00E42C55" w:rsidP="00E42C55">
      <w:pPr>
        <w:pStyle w:val="Paragraph"/>
        <w:ind w:left="360" w:hanging="360"/>
      </w:pPr>
    </w:p>
    <w:p w14:paraId="37590E85" w14:textId="77777777" w:rsidR="00E42C55" w:rsidRDefault="00E42C55" w:rsidP="00E42C55">
      <w:pPr>
        <w:pStyle w:val="Paragraph"/>
        <w:ind w:left="360" w:hanging="360"/>
      </w:pPr>
      <w:r>
        <w:t xml:space="preserve"> </w:t>
      </w:r>
      <w:r>
        <w:tab/>
        <w:t>If the facility has lights, the team traveling the farthest plays the second game on that day.</w:t>
      </w:r>
    </w:p>
    <w:p w14:paraId="6E8ECDD2" w14:textId="77777777" w:rsidR="00E42C55" w:rsidRDefault="00E42C55" w:rsidP="00E42C55">
      <w:pPr>
        <w:pStyle w:val="Paragraph"/>
        <w:ind w:left="360" w:hanging="360"/>
      </w:pPr>
    </w:p>
    <w:p w14:paraId="777AD265" w14:textId="77777777" w:rsidR="00E42C55" w:rsidRDefault="00E42C55" w:rsidP="00E42C55">
      <w:pPr>
        <w:pStyle w:val="Paragraph"/>
        <w:ind w:left="360" w:hanging="360"/>
      </w:pPr>
      <w:r>
        <w:t xml:space="preserve"> </w:t>
      </w:r>
      <w:r>
        <w:tab/>
        <w:t>If there are three fall championship first-round games at the same venue (men's soccer, women's soccer, field hockey), the visiting soccer team that is closest will play its game on Tuesday.  The other two games will be played on Wednesday with the order determined by mileage (closest first, farthest second).</w:t>
      </w:r>
    </w:p>
    <w:p w14:paraId="3DE6561E" w14:textId="77777777" w:rsidR="00E42C55" w:rsidRDefault="00E42C55" w:rsidP="00E42C55">
      <w:pPr>
        <w:pStyle w:val="Paragraph"/>
        <w:ind w:left="360" w:hanging="360"/>
      </w:pPr>
    </w:p>
    <w:p w14:paraId="48828641" w14:textId="77777777" w:rsidR="00E42C55" w:rsidRDefault="00E42C55" w:rsidP="00E42C55">
      <w:pPr>
        <w:pStyle w:val="Paragraph"/>
        <w:ind w:left="360" w:hanging="360"/>
      </w:pPr>
      <w:r>
        <w:tab/>
        <w:t xml:space="preserve">If one school hosts two championships on the same venue at an unlighted facility </w:t>
      </w:r>
      <w:r>
        <w:rPr>
          <w:i/>
        </w:rPr>
        <w:t>(example: McDaniel soccer)</w:t>
      </w:r>
      <w:r>
        <w:t>, the semifinals between the No. 2 and No. 3 seeds in both tournaments will be hosted by the No. 2 seed.  Both championship games will be played at the highest remaining seed.  If both championship games are played at the No. 1 seed, the order will be determined by mileage (closest first, farthest second).</w:t>
      </w:r>
    </w:p>
    <w:p w14:paraId="52653EC8" w14:textId="77777777" w:rsidR="00E42C55" w:rsidRDefault="00E42C55" w:rsidP="00E42C55">
      <w:pPr>
        <w:pStyle w:val="Paragraph"/>
        <w:ind w:left="360" w:hanging="360"/>
      </w:pPr>
    </w:p>
    <w:p w14:paraId="11267053" w14:textId="77777777" w:rsidR="00E42C55" w:rsidRDefault="00E42C55" w:rsidP="00E42C55">
      <w:pPr>
        <w:pStyle w:val="Paragraph"/>
        <w:ind w:left="360" w:hanging="360"/>
      </w:pPr>
      <w:r>
        <w:tab/>
        <w:t xml:space="preserve">If one school hosts a championship for both genders at the same venue </w:t>
      </w:r>
      <w:r>
        <w:rPr>
          <w:i/>
        </w:rPr>
        <w:t>(example: men's and women's soccer)</w:t>
      </w:r>
      <w:r>
        <w:t>, in odd-numbered years, the men's tournament will by played Friday and Saturday, while the women's tournament will be played Saturday and Sunday.  In even-numbered years, the women's tournament will be played Friday and Saturday, while the men's tournament will be played Saturday and Sunday.</w:t>
      </w:r>
    </w:p>
    <w:p w14:paraId="0AAFE8B0" w14:textId="77777777" w:rsidR="00E42C55" w:rsidRDefault="00E42C55" w:rsidP="00E42C55">
      <w:pPr>
        <w:pStyle w:val="Paragraph"/>
        <w:ind w:left="360" w:hanging="360"/>
      </w:pPr>
    </w:p>
    <w:p w14:paraId="197E54D2" w14:textId="070078ED" w:rsidR="00E42C55" w:rsidRDefault="00E42C55" w:rsidP="00E42C55">
      <w:pPr>
        <w:pStyle w:val="Paragraph"/>
        <w:ind w:left="360" w:hanging="360"/>
      </w:pPr>
      <w:r>
        <w:t xml:space="preserve"> </w:t>
      </w:r>
      <w:r>
        <w:tab/>
        <w:t xml:space="preserve">If field hockey conflicts with either soccer tournament, substitute hockey for the gender not represented.  </w:t>
      </w:r>
      <w:r w:rsidR="00B67815">
        <w:rPr>
          <w:i/>
        </w:rPr>
        <w:t>(</w:t>
      </w:r>
      <w:proofErr w:type="gramStart"/>
      <w:r w:rsidR="00B67815">
        <w:rPr>
          <w:i/>
        </w:rPr>
        <w:t>example</w:t>
      </w:r>
      <w:proofErr w:type="gramEnd"/>
      <w:r w:rsidR="00B67815">
        <w:rPr>
          <w:i/>
        </w:rPr>
        <w:t>: in 2016</w:t>
      </w:r>
      <w:r>
        <w:rPr>
          <w:i/>
        </w:rPr>
        <w:t xml:space="preserve">, </w:t>
      </w:r>
      <w:r>
        <w:rPr>
          <w:i/>
        </w:rPr>
        <w:br/>
        <w:t>Johns Hopkins hosts field hockey and men's soccer: field hockey plays Friday-Saturday, men's soccer plays Saturday-Sunday)</w:t>
      </w:r>
    </w:p>
    <w:p w14:paraId="1E88CE90" w14:textId="77777777" w:rsidR="00E42C55" w:rsidRDefault="00E42C55" w:rsidP="00E42C55">
      <w:pPr>
        <w:pStyle w:val="Paragraph"/>
        <w:tabs>
          <w:tab w:val="left" w:pos="360"/>
        </w:tabs>
        <w:ind w:left="360" w:hanging="360"/>
      </w:pPr>
    </w:p>
    <w:p w14:paraId="01692EBA" w14:textId="77777777" w:rsidR="00E42C55" w:rsidRDefault="00E42C55" w:rsidP="00E42C55">
      <w:pPr>
        <w:pStyle w:val="Paragraph"/>
        <w:tabs>
          <w:tab w:val="left" w:pos="360"/>
        </w:tabs>
        <w:ind w:left="360" w:hanging="360"/>
      </w:pPr>
      <w:r>
        <w:tab/>
        <w:t>If the tournament conflicts with a home football game, the tournament may be scheduled for Friday night and Saturday night.</w:t>
      </w:r>
    </w:p>
    <w:p w14:paraId="3B3242D4" w14:textId="77777777" w:rsidR="00E42C55" w:rsidRDefault="00E42C55" w:rsidP="00E42C55">
      <w:pPr>
        <w:pStyle w:val="Paragraph"/>
        <w:tabs>
          <w:tab w:val="left" w:pos="360"/>
        </w:tabs>
        <w:ind w:left="360" w:hanging="360"/>
      </w:pPr>
    </w:p>
    <w:p w14:paraId="123A8DC5" w14:textId="77777777" w:rsidR="00E42C55" w:rsidRDefault="00E42C55" w:rsidP="00E42C55">
      <w:pPr>
        <w:pStyle w:val="Paragraph"/>
        <w:tabs>
          <w:tab w:val="left" w:pos="360"/>
        </w:tabs>
        <w:ind w:left="360" w:hanging="360"/>
      </w:pPr>
      <w:r>
        <w:tab/>
        <w:t>If the championships semifinals must be played on Friday due to venue conflicts, the first-round game will be played on Tuesday.</w:t>
      </w:r>
    </w:p>
    <w:p w14:paraId="6B5D79D5" w14:textId="77777777" w:rsidR="00E42C55" w:rsidRDefault="00E42C55" w:rsidP="00E42C55">
      <w:pPr>
        <w:pStyle w:val="Paragraph"/>
        <w:ind w:left="360" w:hanging="360"/>
      </w:pPr>
      <w:r>
        <w:rPr>
          <w:i/>
        </w:rPr>
        <w:t xml:space="preserve">  </w:t>
      </w:r>
      <w:r>
        <w:rPr>
          <w:i/>
        </w:rPr>
        <w:tab/>
        <w:t xml:space="preserve">(Adopted 6/9/04; </w:t>
      </w:r>
      <w:proofErr w:type="gramStart"/>
      <w:r>
        <w:rPr>
          <w:i/>
        </w:rPr>
        <w:t>Revised</w:t>
      </w:r>
      <w:proofErr w:type="gramEnd"/>
      <w:r>
        <w:rPr>
          <w:i/>
        </w:rPr>
        <w:t xml:space="preserve"> 5/26/10)</w:t>
      </w:r>
    </w:p>
    <w:p w14:paraId="7C17D437" w14:textId="77777777" w:rsidR="00E42C55" w:rsidRDefault="00E42C55" w:rsidP="00E42C55">
      <w:pPr>
        <w:pStyle w:val="Paragraph"/>
        <w:tabs>
          <w:tab w:val="left" w:pos="360"/>
        </w:tabs>
        <w:ind w:left="0"/>
      </w:pPr>
    </w:p>
    <w:p w14:paraId="39353B4A" w14:textId="1F18123A" w:rsidR="00E42C55" w:rsidRDefault="00E42C55" w:rsidP="00D9486F">
      <w:pPr>
        <w:pStyle w:val="NoShade"/>
      </w:pPr>
      <w:r>
        <w:rPr>
          <w:b/>
        </w:rPr>
        <w:t xml:space="preserve">C. </w:t>
      </w:r>
      <w:r>
        <w:rPr>
          <w:b/>
        </w:rPr>
        <w:tab/>
        <w:t>Starting Times.</w:t>
      </w:r>
      <w:r>
        <w:t xml:space="preserve">  </w:t>
      </w:r>
      <w:r w:rsidR="00B960D9">
        <w:t xml:space="preserve">The start time for the first-round (midweek) tournament game shall be determined by the host but shall be no earlier than 4 p.m. and not later than 7 p.m. </w:t>
      </w:r>
      <w:r w:rsidR="00214940">
        <w:t xml:space="preserve">If an institution hosts a first-round match on a non-lighted field, the game shall start no earlier than 2 p.m. </w:t>
      </w:r>
      <w:r>
        <w:t xml:space="preserve">A minimum of 45 minutes should be available for warm-up prior to the start of the second semifinal.  Conflicts will be worked out between the committee chair and the Conference Office.  Travel expense and time will be taken into consideration for start times and order of the semifinal games.  </w:t>
      </w:r>
      <w:r>
        <w:rPr>
          <w:i/>
        </w:rPr>
        <w:t xml:space="preserve">(Adopted 6/6/01; </w:t>
      </w:r>
      <w:proofErr w:type="gramStart"/>
      <w:r>
        <w:rPr>
          <w:i/>
        </w:rPr>
        <w:t>Revised</w:t>
      </w:r>
      <w:proofErr w:type="gramEnd"/>
      <w:r>
        <w:rPr>
          <w:i/>
        </w:rPr>
        <w:t xml:space="preserve"> 6/5/02, 6/9/04</w:t>
      </w:r>
      <w:r w:rsidR="00B960D9">
        <w:rPr>
          <w:i/>
        </w:rPr>
        <w:t>, 5/28/14</w:t>
      </w:r>
      <w:r w:rsidR="00214940">
        <w:rPr>
          <w:i/>
        </w:rPr>
        <w:t>, 5/27/15</w:t>
      </w:r>
      <w:r>
        <w:rPr>
          <w:i/>
        </w:rPr>
        <w:t>)</w:t>
      </w:r>
    </w:p>
    <w:p w14:paraId="4A3062B8" w14:textId="77777777" w:rsidR="00E42C55" w:rsidRDefault="00E42C55" w:rsidP="00D9486F">
      <w:pPr>
        <w:pStyle w:val="NoShade"/>
        <w:rPr>
          <w:b/>
        </w:rPr>
      </w:pPr>
    </w:p>
    <w:p w14:paraId="3D4808B5" w14:textId="16A90CDD" w:rsidR="00E42C55" w:rsidRPr="00443342" w:rsidRDefault="00B960D9" w:rsidP="00D9486F">
      <w:pPr>
        <w:pStyle w:val="NoShade"/>
        <w:rPr>
          <w:i/>
        </w:rPr>
      </w:pPr>
      <w:r>
        <w:t xml:space="preserve"> </w:t>
      </w:r>
      <w:r>
        <w:tab/>
      </w:r>
      <w:r w:rsidR="00E42C55">
        <w:t xml:space="preserve">With certain exceptions for multiple events at one venue or economic concerns, semifinals should start no earlier than noon and the Sunday final no later than 2 p.m. </w:t>
      </w:r>
      <w:r w:rsidR="00E42C55">
        <w:rPr>
          <w:i/>
        </w:rPr>
        <w:t>(Adopted 6/1/11)</w:t>
      </w:r>
    </w:p>
    <w:p w14:paraId="0F82D5C2" w14:textId="77777777" w:rsidR="00E42C55" w:rsidRDefault="00E42C55" w:rsidP="00E42C55">
      <w:pPr>
        <w:pStyle w:val="NoShade"/>
        <w:rPr>
          <w:b/>
        </w:rPr>
      </w:pPr>
    </w:p>
    <w:p w14:paraId="294F2A53" w14:textId="77777777" w:rsidR="00E42C55" w:rsidRDefault="00E42C55" w:rsidP="00E42C55">
      <w:pPr>
        <w:pStyle w:val="NoShade"/>
        <w:rPr>
          <w:b/>
        </w:rPr>
      </w:pPr>
      <w:r>
        <w:rPr>
          <w:b/>
        </w:rPr>
        <w:t>D.</w:t>
      </w:r>
      <w:r>
        <w:rPr>
          <w:b/>
        </w:rPr>
        <w:tab/>
        <w:t>Tie-Breaking Formulas</w:t>
      </w:r>
    </w:p>
    <w:p w14:paraId="5D178A7E" w14:textId="77777777" w:rsidR="00E42C55" w:rsidRDefault="00E42C55" w:rsidP="00E42C55">
      <w:pPr>
        <w:pStyle w:val="NoShade"/>
        <w:ind w:firstLine="0"/>
      </w:pPr>
      <w:r>
        <w:t>1.</w:t>
      </w:r>
      <w:r>
        <w:tab/>
        <w:t>Head-to-Head Centennial Conference competition among tied teams</w:t>
      </w:r>
      <w:proofErr w:type="gramStart"/>
      <w:r>
        <w:t>;</w:t>
      </w:r>
      <w:proofErr w:type="gramEnd"/>
    </w:p>
    <w:p w14:paraId="6B28E388" w14:textId="77777777" w:rsidR="00E42C55" w:rsidRDefault="00E42C55" w:rsidP="00E42C55">
      <w:pPr>
        <w:pStyle w:val="NoShade"/>
        <w:ind w:firstLine="0"/>
      </w:pPr>
      <w:r>
        <w:t>2.</w:t>
      </w:r>
      <w:r>
        <w:tab/>
        <w:t>Records vs. teams in descending order of standing;</w:t>
      </w:r>
    </w:p>
    <w:p w14:paraId="1AADB77E" w14:textId="77777777" w:rsidR="00E42C55" w:rsidRDefault="00E42C55" w:rsidP="00B960D9">
      <w:pPr>
        <w:pStyle w:val="NoShade"/>
        <w:ind w:left="720"/>
      </w:pPr>
      <w:r>
        <w:t>3.</w:t>
      </w:r>
      <w:r>
        <w:tab/>
        <w:t xml:space="preserve">An extra point shall be awarded to the winning team for positive goal differential up to three in games among tied teams.  </w:t>
      </w:r>
      <w:r>
        <w:br/>
        <w:t>These points shall accumulate throughout the Conference season.</w:t>
      </w:r>
    </w:p>
    <w:p w14:paraId="15652395" w14:textId="4A1A2A45" w:rsidR="00E42C55" w:rsidRDefault="00E42C55" w:rsidP="00E42C55">
      <w:pPr>
        <w:pStyle w:val="NoShade"/>
        <w:ind w:firstLine="0"/>
        <w:rPr>
          <w:i/>
        </w:rPr>
      </w:pPr>
      <w:r>
        <w:t>4.</w:t>
      </w:r>
      <w:r>
        <w:tab/>
        <w:t xml:space="preserve">Coin flip by Executive </w:t>
      </w:r>
      <w:r w:rsidR="00D9486F">
        <w:t>Director</w:t>
      </w:r>
      <w:r>
        <w:t xml:space="preserve">.  </w:t>
      </w:r>
      <w:r>
        <w:rPr>
          <w:i/>
        </w:rPr>
        <w:t xml:space="preserve">(Adopted 6/2/99; </w:t>
      </w:r>
      <w:proofErr w:type="gramStart"/>
      <w:r>
        <w:rPr>
          <w:i/>
        </w:rPr>
        <w:t>Revised</w:t>
      </w:r>
      <w:proofErr w:type="gramEnd"/>
      <w:r>
        <w:rPr>
          <w:i/>
        </w:rPr>
        <w:t xml:space="preserve"> 6/6/01, 6/5/02, 5/29/13)</w:t>
      </w:r>
    </w:p>
    <w:p w14:paraId="6412D78E" w14:textId="77777777" w:rsidR="00E42C55" w:rsidRDefault="00E42C55" w:rsidP="00E42C55">
      <w:pPr>
        <w:pStyle w:val="ListContinue2"/>
        <w:spacing w:after="0"/>
        <w:ind w:left="360"/>
        <w:rPr>
          <w:rFonts w:ascii="Times" w:hAnsi="Times"/>
          <w:sz w:val="18"/>
        </w:rPr>
      </w:pPr>
    </w:p>
    <w:p w14:paraId="29A02190" w14:textId="77777777" w:rsidR="00033439" w:rsidRDefault="00033439" w:rsidP="00D9486F">
      <w:pPr>
        <w:pStyle w:val="NoShade"/>
        <w:tabs>
          <w:tab w:val="left" w:pos="720"/>
        </w:tabs>
      </w:pPr>
      <w:r>
        <w:rPr>
          <w:color w:val="000000"/>
        </w:rPr>
        <w:tab/>
        <w:t xml:space="preserve">When any secondary criteria in a multiple-team tie favors one team over the others, that team earns the seed and is removed from the </w:t>
      </w:r>
      <w:proofErr w:type="gramStart"/>
      <w:r>
        <w:rPr>
          <w:color w:val="000000"/>
        </w:rPr>
        <w:t>tie-breaker</w:t>
      </w:r>
      <w:proofErr w:type="gramEnd"/>
      <w:r>
        <w:rPr>
          <w:color w:val="000000"/>
        </w:rPr>
        <w:t xml:space="preserve">. Re-apply the criteria to all remaining teams, starting with the Conference's primary tiebreaker for all sports (head-to-head </w:t>
      </w:r>
      <w:r>
        <w:rPr>
          <w:color w:val="000000"/>
          <w:u w:val="single"/>
        </w:rPr>
        <w:t>Centennial</w:t>
      </w:r>
      <w:r>
        <w:rPr>
          <w:color w:val="000000"/>
        </w:rPr>
        <w:t xml:space="preserve"> competition).</w:t>
      </w:r>
      <w:r>
        <w:rPr>
          <w:i/>
        </w:rPr>
        <w:t xml:space="preserve"> (Adopted 6/6/01; </w:t>
      </w:r>
      <w:proofErr w:type="gramStart"/>
      <w:r>
        <w:rPr>
          <w:i/>
        </w:rPr>
        <w:t>Revised</w:t>
      </w:r>
      <w:proofErr w:type="gramEnd"/>
      <w:r>
        <w:rPr>
          <w:i/>
        </w:rPr>
        <w:t xml:space="preserve"> 6/4/03, 6/9/04, 5/27/15)</w:t>
      </w:r>
    </w:p>
    <w:p w14:paraId="6D816129" w14:textId="77777777" w:rsidR="00E42C55" w:rsidRDefault="00E42C55" w:rsidP="00E42C55">
      <w:pPr>
        <w:pStyle w:val="NoShade"/>
        <w:rPr>
          <w:b/>
        </w:rPr>
      </w:pPr>
    </w:p>
    <w:p w14:paraId="17796027" w14:textId="77777777" w:rsidR="00E42C55" w:rsidRPr="00000673" w:rsidRDefault="00E42C55" w:rsidP="00E42C55">
      <w:pPr>
        <w:pStyle w:val="NoShade"/>
        <w:rPr>
          <w:i/>
        </w:rPr>
      </w:pPr>
      <w:r>
        <w:rPr>
          <w:b/>
        </w:rPr>
        <w:t>E.</w:t>
      </w:r>
      <w:r>
        <w:rPr>
          <w:b/>
        </w:rPr>
        <w:tab/>
        <w:t>Incomplete Tournament.</w:t>
      </w:r>
      <w:r>
        <w:t xml:space="preserve">  If the championship tournament cannot be completed and each team has completed at least one tournament contest, the highest remaining seed will be the Conference’s champion and automatic qualifier to the NCAA tournament.  Otherwise, the top seed as determined by the regular season will receive the automatic qualifier.  </w:t>
      </w:r>
      <w:r>
        <w:rPr>
          <w:i/>
        </w:rPr>
        <w:t>(Adopted 6/5/02)</w:t>
      </w:r>
    </w:p>
    <w:p w14:paraId="266A6E31" w14:textId="77777777" w:rsidR="00E42C55" w:rsidRDefault="00E42C55" w:rsidP="00E42C55">
      <w:pPr>
        <w:spacing w:before="2" w:after="2" w:line="200" w:lineRule="atLeast"/>
        <w:ind w:firstLine="360"/>
        <w:rPr>
          <w:rFonts w:ascii="Helvetica" w:hAnsi="Helvetica"/>
          <w:sz w:val="16"/>
        </w:rPr>
      </w:pPr>
    </w:p>
    <w:p w14:paraId="5C122637" w14:textId="77777777" w:rsidR="00E42C55" w:rsidRDefault="00E42C55" w:rsidP="00E42C55">
      <w:pPr>
        <w:pStyle w:val="Text"/>
        <w:tabs>
          <w:tab w:val="left" w:pos="360"/>
        </w:tabs>
      </w:pPr>
      <w:r>
        <w:rPr>
          <w:b/>
        </w:rPr>
        <w:br w:type="page"/>
        <w:t>F.</w:t>
      </w:r>
      <w:r>
        <w:rPr>
          <w:b/>
        </w:rPr>
        <w:tab/>
        <w:t>Practice at Championship Site</w:t>
      </w:r>
    </w:p>
    <w:p w14:paraId="3F50F2B5" w14:textId="77777777" w:rsidR="00E42C55" w:rsidRDefault="00E42C55" w:rsidP="00E42C55">
      <w:pPr>
        <w:pStyle w:val="Text"/>
        <w:tabs>
          <w:tab w:val="left" w:pos="360"/>
          <w:tab w:val="left" w:pos="720"/>
        </w:tabs>
      </w:pPr>
      <w:r>
        <w:tab/>
        <w:t>1.</w:t>
      </w:r>
      <w:r>
        <w:tab/>
        <w:t>No practice will be permitted at the championship site (host team excluded) prior to game day.</w:t>
      </w:r>
    </w:p>
    <w:p w14:paraId="1F7BE4B8" w14:textId="77777777" w:rsidR="00E42C55" w:rsidRDefault="00E42C55" w:rsidP="00E42C55">
      <w:pPr>
        <w:pStyle w:val="Text"/>
        <w:tabs>
          <w:tab w:val="left" w:pos="360"/>
          <w:tab w:val="left" w:pos="720"/>
        </w:tabs>
      </w:pPr>
      <w:r>
        <w:tab/>
        <w:t>2.</w:t>
      </w:r>
      <w:r>
        <w:tab/>
        <w:t>No practice on the game field prior to the semifinals.</w:t>
      </w:r>
    </w:p>
    <w:p w14:paraId="6F022DF3" w14:textId="77777777" w:rsidR="00E42C55" w:rsidRDefault="00E42C55" w:rsidP="00E42C55">
      <w:pPr>
        <w:pStyle w:val="Text"/>
        <w:tabs>
          <w:tab w:val="left" w:pos="360"/>
          <w:tab w:val="left" w:pos="720"/>
        </w:tabs>
      </w:pPr>
      <w:r>
        <w:tab/>
        <w:t>3.</w:t>
      </w:r>
      <w:r>
        <w:tab/>
        <w:t>Prior to a single outdoor championship event, the facility will be made available for official warm-ups 60 minutes</w:t>
      </w:r>
    </w:p>
    <w:p w14:paraId="41A9AB94" w14:textId="77777777" w:rsidR="00E42C55" w:rsidRDefault="00E42C55" w:rsidP="00E42C55">
      <w:pPr>
        <w:pStyle w:val="Text"/>
        <w:tabs>
          <w:tab w:val="left" w:pos="360"/>
          <w:tab w:val="left" w:pos="720"/>
        </w:tabs>
      </w:pPr>
      <w:r>
        <w:tab/>
      </w:r>
      <w:r>
        <w:tab/>
      </w:r>
      <w:proofErr w:type="gramStart"/>
      <w:r>
        <w:t>prior</w:t>
      </w:r>
      <w:proofErr w:type="gramEnd"/>
      <w:r>
        <w:t xml:space="preserve"> to the start of play.  </w:t>
      </w:r>
      <w:r>
        <w:rPr>
          <w:i/>
        </w:rPr>
        <w:t>(Adopted 6/9/04)</w:t>
      </w:r>
    </w:p>
    <w:p w14:paraId="2528209D" w14:textId="77777777" w:rsidR="00E42C55" w:rsidRDefault="00E42C55" w:rsidP="00E42C55">
      <w:pPr>
        <w:pStyle w:val="Text"/>
        <w:tabs>
          <w:tab w:val="left" w:pos="360"/>
          <w:tab w:val="left" w:pos="720"/>
        </w:tabs>
      </w:pPr>
    </w:p>
    <w:p w14:paraId="0F77E454" w14:textId="77777777" w:rsidR="00E42C55" w:rsidRDefault="00E42C55" w:rsidP="00E42C55">
      <w:pPr>
        <w:pStyle w:val="Text"/>
        <w:tabs>
          <w:tab w:val="left" w:pos="360"/>
          <w:tab w:val="left" w:pos="720"/>
        </w:tabs>
        <w:ind w:left="360" w:hanging="360"/>
      </w:pPr>
      <w:r>
        <w:rPr>
          <w:b/>
        </w:rPr>
        <w:t>G.</w:t>
      </w:r>
      <w:r>
        <w:rPr>
          <w:b/>
        </w:rPr>
        <w:tab/>
        <w:t>Official Ball.</w:t>
      </w:r>
      <w:r>
        <w:t xml:space="preserve">  All Conference tournament matches must use a high-quality soccer ball, supplied by the host institution.  In addition, the pre-championship conference call agenda shall include a discussion of the ball to be used.</w:t>
      </w:r>
      <w:r>
        <w:rPr>
          <w:i/>
        </w:rPr>
        <w:t xml:space="preserve"> (Adopted 6/1/05; </w:t>
      </w:r>
      <w:proofErr w:type="gramStart"/>
      <w:r>
        <w:rPr>
          <w:i/>
        </w:rPr>
        <w:t>Revised</w:t>
      </w:r>
      <w:proofErr w:type="gramEnd"/>
      <w:r>
        <w:rPr>
          <w:i/>
        </w:rPr>
        <w:t xml:space="preserve"> 5/26/10)</w:t>
      </w:r>
    </w:p>
    <w:p w14:paraId="057F3453" w14:textId="77777777" w:rsidR="00E42C55" w:rsidRPr="0020260B" w:rsidRDefault="00E42C55" w:rsidP="00E42C55">
      <w:pPr>
        <w:pStyle w:val="Text"/>
        <w:tabs>
          <w:tab w:val="left" w:pos="360"/>
          <w:tab w:val="left" w:pos="720"/>
        </w:tabs>
        <w:ind w:left="360" w:hanging="360"/>
      </w:pPr>
    </w:p>
    <w:p w14:paraId="7C070467" w14:textId="77777777" w:rsidR="00E42C55" w:rsidRPr="0020260B" w:rsidRDefault="00E42C55" w:rsidP="00E42C55">
      <w:pPr>
        <w:pStyle w:val="Text"/>
        <w:tabs>
          <w:tab w:val="left" w:pos="360"/>
          <w:tab w:val="left" w:pos="720"/>
        </w:tabs>
        <w:ind w:left="360" w:hanging="360"/>
      </w:pPr>
      <w:r w:rsidRPr="0020260B">
        <w:rPr>
          <w:b/>
        </w:rPr>
        <w:t>H.</w:t>
      </w:r>
      <w:r w:rsidRPr="0020260B">
        <w:rPr>
          <w:b/>
        </w:rPr>
        <w:tab/>
        <w:t>Field Measurements.</w:t>
      </w:r>
      <w:r w:rsidRPr="0020260B">
        <w:t xml:space="preserve">  All fields that do not have a natural barrier between the spectators and the field (i.e. track) should rope off an area five yards between the spectators and the field.</w:t>
      </w:r>
    </w:p>
    <w:p w14:paraId="3440E2B9" w14:textId="77777777" w:rsidR="00E42C55" w:rsidRPr="0020260B" w:rsidRDefault="00E42C55" w:rsidP="00E42C55">
      <w:pPr>
        <w:pStyle w:val="Text"/>
        <w:tabs>
          <w:tab w:val="left" w:pos="360"/>
          <w:tab w:val="left" w:pos="720"/>
        </w:tabs>
        <w:ind w:left="360" w:hanging="360"/>
      </w:pPr>
    </w:p>
    <w:p w14:paraId="38469E10" w14:textId="77777777" w:rsidR="00E42C55" w:rsidRPr="0020260B" w:rsidRDefault="00E42C55" w:rsidP="00E42C55">
      <w:pPr>
        <w:pStyle w:val="Text"/>
        <w:tabs>
          <w:tab w:val="left" w:pos="360"/>
          <w:tab w:val="left" w:pos="720"/>
        </w:tabs>
        <w:ind w:left="360" w:hanging="360"/>
      </w:pPr>
      <w:r w:rsidRPr="0020260B">
        <w:rPr>
          <w:b/>
        </w:rPr>
        <w:t>I.</w:t>
      </w:r>
      <w:r w:rsidRPr="0020260B">
        <w:rPr>
          <w:b/>
        </w:rPr>
        <w:tab/>
        <w:t>Noisemakers.</w:t>
      </w:r>
      <w:r w:rsidRPr="0020260B">
        <w:t xml:space="preserve">  Artificial noisemakers, air horns or electronic amplifiers are not permitted, and such instruments shall be removed from the playing and spectator areas.</w:t>
      </w:r>
    </w:p>
    <w:p w14:paraId="082A90E6" w14:textId="77777777" w:rsidR="00E42C55" w:rsidRPr="0020260B" w:rsidRDefault="00E42C55" w:rsidP="00E42C55">
      <w:pPr>
        <w:pStyle w:val="Text"/>
        <w:tabs>
          <w:tab w:val="left" w:pos="360"/>
          <w:tab w:val="left" w:pos="720"/>
        </w:tabs>
        <w:ind w:left="360" w:hanging="360"/>
      </w:pPr>
    </w:p>
    <w:p w14:paraId="64058D29" w14:textId="77777777" w:rsidR="00E42C55" w:rsidRPr="0020260B" w:rsidRDefault="00E42C55" w:rsidP="00E42C55">
      <w:pPr>
        <w:pStyle w:val="Text"/>
        <w:keepNext/>
        <w:tabs>
          <w:tab w:val="left" w:pos="360"/>
          <w:tab w:val="left" w:pos="720"/>
        </w:tabs>
        <w:ind w:left="360" w:hanging="360"/>
        <w:outlineLvl w:val="2"/>
        <w:rPr>
          <w:szCs w:val="19"/>
        </w:rPr>
      </w:pPr>
      <w:r>
        <w:rPr>
          <w:b/>
          <w:szCs w:val="19"/>
        </w:rPr>
        <w:t>J</w:t>
      </w:r>
      <w:r w:rsidRPr="0020260B">
        <w:rPr>
          <w:b/>
          <w:szCs w:val="19"/>
        </w:rPr>
        <w:t>.</w:t>
      </w:r>
      <w:r w:rsidRPr="0020260B">
        <w:rPr>
          <w:b/>
          <w:szCs w:val="19"/>
        </w:rPr>
        <w:tab/>
        <w:t>Programs.</w:t>
      </w:r>
      <w:r w:rsidRPr="0020260B">
        <w:rPr>
          <w:szCs w:val="19"/>
        </w:rPr>
        <w:t xml:space="preserve">  The host institution is responsible for the production of 200 programs (or a typical amount for a regular-season home game) and 750 programs for the semifinals and final.</w:t>
      </w:r>
    </w:p>
    <w:p w14:paraId="44055448" w14:textId="77777777" w:rsidR="00E42C55" w:rsidRPr="0020260B" w:rsidRDefault="00E42C55" w:rsidP="00E42C55">
      <w:pPr>
        <w:pStyle w:val="Text"/>
        <w:keepNext/>
        <w:tabs>
          <w:tab w:val="left" w:pos="360"/>
          <w:tab w:val="left" w:pos="720"/>
        </w:tabs>
        <w:ind w:left="360" w:hanging="360"/>
        <w:outlineLvl w:val="2"/>
        <w:rPr>
          <w:szCs w:val="19"/>
        </w:rPr>
      </w:pPr>
    </w:p>
    <w:p w14:paraId="1B7F27B3" w14:textId="77777777" w:rsidR="00E42C55" w:rsidRPr="0020260B" w:rsidRDefault="00E42C55" w:rsidP="00E42C55">
      <w:pPr>
        <w:pStyle w:val="Text"/>
        <w:keepNext/>
        <w:tabs>
          <w:tab w:val="left" w:pos="360"/>
          <w:tab w:val="left" w:pos="720"/>
        </w:tabs>
        <w:ind w:left="360" w:hanging="360"/>
        <w:outlineLvl w:val="2"/>
        <w:rPr>
          <w:szCs w:val="19"/>
        </w:rPr>
      </w:pPr>
      <w:r>
        <w:rPr>
          <w:b/>
          <w:szCs w:val="19"/>
        </w:rPr>
        <w:t>K</w:t>
      </w:r>
      <w:r w:rsidRPr="0020260B">
        <w:rPr>
          <w:b/>
          <w:szCs w:val="19"/>
        </w:rPr>
        <w:t>.</w:t>
      </w:r>
      <w:r w:rsidRPr="0020260B">
        <w:rPr>
          <w:b/>
          <w:szCs w:val="19"/>
        </w:rPr>
        <w:tab/>
        <w:t>Public Address Announcements.</w:t>
      </w:r>
      <w:r w:rsidRPr="0020260B">
        <w:rPr>
          <w:szCs w:val="19"/>
        </w:rPr>
        <w:t xml:space="preserve">  The public address announcer shall be impartial.</w:t>
      </w:r>
    </w:p>
    <w:p w14:paraId="7822B3D3" w14:textId="77777777" w:rsidR="00E42C55" w:rsidRPr="0020260B" w:rsidRDefault="00E42C55" w:rsidP="00E42C55">
      <w:pPr>
        <w:pStyle w:val="Text"/>
        <w:keepNext/>
        <w:tabs>
          <w:tab w:val="left" w:pos="360"/>
          <w:tab w:val="left" w:pos="720"/>
        </w:tabs>
        <w:ind w:left="360" w:hanging="360"/>
        <w:outlineLvl w:val="2"/>
        <w:rPr>
          <w:szCs w:val="19"/>
        </w:rPr>
      </w:pPr>
    </w:p>
    <w:p w14:paraId="66598F86" w14:textId="79800F23" w:rsidR="00E42C55" w:rsidRPr="0020260B" w:rsidRDefault="00E42C55" w:rsidP="00E42C55">
      <w:pPr>
        <w:pStyle w:val="Text"/>
        <w:keepNext/>
        <w:tabs>
          <w:tab w:val="left" w:pos="360"/>
          <w:tab w:val="left" w:pos="720"/>
        </w:tabs>
        <w:ind w:left="360" w:hanging="360"/>
        <w:outlineLvl w:val="2"/>
        <w:rPr>
          <w:szCs w:val="19"/>
        </w:rPr>
      </w:pPr>
      <w:r>
        <w:rPr>
          <w:b/>
          <w:szCs w:val="19"/>
        </w:rPr>
        <w:t>L</w:t>
      </w:r>
      <w:r w:rsidRPr="0020260B">
        <w:rPr>
          <w:b/>
          <w:szCs w:val="19"/>
        </w:rPr>
        <w:t>.</w:t>
      </w:r>
      <w:r w:rsidRPr="0020260B">
        <w:rPr>
          <w:b/>
          <w:szCs w:val="19"/>
        </w:rPr>
        <w:tab/>
        <w:t>Scorekeepers.</w:t>
      </w:r>
      <w:r w:rsidRPr="0020260B">
        <w:rPr>
          <w:szCs w:val="19"/>
        </w:rPr>
        <w:t xml:space="preserve">  The host institution must provide the official scorekeeper/statistic</w:t>
      </w:r>
      <w:r w:rsidR="00214940">
        <w:rPr>
          <w:szCs w:val="19"/>
        </w:rPr>
        <w:t>i</w:t>
      </w:r>
      <w:r w:rsidRPr="0020260B">
        <w:rPr>
          <w:szCs w:val="19"/>
        </w:rPr>
        <w:t xml:space="preserve">an at the scorer's table for </w:t>
      </w:r>
      <w:r w:rsidRPr="0020260B">
        <w:rPr>
          <w:b/>
          <w:szCs w:val="19"/>
          <w:u w:val="single"/>
        </w:rPr>
        <w:t xml:space="preserve">both </w:t>
      </w:r>
      <w:r w:rsidRPr="0020260B">
        <w:rPr>
          <w:szCs w:val="19"/>
        </w:rPr>
        <w:t>semifinals and the final.  The visiting team is entitled to a representative at the scorer's table.  At the conclusion of the contest, the official scoresheet will be the one recorded by the host team.</w:t>
      </w:r>
    </w:p>
    <w:p w14:paraId="14E3FAD9" w14:textId="77777777" w:rsidR="00E42C55" w:rsidRPr="00892893" w:rsidRDefault="00E42C55" w:rsidP="00E42C55">
      <w:pPr>
        <w:pStyle w:val="Heading20"/>
        <w:tabs>
          <w:tab w:val="clear" w:pos="720"/>
        </w:tabs>
        <w:rPr>
          <w:sz w:val="18"/>
        </w:rPr>
      </w:pPr>
    </w:p>
    <w:p w14:paraId="091B1148" w14:textId="77777777" w:rsidR="00E42C55" w:rsidRPr="0020260B" w:rsidRDefault="00E42C55" w:rsidP="00E42C55">
      <w:pPr>
        <w:pStyle w:val="Text"/>
        <w:tabs>
          <w:tab w:val="left" w:pos="360"/>
          <w:tab w:val="left" w:pos="720"/>
        </w:tabs>
        <w:ind w:left="360" w:hanging="360"/>
      </w:pPr>
      <w:r>
        <w:rPr>
          <w:b/>
        </w:rPr>
        <w:t>M</w:t>
      </w:r>
      <w:r w:rsidRPr="0020260B">
        <w:rPr>
          <w:b/>
        </w:rPr>
        <w:t>.</w:t>
      </w:r>
      <w:r w:rsidRPr="0020260B">
        <w:rPr>
          <w:b/>
        </w:rPr>
        <w:tab/>
        <w:t>Bench Areas.</w:t>
      </w:r>
      <w:r w:rsidRPr="0020260B">
        <w:t xml:space="preserve">  The host institution - or the higher seed at a neutral site - is the designated home team and will wear the light-colored (white) jerseys.  The designated home team will use the host institution's bench.</w:t>
      </w:r>
    </w:p>
    <w:p w14:paraId="6E729E57" w14:textId="77777777" w:rsidR="00E42C55" w:rsidRPr="0020260B" w:rsidRDefault="00E42C55" w:rsidP="00E42C55">
      <w:pPr>
        <w:pStyle w:val="Text"/>
        <w:tabs>
          <w:tab w:val="left" w:pos="360"/>
          <w:tab w:val="left" w:pos="720"/>
        </w:tabs>
        <w:ind w:left="360" w:hanging="360"/>
      </w:pPr>
    </w:p>
    <w:p w14:paraId="3E316FBC" w14:textId="77777777" w:rsidR="00E42C55" w:rsidRDefault="00E42C55" w:rsidP="00E42C55">
      <w:pPr>
        <w:pStyle w:val="Text"/>
        <w:tabs>
          <w:tab w:val="left" w:pos="360"/>
          <w:tab w:val="left" w:pos="720"/>
        </w:tabs>
        <w:ind w:left="360" w:hanging="360"/>
      </w:pPr>
      <w:r>
        <w:rPr>
          <w:b/>
        </w:rPr>
        <w:t>N</w:t>
      </w:r>
      <w:r w:rsidRPr="0020260B">
        <w:rPr>
          <w:b/>
        </w:rPr>
        <w:t>.</w:t>
      </w:r>
      <w:r w:rsidRPr="0020260B">
        <w:rPr>
          <w:b/>
        </w:rPr>
        <w:tab/>
        <w:t>Uniforms.</w:t>
      </w:r>
      <w:r w:rsidRPr="0020260B">
        <w:t xml:space="preserve">  Participants in the championship shall wear exclusively the official uniform of their institution in competition and during related ceremonies. Each team must have two sets of shirts and socks, one light set and one dark set. The higher seed will wear its white (light) uniforms, while the lower seed will wear its dark uniforms.</w:t>
      </w:r>
    </w:p>
    <w:p w14:paraId="6E5F468F" w14:textId="77777777" w:rsidR="00B960D9" w:rsidRDefault="00B960D9" w:rsidP="00E42C55">
      <w:pPr>
        <w:pStyle w:val="Text"/>
        <w:tabs>
          <w:tab w:val="left" w:pos="360"/>
          <w:tab w:val="left" w:pos="720"/>
        </w:tabs>
        <w:ind w:left="360" w:hanging="360"/>
      </w:pPr>
    </w:p>
    <w:p w14:paraId="32617F41" w14:textId="62DD7499" w:rsidR="00E42C55" w:rsidRPr="0020260B" w:rsidRDefault="00214940" w:rsidP="00E42C55">
      <w:pPr>
        <w:pStyle w:val="Text"/>
        <w:tabs>
          <w:tab w:val="left" w:pos="360"/>
          <w:tab w:val="left" w:pos="720"/>
        </w:tabs>
        <w:ind w:left="360" w:hanging="360"/>
      </w:pPr>
      <w:r>
        <w:rPr>
          <w:b/>
        </w:rPr>
        <w:t>O</w:t>
      </w:r>
      <w:r w:rsidR="00E42C55" w:rsidRPr="0020260B">
        <w:rPr>
          <w:b/>
        </w:rPr>
        <w:t>.</w:t>
      </w:r>
      <w:r w:rsidR="00E42C55" w:rsidRPr="0020260B">
        <w:rPr>
          <w:b/>
        </w:rPr>
        <w:tab/>
        <w:t>Pregame Schedule</w:t>
      </w:r>
    </w:p>
    <w:p w14:paraId="615BA638" w14:textId="77777777" w:rsidR="00E42C55" w:rsidRPr="0020260B" w:rsidRDefault="00E42C55" w:rsidP="00E42C55">
      <w:pPr>
        <w:pStyle w:val="Text"/>
        <w:tabs>
          <w:tab w:val="left" w:pos="360"/>
          <w:tab w:val="left" w:pos="720"/>
        </w:tabs>
        <w:ind w:left="360" w:hanging="360"/>
      </w:pPr>
    </w:p>
    <w:p w14:paraId="1404A8BC" w14:textId="77777777" w:rsidR="00E42C55" w:rsidRPr="0020260B" w:rsidRDefault="00E42C55" w:rsidP="00E42C55">
      <w:pPr>
        <w:spacing w:before="2" w:after="2"/>
        <w:rPr>
          <w:rFonts w:ascii="Times" w:hAnsi="Times"/>
        </w:rPr>
      </w:pPr>
      <w:r w:rsidRPr="0020260B">
        <w:rPr>
          <w:rFonts w:ascii="Times" w:hAnsi="Times"/>
        </w:rPr>
        <w:t>First Round / Semifinal No. 1 / Final</w:t>
      </w:r>
    </w:p>
    <w:p w14:paraId="11C9E77A" w14:textId="77777777" w:rsidR="00E42C55" w:rsidRPr="0020260B" w:rsidRDefault="00E42C55" w:rsidP="00E42C55">
      <w:pPr>
        <w:tabs>
          <w:tab w:val="right" w:pos="540"/>
        </w:tabs>
        <w:spacing w:before="2" w:after="2"/>
        <w:rPr>
          <w:rFonts w:ascii="Times" w:hAnsi="Times"/>
          <w:i/>
        </w:rPr>
      </w:pPr>
      <w:r w:rsidRPr="0020260B">
        <w:rPr>
          <w:rFonts w:ascii="Times" w:hAnsi="Times"/>
          <w:i/>
        </w:rPr>
        <w:t>Game Clock</w:t>
      </w:r>
    </w:p>
    <w:p w14:paraId="09C1E91F" w14:textId="77777777" w:rsidR="00E42C55" w:rsidRDefault="00E42C55" w:rsidP="00E42C55">
      <w:pPr>
        <w:tabs>
          <w:tab w:val="clear" w:pos="360"/>
          <w:tab w:val="right" w:pos="720"/>
          <w:tab w:val="left" w:pos="1440"/>
        </w:tabs>
        <w:spacing w:before="2" w:after="2"/>
        <w:rPr>
          <w:rFonts w:ascii="Times" w:hAnsi="Times"/>
          <w:b w:val="0"/>
        </w:rPr>
      </w:pPr>
      <w:r w:rsidRPr="0020260B">
        <w:rPr>
          <w:rFonts w:ascii="Times" w:hAnsi="Times"/>
          <w:b w:val="0"/>
        </w:rPr>
        <w:tab/>
        <w:t>60:00</w:t>
      </w:r>
      <w:r w:rsidRPr="0020260B">
        <w:rPr>
          <w:rFonts w:ascii="Times" w:hAnsi="Times"/>
          <w:b w:val="0"/>
        </w:rPr>
        <w:tab/>
        <w:t>Teams may begin warm-up</w:t>
      </w:r>
    </w:p>
    <w:p w14:paraId="6F190DC5" w14:textId="77777777" w:rsidR="00E42C55" w:rsidRPr="0020260B" w:rsidRDefault="00E42C55" w:rsidP="00E42C55">
      <w:pPr>
        <w:tabs>
          <w:tab w:val="clear" w:pos="360"/>
          <w:tab w:val="right" w:pos="720"/>
          <w:tab w:val="left" w:pos="1440"/>
        </w:tabs>
        <w:spacing w:before="2" w:after="2"/>
        <w:rPr>
          <w:rFonts w:ascii="Times" w:hAnsi="Times"/>
          <w:b w:val="0"/>
        </w:rPr>
      </w:pPr>
      <w:r>
        <w:rPr>
          <w:rFonts w:ascii="Times" w:hAnsi="Times"/>
          <w:b w:val="0"/>
        </w:rPr>
        <w:tab/>
        <w:t>20:00</w:t>
      </w:r>
      <w:r>
        <w:rPr>
          <w:rFonts w:ascii="Times" w:hAnsi="Times"/>
          <w:b w:val="0"/>
        </w:rPr>
        <w:tab/>
        <w:t>Captains and officials meet</w:t>
      </w:r>
    </w:p>
    <w:p w14:paraId="2F3231A8" w14:textId="77777777" w:rsidR="00E42C55" w:rsidRPr="0020260B" w:rsidRDefault="00E42C55" w:rsidP="00E42C55">
      <w:pPr>
        <w:tabs>
          <w:tab w:val="clear" w:pos="360"/>
          <w:tab w:val="right" w:pos="720"/>
          <w:tab w:val="left" w:pos="1440"/>
        </w:tabs>
        <w:spacing w:before="2" w:after="2"/>
        <w:rPr>
          <w:rFonts w:ascii="Times" w:hAnsi="Times"/>
          <w:b w:val="0"/>
        </w:rPr>
      </w:pPr>
      <w:r w:rsidRPr="0020260B">
        <w:rPr>
          <w:rFonts w:ascii="Times" w:hAnsi="Times"/>
          <w:b w:val="0"/>
        </w:rPr>
        <w:tab/>
        <w:t>10:00</w:t>
      </w:r>
      <w:r w:rsidRPr="0020260B">
        <w:rPr>
          <w:rFonts w:ascii="Times" w:hAnsi="Times"/>
          <w:b w:val="0"/>
        </w:rPr>
        <w:tab/>
        <w:t>Teams clear field</w:t>
      </w:r>
    </w:p>
    <w:p w14:paraId="33A7D3DF" w14:textId="77777777" w:rsidR="00E42C55" w:rsidRPr="0020260B" w:rsidRDefault="00E42C55" w:rsidP="00E42C55">
      <w:pPr>
        <w:tabs>
          <w:tab w:val="clear" w:pos="360"/>
          <w:tab w:val="right" w:pos="720"/>
          <w:tab w:val="left" w:pos="1440"/>
        </w:tabs>
        <w:spacing w:before="2" w:after="2"/>
        <w:rPr>
          <w:rFonts w:ascii="Times" w:hAnsi="Times"/>
          <w:b w:val="0"/>
        </w:rPr>
      </w:pPr>
      <w:r w:rsidRPr="0020260B">
        <w:rPr>
          <w:rFonts w:ascii="Times" w:hAnsi="Times"/>
          <w:b w:val="0"/>
        </w:rPr>
        <w:tab/>
      </w:r>
      <w:r w:rsidRPr="0020260B">
        <w:rPr>
          <w:rFonts w:ascii="Times" w:hAnsi="Times"/>
          <w:b w:val="0"/>
        </w:rPr>
        <w:tab/>
        <w:t>Introduction of officials and players</w:t>
      </w:r>
    </w:p>
    <w:p w14:paraId="4877E3AF" w14:textId="77777777" w:rsidR="00E42C55" w:rsidRPr="0020260B" w:rsidRDefault="00E42C55" w:rsidP="00E42C55">
      <w:pPr>
        <w:tabs>
          <w:tab w:val="clear" w:pos="360"/>
          <w:tab w:val="clear" w:pos="720"/>
          <w:tab w:val="left" w:pos="1440"/>
          <w:tab w:val="left" w:pos="1800"/>
        </w:tabs>
        <w:spacing w:before="2" w:after="2"/>
        <w:rPr>
          <w:rFonts w:ascii="Times" w:hAnsi="Times"/>
          <w:b w:val="0"/>
        </w:rPr>
      </w:pPr>
      <w:r w:rsidRPr="0020260B">
        <w:rPr>
          <w:rFonts w:ascii="Times" w:hAnsi="Times"/>
          <w:b w:val="0"/>
        </w:rPr>
        <w:tab/>
        <w:t xml:space="preserve">1. </w:t>
      </w:r>
      <w:r w:rsidRPr="0020260B">
        <w:rPr>
          <w:rFonts w:ascii="Times" w:hAnsi="Times"/>
          <w:b w:val="0"/>
        </w:rPr>
        <w:tab/>
        <w:t>Game Officials</w:t>
      </w:r>
    </w:p>
    <w:p w14:paraId="3A6689F7" w14:textId="77777777" w:rsidR="00E42C55" w:rsidRPr="0020260B" w:rsidRDefault="00E42C55" w:rsidP="00E42C55">
      <w:pPr>
        <w:tabs>
          <w:tab w:val="clear" w:pos="360"/>
          <w:tab w:val="clear" w:pos="720"/>
          <w:tab w:val="left" w:pos="1440"/>
          <w:tab w:val="left" w:pos="1800"/>
        </w:tabs>
        <w:spacing w:before="2" w:after="2"/>
        <w:rPr>
          <w:rFonts w:ascii="Times" w:hAnsi="Times"/>
          <w:b w:val="0"/>
        </w:rPr>
      </w:pPr>
      <w:r w:rsidRPr="0020260B">
        <w:rPr>
          <w:rFonts w:ascii="Times" w:hAnsi="Times"/>
          <w:b w:val="0"/>
        </w:rPr>
        <w:tab/>
        <w:t xml:space="preserve">2. </w:t>
      </w:r>
      <w:r w:rsidRPr="0020260B">
        <w:rPr>
          <w:rFonts w:ascii="Times" w:hAnsi="Times"/>
          <w:b w:val="0"/>
        </w:rPr>
        <w:tab/>
        <w:t>Lower Seeded Team starters and head coach</w:t>
      </w:r>
    </w:p>
    <w:p w14:paraId="0AC796F6" w14:textId="77777777" w:rsidR="00E42C55" w:rsidRPr="0020260B" w:rsidRDefault="00E42C55" w:rsidP="00E42C55">
      <w:pPr>
        <w:tabs>
          <w:tab w:val="clear" w:pos="360"/>
          <w:tab w:val="clear" w:pos="720"/>
          <w:tab w:val="left" w:pos="1440"/>
          <w:tab w:val="left" w:pos="1800"/>
        </w:tabs>
        <w:spacing w:before="2" w:after="2"/>
        <w:rPr>
          <w:rFonts w:ascii="Times" w:hAnsi="Times"/>
          <w:b w:val="0"/>
        </w:rPr>
      </w:pPr>
      <w:r w:rsidRPr="0020260B">
        <w:rPr>
          <w:rFonts w:ascii="Times" w:hAnsi="Times"/>
          <w:b w:val="0"/>
        </w:rPr>
        <w:tab/>
        <w:t xml:space="preserve">3. </w:t>
      </w:r>
      <w:r w:rsidRPr="0020260B">
        <w:rPr>
          <w:rFonts w:ascii="Times" w:hAnsi="Times"/>
          <w:b w:val="0"/>
        </w:rPr>
        <w:tab/>
        <w:t>Higher Seeded Team starters and head coach</w:t>
      </w:r>
    </w:p>
    <w:p w14:paraId="25F700C2" w14:textId="77777777" w:rsidR="00E42C55" w:rsidRPr="0020260B" w:rsidRDefault="00E42C55" w:rsidP="00E42C55">
      <w:pPr>
        <w:tabs>
          <w:tab w:val="clear" w:pos="360"/>
          <w:tab w:val="right" w:pos="720"/>
          <w:tab w:val="left" w:pos="1440"/>
        </w:tabs>
        <w:spacing w:before="2" w:after="2"/>
        <w:rPr>
          <w:rFonts w:ascii="Times" w:hAnsi="Times"/>
          <w:b w:val="0"/>
        </w:rPr>
      </w:pPr>
      <w:r w:rsidRPr="0020260B">
        <w:rPr>
          <w:rFonts w:ascii="Times" w:hAnsi="Times"/>
          <w:b w:val="0"/>
        </w:rPr>
        <w:tab/>
      </w:r>
      <w:r w:rsidRPr="0020260B">
        <w:rPr>
          <w:rFonts w:ascii="Times" w:hAnsi="Times"/>
          <w:b w:val="0"/>
        </w:rPr>
        <w:tab/>
        <w:t>Reading of Conference Sportsmanship Statement</w:t>
      </w:r>
    </w:p>
    <w:p w14:paraId="0FE4DE75" w14:textId="77777777" w:rsidR="00E42C55" w:rsidRDefault="00E42C55" w:rsidP="00E42C55">
      <w:pPr>
        <w:tabs>
          <w:tab w:val="clear" w:pos="360"/>
          <w:tab w:val="right" w:pos="720"/>
          <w:tab w:val="left" w:pos="1440"/>
        </w:tabs>
        <w:spacing w:before="2" w:after="2"/>
        <w:rPr>
          <w:rFonts w:ascii="Times" w:hAnsi="Times"/>
          <w:b w:val="0"/>
        </w:rPr>
      </w:pPr>
      <w:r w:rsidRPr="0020260B">
        <w:rPr>
          <w:rFonts w:ascii="Times" w:hAnsi="Times"/>
          <w:b w:val="0"/>
        </w:rPr>
        <w:tab/>
      </w:r>
      <w:r w:rsidRPr="0020260B">
        <w:rPr>
          <w:rFonts w:ascii="Times" w:hAnsi="Times"/>
          <w:b w:val="0"/>
        </w:rPr>
        <w:tab/>
      </w:r>
      <w:r>
        <w:rPr>
          <w:rFonts w:ascii="Times" w:hAnsi="Times"/>
          <w:b w:val="0"/>
        </w:rPr>
        <w:t>National Anthem</w:t>
      </w:r>
    </w:p>
    <w:p w14:paraId="5A36E906" w14:textId="77777777" w:rsidR="00E42C55" w:rsidRPr="0020260B" w:rsidRDefault="00E42C55" w:rsidP="00E42C55">
      <w:pPr>
        <w:tabs>
          <w:tab w:val="clear" w:pos="360"/>
          <w:tab w:val="right" w:pos="720"/>
          <w:tab w:val="left" w:pos="1440"/>
        </w:tabs>
        <w:spacing w:before="2" w:after="2"/>
        <w:rPr>
          <w:rFonts w:ascii="Times" w:hAnsi="Times"/>
          <w:b w:val="0"/>
        </w:rPr>
      </w:pPr>
      <w:r>
        <w:rPr>
          <w:rFonts w:ascii="Times" w:hAnsi="Times"/>
          <w:b w:val="0"/>
        </w:rPr>
        <w:tab/>
      </w:r>
      <w:r>
        <w:rPr>
          <w:rFonts w:ascii="Times" w:hAnsi="Times"/>
          <w:b w:val="0"/>
        </w:rPr>
        <w:tab/>
        <w:t>Teams shake hands</w:t>
      </w:r>
    </w:p>
    <w:p w14:paraId="07965FB4" w14:textId="77777777" w:rsidR="00E42C55" w:rsidRPr="0020260B" w:rsidRDefault="00E42C55" w:rsidP="00E42C55">
      <w:pPr>
        <w:tabs>
          <w:tab w:val="clear" w:pos="360"/>
          <w:tab w:val="right" w:pos="720"/>
          <w:tab w:val="left" w:pos="1440"/>
        </w:tabs>
        <w:spacing w:before="2" w:after="2"/>
        <w:rPr>
          <w:rFonts w:ascii="Times" w:hAnsi="Times"/>
          <w:b w:val="0"/>
        </w:rPr>
      </w:pPr>
      <w:r w:rsidRPr="0020260B">
        <w:rPr>
          <w:rFonts w:ascii="Times" w:hAnsi="Times"/>
          <w:b w:val="0"/>
        </w:rPr>
        <w:tab/>
        <w:t>0:00</w:t>
      </w:r>
      <w:r w:rsidRPr="0020260B">
        <w:rPr>
          <w:rFonts w:ascii="Times" w:hAnsi="Times"/>
          <w:b w:val="0"/>
        </w:rPr>
        <w:tab/>
        <w:t>Game Begins</w:t>
      </w:r>
    </w:p>
    <w:p w14:paraId="2EE22BAC" w14:textId="77777777" w:rsidR="00E42C55" w:rsidRPr="0020260B" w:rsidRDefault="00E42C55" w:rsidP="00E42C55">
      <w:pPr>
        <w:tabs>
          <w:tab w:val="right" w:pos="540"/>
        </w:tabs>
        <w:spacing w:before="2" w:after="2"/>
        <w:rPr>
          <w:rFonts w:ascii="Times" w:hAnsi="Times"/>
        </w:rPr>
      </w:pPr>
    </w:p>
    <w:p w14:paraId="35B23090" w14:textId="50B5AA09" w:rsidR="00E42C55" w:rsidRPr="0020260B" w:rsidRDefault="00E42C55" w:rsidP="00E42C55">
      <w:pPr>
        <w:spacing w:before="2" w:after="2"/>
        <w:rPr>
          <w:rFonts w:ascii="Times" w:hAnsi="Times"/>
        </w:rPr>
      </w:pPr>
      <w:r w:rsidRPr="0020260B">
        <w:rPr>
          <w:rFonts w:ascii="Times" w:hAnsi="Times"/>
        </w:rPr>
        <w:t>Semifinal No. 2</w:t>
      </w:r>
    </w:p>
    <w:p w14:paraId="0FFDDE4E" w14:textId="7129A102" w:rsidR="00E42C55" w:rsidRPr="0020260B" w:rsidRDefault="002D1BC1" w:rsidP="00FC146C">
      <w:pPr>
        <w:spacing w:before="2" w:after="2"/>
        <w:rPr>
          <w:rFonts w:ascii="Times" w:hAnsi="Times"/>
          <w:b w:val="0"/>
        </w:rPr>
      </w:pPr>
      <w:proofErr w:type="gramStart"/>
      <w:r>
        <w:rPr>
          <w:rFonts w:ascii="Times" w:hAnsi="Times"/>
          <w:b w:val="0"/>
        </w:rPr>
        <w:t>Forty (4</w:t>
      </w:r>
      <w:r w:rsidR="00E42C55" w:rsidRPr="0020260B">
        <w:rPr>
          <w:rFonts w:ascii="Times" w:hAnsi="Times"/>
          <w:b w:val="0"/>
        </w:rPr>
        <w:t>0) minutes</w:t>
      </w:r>
      <w:proofErr w:type="gramEnd"/>
      <w:r w:rsidR="00E42C55" w:rsidRPr="0020260B">
        <w:rPr>
          <w:rFonts w:ascii="Times" w:hAnsi="Times"/>
          <w:b w:val="0"/>
        </w:rPr>
        <w:t xml:space="preserve"> are placed on the clock immediately at the conclusion of the first semifinal.  Teams for second game may begin warm-up.  A minimum of </w:t>
      </w:r>
      <w:r>
        <w:rPr>
          <w:rFonts w:ascii="Times" w:hAnsi="Times"/>
          <w:b w:val="0"/>
        </w:rPr>
        <w:t>30</w:t>
      </w:r>
      <w:r w:rsidR="00E42C55" w:rsidRPr="0020260B">
        <w:rPr>
          <w:rFonts w:ascii="Times" w:hAnsi="Times"/>
          <w:b w:val="0"/>
        </w:rPr>
        <w:t xml:space="preserve"> minutes should be available for warm</w:t>
      </w:r>
      <w:r w:rsidR="006D7693">
        <w:rPr>
          <w:rFonts w:ascii="Times" w:hAnsi="Times"/>
          <w:b w:val="0"/>
        </w:rPr>
        <w:t>-</w:t>
      </w:r>
      <w:r w:rsidR="00E42C55" w:rsidRPr="0020260B">
        <w:rPr>
          <w:rFonts w:ascii="Times" w:hAnsi="Times"/>
          <w:b w:val="0"/>
        </w:rPr>
        <w:t>up prior to the start of the second semifinal.</w:t>
      </w:r>
    </w:p>
    <w:p w14:paraId="19460F95" w14:textId="77777777" w:rsidR="00E42C55" w:rsidRPr="0020260B" w:rsidRDefault="00E42C55" w:rsidP="00E42C55">
      <w:pPr>
        <w:tabs>
          <w:tab w:val="right" w:pos="540"/>
        </w:tabs>
        <w:spacing w:before="2" w:after="2"/>
        <w:rPr>
          <w:rFonts w:ascii="Times" w:hAnsi="Times"/>
        </w:rPr>
      </w:pPr>
    </w:p>
    <w:p w14:paraId="2FD09847" w14:textId="365BB4B1" w:rsidR="00E42C55" w:rsidRPr="0020260B" w:rsidRDefault="00E42C55" w:rsidP="00E42C55">
      <w:pPr>
        <w:tabs>
          <w:tab w:val="clear" w:pos="360"/>
          <w:tab w:val="right" w:pos="720"/>
          <w:tab w:val="left" w:pos="1440"/>
        </w:tabs>
        <w:spacing w:before="2" w:after="2"/>
        <w:rPr>
          <w:rFonts w:ascii="Times" w:hAnsi="Times"/>
          <w:b w:val="0"/>
        </w:rPr>
      </w:pPr>
      <w:r w:rsidRPr="0020260B">
        <w:rPr>
          <w:rFonts w:ascii="Times" w:hAnsi="Times"/>
          <w:b w:val="0"/>
        </w:rPr>
        <w:tab/>
      </w:r>
      <w:r w:rsidR="002D1BC1" w:rsidRPr="00FC146C">
        <w:rPr>
          <w:rFonts w:ascii="Times" w:hAnsi="Times"/>
          <w:b w:val="0"/>
        </w:rPr>
        <w:t>10</w:t>
      </w:r>
      <w:r w:rsidRPr="00FC146C">
        <w:rPr>
          <w:rFonts w:ascii="Times" w:hAnsi="Times"/>
          <w:b w:val="0"/>
        </w:rPr>
        <w:t>:00</w:t>
      </w:r>
      <w:r w:rsidRPr="00FC146C">
        <w:rPr>
          <w:rFonts w:ascii="Times" w:hAnsi="Times"/>
          <w:b w:val="0"/>
        </w:rPr>
        <w:tab/>
        <w:t>Teams clear field</w:t>
      </w:r>
    </w:p>
    <w:p w14:paraId="706EAAC4" w14:textId="77777777" w:rsidR="00E42C55" w:rsidRPr="0020260B" w:rsidRDefault="00E42C55" w:rsidP="00E42C55">
      <w:pPr>
        <w:tabs>
          <w:tab w:val="clear" w:pos="360"/>
          <w:tab w:val="right" w:pos="720"/>
          <w:tab w:val="left" w:pos="1440"/>
        </w:tabs>
        <w:spacing w:before="2" w:after="2"/>
        <w:rPr>
          <w:rFonts w:ascii="Times" w:hAnsi="Times"/>
          <w:b w:val="0"/>
        </w:rPr>
      </w:pPr>
      <w:r w:rsidRPr="0020260B">
        <w:rPr>
          <w:rFonts w:ascii="Times" w:hAnsi="Times"/>
          <w:b w:val="0"/>
        </w:rPr>
        <w:tab/>
        <w:t>7:00</w:t>
      </w:r>
      <w:r w:rsidRPr="0020260B">
        <w:rPr>
          <w:rFonts w:ascii="Times" w:hAnsi="Times"/>
          <w:b w:val="0"/>
        </w:rPr>
        <w:tab/>
        <w:t>Introduction of officials and players</w:t>
      </w:r>
    </w:p>
    <w:p w14:paraId="609A0C46" w14:textId="77777777" w:rsidR="00E42C55" w:rsidRPr="0020260B" w:rsidRDefault="00E42C55" w:rsidP="00E42C55">
      <w:pPr>
        <w:tabs>
          <w:tab w:val="clear" w:pos="360"/>
          <w:tab w:val="clear" w:pos="720"/>
          <w:tab w:val="left" w:pos="1440"/>
          <w:tab w:val="left" w:pos="1800"/>
        </w:tabs>
        <w:spacing w:before="2" w:after="2"/>
        <w:rPr>
          <w:rFonts w:ascii="Times" w:hAnsi="Times"/>
          <w:b w:val="0"/>
        </w:rPr>
      </w:pPr>
      <w:r w:rsidRPr="0020260B">
        <w:rPr>
          <w:rFonts w:ascii="Times" w:hAnsi="Times"/>
          <w:b w:val="0"/>
        </w:rPr>
        <w:tab/>
        <w:t xml:space="preserve">1. </w:t>
      </w:r>
      <w:r w:rsidRPr="0020260B">
        <w:rPr>
          <w:rFonts w:ascii="Times" w:hAnsi="Times"/>
          <w:b w:val="0"/>
        </w:rPr>
        <w:tab/>
        <w:t>Game Officials</w:t>
      </w:r>
    </w:p>
    <w:p w14:paraId="10D5C900" w14:textId="77777777" w:rsidR="00E42C55" w:rsidRPr="0020260B" w:rsidRDefault="00E42C55" w:rsidP="00E42C55">
      <w:pPr>
        <w:tabs>
          <w:tab w:val="clear" w:pos="360"/>
          <w:tab w:val="clear" w:pos="720"/>
          <w:tab w:val="left" w:pos="1440"/>
          <w:tab w:val="left" w:pos="1800"/>
        </w:tabs>
        <w:spacing w:before="2" w:after="2"/>
        <w:rPr>
          <w:rFonts w:ascii="Times" w:hAnsi="Times"/>
          <w:b w:val="0"/>
        </w:rPr>
      </w:pPr>
      <w:r w:rsidRPr="0020260B">
        <w:rPr>
          <w:rFonts w:ascii="Times" w:hAnsi="Times"/>
          <w:b w:val="0"/>
        </w:rPr>
        <w:tab/>
        <w:t xml:space="preserve">2. </w:t>
      </w:r>
      <w:r w:rsidRPr="0020260B">
        <w:rPr>
          <w:rFonts w:ascii="Times" w:hAnsi="Times"/>
          <w:b w:val="0"/>
        </w:rPr>
        <w:tab/>
        <w:t>Lower Seeded Team starters and head coach</w:t>
      </w:r>
    </w:p>
    <w:p w14:paraId="748CCA3B" w14:textId="77777777" w:rsidR="00E42C55" w:rsidRPr="0020260B" w:rsidRDefault="00E42C55" w:rsidP="00E42C55">
      <w:pPr>
        <w:tabs>
          <w:tab w:val="clear" w:pos="360"/>
          <w:tab w:val="clear" w:pos="720"/>
          <w:tab w:val="left" w:pos="1440"/>
          <w:tab w:val="left" w:pos="1800"/>
        </w:tabs>
        <w:spacing w:before="2" w:after="2"/>
        <w:rPr>
          <w:rFonts w:ascii="Times" w:hAnsi="Times"/>
          <w:b w:val="0"/>
        </w:rPr>
      </w:pPr>
      <w:r w:rsidRPr="0020260B">
        <w:rPr>
          <w:rFonts w:ascii="Times" w:hAnsi="Times"/>
          <w:b w:val="0"/>
        </w:rPr>
        <w:tab/>
        <w:t xml:space="preserve">3. </w:t>
      </w:r>
      <w:r w:rsidRPr="0020260B">
        <w:rPr>
          <w:rFonts w:ascii="Times" w:hAnsi="Times"/>
          <w:b w:val="0"/>
        </w:rPr>
        <w:tab/>
        <w:t>Higher Seeded Team starters and head coach</w:t>
      </w:r>
    </w:p>
    <w:p w14:paraId="58373357" w14:textId="77777777" w:rsidR="00E42C55" w:rsidRPr="0020260B" w:rsidRDefault="00E42C55" w:rsidP="00E42C55">
      <w:pPr>
        <w:tabs>
          <w:tab w:val="clear" w:pos="360"/>
          <w:tab w:val="right" w:pos="720"/>
          <w:tab w:val="left" w:pos="1440"/>
        </w:tabs>
        <w:spacing w:before="2" w:after="2"/>
        <w:rPr>
          <w:rFonts w:ascii="Times" w:hAnsi="Times"/>
          <w:b w:val="0"/>
        </w:rPr>
      </w:pPr>
      <w:r w:rsidRPr="0020260B">
        <w:rPr>
          <w:rFonts w:ascii="Times" w:hAnsi="Times"/>
          <w:b w:val="0"/>
        </w:rPr>
        <w:tab/>
      </w:r>
      <w:r w:rsidRPr="0020260B">
        <w:rPr>
          <w:rFonts w:ascii="Times" w:hAnsi="Times"/>
          <w:b w:val="0"/>
        </w:rPr>
        <w:tab/>
        <w:t>Reading of Conference Sportsmanship Statement</w:t>
      </w:r>
    </w:p>
    <w:p w14:paraId="58B97ED3" w14:textId="77777777" w:rsidR="00E42C55" w:rsidRPr="0020260B" w:rsidRDefault="00E42C55" w:rsidP="00E42C55">
      <w:pPr>
        <w:tabs>
          <w:tab w:val="clear" w:pos="360"/>
          <w:tab w:val="right" w:pos="720"/>
          <w:tab w:val="left" w:pos="1440"/>
        </w:tabs>
        <w:spacing w:before="2" w:after="2"/>
        <w:rPr>
          <w:rFonts w:ascii="Times" w:hAnsi="Times"/>
          <w:b w:val="0"/>
        </w:rPr>
      </w:pPr>
      <w:r>
        <w:rPr>
          <w:rFonts w:ascii="Times" w:hAnsi="Times"/>
          <w:b w:val="0"/>
        </w:rPr>
        <w:tab/>
        <w:t>2</w:t>
      </w:r>
      <w:r w:rsidRPr="0020260B">
        <w:rPr>
          <w:rFonts w:ascii="Times" w:hAnsi="Times"/>
          <w:b w:val="0"/>
        </w:rPr>
        <w:t>:00</w:t>
      </w:r>
      <w:r w:rsidRPr="0020260B">
        <w:rPr>
          <w:rFonts w:ascii="Times" w:hAnsi="Times"/>
          <w:b w:val="0"/>
        </w:rPr>
        <w:tab/>
      </w:r>
      <w:r>
        <w:rPr>
          <w:rFonts w:ascii="Times" w:hAnsi="Times"/>
          <w:b w:val="0"/>
        </w:rPr>
        <w:t>Teams shake hands</w:t>
      </w:r>
    </w:p>
    <w:p w14:paraId="5F4345E8" w14:textId="77777777" w:rsidR="00E42C55" w:rsidRPr="0020260B" w:rsidRDefault="00E42C55" w:rsidP="00E42C55">
      <w:pPr>
        <w:tabs>
          <w:tab w:val="clear" w:pos="360"/>
          <w:tab w:val="right" w:pos="720"/>
          <w:tab w:val="left" w:pos="1440"/>
        </w:tabs>
        <w:spacing w:before="2" w:after="2"/>
        <w:rPr>
          <w:rFonts w:ascii="Times" w:hAnsi="Times"/>
          <w:b w:val="0"/>
        </w:rPr>
      </w:pPr>
      <w:r w:rsidRPr="0020260B">
        <w:rPr>
          <w:rFonts w:ascii="Times" w:hAnsi="Times"/>
          <w:b w:val="0"/>
        </w:rPr>
        <w:tab/>
        <w:t>0:00</w:t>
      </w:r>
      <w:r w:rsidRPr="0020260B">
        <w:rPr>
          <w:rFonts w:ascii="Times" w:hAnsi="Times"/>
          <w:b w:val="0"/>
        </w:rPr>
        <w:tab/>
        <w:t>Game Begins</w:t>
      </w:r>
    </w:p>
    <w:p w14:paraId="32DDCCA5" w14:textId="77777777" w:rsidR="00E42C55" w:rsidRDefault="00E42C55" w:rsidP="00E42C55">
      <w:pPr>
        <w:tabs>
          <w:tab w:val="right" w:pos="540"/>
        </w:tabs>
        <w:spacing w:before="2" w:after="2"/>
        <w:rPr>
          <w:rFonts w:ascii="Times" w:hAnsi="Times"/>
        </w:rPr>
      </w:pPr>
    </w:p>
    <w:p w14:paraId="1724AFCB" w14:textId="77777777" w:rsidR="003F0BEF" w:rsidRDefault="003F0BEF">
      <w:pPr>
        <w:tabs>
          <w:tab w:val="clear" w:pos="360"/>
          <w:tab w:val="clear" w:pos="720"/>
          <w:tab w:val="clear" w:pos="6840"/>
          <w:tab w:val="clear" w:pos="9360"/>
        </w:tabs>
        <w:spacing w:before="0"/>
        <w:rPr>
          <w:rFonts w:ascii="Times" w:hAnsi="Times"/>
          <w:b w:val="0"/>
          <w:color w:val="141413"/>
          <w:szCs w:val="19"/>
        </w:rPr>
      </w:pPr>
      <w:r>
        <w:rPr>
          <w:rFonts w:ascii="Times" w:hAnsi="Times"/>
          <w:b w:val="0"/>
          <w:color w:val="141413"/>
          <w:szCs w:val="19"/>
        </w:rPr>
        <w:br w:type="page"/>
      </w:r>
    </w:p>
    <w:p w14:paraId="020096FC" w14:textId="354AF1A2" w:rsidR="00E42C55"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rPr>
          <w:rFonts w:ascii="Times" w:hAnsi="Times"/>
          <w:b w:val="0"/>
          <w:color w:val="141413"/>
          <w:szCs w:val="19"/>
        </w:rPr>
      </w:pPr>
      <w:r w:rsidRPr="00A73812">
        <w:rPr>
          <w:rFonts w:ascii="Times" w:hAnsi="Times"/>
          <w:b w:val="0"/>
          <w:color w:val="141413"/>
          <w:szCs w:val="19"/>
        </w:rPr>
        <w:t>It is recommended that the following format be used in NCAA</w:t>
      </w:r>
      <w:r>
        <w:rPr>
          <w:rFonts w:ascii="Times" w:hAnsi="Times"/>
          <w:b w:val="0"/>
          <w:color w:val="141413"/>
          <w:szCs w:val="19"/>
        </w:rPr>
        <w:t>/Centennial</w:t>
      </w:r>
      <w:r w:rsidRPr="00A73812">
        <w:rPr>
          <w:rFonts w:ascii="Times" w:hAnsi="Times"/>
          <w:b w:val="0"/>
          <w:color w:val="141413"/>
          <w:szCs w:val="19"/>
        </w:rPr>
        <w:t xml:space="preserve"> tournament games:</w:t>
      </w:r>
    </w:p>
    <w:p w14:paraId="6BACE822" w14:textId="77777777" w:rsidR="00E42C55" w:rsidRPr="00A73812"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rPr>
          <w:rFonts w:ascii="Times" w:hAnsi="Times"/>
          <w:b w:val="0"/>
          <w:color w:val="141413"/>
          <w:szCs w:val="19"/>
        </w:rPr>
      </w:pPr>
    </w:p>
    <w:p w14:paraId="63524F19" w14:textId="77777777" w:rsidR="00E42C55" w:rsidRPr="00A73812" w:rsidRDefault="00E42C55" w:rsidP="00E42C55">
      <w:pPr>
        <w:widowControl w:val="0"/>
        <w:tabs>
          <w:tab w:val="clear" w:pos="360"/>
          <w:tab w:val="clear" w:pos="720"/>
          <w:tab w:val="clear" w:pos="6840"/>
          <w:tab w:val="clear" w:pos="9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ind w:left="720" w:right="360" w:hanging="360"/>
        <w:rPr>
          <w:rFonts w:ascii="Times" w:hAnsi="Times" w:cs="Arial"/>
          <w:b w:val="0"/>
          <w:color w:val="141413"/>
          <w:szCs w:val="16"/>
        </w:rPr>
      </w:pPr>
      <w:r w:rsidRPr="00A73812">
        <w:rPr>
          <w:rFonts w:ascii="Times" w:hAnsi="Times" w:cs="Arial"/>
          <w:b w:val="0"/>
          <w:color w:val="141413"/>
          <w:szCs w:val="16"/>
        </w:rPr>
        <w:t>•</w:t>
      </w:r>
      <w:r w:rsidRPr="00A73812">
        <w:rPr>
          <w:rFonts w:ascii="Times" w:hAnsi="Times" w:cs="Arial"/>
          <w:b w:val="0"/>
          <w:color w:val="141413"/>
          <w:szCs w:val="16"/>
        </w:rPr>
        <w:tab/>
      </w:r>
      <w:proofErr w:type="gramStart"/>
      <w:r w:rsidRPr="00A73812">
        <w:rPr>
          <w:rFonts w:ascii="Times" w:hAnsi="Times" w:cs="Arial"/>
          <w:b w:val="0"/>
          <w:color w:val="141413"/>
          <w:szCs w:val="16"/>
        </w:rPr>
        <w:t>The</w:t>
      </w:r>
      <w:proofErr w:type="gramEnd"/>
      <w:r w:rsidRPr="00A73812">
        <w:rPr>
          <w:rFonts w:ascii="Times" w:hAnsi="Times" w:cs="Arial"/>
          <w:b w:val="0"/>
          <w:color w:val="141413"/>
          <w:szCs w:val="16"/>
        </w:rPr>
        <w:t xml:space="preserve"> four officials and the 22 players from each team line-up across the middle of the field before the start of the introduction procedures. The officials should be at midfield between the two teams</w:t>
      </w:r>
    </w:p>
    <w:p w14:paraId="67B14E77" w14:textId="77777777" w:rsidR="00E42C55" w:rsidRPr="00A73812" w:rsidRDefault="00E42C55" w:rsidP="00E42C55">
      <w:pPr>
        <w:widowControl w:val="0"/>
        <w:tabs>
          <w:tab w:val="clear" w:pos="360"/>
          <w:tab w:val="clear" w:pos="720"/>
          <w:tab w:val="clear" w:pos="6840"/>
          <w:tab w:val="clear" w:pos="9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ind w:left="720" w:right="360" w:hanging="360"/>
        <w:rPr>
          <w:rFonts w:ascii="Times" w:hAnsi="Times" w:cs="Arial"/>
          <w:b w:val="0"/>
          <w:color w:val="141413"/>
          <w:szCs w:val="16"/>
        </w:rPr>
      </w:pPr>
      <w:r w:rsidRPr="00A73812">
        <w:rPr>
          <w:rFonts w:ascii="Times" w:hAnsi="Times" w:cs="Arial"/>
          <w:b w:val="0"/>
          <w:color w:val="141413"/>
          <w:szCs w:val="16"/>
        </w:rPr>
        <w:t>•</w:t>
      </w:r>
      <w:r w:rsidRPr="00A73812">
        <w:rPr>
          <w:rFonts w:ascii="Times" w:hAnsi="Times" w:cs="Arial"/>
          <w:b w:val="0"/>
          <w:color w:val="141413"/>
          <w:szCs w:val="16"/>
        </w:rPr>
        <w:tab/>
      </w:r>
      <w:proofErr w:type="gramStart"/>
      <w:r w:rsidRPr="00A73812">
        <w:rPr>
          <w:rFonts w:ascii="Times" w:hAnsi="Times" w:cs="Arial"/>
          <w:b w:val="0"/>
          <w:color w:val="141413"/>
          <w:szCs w:val="16"/>
        </w:rPr>
        <w:t>The</w:t>
      </w:r>
      <w:proofErr w:type="gramEnd"/>
      <w:r w:rsidRPr="00A73812">
        <w:rPr>
          <w:rFonts w:ascii="Times" w:hAnsi="Times" w:cs="Arial"/>
          <w:b w:val="0"/>
          <w:color w:val="141413"/>
          <w:szCs w:val="16"/>
        </w:rPr>
        <w:t xml:space="preserve"> announcer introduces the officials.</w:t>
      </w:r>
    </w:p>
    <w:p w14:paraId="181C2A03" w14:textId="77777777" w:rsidR="00E42C55" w:rsidRPr="00A73812" w:rsidRDefault="00E42C55" w:rsidP="00E42C55">
      <w:pPr>
        <w:widowControl w:val="0"/>
        <w:tabs>
          <w:tab w:val="clear" w:pos="360"/>
          <w:tab w:val="clear" w:pos="720"/>
          <w:tab w:val="clear" w:pos="6840"/>
          <w:tab w:val="clear" w:pos="9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ind w:left="720" w:right="360" w:hanging="360"/>
        <w:rPr>
          <w:rFonts w:ascii="Times" w:hAnsi="Times" w:cs="Arial"/>
          <w:b w:val="0"/>
          <w:color w:val="141413"/>
          <w:szCs w:val="16"/>
        </w:rPr>
      </w:pPr>
      <w:r w:rsidRPr="00A73812">
        <w:rPr>
          <w:rFonts w:ascii="Times" w:hAnsi="Times" w:cs="Arial"/>
          <w:b w:val="0"/>
          <w:color w:val="141413"/>
          <w:szCs w:val="16"/>
        </w:rPr>
        <w:t>•</w:t>
      </w:r>
      <w:r w:rsidRPr="00A73812">
        <w:rPr>
          <w:rFonts w:ascii="Times" w:hAnsi="Times" w:cs="Arial"/>
          <w:b w:val="0"/>
          <w:color w:val="141413"/>
          <w:szCs w:val="16"/>
        </w:rPr>
        <w:tab/>
      </w:r>
      <w:proofErr w:type="gramStart"/>
      <w:r w:rsidRPr="00A73812">
        <w:rPr>
          <w:rFonts w:ascii="Times" w:hAnsi="Times" w:cs="Arial"/>
          <w:b w:val="0"/>
          <w:color w:val="141413"/>
          <w:szCs w:val="16"/>
        </w:rPr>
        <w:t>The</w:t>
      </w:r>
      <w:proofErr w:type="gramEnd"/>
      <w:r w:rsidRPr="00A73812">
        <w:rPr>
          <w:rFonts w:ascii="Times" w:hAnsi="Times" w:cs="Arial"/>
          <w:b w:val="0"/>
          <w:color w:val="141413"/>
          <w:szCs w:val="16"/>
        </w:rPr>
        <w:t xml:space="preserve"> announcer introduces the visiting team’s reserves, followed by the starters. </w:t>
      </w:r>
      <w:proofErr w:type="gramStart"/>
      <w:r w:rsidRPr="00A73812">
        <w:rPr>
          <w:rFonts w:ascii="Times" w:hAnsi="Times" w:cs="Arial"/>
          <w:b w:val="0"/>
          <w:color w:val="141413"/>
          <w:szCs w:val="16"/>
        </w:rPr>
        <w:t>Each athlete steps forward when introduced and then retreats to his team line.</w:t>
      </w:r>
      <w:proofErr w:type="gramEnd"/>
    </w:p>
    <w:p w14:paraId="0B847575" w14:textId="77777777" w:rsidR="00E42C55" w:rsidRPr="00A73812" w:rsidRDefault="00E42C55" w:rsidP="00E42C55">
      <w:pPr>
        <w:widowControl w:val="0"/>
        <w:tabs>
          <w:tab w:val="clear" w:pos="360"/>
          <w:tab w:val="clear" w:pos="720"/>
          <w:tab w:val="clear" w:pos="6840"/>
          <w:tab w:val="clear" w:pos="9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ind w:left="720" w:right="360" w:hanging="360"/>
        <w:rPr>
          <w:rFonts w:ascii="Times" w:hAnsi="Times" w:cs="Arial"/>
          <w:b w:val="0"/>
          <w:color w:val="141413"/>
          <w:szCs w:val="16"/>
        </w:rPr>
      </w:pPr>
      <w:r w:rsidRPr="00A73812">
        <w:rPr>
          <w:rFonts w:ascii="Times" w:hAnsi="Times" w:cs="Arial"/>
          <w:b w:val="0"/>
          <w:color w:val="141413"/>
          <w:szCs w:val="16"/>
        </w:rPr>
        <w:t>•</w:t>
      </w:r>
      <w:r w:rsidRPr="00A73812">
        <w:rPr>
          <w:rFonts w:ascii="Times" w:hAnsi="Times" w:cs="Arial"/>
          <w:b w:val="0"/>
          <w:color w:val="141413"/>
          <w:szCs w:val="16"/>
        </w:rPr>
        <w:tab/>
      </w:r>
      <w:proofErr w:type="gramStart"/>
      <w:r w:rsidRPr="00A73812">
        <w:rPr>
          <w:rFonts w:ascii="Times" w:hAnsi="Times" w:cs="Arial"/>
          <w:b w:val="0"/>
          <w:color w:val="141413"/>
          <w:szCs w:val="16"/>
        </w:rPr>
        <w:t>The</w:t>
      </w:r>
      <w:proofErr w:type="gramEnd"/>
      <w:r w:rsidRPr="00A73812">
        <w:rPr>
          <w:rFonts w:ascii="Times" w:hAnsi="Times" w:cs="Arial"/>
          <w:b w:val="0"/>
          <w:color w:val="141413"/>
          <w:szCs w:val="16"/>
        </w:rPr>
        <w:t xml:space="preserve"> announcer introduces the home team’s reserves, followed by the starters. </w:t>
      </w:r>
      <w:proofErr w:type="gramStart"/>
      <w:r w:rsidRPr="00A73812">
        <w:rPr>
          <w:rFonts w:ascii="Times" w:hAnsi="Times" w:cs="Arial"/>
          <w:b w:val="0"/>
          <w:color w:val="141413"/>
          <w:szCs w:val="16"/>
        </w:rPr>
        <w:t>Each athlete steps forward when introduced and then retreats to his team line.</w:t>
      </w:r>
      <w:proofErr w:type="gramEnd"/>
    </w:p>
    <w:p w14:paraId="739ABE1A" w14:textId="77777777" w:rsidR="00E42C55" w:rsidRDefault="00E42C55" w:rsidP="00E42C55">
      <w:pPr>
        <w:tabs>
          <w:tab w:val="right" w:pos="540"/>
        </w:tabs>
        <w:spacing w:before="2" w:after="2"/>
        <w:rPr>
          <w:rFonts w:ascii="Times" w:hAnsi="Times"/>
          <w:b w:val="0"/>
          <w:color w:val="141413"/>
          <w:szCs w:val="19"/>
        </w:rPr>
      </w:pPr>
    </w:p>
    <w:p w14:paraId="127BD8EB" w14:textId="3B1DEBF1" w:rsidR="00E42C55" w:rsidRPr="002D1BC1" w:rsidRDefault="00E42C55" w:rsidP="00E42C55">
      <w:pPr>
        <w:tabs>
          <w:tab w:val="right" w:pos="540"/>
        </w:tabs>
        <w:spacing w:before="2" w:after="2"/>
        <w:rPr>
          <w:rFonts w:ascii="Times" w:hAnsi="Times"/>
          <w:b w:val="0"/>
          <w:i/>
          <w:color w:val="141413"/>
          <w:szCs w:val="19"/>
        </w:rPr>
      </w:pPr>
      <w:r w:rsidRPr="00A73812">
        <w:rPr>
          <w:rFonts w:ascii="Times" w:hAnsi="Times"/>
          <w:b w:val="0"/>
          <w:color w:val="141413"/>
          <w:szCs w:val="19"/>
        </w:rPr>
        <w:t>The teams should lineup on the side of the field on which their bench is located. Players, coaches and officials are expected to stand at attention during the playing of the national anthem. After both teams have been introduced the players should shake hands and return to the sideline. As the players are returning to their respective benches, the head coaches may be introduced.</w:t>
      </w:r>
      <w:r w:rsidR="002D1BC1">
        <w:rPr>
          <w:rFonts w:ascii="Times" w:hAnsi="Times"/>
          <w:b w:val="0"/>
          <w:color w:val="141413"/>
          <w:szCs w:val="19"/>
        </w:rPr>
        <w:t xml:space="preserve"> </w:t>
      </w:r>
      <w:r w:rsidR="002D1BC1">
        <w:rPr>
          <w:rFonts w:ascii="Times" w:hAnsi="Times"/>
          <w:b w:val="0"/>
          <w:i/>
          <w:color w:val="141413"/>
          <w:szCs w:val="19"/>
        </w:rPr>
        <w:t>(Revised 5/31/17)</w:t>
      </w:r>
    </w:p>
    <w:p w14:paraId="343D7162" w14:textId="77777777" w:rsidR="00E42C55" w:rsidRPr="0020260B" w:rsidRDefault="00E42C55" w:rsidP="00E42C55">
      <w:pPr>
        <w:tabs>
          <w:tab w:val="right" w:pos="540"/>
        </w:tabs>
        <w:spacing w:before="2" w:after="2"/>
        <w:rPr>
          <w:rFonts w:ascii="Times" w:hAnsi="Times"/>
        </w:rPr>
      </w:pPr>
    </w:p>
    <w:p w14:paraId="3433976A" w14:textId="77777777" w:rsidR="00E42C55" w:rsidRDefault="00E42C55" w:rsidP="00E42C55">
      <w:pPr>
        <w:pStyle w:val="Heading20"/>
      </w:pPr>
      <w:r>
        <w:t>Section V - Regulations Governing Competition</w:t>
      </w:r>
    </w:p>
    <w:p w14:paraId="3A449D0B" w14:textId="77777777" w:rsidR="00E42C55" w:rsidRPr="00372F56" w:rsidRDefault="00E42C55" w:rsidP="00E42C55">
      <w:pPr>
        <w:pStyle w:val="Text"/>
        <w:ind w:left="360" w:hanging="360"/>
        <w:rPr>
          <w:i/>
        </w:rPr>
      </w:pPr>
      <w:r w:rsidRPr="00372F56">
        <w:rPr>
          <w:i/>
        </w:rPr>
        <w:t>All NCAA rules apply unless amended below</w:t>
      </w:r>
    </w:p>
    <w:p w14:paraId="7549792C" w14:textId="77777777" w:rsidR="00E42C55" w:rsidRDefault="00E42C55" w:rsidP="00E42C55">
      <w:pPr>
        <w:pStyle w:val="List"/>
        <w:rPr>
          <w:rFonts w:ascii="Times" w:hAnsi="Times"/>
          <w:b/>
          <w:sz w:val="18"/>
        </w:rPr>
      </w:pPr>
    </w:p>
    <w:p w14:paraId="1EBA8672" w14:textId="3BDDA41C" w:rsidR="00E42C55" w:rsidRDefault="00E42C55" w:rsidP="00E42C55">
      <w:pPr>
        <w:pStyle w:val="List"/>
        <w:rPr>
          <w:rFonts w:ascii="Times" w:hAnsi="Times"/>
          <w:b/>
          <w:sz w:val="18"/>
        </w:rPr>
      </w:pPr>
      <w:r>
        <w:rPr>
          <w:rFonts w:ascii="Times" w:hAnsi="Times"/>
          <w:b/>
          <w:sz w:val="18"/>
        </w:rPr>
        <w:t>A.</w:t>
      </w:r>
      <w:r>
        <w:rPr>
          <w:rFonts w:ascii="Times" w:hAnsi="Times"/>
          <w:b/>
          <w:sz w:val="18"/>
        </w:rPr>
        <w:tab/>
        <w:t>Starting Times.</w:t>
      </w:r>
      <w:r>
        <w:rPr>
          <w:rFonts w:ascii="Times" w:hAnsi="Times"/>
          <w:sz w:val="18"/>
        </w:rPr>
        <w:t xml:space="preserve"> After the end of daylight savings time, all Centennial weekend games must begin </w:t>
      </w:r>
      <w:r>
        <w:rPr>
          <w:rFonts w:ascii="Times" w:hAnsi="Times"/>
          <w:sz w:val="18"/>
          <w:u w:val="single"/>
        </w:rPr>
        <w:t>no later</w:t>
      </w:r>
      <w:r>
        <w:rPr>
          <w:rFonts w:ascii="Times" w:hAnsi="Times"/>
          <w:sz w:val="18"/>
        </w:rPr>
        <w:t xml:space="preserve"> than 2 p.m. EST, and all Centennial mid-week games must begin </w:t>
      </w:r>
      <w:r>
        <w:rPr>
          <w:rFonts w:ascii="Times" w:hAnsi="Times"/>
          <w:sz w:val="18"/>
          <w:u w:val="single"/>
        </w:rPr>
        <w:t>no later</w:t>
      </w:r>
      <w:r>
        <w:rPr>
          <w:rFonts w:ascii="Times" w:hAnsi="Times"/>
          <w:sz w:val="18"/>
        </w:rPr>
        <w:t xml:space="preserve"> than 2:30 EST.  The only exception would be those institutions in the Conference that have lighted facilities.  On days when the </w:t>
      </w:r>
      <w:proofErr w:type="gramStart"/>
      <w:r>
        <w:rPr>
          <w:rFonts w:ascii="Times" w:hAnsi="Times"/>
          <w:sz w:val="18"/>
        </w:rPr>
        <w:t>men's</w:t>
      </w:r>
      <w:proofErr w:type="gramEnd"/>
      <w:r>
        <w:rPr>
          <w:rFonts w:ascii="Times" w:hAnsi="Times"/>
          <w:sz w:val="18"/>
        </w:rPr>
        <w:t xml:space="preserve"> and women's teams both play at home, start times should be a minimum of 2 1/2 hours apart.  </w:t>
      </w:r>
      <w:r w:rsidRPr="004A569B">
        <w:rPr>
          <w:rFonts w:ascii="Times" w:hAnsi="Times"/>
          <w:sz w:val="18"/>
          <w:szCs w:val="18"/>
        </w:rPr>
        <w:t xml:space="preserve">Institutions with lighted facilities may schedule night games that may start </w:t>
      </w:r>
      <w:r w:rsidRPr="004A569B">
        <w:rPr>
          <w:rFonts w:ascii="Times" w:hAnsi="Times"/>
          <w:sz w:val="18"/>
          <w:szCs w:val="18"/>
          <w:u w:val="single"/>
        </w:rPr>
        <w:t>no later</w:t>
      </w:r>
      <w:r w:rsidRPr="004A569B">
        <w:rPr>
          <w:rFonts w:ascii="Times" w:hAnsi="Times"/>
          <w:sz w:val="18"/>
          <w:szCs w:val="18"/>
        </w:rPr>
        <w:t xml:space="preserve"> than 8 p.m.</w:t>
      </w:r>
      <w:r>
        <w:t xml:space="preserve"> </w:t>
      </w:r>
      <w:r>
        <w:rPr>
          <w:rFonts w:ascii="Times" w:hAnsi="Times"/>
          <w:sz w:val="18"/>
        </w:rPr>
        <w:t xml:space="preserve"> </w:t>
      </w:r>
      <w:r w:rsidR="003F0BEF">
        <w:rPr>
          <w:rFonts w:ascii="Times" w:hAnsi="Times"/>
          <w:sz w:val="18"/>
        </w:rPr>
        <w:br/>
      </w:r>
      <w:r>
        <w:rPr>
          <w:rFonts w:ascii="Times" w:hAnsi="Times"/>
          <w:i/>
          <w:sz w:val="18"/>
        </w:rPr>
        <w:t>(Revised 6/5/97;</w:t>
      </w:r>
      <w:r w:rsidR="00D15F88">
        <w:rPr>
          <w:rFonts w:ascii="Times" w:hAnsi="Times"/>
          <w:i/>
          <w:sz w:val="18"/>
        </w:rPr>
        <w:t xml:space="preserve"> Revised 6/5/02; Revised 6/1/05</w:t>
      </w:r>
      <w:r>
        <w:rPr>
          <w:rFonts w:ascii="Times" w:hAnsi="Times"/>
          <w:i/>
          <w:sz w:val="18"/>
        </w:rPr>
        <w:t>)</w:t>
      </w:r>
    </w:p>
    <w:p w14:paraId="74C487D2" w14:textId="77777777" w:rsidR="00E42C55" w:rsidRDefault="00E42C55" w:rsidP="00E42C55">
      <w:pPr>
        <w:pStyle w:val="Shade"/>
        <w:shd w:val="clear" w:color="auto" w:fill="auto"/>
        <w:rPr>
          <w:b/>
        </w:rPr>
      </w:pPr>
    </w:p>
    <w:p w14:paraId="329B7D46" w14:textId="77777777" w:rsidR="00E42C55" w:rsidRDefault="00E42C55" w:rsidP="00E42C55">
      <w:pPr>
        <w:pStyle w:val="Shade"/>
        <w:shd w:val="clear" w:color="auto" w:fill="auto"/>
      </w:pPr>
      <w:r>
        <w:rPr>
          <w:b/>
        </w:rPr>
        <w:t xml:space="preserve">B. </w:t>
      </w:r>
      <w:r>
        <w:rPr>
          <w:b/>
        </w:rPr>
        <w:tab/>
        <w:t xml:space="preserve">Official Ball.  </w:t>
      </w:r>
      <w:r>
        <w:t xml:space="preserve">A hand-stitched ball must be used in Conference matches.  </w:t>
      </w:r>
      <w:r>
        <w:rPr>
          <w:i/>
        </w:rPr>
        <w:t>(Revised 6/2/99, 6/6/01)</w:t>
      </w:r>
    </w:p>
    <w:p w14:paraId="1221B52F" w14:textId="77777777" w:rsidR="00E42C55" w:rsidRDefault="00E42C55" w:rsidP="00E42C55">
      <w:pPr>
        <w:pStyle w:val="NoShade"/>
        <w:rPr>
          <w:b/>
        </w:rPr>
      </w:pPr>
    </w:p>
    <w:p w14:paraId="090D3C3C" w14:textId="52C3AA13" w:rsidR="00E42C55" w:rsidRDefault="00E42C55" w:rsidP="00581B78">
      <w:pPr>
        <w:pStyle w:val="NoShade"/>
      </w:pPr>
      <w:r>
        <w:rPr>
          <w:b/>
        </w:rPr>
        <w:t>C.</w:t>
      </w:r>
      <w:r>
        <w:rPr>
          <w:b/>
        </w:rPr>
        <w:tab/>
        <w:t xml:space="preserve">Officials.  </w:t>
      </w:r>
      <w:r>
        <w:t>All Conference matches shall have three officials.  If three officials are not present at the start of a Conference match, the match shall be played at the direction of the host administrator.</w:t>
      </w:r>
      <w:r w:rsidR="00581B78">
        <w:t xml:space="preserve"> </w:t>
      </w:r>
      <w:r w:rsidR="00581B78" w:rsidRPr="00AA7262">
        <w:t>Mark Garcia and John Collins will serve as Coordinator</w:t>
      </w:r>
      <w:r w:rsidR="00581B78">
        <w:t>s</w:t>
      </w:r>
      <w:r w:rsidR="00581B78" w:rsidRPr="00AA7262">
        <w:t xml:space="preserve"> of Officials for the 2017, 2018 and 2019</w:t>
      </w:r>
      <w:r w:rsidR="00581B78">
        <w:t xml:space="preserve"> seasons. </w:t>
      </w:r>
      <w:r w:rsidR="00581B78">
        <w:rPr>
          <w:i/>
        </w:rPr>
        <w:t>(</w:t>
      </w:r>
      <w:r w:rsidR="00581B78" w:rsidRPr="00AA7262">
        <w:rPr>
          <w:i/>
        </w:rPr>
        <w:t>Revised</w:t>
      </w:r>
      <w:r w:rsidR="00581B78">
        <w:rPr>
          <w:i/>
        </w:rPr>
        <w:t xml:space="preserve"> 6/3/98, 5/28/14,</w:t>
      </w:r>
      <w:r w:rsidR="00581B78" w:rsidRPr="00AA7262">
        <w:rPr>
          <w:i/>
        </w:rPr>
        <w:t xml:space="preserve"> 5/31/17)</w:t>
      </w:r>
    </w:p>
    <w:p w14:paraId="7F5D1590" w14:textId="77777777" w:rsidR="00581B78" w:rsidRPr="00AA7262" w:rsidRDefault="00581B78" w:rsidP="00581B78">
      <w:pPr>
        <w:pStyle w:val="Text"/>
        <w:tabs>
          <w:tab w:val="left" w:pos="360"/>
          <w:tab w:val="left" w:pos="720"/>
        </w:tabs>
        <w:ind w:left="360" w:hanging="360"/>
      </w:pPr>
    </w:p>
    <w:p w14:paraId="311134FE" w14:textId="77777777" w:rsidR="00581B78" w:rsidRPr="00AA7262" w:rsidRDefault="00581B78" w:rsidP="00581B78">
      <w:pPr>
        <w:pStyle w:val="Text"/>
        <w:tabs>
          <w:tab w:val="right" w:pos="4320"/>
          <w:tab w:val="right" w:pos="5040"/>
          <w:tab w:val="right" w:pos="5760"/>
        </w:tabs>
        <w:ind w:left="1440"/>
        <w:rPr>
          <w:b/>
        </w:rPr>
      </w:pPr>
      <w:r w:rsidRPr="00AA7262">
        <w:tab/>
      </w:r>
      <w:r w:rsidRPr="00AA7262">
        <w:rPr>
          <w:b/>
        </w:rPr>
        <w:t>2017</w:t>
      </w:r>
      <w:r w:rsidRPr="00AA7262">
        <w:rPr>
          <w:b/>
        </w:rPr>
        <w:tab/>
        <w:t>2018</w:t>
      </w:r>
      <w:r w:rsidRPr="00AA7262">
        <w:rPr>
          <w:b/>
        </w:rPr>
        <w:tab/>
        <w:t>2019</w:t>
      </w:r>
    </w:p>
    <w:p w14:paraId="7C2ABB87" w14:textId="77777777" w:rsidR="00581B78" w:rsidRPr="006D7693" w:rsidRDefault="00581B78" w:rsidP="00581B78">
      <w:pPr>
        <w:pStyle w:val="Text"/>
        <w:tabs>
          <w:tab w:val="right" w:pos="4320"/>
          <w:tab w:val="right" w:pos="5040"/>
          <w:tab w:val="right" w:pos="5760"/>
        </w:tabs>
        <w:ind w:left="1440"/>
        <w:rPr>
          <w:u w:val="single"/>
        </w:rPr>
      </w:pPr>
      <w:r w:rsidRPr="006D7693">
        <w:rPr>
          <w:u w:val="single"/>
        </w:rPr>
        <w:t>Referee</w:t>
      </w:r>
      <w:r w:rsidRPr="006D7693">
        <w:rPr>
          <w:u w:val="single"/>
        </w:rPr>
        <w:tab/>
        <w:t>$200</w:t>
      </w:r>
      <w:r w:rsidRPr="006D7693">
        <w:rPr>
          <w:u w:val="single"/>
        </w:rPr>
        <w:tab/>
        <w:t>$206</w:t>
      </w:r>
      <w:r w:rsidRPr="006D7693">
        <w:rPr>
          <w:u w:val="single"/>
        </w:rPr>
        <w:tab/>
        <w:t>$213</w:t>
      </w:r>
    </w:p>
    <w:p w14:paraId="0E692048" w14:textId="77777777" w:rsidR="00581B78" w:rsidRPr="006D7693" w:rsidRDefault="00581B78" w:rsidP="00581B78">
      <w:pPr>
        <w:pStyle w:val="Text"/>
        <w:tabs>
          <w:tab w:val="right" w:pos="4320"/>
          <w:tab w:val="right" w:pos="5040"/>
          <w:tab w:val="right" w:pos="5760"/>
        </w:tabs>
        <w:ind w:left="1440"/>
        <w:rPr>
          <w:u w:val="single"/>
        </w:rPr>
      </w:pPr>
      <w:r w:rsidRPr="006D7693">
        <w:rPr>
          <w:u w:val="single"/>
        </w:rPr>
        <w:t>Assistant Referee</w:t>
      </w:r>
      <w:r w:rsidRPr="006D7693">
        <w:rPr>
          <w:u w:val="single"/>
        </w:rPr>
        <w:tab/>
        <w:t>$161</w:t>
      </w:r>
      <w:r w:rsidRPr="006D7693">
        <w:rPr>
          <w:u w:val="single"/>
        </w:rPr>
        <w:tab/>
        <w:t>$167</w:t>
      </w:r>
      <w:r w:rsidRPr="006D7693">
        <w:rPr>
          <w:u w:val="single"/>
        </w:rPr>
        <w:tab/>
        <w:t>$173</w:t>
      </w:r>
    </w:p>
    <w:p w14:paraId="720835E8" w14:textId="77777777" w:rsidR="00581B78" w:rsidRPr="006D7693" w:rsidRDefault="00581B78" w:rsidP="00581B78">
      <w:pPr>
        <w:pStyle w:val="Text"/>
        <w:tabs>
          <w:tab w:val="right" w:pos="4320"/>
          <w:tab w:val="right" w:pos="5040"/>
          <w:tab w:val="right" w:pos="5760"/>
        </w:tabs>
        <w:ind w:left="1440"/>
        <w:rPr>
          <w:u w:val="single"/>
        </w:rPr>
      </w:pPr>
      <w:r w:rsidRPr="006D7693">
        <w:rPr>
          <w:u w:val="single"/>
        </w:rPr>
        <w:t>Alternate (tournament only)</w:t>
      </w:r>
      <w:r w:rsidRPr="006D7693">
        <w:rPr>
          <w:u w:val="single"/>
        </w:rPr>
        <w:tab/>
        <w:t>$100</w:t>
      </w:r>
      <w:r w:rsidRPr="006D7693">
        <w:rPr>
          <w:u w:val="single"/>
        </w:rPr>
        <w:tab/>
        <w:t>$103</w:t>
      </w:r>
      <w:r w:rsidRPr="006D7693">
        <w:rPr>
          <w:u w:val="single"/>
        </w:rPr>
        <w:tab/>
        <w:t>$107</w:t>
      </w:r>
    </w:p>
    <w:p w14:paraId="4008F79F" w14:textId="77777777" w:rsidR="00581B78" w:rsidRPr="006D7693" w:rsidRDefault="00581B78" w:rsidP="00581B78">
      <w:pPr>
        <w:pStyle w:val="Text"/>
        <w:tabs>
          <w:tab w:val="right" w:pos="4320"/>
          <w:tab w:val="right" w:pos="5040"/>
          <w:tab w:val="right" w:pos="5760"/>
        </w:tabs>
        <w:ind w:left="1440"/>
      </w:pPr>
      <w:r w:rsidRPr="006D7693">
        <w:t>Coordinator</w:t>
      </w:r>
      <w:r w:rsidRPr="006D7693">
        <w:tab/>
        <w:t>$305</w:t>
      </w:r>
      <w:r w:rsidRPr="006D7693">
        <w:tab/>
        <w:t>$325</w:t>
      </w:r>
      <w:r w:rsidRPr="006D7693">
        <w:tab/>
        <w:t>$350</w:t>
      </w:r>
    </w:p>
    <w:p w14:paraId="1388BA3B" w14:textId="77777777" w:rsidR="00581B78" w:rsidRDefault="00581B78" w:rsidP="00581B78">
      <w:pPr>
        <w:pStyle w:val="Paragraph"/>
        <w:ind w:left="0"/>
      </w:pPr>
    </w:p>
    <w:p w14:paraId="5BCC86F0" w14:textId="77777777" w:rsidR="00E42C55" w:rsidRDefault="00E42C55" w:rsidP="00E42C55">
      <w:pPr>
        <w:pStyle w:val="NoShade"/>
        <w:rPr>
          <w:b/>
        </w:rPr>
      </w:pPr>
      <w:r>
        <w:rPr>
          <w:b/>
        </w:rPr>
        <w:t>D.</w:t>
      </w:r>
      <w:r>
        <w:rPr>
          <w:b/>
        </w:rPr>
        <w:tab/>
        <w:t xml:space="preserve">Postponed Matches.  </w:t>
      </w:r>
      <w:r>
        <w:t xml:space="preserve">All postponed Conference matches will be rescheduled upon mutual agreement by the coaches or administrators.  In the final week of regularly scheduled Conference play, a postponed Conference match will be rescheduled for the next available date and shall have priority over non-Conference matches.  All postponed women's matches must be rescheduled and played by the NCAA tournament selection date.  </w:t>
      </w:r>
      <w:r>
        <w:rPr>
          <w:i/>
        </w:rPr>
        <w:t>(Revised 6/7/00)</w:t>
      </w:r>
    </w:p>
    <w:p w14:paraId="5061876B" w14:textId="77777777" w:rsidR="00E42C55" w:rsidRDefault="00E42C55" w:rsidP="00E42C55">
      <w:pPr>
        <w:pStyle w:val="Paragraph"/>
        <w:rPr>
          <w:b/>
        </w:rPr>
      </w:pPr>
    </w:p>
    <w:p w14:paraId="4894F2BB" w14:textId="77777777" w:rsidR="00E42C55" w:rsidRDefault="00E42C55" w:rsidP="00E42C55">
      <w:pPr>
        <w:pStyle w:val="Paragraph"/>
        <w:ind w:left="360" w:hanging="360"/>
        <w:rPr>
          <w:i/>
        </w:rPr>
      </w:pPr>
      <w:r>
        <w:rPr>
          <w:b/>
        </w:rPr>
        <w:t>E.</w:t>
      </w:r>
      <w:r>
        <w:rPr>
          <w:b/>
        </w:rPr>
        <w:tab/>
        <w:t>Cut-Off Date.</w:t>
      </w:r>
      <w:r>
        <w:t xml:space="preserve">  The cut-off date for the completion of Conference regular-season competition is 6 p.m. on the Sunday prior to the championship.  </w:t>
      </w:r>
      <w:r>
        <w:rPr>
          <w:i/>
        </w:rPr>
        <w:t>(Adopted 6/9/04)</w:t>
      </w:r>
    </w:p>
    <w:p w14:paraId="1530C821" w14:textId="77777777" w:rsidR="00E42C55" w:rsidRDefault="00E42C55" w:rsidP="00E42C55">
      <w:pPr>
        <w:pStyle w:val="Paragraph"/>
        <w:rPr>
          <w:i/>
        </w:rPr>
      </w:pPr>
    </w:p>
    <w:p w14:paraId="0B7A4573" w14:textId="77777777" w:rsidR="00E42C55" w:rsidRDefault="00E42C55" w:rsidP="00E42C55">
      <w:pPr>
        <w:pStyle w:val="Paragraph"/>
        <w:ind w:left="360" w:hanging="360"/>
      </w:pPr>
      <w:r>
        <w:rPr>
          <w:b/>
        </w:rPr>
        <w:t>F.</w:t>
      </w:r>
      <w:r>
        <w:rPr>
          <w:b/>
        </w:rPr>
        <w:tab/>
        <w:t xml:space="preserve">Scouting Information.  </w:t>
      </w:r>
      <w:r>
        <w:t>Coaches shall not give scouting reports on Conference schools to non-Conference schools.</w:t>
      </w:r>
    </w:p>
    <w:p w14:paraId="6CC70DBD" w14:textId="77777777" w:rsidR="00E42C55" w:rsidRDefault="00E42C55" w:rsidP="00E42C55">
      <w:pPr>
        <w:pStyle w:val="NoShade"/>
        <w:rPr>
          <w:b/>
        </w:rPr>
      </w:pPr>
    </w:p>
    <w:p w14:paraId="2B66F802" w14:textId="77777777" w:rsidR="00E42C55" w:rsidRDefault="00E42C55" w:rsidP="00E42C55">
      <w:pPr>
        <w:pStyle w:val="NoShade"/>
        <w:rPr>
          <w:i/>
        </w:rPr>
      </w:pPr>
      <w:r>
        <w:rPr>
          <w:b/>
        </w:rPr>
        <w:t>G.</w:t>
      </w:r>
      <w:r>
        <w:rPr>
          <w:b/>
        </w:rPr>
        <w:tab/>
        <w:t>Field Measurements.</w:t>
      </w:r>
      <w:r>
        <w:t xml:space="preserve">  In men's soccer, all Centennial fields that do not have a natural barrier between the spectators and the field (i.e. track) should rope off an area five yards between the fans and the field.  </w:t>
      </w:r>
      <w:r>
        <w:rPr>
          <w:i/>
        </w:rPr>
        <w:t>(Adopted 6/7/00)</w:t>
      </w:r>
    </w:p>
    <w:p w14:paraId="28453161" w14:textId="77777777" w:rsidR="00E42C55" w:rsidRDefault="00E42C55" w:rsidP="00E42C55">
      <w:pPr>
        <w:pStyle w:val="NoShade"/>
      </w:pPr>
    </w:p>
    <w:p w14:paraId="0184291D" w14:textId="77777777" w:rsidR="00E42C55" w:rsidRDefault="00E42C55" w:rsidP="00E42C55">
      <w:pPr>
        <w:pStyle w:val="NoShade"/>
      </w:pPr>
      <w:r>
        <w:rPr>
          <w:b/>
        </w:rPr>
        <w:t>H.</w:t>
      </w:r>
      <w:r>
        <w:rPr>
          <w:b/>
        </w:rPr>
        <w:tab/>
        <w:t>Pre-Game Introductions.</w:t>
      </w:r>
      <w:r>
        <w:t xml:space="preserve">  </w:t>
      </w:r>
    </w:p>
    <w:p w14:paraId="4629ECF7" w14:textId="77777777" w:rsidR="00E42C55" w:rsidRDefault="00E42C55" w:rsidP="00E42C55">
      <w:pPr>
        <w:pStyle w:val="NoShade"/>
      </w:pPr>
      <w:r>
        <w:tab/>
        <w:t>1.</w:t>
      </w:r>
      <w:r>
        <w:tab/>
        <w:t>At 10 minutes before the scheduled kick-off time, teams having completed their pre-match preparations, coaches and</w:t>
      </w:r>
      <w:r>
        <w:br/>
        <w:t xml:space="preserve"> </w:t>
      </w:r>
      <w:r>
        <w:tab/>
        <w:t>players line up on the touchline and shake hands in a demonstration of sportsmanship and fair play.</w:t>
      </w:r>
    </w:p>
    <w:p w14:paraId="517498BF" w14:textId="77777777" w:rsidR="00E42C55" w:rsidRDefault="00E42C55" w:rsidP="00E42C55">
      <w:pPr>
        <w:pStyle w:val="NoShade"/>
      </w:pPr>
      <w:r>
        <w:t xml:space="preserve"> </w:t>
      </w:r>
      <w:r>
        <w:tab/>
        <w:t>2.</w:t>
      </w:r>
      <w:r>
        <w:tab/>
        <w:t>Introductions</w:t>
      </w:r>
    </w:p>
    <w:p w14:paraId="0114B49A" w14:textId="77777777" w:rsidR="00E42C55" w:rsidRDefault="00E42C55" w:rsidP="00E42C55">
      <w:pPr>
        <w:pStyle w:val="NoShade"/>
        <w:tabs>
          <w:tab w:val="left" w:pos="720"/>
          <w:tab w:val="left" w:pos="1080"/>
        </w:tabs>
      </w:pPr>
      <w:r>
        <w:tab/>
      </w:r>
      <w:r>
        <w:tab/>
        <w:t>a.</w:t>
      </w:r>
      <w:r>
        <w:tab/>
        <w:t>Game Officials</w:t>
      </w:r>
    </w:p>
    <w:p w14:paraId="126129ED" w14:textId="77777777" w:rsidR="00E42C55" w:rsidRDefault="00E42C55" w:rsidP="00E42C55">
      <w:pPr>
        <w:pStyle w:val="NoShade"/>
        <w:tabs>
          <w:tab w:val="left" w:pos="720"/>
          <w:tab w:val="left" w:pos="1080"/>
        </w:tabs>
      </w:pPr>
      <w:r>
        <w:tab/>
      </w:r>
      <w:r>
        <w:tab/>
        <w:t>b.</w:t>
      </w:r>
      <w:r>
        <w:tab/>
        <w:t>Starters and coaches for visiting team</w:t>
      </w:r>
    </w:p>
    <w:p w14:paraId="3492227F" w14:textId="77777777" w:rsidR="00E42C55" w:rsidRDefault="00E42C55" w:rsidP="00E42C55">
      <w:pPr>
        <w:pStyle w:val="NoShade"/>
        <w:tabs>
          <w:tab w:val="left" w:pos="720"/>
          <w:tab w:val="left" w:pos="1080"/>
        </w:tabs>
      </w:pPr>
      <w:r>
        <w:tab/>
      </w:r>
      <w:r>
        <w:tab/>
        <w:t>c.</w:t>
      </w:r>
      <w:r>
        <w:tab/>
        <w:t>Starters and coaches for home team</w:t>
      </w:r>
    </w:p>
    <w:p w14:paraId="6542265B" w14:textId="77777777" w:rsidR="00E42C55" w:rsidRDefault="00E42C55" w:rsidP="00E42C55">
      <w:pPr>
        <w:pStyle w:val="NoShade"/>
        <w:tabs>
          <w:tab w:val="left" w:pos="720"/>
          <w:tab w:val="left" w:pos="1080"/>
        </w:tabs>
      </w:pPr>
      <w:r>
        <w:tab/>
      </w:r>
      <w:r>
        <w:tab/>
        <w:t>d.</w:t>
      </w:r>
      <w:r>
        <w:tab/>
        <w:t>National Anthem</w:t>
      </w:r>
    </w:p>
    <w:p w14:paraId="35C66CCE" w14:textId="77777777" w:rsidR="00E42C55" w:rsidRDefault="00E42C55" w:rsidP="00E42C55">
      <w:pPr>
        <w:pStyle w:val="NoShade"/>
        <w:tabs>
          <w:tab w:val="left" w:pos="720"/>
          <w:tab w:val="left" w:pos="1080"/>
        </w:tabs>
      </w:pPr>
      <w:r>
        <w:tab/>
      </w:r>
      <w:r>
        <w:tab/>
        <w:t>e.</w:t>
      </w:r>
      <w:r>
        <w:tab/>
        <w:t>Reading of Conference Sportsmanship Statement</w:t>
      </w:r>
    </w:p>
    <w:p w14:paraId="1848E0AC" w14:textId="77777777" w:rsidR="00E42C55" w:rsidRDefault="00E42C55" w:rsidP="00E42C55">
      <w:pPr>
        <w:pStyle w:val="NoShade"/>
        <w:tabs>
          <w:tab w:val="left" w:pos="720"/>
          <w:tab w:val="left" w:pos="1080"/>
        </w:tabs>
      </w:pPr>
      <w:r>
        <w:tab/>
      </w:r>
      <w:r>
        <w:tab/>
        <w:t>f.</w:t>
      </w:r>
      <w:r>
        <w:tab/>
        <w:t xml:space="preserve">Kick-off at scheduled hour. </w:t>
      </w:r>
      <w:r>
        <w:rPr>
          <w:i/>
        </w:rPr>
        <w:t>(Revised 6/4/03; 6/9/04)</w:t>
      </w:r>
    </w:p>
    <w:p w14:paraId="3EDFE50D" w14:textId="77777777" w:rsidR="00E42C55" w:rsidRDefault="00E42C55" w:rsidP="00E42C55">
      <w:pPr>
        <w:pStyle w:val="Heading20"/>
        <w:tabs>
          <w:tab w:val="left" w:pos="1080"/>
        </w:tabs>
      </w:pPr>
    </w:p>
    <w:p w14:paraId="2E62F0E6" w14:textId="77777777" w:rsidR="00E42C55" w:rsidRDefault="00E42C55" w:rsidP="00E42C55">
      <w:pPr>
        <w:pStyle w:val="Paragraph"/>
        <w:ind w:left="360" w:hanging="360"/>
      </w:pPr>
      <w:r>
        <w:rPr>
          <w:b/>
        </w:rPr>
        <w:t>I.</w:t>
      </w:r>
      <w:r>
        <w:rPr>
          <w:b/>
        </w:rPr>
        <w:tab/>
        <w:t>Sportsmanship Code.</w:t>
      </w:r>
      <w:r>
        <w:t xml:space="preserve">  The Centennial Conference sportsmanship code must be placed in programs and read over the public address system prior to the start of all contests.  </w:t>
      </w:r>
      <w:r>
        <w:rPr>
          <w:i/>
        </w:rPr>
        <w:t>(Adopted 6/4/97)</w:t>
      </w:r>
    </w:p>
    <w:p w14:paraId="24C084D8" w14:textId="77777777" w:rsidR="00E42C55" w:rsidRDefault="00E42C55" w:rsidP="00E42C55">
      <w:pPr>
        <w:pStyle w:val="Text"/>
      </w:pPr>
    </w:p>
    <w:p w14:paraId="08B50B6B" w14:textId="77777777" w:rsidR="00E42C55" w:rsidRDefault="00E42C55" w:rsidP="00E42C55">
      <w:pPr>
        <w:pStyle w:val="Text"/>
        <w:ind w:left="360"/>
      </w:pPr>
      <w:r>
        <w:t>"The Centennial Conference promotes good sportsmanship by student-athletes, coaches and spectators.  We request your cooperation by supporting the participants and officials in a positive manner.  Profanity, racial or sexist comments, or other intimidating actions directed at officials, student-athletes, coaches or team representatives will not be tolerated and are grounds for removal from the site."</w:t>
      </w:r>
    </w:p>
    <w:p w14:paraId="2483BD26" w14:textId="77777777" w:rsidR="00E42C55" w:rsidRDefault="00E42C55" w:rsidP="00E42C55">
      <w:pPr>
        <w:pStyle w:val="Heading20"/>
      </w:pPr>
    </w:p>
    <w:p w14:paraId="6CFC13E6" w14:textId="319F2EC9" w:rsidR="00E42C55" w:rsidRPr="00602754" w:rsidRDefault="00E42C55" w:rsidP="00E42C55">
      <w:pPr>
        <w:tabs>
          <w:tab w:val="right" w:pos="9900"/>
        </w:tabs>
        <w:spacing w:before="2" w:after="2"/>
        <w:ind w:left="360" w:hanging="360"/>
        <w:rPr>
          <w:rFonts w:ascii="Times" w:hAnsi="Times"/>
          <w:b w:val="0"/>
          <w:i/>
        </w:rPr>
      </w:pPr>
      <w:r w:rsidRPr="00602754">
        <w:rPr>
          <w:rFonts w:ascii="Times" w:hAnsi="Times"/>
        </w:rPr>
        <w:t>J.</w:t>
      </w:r>
      <w:r w:rsidRPr="00602754">
        <w:rPr>
          <w:rFonts w:ascii="Times" w:hAnsi="Times"/>
        </w:rPr>
        <w:tab/>
        <w:t>Jewelry</w:t>
      </w:r>
      <w:r w:rsidRPr="00726156">
        <w:rPr>
          <w:rFonts w:ascii="Times" w:hAnsi="Times"/>
          <w:b w:val="0"/>
        </w:rPr>
        <w:t>.</w:t>
      </w:r>
      <w:r w:rsidRPr="00726156">
        <w:rPr>
          <w:rFonts w:ascii="Times" w:hAnsi="Times"/>
        </w:rPr>
        <w:t xml:space="preserve"> </w:t>
      </w:r>
      <w:r w:rsidRPr="00602754">
        <w:rPr>
          <w:rFonts w:ascii="Times" w:hAnsi="Times"/>
          <w:b w:val="0"/>
        </w:rPr>
        <w:t xml:space="preserve">Due to the potential for bodily injury, dismemberment, or even death, this policy regarding the wearing of jewelry, body piercing articles, and symbolic bracelets is recommended for all practices and games of Centennial Conference athletes. Tongue studs, spacers, or other objects are discouraged due to the potential for an obstructed airway or soft tissue damage.  Protective mouthpieces are excluded from this policy.  A player should not wear any jewelry, including earrings, chains, charms, watches, hair clips, bobby pins, tongue studs or items associated with piercing (visible or not visible), or bracelets.  Exception: Medical alert bracelets or necklaces may be worn but should be taped to the body.  Religious medals should be removed from chains and may be taped to the body or sewn under the uniform.  </w:t>
      </w:r>
      <w:r w:rsidRPr="00602754">
        <w:rPr>
          <w:rFonts w:ascii="Times" w:hAnsi="Times"/>
          <w:b w:val="0"/>
          <w:i/>
        </w:rPr>
        <w:t>(Adopted 6/1/05)</w:t>
      </w:r>
    </w:p>
    <w:p w14:paraId="1D944822" w14:textId="77777777" w:rsidR="00E42C55" w:rsidRPr="00602754" w:rsidRDefault="00E42C55" w:rsidP="00E42C55">
      <w:pPr>
        <w:pStyle w:val="NoShade"/>
      </w:pPr>
    </w:p>
    <w:p w14:paraId="5C9FF147" w14:textId="77777777" w:rsidR="00E42C55" w:rsidRPr="004218E2" w:rsidRDefault="00E42C55" w:rsidP="00E42C55">
      <w:pPr>
        <w:pStyle w:val="Paragraph"/>
        <w:ind w:left="360" w:hanging="360"/>
        <w:rPr>
          <w:i/>
        </w:rPr>
      </w:pPr>
      <w:r>
        <w:rPr>
          <w:b/>
        </w:rPr>
        <w:t>K</w:t>
      </w:r>
      <w:r w:rsidRPr="004218E2">
        <w:rPr>
          <w:b/>
        </w:rPr>
        <w:t>.</w:t>
      </w:r>
      <w:r w:rsidRPr="004218E2">
        <w:rPr>
          <w:b/>
        </w:rPr>
        <w:tab/>
        <w:t>Religious Holidays.</w:t>
      </w:r>
      <w:r>
        <w:t xml:space="preserve">  A Centennial Conference game scheduled on a religious holiday will be moved to another date if requested by an institution prior to a receipt of a signed contract.  </w:t>
      </w:r>
      <w:r>
        <w:rPr>
          <w:i/>
        </w:rPr>
        <w:t>(Adopted 5/26/10)</w:t>
      </w:r>
    </w:p>
    <w:p w14:paraId="7EF82215" w14:textId="77777777" w:rsidR="00E42C55" w:rsidRDefault="00E42C55" w:rsidP="00E42C55">
      <w:pPr>
        <w:pStyle w:val="Paragraph"/>
      </w:pPr>
    </w:p>
    <w:p w14:paraId="1040720C" w14:textId="77777777" w:rsidR="00E42C55" w:rsidRDefault="00E42C55" w:rsidP="00E42C55">
      <w:pPr>
        <w:pStyle w:val="Heading20"/>
      </w:pPr>
      <w:r>
        <w:t>Section VI - Awards</w:t>
      </w:r>
    </w:p>
    <w:p w14:paraId="1363F7ED" w14:textId="77777777" w:rsidR="00E42C55" w:rsidRDefault="00E42C55" w:rsidP="00E42C55">
      <w:pPr>
        <w:pStyle w:val="Paragraph"/>
        <w:rPr>
          <w:b/>
        </w:rPr>
      </w:pPr>
    </w:p>
    <w:p w14:paraId="7D2AF019" w14:textId="77777777" w:rsidR="00E42C55" w:rsidRDefault="00E42C55" w:rsidP="00E42C55">
      <w:pPr>
        <w:pStyle w:val="Paragraph"/>
        <w:ind w:left="360" w:hanging="360"/>
      </w:pPr>
      <w:r>
        <w:rPr>
          <w:b/>
        </w:rPr>
        <w:t xml:space="preserve">A. </w:t>
      </w:r>
      <w:r>
        <w:rPr>
          <w:b/>
        </w:rPr>
        <w:tab/>
        <w:t xml:space="preserve">All-Conference Team.  </w:t>
      </w:r>
      <w:r>
        <w:rPr>
          <w:sz w:val="16"/>
        </w:rPr>
        <w:t>A</w:t>
      </w:r>
      <w:r>
        <w:t xml:space="preserve">t the conclusion of the regular season, the conference coaches will select an All-Conference team.  The team will be comprised of 10 players with a minimum of three forwards, three midfielders and three backs, and a one goalkeeper.  The coaches will also select a Player of the Year. </w:t>
      </w:r>
    </w:p>
    <w:p w14:paraId="7349E757" w14:textId="77777777" w:rsidR="00E42C55" w:rsidRDefault="00E42C55" w:rsidP="00E42C55">
      <w:pPr>
        <w:pStyle w:val="Paragraph"/>
        <w:ind w:left="360" w:hanging="360"/>
        <w:rPr>
          <w:b/>
        </w:rPr>
      </w:pPr>
    </w:p>
    <w:p w14:paraId="753CE2F9" w14:textId="77777777" w:rsidR="00E42C55" w:rsidRDefault="00E42C55" w:rsidP="00E42C55">
      <w:pPr>
        <w:pStyle w:val="Text"/>
        <w:ind w:left="720" w:hanging="360"/>
      </w:pPr>
      <w:r>
        <w:rPr>
          <w:b/>
        </w:rPr>
        <w:t>1.</w:t>
      </w:r>
      <w:r>
        <w:rPr>
          <w:b/>
        </w:rPr>
        <w:tab/>
        <w:t xml:space="preserve">Nominations.  </w:t>
      </w:r>
      <w:r>
        <w:t xml:space="preserve">Approximately seven days before the conclusion of the regular season, each coach of a participating Conference school should submit nominations of his/her athletes to be considered for All-Centennial status.  No Conference-wide limit is made to the number of nominations that can be made for All-Conference consideration, although nominees should be starters or key reserves.  Some sport committees may establish maximums for the number of nominees.  Only one player may be nominated for Player of the Year status.  </w:t>
      </w:r>
    </w:p>
    <w:p w14:paraId="3BDC59BA" w14:textId="77777777" w:rsidR="00E42C55" w:rsidRDefault="00E42C55" w:rsidP="00E42C55">
      <w:pPr>
        <w:pStyle w:val="Text"/>
        <w:ind w:left="720" w:hanging="360"/>
      </w:pPr>
      <w:r w:rsidRPr="00C9471B">
        <w:rPr>
          <w:b/>
        </w:rPr>
        <w:t>2.</w:t>
      </w:r>
      <w:r w:rsidRPr="00C9471B">
        <w:rPr>
          <w:b/>
        </w:rPr>
        <w:tab/>
        <w:t xml:space="preserve">Voting Procedure.  </w:t>
      </w:r>
      <w:r>
        <w:t xml:space="preserve">Shortly after the conclusion of the regular season and prior to the start of the championship tournament, voting for All-Centennial teams should be concluded.  Coaches should vote for 1st and 2nd team selections, and a Player of the Year.  </w:t>
      </w:r>
      <w:r>
        <w:rPr>
          <w:b/>
          <w:u w:val="single"/>
        </w:rPr>
        <w:t>No coach can vote for his/her own player!</w:t>
      </w:r>
      <w:r>
        <w:t xml:space="preserve">  The completed ballot should be returned to the Director of Sports Information and sent via email or FAX to the Conference Office.</w:t>
      </w:r>
    </w:p>
    <w:p w14:paraId="0F6B045F" w14:textId="77777777" w:rsidR="00E42C55" w:rsidRDefault="00E42C55" w:rsidP="00E42C55">
      <w:pPr>
        <w:pStyle w:val="Text"/>
        <w:ind w:left="720" w:hanging="360"/>
      </w:pPr>
      <w:r w:rsidRPr="00C9471B">
        <w:rPr>
          <w:b/>
        </w:rPr>
        <w:t>3.</w:t>
      </w:r>
      <w:r w:rsidRPr="00C9471B">
        <w:rPr>
          <w:b/>
        </w:rPr>
        <w:tab/>
        <w:t xml:space="preserve">Determination of All-Conference Team.  </w:t>
      </w:r>
      <w:r>
        <w:t>Two (2) points will be awarded for a 1st team vote and one (1) point for a 2nd team vote.  Players with the most points shall be accorded 1st team All-Centennial status.  Ties will be broken in favor of the candidate with the highest number of 1st team votes.  If the tie is still not broken, additional players may be added to the All-Star team.  Any athlete receiving four (4) points will be assured of at least honorable mention status.</w:t>
      </w:r>
    </w:p>
    <w:p w14:paraId="17937526" w14:textId="77777777" w:rsidR="00E42C55" w:rsidRDefault="00E42C55" w:rsidP="00E42C55">
      <w:pPr>
        <w:pStyle w:val="Text"/>
        <w:ind w:left="720" w:hanging="360"/>
      </w:pPr>
      <w:r w:rsidRPr="00C9471B">
        <w:rPr>
          <w:b/>
        </w:rPr>
        <w:t>4.</w:t>
      </w:r>
      <w:r w:rsidRPr="00C9471B">
        <w:rPr>
          <w:b/>
        </w:rPr>
        <w:tab/>
        <w:t xml:space="preserve">Determination of Player of the Year.  </w:t>
      </w:r>
      <w:r>
        <w:t xml:space="preserve">For Player of the Year honors, coaches should vote for 1st, 2nd and 3rd with five points for a 1st place vote, three for a 2nd place vote, and one for a 3rd place vote.  </w:t>
      </w:r>
      <w:r>
        <w:rPr>
          <w:b/>
          <w:u w:val="single"/>
        </w:rPr>
        <w:t>Once again, coaches cannot vote for his/her own player.</w:t>
      </w:r>
      <w:r>
        <w:rPr>
          <w:b/>
        </w:rPr>
        <w:t xml:space="preserve"> </w:t>
      </w:r>
      <w:r>
        <w:t xml:space="preserve"> Ties will not be broken and co-winners will be named.  </w:t>
      </w:r>
    </w:p>
    <w:p w14:paraId="0F01F4F8" w14:textId="2762C168" w:rsidR="00E42C55" w:rsidRDefault="00E42C55" w:rsidP="00E42C55">
      <w:pPr>
        <w:pStyle w:val="Text"/>
        <w:ind w:left="720" w:hanging="360"/>
      </w:pPr>
      <w:r>
        <w:rPr>
          <w:b/>
        </w:rPr>
        <w:t>5.</w:t>
      </w:r>
      <w:r>
        <w:rPr>
          <w:b/>
        </w:rPr>
        <w:tab/>
        <w:t>Determination of Coach of the Year.</w:t>
      </w:r>
      <w:r>
        <w:t xml:space="preserve">  For Coach of the Year honors, coaches should vote for 1st, 2nd and 3rd with five points for a 1st place vote, three for a 2nd place vote, and one for a 3rd place vote.  </w:t>
      </w:r>
      <w:r>
        <w:rPr>
          <w:b/>
          <w:u w:val="single"/>
        </w:rPr>
        <w:t>Once again, coaches may not vote for themselves.</w:t>
      </w:r>
      <w:r>
        <w:rPr>
          <w:b/>
        </w:rPr>
        <w:t xml:space="preserve"> </w:t>
      </w:r>
      <w:r>
        <w:t xml:space="preserve"> Ties will not be broken and co-winners will be named.</w:t>
      </w:r>
    </w:p>
    <w:p w14:paraId="591F907B" w14:textId="77777777" w:rsidR="00E42C55" w:rsidRPr="00B84E2D" w:rsidRDefault="00E42C55" w:rsidP="00E42C55">
      <w:pPr>
        <w:pStyle w:val="Text"/>
        <w:ind w:left="720" w:hanging="360"/>
        <w:rPr>
          <w:i/>
        </w:rPr>
      </w:pPr>
      <w:r>
        <w:rPr>
          <w:b/>
        </w:rPr>
        <w:t>6</w:t>
      </w:r>
      <w:r w:rsidRPr="00C9471B">
        <w:rPr>
          <w:b/>
        </w:rPr>
        <w:t>.</w:t>
      </w:r>
      <w:r w:rsidRPr="00C9471B">
        <w:rPr>
          <w:b/>
        </w:rPr>
        <w:tab/>
        <w:t xml:space="preserve">Determination of </w:t>
      </w:r>
      <w:r>
        <w:rPr>
          <w:b/>
        </w:rPr>
        <w:t>Rookie</w:t>
      </w:r>
      <w:r w:rsidRPr="00C9471B">
        <w:rPr>
          <w:b/>
        </w:rPr>
        <w:t xml:space="preserve"> of the Year.  </w:t>
      </w:r>
      <w:r>
        <w:t xml:space="preserve">For Rookie of the Year honors, coaches should vote for 1st, 2nd and 3rd with five points for a 1st place vote, three for a 2nd place vote, and one for a 3rd place vote. A rookie is defined as a student-athlete in his first year of collegiate competition. </w:t>
      </w:r>
      <w:r>
        <w:rPr>
          <w:b/>
          <w:u w:val="single"/>
        </w:rPr>
        <w:t>Once again, coaches cannot vote for his/her own player.</w:t>
      </w:r>
      <w:r>
        <w:rPr>
          <w:b/>
        </w:rPr>
        <w:t xml:space="preserve"> </w:t>
      </w:r>
      <w:r>
        <w:t xml:space="preserve"> Ties will not be broken and co-winners will be named. </w:t>
      </w:r>
      <w:r>
        <w:rPr>
          <w:i/>
        </w:rPr>
        <w:t>(Adopted 5/30/12)</w:t>
      </w:r>
    </w:p>
    <w:p w14:paraId="2AF695FA" w14:textId="77777777" w:rsidR="00E42C55" w:rsidRDefault="00E42C55" w:rsidP="00E42C55">
      <w:pPr>
        <w:spacing w:before="2" w:after="2"/>
        <w:ind w:left="360" w:hanging="450"/>
        <w:rPr>
          <w:rFonts w:ascii="Times" w:hAnsi="Times"/>
          <w:sz w:val="16"/>
        </w:rPr>
      </w:pPr>
    </w:p>
    <w:p w14:paraId="50E462BF" w14:textId="77777777" w:rsidR="00E42C55" w:rsidRPr="00735F5A" w:rsidRDefault="00E42C55" w:rsidP="00E42C55">
      <w:pPr>
        <w:pStyle w:val="Paragraph"/>
        <w:ind w:left="360" w:hanging="360"/>
        <w:rPr>
          <w:i/>
        </w:rPr>
      </w:pPr>
      <w:r>
        <w:rPr>
          <w:b/>
        </w:rPr>
        <w:t>B.</w:t>
      </w:r>
      <w:r>
        <w:rPr>
          <w:b/>
        </w:rPr>
        <w:tab/>
        <w:t>Weekly Honors.</w:t>
      </w:r>
      <w:r>
        <w:t xml:space="preserve">  The Conference Office, in cooperation with the Sports Information Directors committee, will recognize an Offensive and Defensive Player of the Week for individual performances during a selected period. </w:t>
      </w:r>
      <w:r>
        <w:rPr>
          <w:i/>
        </w:rPr>
        <w:t>(Revised 5/31/06)</w:t>
      </w:r>
    </w:p>
    <w:p w14:paraId="64AD2BCD" w14:textId="77777777" w:rsidR="00E42C55" w:rsidRDefault="00E42C55" w:rsidP="00E42C55">
      <w:pPr>
        <w:pStyle w:val="Paragraph"/>
        <w:ind w:left="360" w:hanging="360"/>
      </w:pPr>
    </w:p>
    <w:p w14:paraId="44325B3A" w14:textId="77777777" w:rsidR="00360C02" w:rsidRDefault="00360C02" w:rsidP="00D9486F">
      <w:pPr>
        <w:pStyle w:val="Text"/>
        <w:ind w:left="360" w:hanging="360"/>
      </w:pPr>
      <w:r>
        <w:rPr>
          <w:b/>
        </w:rPr>
        <w:t>C.</w:t>
      </w:r>
      <w:r>
        <w:rPr>
          <w:b/>
        </w:rPr>
        <w:tab/>
        <w:t>Academic Honor Roll.</w:t>
      </w:r>
      <w:r>
        <w:t xml:space="preserve"> To be nominated/selected for the Academic Honor Roll, a student-athlete must meet the following criteria:</w:t>
      </w:r>
    </w:p>
    <w:p w14:paraId="5AE28BD2" w14:textId="77777777" w:rsidR="00360C02" w:rsidRDefault="00360C02" w:rsidP="00D9486F">
      <w:pPr>
        <w:pStyle w:val="Text"/>
      </w:pPr>
    </w:p>
    <w:p w14:paraId="401AE9A1" w14:textId="77777777" w:rsidR="00360C02" w:rsidRDefault="00360C02" w:rsidP="00D9486F">
      <w:pPr>
        <w:pStyle w:val="Text"/>
        <w:tabs>
          <w:tab w:val="left" w:pos="360"/>
        </w:tabs>
      </w:pPr>
      <w:r>
        <w:tab/>
        <w:t>1.</w:t>
      </w:r>
      <w:r>
        <w:tab/>
        <w:t>Must be a sophomore or higher in class standing.</w:t>
      </w:r>
    </w:p>
    <w:p w14:paraId="6381A65E" w14:textId="77777777" w:rsidR="00360C02" w:rsidRPr="00A9792E" w:rsidRDefault="00360C02" w:rsidP="00D9486F">
      <w:pPr>
        <w:pStyle w:val="Text"/>
        <w:tabs>
          <w:tab w:val="left" w:pos="360"/>
        </w:tabs>
        <w:rPr>
          <w:i/>
        </w:rPr>
      </w:pPr>
      <w:r>
        <w:tab/>
        <w:t>2.</w:t>
      </w:r>
      <w:r>
        <w:tab/>
        <w:t xml:space="preserve">Must have a </w:t>
      </w:r>
      <w:r>
        <w:rPr>
          <w:u w:val="single"/>
        </w:rPr>
        <w:t>cumulative</w:t>
      </w:r>
      <w:r>
        <w:t xml:space="preserve"> grade point average of 3.40 or higher (or its equivalent as determined by the institution) based </w:t>
      </w:r>
      <w:r>
        <w:br/>
        <w:t xml:space="preserve"> </w:t>
      </w:r>
      <w:r>
        <w:tab/>
      </w:r>
      <w:r>
        <w:tab/>
        <w:t xml:space="preserve">on a 4.0 scale.  The GPA must be at least 3.40, not 3.39 and rounded to the nearest tenth of a point. </w:t>
      </w:r>
      <w:r>
        <w:rPr>
          <w:i/>
        </w:rPr>
        <w:t>(Revised 5/27/15)</w:t>
      </w:r>
    </w:p>
    <w:p w14:paraId="08113B93" w14:textId="77777777" w:rsidR="00E42C55" w:rsidRDefault="00E42C55" w:rsidP="00E42C55">
      <w:pPr>
        <w:pStyle w:val="Paragraph"/>
        <w:ind w:left="360" w:hanging="360"/>
      </w:pPr>
    </w:p>
    <w:p w14:paraId="182735F2" w14:textId="77777777" w:rsidR="00E42C55" w:rsidRPr="00DC37B5" w:rsidRDefault="00E42C55" w:rsidP="00E42C55">
      <w:pPr>
        <w:pStyle w:val="Paragraph"/>
        <w:ind w:left="360" w:hanging="360"/>
      </w:pPr>
      <w:r>
        <w:rPr>
          <w:b/>
        </w:rPr>
        <w:t>D.</w:t>
      </w:r>
      <w:r>
        <w:rPr>
          <w:b/>
        </w:rPr>
        <w:tab/>
        <w:t>All-Sportsmanship Team.</w:t>
      </w:r>
      <w:r>
        <w:t xml:space="preserve">  All institutions will elect one member from their team who displays good sportsmanship throughout the season to be a member of the All-Centennial sportsmanship team.  These individuals will be selected by the team and head coach and submitted to the Conference Office as part of the All-Conference nomination process.  Only one student from each team may be selected.  All institutions will have one representative on the All-CC sportsmanship team with the final decision made by each institution's head coach.  </w:t>
      </w:r>
      <w:r>
        <w:rPr>
          <w:i/>
        </w:rPr>
        <w:t>(Adopted 5/30/07)</w:t>
      </w:r>
    </w:p>
    <w:p w14:paraId="0FBDC55E" w14:textId="77777777" w:rsidR="00214940" w:rsidRDefault="00214940" w:rsidP="00451B0C">
      <w:pPr>
        <w:pStyle w:val="Paragraph"/>
        <w:ind w:left="360" w:hanging="360"/>
        <w:rPr>
          <w:b/>
        </w:rPr>
      </w:pPr>
    </w:p>
    <w:p w14:paraId="0B1A45A5" w14:textId="12A27924" w:rsidR="00E42C55" w:rsidRPr="009F56DC" w:rsidRDefault="00E42C55" w:rsidP="00451B0C">
      <w:pPr>
        <w:pStyle w:val="Paragraph"/>
        <w:ind w:left="360" w:hanging="360"/>
      </w:pPr>
      <w:r>
        <w:rPr>
          <w:b/>
        </w:rPr>
        <w:t>E.</w:t>
      </w:r>
      <w:r>
        <w:rPr>
          <w:b/>
        </w:rPr>
        <w:tab/>
        <w:t>Championship Tournament MVP.</w:t>
      </w:r>
      <w:r>
        <w:t xml:space="preserve"> The Conference will select a most valuable player (MVP) of the championship tournament. The Conference Office will determine the process for selection. </w:t>
      </w:r>
      <w:r>
        <w:rPr>
          <w:i/>
        </w:rPr>
        <w:t>(Adopted 5/29/13)</w:t>
      </w:r>
    </w:p>
    <w:p w14:paraId="09EE78CD" w14:textId="77777777" w:rsidR="00E42C55" w:rsidRDefault="00E42C55" w:rsidP="00E42C55">
      <w:pPr>
        <w:pStyle w:val="Paragraph"/>
      </w:pPr>
    </w:p>
    <w:p w14:paraId="09FEA9DF" w14:textId="77777777" w:rsidR="00581B78" w:rsidRDefault="00581B78">
      <w:pPr>
        <w:tabs>
          <w:tab w:val="clear" w:pos="360"/>
          <w:tab w:val="clear" w:pos="720"/>
          <w:tab w:val="clear" w:pos="6840"/>
          <w:tab w:val="clear" w:pos="9360"/>
        </w:tabs>
        <w:spacing w:before="0"/>
        <w:rPr>
          <w:rFonts w:ascii="Times" w:hAnsi="Times"/>
        </w:rPr>
      </w:pPr>
      <w:r>
        <w:rPr>
          <w:b w:val="0"/>
        </w:rPr>
        <w:br w:type="page"/>
      </w:r>
    </w:p>
    <w:p w14:paraId="1C9D0A3F" w14:textId="377120A8" w:rsidR="00E42C55" w:rsidRDefault="00E42C55" w:rsidP="00451B0C">
      <w:pPr>
        <w:pStyle w:val="Paragraph"/>
        <w:ind w:left="360" w:hanging="360"/>
      </w:pPr>
      <w:r>
        <w:rPr>
          <w:b/>
        </w:rPr>
        <w:t>F.</w:t>
      </w:r>
      <w:r>
        <w:rPr>
          <w:b/>
        </w:rPr>
        <w:tab/>
        <w:t>Scholar-Athlete Award.</w:t>
      </w:r>
      <w:r>
        <w:t xml:space="preserve"> The Conference will present a Scholar-Athlete Award for each of the Confer</w:t>
      </w:r>
      <w:r w:rsidR="003F0BEF">
        <w:t xml:space="preserve">ence’s 24 championship sports. </w:t>
      </w:r>
      <w:r>
        <w:t>The candidates for this award should meet the following criteria:</w:t>
      </w:r>
    </w:p>
    <w:p w14:paraId="4F9EC816" w14:textId="77777777" w:rsidR="00E42C55" w:rsidRDefault="00E42C55" w:rsidP="00451B0C">
      <w:pPr>
        <w:pStyle w:val="Paragraph"/>
        <w:ind w:left="360" w:hanging="360"/>
      </w:pPr>
    </w:p>
    <w:p w14:paraId="196ECC7C" w14:textId="77777777" w:rsidR="00E42C55" w:rsidRDefault="00E42C55" w:rsidP="00451B0C">
      <w:pPr>
        <w:pStyle w:val="Paragraph"/>
        <w:ind w:left="360" w:hanging="360"/>
      </w:pPr>
      <w:r>
        <w:tab/>
        <w:t>1.</w:t>
      </w:r>
      <w:r>
        <w:tab/>
        <w:t>Must be a junior or senior</w:t>
      </w:r>
      <w:proofErr w:type="gramStart"/>
      <w:r>
        <w:t>;</w:t>
      </w:r>
      <w:proofErr w:type="gramEnd"/>
    </w:p>
    <w:p w14:paraId="4AA77861" w14:textId="77777777" w:rsidR="00E42C55" w:rsidRDefault="00E42C55" w:rsidP="00451B0C">
      <w:pPr>
        <w:pStyle w:val="Paragraph"/>
        <w:ind w:left="360" w:hanging="360"/>
      </w:pPr>
      <w:r>
        <w:tab/>
        <w:t>2.</w:t>
      </w:r>
      <w:r>
        <w:tab/>
        <w:t xml:space="preserve">Must have a cumulative GPA of 3.40 or higher: </w:t>
      </w:r>
    </w:p>
    <w:p w14:paraId="15C1F815" w14:textId="77777777" w:rsidR="00E42C55" w:rsidRDefault="00E42C55" w:rsidP="00451B0C">
      <w:pPr>
        <w:pStyle w:val="Paragraph"/>
        <w:ind w:left="360" w:hanging="360"/>
      </w:pPr>
      <w:r>
        <w:tab/>
        <w:t>3.</w:t>
      </w:r>
      <w:r>
        <w:tab/>
        <w:t>Must have been selected to the All-Conference team for that season.</w:t>
      </w:r>
    </w:p>
    <w:p w14:paraId="4D57051C" w14:textId="77777777" w:rsidR="00E42C55" w:rsidRDefault="00E42C55" w:rsidP="00451B0C">
      <w:pPr>
        <w:pStyle w:val="Paragraph"/>
        <w:ind w:left="360" w:hanging="360"/>
      </w:pPr>
    </w:p>
    <w:p w14:paraId="1E6BE7F4" w14:textId="77777777" w:rsidR="00E42C55" w:rsidRPr="009F56DC" w:rsidRDefault="00E42C55" w:rsidP="00451B0C">
      <w:pPr>
        <w:pStyle w:val="Paragraph"/>
        <w:ind w:left="360" w:hanging="360"/>
      </w:pPr>
      <w:r>
        <w:tab/>
        <w:t xml:space="preserve">The student with the highest cumulative grade point average who meets the criteria will be selected as the recipient. Ties will not be broken.  </w:t>
      </w:r>
      <w:r>
        <w:rPr>
          <w:i/>
        </w:rPr>
        <w:t>(Adopted 5/29/13)</w:t>
      </w:r>
    </w:p>
    <w:p w14:paraId="2CAE3AE2" w14:textId="77777777" w:rsidR="00E42C55" w:rsidRDefault="00E42C55" w:rsidP="00E42C55">
      <w:pPr>
        <w:pStyle w:val="Heading20"/>
      </w:pPr>
    </w:p>
    <w:p w14:paraId="3315AF44" w14:textId="77777777" w:rsidR="00E42C55" w:rsidRDefault="00E42C55" w:rsidP="00E42C55">
      <w:pPr>
        <w:pStyle w:val="Heading20"/>
      </w:pPr>
      <w:r>
        <w:t>Section VII – Calendar</w:t>
      </w:r>
    </w:p>
    <w:p w14:paraId="61F1A243" w14:textId="77777777" w:rsidR="00E42C55" w:rsidRDefault="00E42C55" w:rsidP="00E42C55">
      <w:pPr>
        <w:pStyle w:val="Paragraph"/>
        <w:tabs>
          <w:tab w:val="left" w:pos="2880"/>
        </w:tabs>
        <w:ind w:left="0"/>
        <w:rPr>
          <w:b/>
        </w:rPr>
      </w:pPr>
    </w:p>
    <w:p w14:paraId="0DEAC706" w14:textId="47F3242C" w:rsidR="00E42C55" w:rsidRPr="002B0293" w:rsidRDefault="00E42C55" w:rsidP="00E42C55">
      <w:pPr>
        <w:pStyle w:val="Paragraph"/>
        <w:tabs>
          <w:tab w:val="left" w:pos="2880"/>
        </w:tabs>
        <w:ind w:left="0"/>
      </w:pPr>
      <w:r w:rsidRPr="002B0293">
        <w:rPr>
          <w:b/>
        </w:rPr>
        <w:t>First Contest:</w:t>
      </w:r>
      <w:r w:rsidR="008220EC" w:rsidRPr="002B0293">
        <w:tab/>
      </w:r>
      <w:r w:rsidR="002B0293" w:rsidRPr="002B0293">
        <w:t>Friday</w:t>
      </w:r>
      <w:r w:rsidR="003F0BEF" w:rsidRPr="002B0293">
        <w:t xml:space="preserve">, </w:t>
      </w:r>
      <w:r w:rsidR="00FC146C">
        <w:t>August 31</w:t>
      </w:r>
    </w:p>
    <w:p w14:paraId="02E1ED20" w14:textId="2FF0BC27" w:rsidR="00E42C55" w:rsidRPr="002B0293" w:rsidRDefault="00E42C55" w:rsidP="00E42C55">
      <w:pPr>
        <w:pStyle w:val="Paragraph"/>
        <w:tabs>
          <w:tab w:val="left" w:pos="2880"/>
        </w:tabs>
        <w:ind w:left="0"/>
      </w:pPr>
      <w:r w:rsidRPr="002B0293">
        <w:rPr>
          <w:b/>
        </w:rPr>
        <w:t>All-CC Nominations Due:</w:t>
      </w:r>
      <w:r w:rsidRPr="002B0293">
        <w:tab/>
      </w:r>
      <w:r w:rsidR="003F0BEF" w:rsidRPr="002B0293">
        <w:t>Saturday</w:t>
      </w:r>
      <w:r w:rsidRPr="002B0293">
        <w:t xml:space="preserve">, </w:t>
      </w:r>
      <w:r w:rsidR="00D9486F" w:rsidRPr="002B0293">
        <w:t xml:space="preserve">October </w:t>
      </w:r>
      <w:r w:rsidR="00FC146C">
        <w:t>27</w:t>
      </w:r>
    </w:p>
    <w:p w14:paraId="3052A417" w14:textId="584D38D5" w:rsidR="00E42C55" w:rsidRPr="002B0293" w:rsidRDefault="00E42C55" w:rsidP="00E42C55">
      <w:pPr>
        <w:pStyle w:val="Paragraph"/>
        <w:tabs>
          <w:tab w:val="left" w:pos="2880"/>
        </w:tabs>
        <w:ind w:left="0"/>
      </w:pPr>
      <w:r w:rsidRPr="002B0293">
        <w:rPr>
          <w:b/>
        </w:rPr>
        <w:t>All-CC Ballot Due:</w:t>
      </w:r>
      <w:r w:rsidRPr="002B0293">
        <w:tab/>
      </w:r>
      <w:r w:rsidR="002B0293" w:rsidRPr="002B0293">
        <w:t xml:space="preserve">Wednesday, </w:t>
      </w:r>
      <w:r w:rsidR="00FC146C">
        <w:t>October 31</w:t>
      </w:r>
    </w:p>
    <w:p w14:paraId="6D6DDA6D" w14:textId="0E1F9008" w:rsidR="00E42C55" w:rsidRPr="002B0293" w:rsidRDefault="00E42C55" w:rsidP="00E42C55">
      <w:pPr>
        <w:pStyle w:val="Paragraph"/>
        <w:tabs>
          <w:tab w:val="left" w:pos="2880"/>
        </w:tabs>
        <w:ind w:left="0"/>
      </w:pPr>
      <w:r w:rsidRPr="002B0293">
        <w:rPr>
          <w:b/>
        </w:rPr>
        <w:t>Conference Tournament:</w:t>
      </w:r>
      <w:r w:rsidRPr="002B0293">
        <w:tab/>
        <w:t xml:space="preserve">Wednesday-Saturday-Sunday, </w:t>
      </w:r>
      <w:r w:rsidR="00FC146C">
        <w:t xml:space="preserve">October 31, </w:t>
      </w:r>
      <w:r w:rsidRPr="002B0293">
        <w:t xml:space="preserve">November </w:t>
      </w:r>
      <w:r w:rsidR="00FC146C">
        <w:t>3-4</w:t>
      </w:r>
    </w:p>
    <w:p w14:paraId="2A6170CC" w14:textId="3E893F7F" w:rsidR="00E42C55" w:rsidRDefault="00E42C55" w:rsidP="00E42C55">
      <w:pPr>
        <w:pStyle w:val="Paragraph"/>
        <w:tabs>
          <w:tab w:val="left" w:pos="2880"/>
        </w:tabs>
        <w:ind w:left="0"/>
      </w:pPr>
      <w:r w:rsidRPr="002B0293">
        <w:rPr>
          <w:b/>
        </w:rPr>
        <w:t>Committee Meeting:</w:t>
      </w:r>
      <w:r w:rsidR="008220EC" w:rsidRPr="002B0293">
        <w:tab/>
      </w:r>
      <w:r w:rsidR="00FC146C">
        <w:t>Tuesday, November 13</w:t>
      </w:r>
    </w:p>
    <w:p w14:paraId="77311CD8" w14:textId="77777777" w:rsidR="00E42C55" w:rsidRDefault="00E42C55" w:rsidP="00E42C55">
      <w:pPr>
        <w:pStyle w:val="Paragraph"/>
        <w:tabs>
          <w:tab w:val="left" w:pos="2880"/>
        </w:tabs>
        <w:ind w:left="0"/>
      </w:pPr>
    </w:p>
    <w:p w14:paraId="322C8966" w14:textId="77777777" w:rsidR="00E42C55" w:rsidRPr="00571D5F" w:rsidRDefault="00E42C55" w:rsidP="00E42C55">
      <w:pPr>
        <w:pStyle w:val="Paragraph"/>
        <w:tabs>
          <w:tab w:val="left" w:pos="2880"/>
        </w:tabs>
        <w:ind w:left="0"/>
      </w:pPr>
      <w:r>
        <w:rPr>
          <w:b/>
        </w:rPr>
        <w:t>NCAA Date Formula:</w:t>
      </w:r>
      <w:r>
        <w:t xml:space="preserve"> 1st/2nd rounds: three weeks before championship; Sectionals: two weeks before championship; </w:t>
      </w:r>
      <w:r>
        <w:br/>
        <w:t>Semifinals and Final: Friday and Saturday, one week after Thanksgiving</w:t>
      </w:r>
    </w:p>
    <w:p w14:paraId="719FDC80" w14:textId="77777777" w:rsidR="00E42C55" w:rsidRDefault="00E42C55" w:rsidP="00E42C55">
      <w:pPr>
        <w:pStyle w:val="Paragraph"/>
        <w:tabs>
          <w:tab w:val="left" w:pos="2880"/>
        </w:tabs>
        <w:ind w:left="0"/>
        <w:rPr>
          <w:b/>
        </w:rPr>
      </w:pPr>
    </w:p>
    <w:p w14:paraId="1CDB2186" w14:textId="77777777" w:rsidR="00E42C55" w:rsidRDefault="00E42C55" w:rsidP="00E42C55">
      <w:pPr>
        <w:pStyle w:val="Paragraph"/>
        <w:tabs>
          <w:tab w:val="left" w:pos="2880"/>
        </w:tabs>
        <w:ind w:left="0"/>
      </w:pPr>
      <w:r>
        <w:rPr>
          <w:b/>
        </w:rPr>
        <w:t>Future NCAA Championships</w:t>
      </w:r>
    </w:p>
    <w:p w14:paraId="3ED5F079" w14:textId="6D7167EF" w:rsidR="0083579C" w:rsidRDefault="0083579C" w:rsidP="00E42C55">
      <w:pPr>
        <w:pStyle w:val="Paragraph"/>
        <w:tabs>
          <w:tab w:val="left" w:pos="2880"/>
        </w:tabs>
        <w:ind w:left="0"/>
      </w:pPr>
      <w:r>
        <w:t>2018 – November 30-December 1 – UNCG Stadium, Greensboro, N.C. (UNC-Greensboro, host)</w:t>
      </w:r>
    </w:p>
    <w:p w14:paraId="1B48404B" w14:textId="416BDAE0" w:rsidR="0083579C" w:rsidRDefault="0083579C" w:rsidP="0083579C">
      <w:pPr>
        <w:pStyle w:val="Paragraph"/>
        <w:tabs>
          <w:tab w:val="left" w:pos="2880"/>
        </w:tabs>
        <w:ind w:left="0"/>
      </w:pPr>
      <w:r>
        <w:t>2019 – December 6-7 – UNCG Stadium, Greensboro, N.C. (UNC-Greensboro, host)</w:t>
      </w:r>
    </w:p>
    <w:p w14:paraId="3DD7500B" w14:textId="027F9824" w:rsidR="0083579C" w:rsidRDefault="0083579C" w:rsidP="0083579C">
      <w:pPr>
        <w:pStyle w:val="Paragraph"/>
        <w:tabs>
          <w:tab w:val="left" w:pos="2880"/>
        </w:tabs>
        <w:ind w:left="0"/>
      </w:pPr>
      <w:r>
        <w:t>2020 – December 4-5 – UNCG Stadium, Greensboro, N.C. (UNC-Greensboro, host)</w:t>
      </w:r>
    </w:p>
    <w:p w14:paraId="2F21867D" w14:textId="65283E0F" w:rsidR="0083579C" w:rsidRDefault="0083579C" w:rsidP="0083579C">
      <w:pPr>
        <w:pStyle w:val="Paragraph"/>
        <w:tabs>
          <w:tab w:val="left" w:pos="2880"/>
        </w:tabs>
        <w:ind w:left="0"/>
      </w:pPr>
      <w:r>
        <w:t>2021 – December 3-4 – UNCG Stadium, Greensboro, N.C. (UNC-Greensboro, host)</w:t>
      </w:r>
    </w:p>
    <w:p w14:paraId="32AD26BF" w14:textId="77777777" w:rsidR="0083579C" w:rsidRPr="004A569B" w:rsidRDefault="0083579C" w:rsidP="00E42C55">
      <w:pPr>
        <w:pStyle w:val="Paragraph"/>
        <w:tabs>
          <w:tab w:val="left" w:pos="2880"/>
        </w:tabs>
        <w:ind w:left="0"/>
      </w:pPr>
    </w:p>
    <w:p w14:paraId="0E5AB75A" w14:textId="77777777" w:rsidR="00E42C55" w:rsidRPr="000C6140" w:rsidRDefault="00E42C55" w:rsidP="00E42C55">
      <w:pPr>
        <w:pStyle w:val="Paragraph"/>
        <w:tabs>
          <w:tab w:val="left" w:pos="2880"/>
        </w:tabs>
        <w:ind w:left="0"/>
      </w:pPr>
    </w:p>
    <w:p w14:paraId="4938B6A3" w14:textId="77777777" w:rsidR="00E42C55" w:rsidRPr="000C6140" w:rsidRDefault="00E42C55" w:rsidP="00E42C55">
      <w:pPr>
        <w:pStyle w:val="Paragraph"/>
        <w:tabs>
          <w:tab w:val="left" w:pos="2880"/>
        </w:tabs>
        <w:ind w:left="0"/>
      </w:pPr>
    </w:p>
    <w:p w14:paraId="1FC354DF" w14:textId="77777777" w:rsidR="00E42C55" w:rsidRDefault="00E42C55" w:rsidP="00E42C55">
      <w:pPr>
        <w:pStyle w:val="Title2"/>
        <w:rPr>
          <w:sz w:val="68"/>
        </w:rPr>
      </w:pPr>
      <w:r>
        <w:br w:type="page"/>
        <w:t>Soccer (W)</w:t>
      </w:r>
    </w:p>
    <w:p w14:paraId="239BB7B2" w14:textId="77777777" w:rsidR="00E42C55" w:rsidRDefault="00E42C55" w:rsidP="00E42C55">
      <w:pPr>
        <w:pStyle w:val="Heading20"/>
      </w:pPr>
    </w:p>
    <w:p w14:paraId="27E2E27C" w14:textId="77777777" w:rsidR="00E42C55" w:rsidRDefault="00E42C55" w:rsidP="00E42C55">
      <w:pPr>
        <w:pStyle w:val="Heading20"/>
      </w:pPr>
      <w:r>
        <w:t>Section I - Championship Eligibility</w:t>
      </w:r>
    </w:p>
    <w:p w14:paraId="46177913" w14:textId="77777777" w:rsidR="00E42C55" w:rsidRDefault="00E42C55" w:rsidP="00E42C55">
      <w:pPr>
        <w:pStyle w:val="Text"/>
      </w:pPr>
      <w:r>
        <w:t>The following schools compete for the conference championship in soccer: Bryn Mawr, Dickinson, Franklin &amp; Marshall, Gettysburg, Haverford, Johns Hopkins, McDaniel, Muhlenberg, Swarthmore, Ursinus and Washington College.</w:t>
      </w:r>
    </w:p>
    <w:p w14:paraId="0D8CB96E" w14:textId="77777777" w:rsidR="00E42C55" w:rsidRDefault="00E42C55" w:rsidP="00E42C55">
      <w:pPr>
        <w:pStyle w:val="Heading20"/>
      </w:pPr>
    </w:p>
    <w:p w14:paraId="6AB2572C" w14:textId="77777777" w:rsidR="00E42C55" w:rsidRDefault="00E42C55" w:rsidP="00E42C55">
      <w:pPr>
        <w:pStyle w:val="Heading20"/>
        <w:rPr>
          <w:sz w:val="16"/>
        </w:rPr>
      </w:pPr>
      <w:r>
        <w:t>Section II - Women's Soccer Contacts</w:t>
      </w:r>
    </w:p>
    <w:p w14:paraId="23293573" w14:textId="7EF44AD9" w:rsidR="003F0BEF" w:rsidRDefault="003F0BEF" w:rsidP="003F0BEF">
      <w:pPr>
        <w:pStyle w:val="Text"/>
      </w:pPr>
      <w:r>
        <w:rPr>
          <w:i/>
        </w:rPr>
        <w:t>Liaison to Delegates:</w:t>
      </w:r>
      <w:r>
        <w:t xml:space="preserve"> Wendy Smith, Haverford</w:t>
      </w:r>
    </w:p>
    <w:p w14:paraId="56C72540" w14:textId="1F1680A2" w:rsidR="00E42C55" w:rsidRDefault="003F0BEF" w:rsidP="00E42C55">
      <w:pPr>
        <w:pStyle w:val="Text"/>
      </w:pPr>
      <w:r>
        <w:rPr>
          <w:i/>
        </w:rPr>
        <w:t xml:space="preserve">Committee </w:t>
      </w:r>
      <w:r w:rsidR="00E42C55">
        <w:rPr>
          <w:i/>
        </w:rPr>
        <w:t>Chair:</w:t>
      </w:r>
      <w:r w:rsidR="00E42C55">
        <w:t xml:space="preserve"> </w:t>
      </w:r>
      <w:r w:rsidR="00FC146C">
        <w:t>TBA</w:t>
      </w:r>
      <w:r w:rsidR="00413687">
        <w:t xml:space="preserve"> (term expires 9-2019</w:t>
      </w:r>
      <w:r>
        <w:t>)</w:t>
      </w:r>
    </w:p>
    <w:p w14:paraId="0AAD3DE7" w14:textId="566B8C8E" w:rsidR="00E42C55" w:rsidRDefault="00E42C55" w:rsidP="00E42C55">
      <w:pPr>
        <w:pStyle w:val="Text"/>
      </w:pPr>
      <w:r>
        <w:rPr>
          <w:i/>
        </w:rPr>
        <w:t>NCAA Mid-Atlantic Advisory Committee:</w:t>
      </w:r>
      <w:r>
        <w:t xml:space="preserve"> </w:t>
      </w:r>
      <w:r w:rsidR="006D7693">
        <w:t>Megan Patruno, Muhlenberg (term expires 9-2020</w:t>
      </w:r>
      <w:r>
        <w:t>)</w:t>
      </w:r>
    </w:p>
    <w:p w14:paraId="332C75D3" w14:textId="77777777" w:rsidR="00E42C55" w:rsidRDefault="00E42C55" w:rsidP="00E42C55">
      <w:pPr>
        <w:tabs>
          <w:tab w:val="left" w:pos="900"/>
        </w:tabs>
        <w:spacing w:before="2" w:after="2" w:line="200" w:lineRule="atLeast"/>
        <w:rPr>
          <w:rFonts w:ascii="Helvetica" w:hAnsi="Helvetica"/>
          <w:sz w:val="16"/>
        </w:rPr>
      </w:pPr>
    </w:p>
    <w:p w14:paraId="4BB0EE40" w14:textId="77777777" w:rsidR="00E42C55" w:rsidRDefault="00E42C55" w:rsidP="00E42C55">
      <w:pPr>
        <w:pStyle w:val="Heading20"/>
      </w:pPr>
      <w:r>
        <w:t>Section III - Playing Season Regulations</w:t>
      </w:r>
    </w:p>
    <w:p w14:paraId="5DB0FBD8" w14:textId="77777777" w:rsidR="00E42C55" w:rsidRPr="00372F56" w:rsidRDefault="00E42C55" w:rsidP="00E42C55">
      <w:pPr>
        <w:pStyle w:val="Text"/>
        <w:ind w:left="360" w:hanging="360"/>
        <w:rPr>
          <w:i/>
        </w:rPr>
      </w:pPr>
      <w:r w:rsidRPr="00372F56">
        <w:rPr>
          <w:i/>
        </w:rPr>
        <w:t>All NCAA rules apply unless amended below</w:t>
      </w:r>
    </w:p>
    <w:p w14:paraId="69BA6B34" w14:textId="77777777" w:rsidR="00E42C55" w:rsidRDefault="00E42C55" w:rsidP="00E42C55">
      <w:pPr>
        <w:pStyle w:val="Text"/>
        <w:ind w:left="360" w:hanging="360"/>
        <w:rPr>
          <w:b/>
        </w:rPr>
      </w:pPr>
    </w:p>
    <w:p w14:paraId="2FAF8CA6" w14:textId="77777777" w:rsidR="00E42C55" w:rsidRDefault="00E42C55" w:rsidP="00E42C55">
      <w:pPr>
        <w:pStyle w:val="Text"/>
        <w:ind w:left="360" w:hanging="360"/>
        <w:rPr>
          <w:i/>
        </w:rPr>
      </w:pPr>
      <w:r>
        <w:rPr>
          <w:b/>
        </w:rPr>
        <w:t>A.</w:t>
      </w:r>
      <w:r>
        <w:rPr>
          <w:b/>
        </w:rPr>
        <w:tab/>
        <w:t xml:space="preserve">Length of Playing Season.  </w:t>
      </w:r>
      <w:r>
        <w:t xml:space="preserve">The length of an institution's playing season in soccer shall be limited to a maximum of 18 weeks (traditional and nontraditional segments combined).  </w:t>
      </w:r>
      <w:r>
        <w:rPr>
          <w:i/>
        </w:rPr>
        <w:t>(Adopted 1/12/04)</w:t>
      </w:r>
    </w:p>
    <w:p w14:paraId="7CB37F36" w14:textId="77777777" w:rsidR="00E42C55" w:rsidRDefault="00E42C55" w:rsidP="00E42C55">
      <w:pPr>
        <w:pStyle w:val="Text"/>
        <w:ind w:left="360" w:hanging="360"/>
        <w:rPr>
          <w:i/>
        </w:rPr>
      </w:pPr>
    </w:p>
    <w:p w14:paraId="0D2442B1" w14:textId="77777777" w:rsidR="00E42C55" w:rsidRDefault="00E42C55" w:rsidP="00E42C55">
      <w:pPr>
        <w:pStyle w:val="Text"/>
        <w:ind w:left="360" w:hanging="360"/>
      </w:pPr>
      <w:r>
        <w:rPr>
          <w:b/>
        </w:rPr>
        <w:t>B.</w:t>
      </w:r>
      <w:r>
        <w:rPr>
          <w:b/>
        </w:rPr>
        <w:tab/>
        <w:t>Traditional Segment.</w:t>
      </w:r>
    </w:p>
    <w:p w14:paraId="431F2E62" w14:textId="77777777" w:rsidR="00E42C55" w:rsidRPr="0014537A" w:rsidRDefault="00E42C55" w:rsidP="00E42C55">
      <w:pPr>
        <w:pStyle w:val="Text"/>
        <w:ind w:left="720" w:hanging="360"/>
        <w:rPr>
          <w:i/>
        </w:rPr>
      </w:pPr>
      <w:r>
        <w:rPr>
          <w:b/>
        </w:rPr>
        <w:t>1.</w:t>
      </w:r>
      <w:r>
        <w:rPr>
          <w:b/>
        </w:rPr>
        <w:tab/>
        <w:t>First Permissible Practice.</w:t>
      </w:r>
      <w:r>
        <w:t xml:space="preserve">  A member institution shall not commence practice sessions before the date that permits a maximum of 16 units in the preseason practice formula before the first scheduled intercollegiate competition. </w:t>
      </w:r>
      <w:r w:rsidRPr="00D35766">
        <w:t>A "unit" is a numerical value assigned to a particular calendar day within the application of the preseason practice formula that is used to determine the first permissible practice date for fall sports other than football.  The number of units assigned to a particular day does not determine or limit the number of practices that may be conducted on that day.</w:t>
      </w:r>
      <w:r>
        <w:t xml:space="preserve">  </w:t>
      </w:r>
      <w:r>
        <w:rPr>
          <w:i/>
        </w:rPr>
        <w:t>(Adopted 5/4/09)</w:t>
      </w:r>
    </w:p>
    <w:p w14:paraId="1E433447" w14:textId="77777777" w:rsidR="00E42C55" w:rsidRDefault="00E42C55" w:rsidP="00E42C55">
      <w:pPr>
        <w:pStyle w:val="Text"/>
        <w:ind w:left="720" w:hanging="360"/>
      </w:pPr>
      <w:r>
        <w:rPr>
          <w:b/>
        </w:rPr>
        <w:t>2.</w:t>
      </w:r>
      <w:r>
        <w:rPr>
          <w:b/>
        </w:rPr>
        <w:tab/>
        <w:t>Determining the First Permissible Practice Date.</w:t>
      </w:r>
      <w:r>
        <w:t xml:space="preserve"> </w:t>
      </w:r>
      <w:r w:rsidRPr="00D35766">
        <w:t>To determine the first permissible practice date, an institution shall count back a total of 16 units on a calendar starting with the day before the first scheduled intercollegiate competition, as follows:</w:t>
      </w:r>
    </w:p>
    <w:p w14:paraId="133956FF" w14:textId="77777777" w:rsidR="00E42C55" w:rsidRDefault="00E42C55" w:rsidP="00E42C55">
      <w:pPr>
        <w:pStyle w:val="Text"/>
        <w:tabs>
          <w:tab w:val="left" w:pos="720"/>
        </w:tabs>
        <w:ind w:left="1080" w:hanging="720"/>
      </w:pPr>
      <w:r>
        <w:tab/>
      </w:r>
      <w:proofErr w:type="gramStart"/>
      <w:r>
        <w:t>a</w:t>
      </w:r>
      <w:proofErr w:type="gramEnd"/>
      <w:r>
        <w:t>,</w:t>
      </w:r>
      <w:r>
        <w:tab/>
        <w:t>Never assign any units to Sundays on the calendar; it is permissible to practice on Sundays;</w:t>
      </w:r>
    </w:p>
    <w:p w14:paraId="19CB27E4" w14:textId="77777777" w:rsidR="00E42C55" w:rsidRDefault="00E42C55" w:rsidP="00E42C55">
      <w:pPr>
        <w:pStyle w:val="Text"/>
        <w:tabs>
          <w:tab w:val="left" w:pos="720"/>
        </w:tabs>
        <w:ind w:left="1080" w:hanging="720"/>
      </w:pPr>
      <w:r>
        <w:tab/>
        <w:t>b.</w:t>
      </w:r>
      <w:r>
        <w:tab/>
        <w:t>Never assign any units to calendar days during the preseason when all institutional dormitories are closed, the institution's team must leave campus, and practice is not conducted</w:t>
      </w:r>
      <w:proofErr w:type="gramStart"/>
      <w:r>
        <w:t>;</w:t>
      </w:r>
      <w:proofErr w:type="gramEnd"/>
    </w:p>
    <w:p w14:paraId="21C61299" w14:textId="77777777" w:rsidR="00E42C55" w:rsidRDefault="00E42C55" w:rsidP="00E42C55">
      <w:pPr>
        <w:pStyle w:val="Text"/>
        <w:tabs>
          <w:tab w:val="left" w:pos="720"/>
        </w:tabs>
        <w:ind w:left="1080" w:hanging="720"/>
      </w:pPr>
      <w:r>
        <w:tab/>
        <w:t>c.</w:t>
      </w:r>
      <w:r>
        <w:tab/>
        <w:t>The first six units:  assign one unit to each of the six calendar days (not including Sunday) before the first scheduled intercollegiate competition</w:t>
      </w:r>
      <w:proofErr w:type="gramStart"/>
      <w:r>
        <w:t>;</w:t>
      </w:r>
      <w:proofErr w:type="gramEnd"/>
    </w:p>
    <w:p w14:paraId="46C436F9" w14:textId="77777777" w:rsidR="00E42C55" w:rsidRDefault="00E42C55" w:rsidP="00E42C55">
      <w:pPr>
        <w:pStyle w:val="Text"/>
        <w:tabs>
          <w:tab w:val="left" w:pos="720"/>
        </w:tabs>
        <w:ind w:left="1080" w:hanging="720"/>
      </w:pPr>
      <w:r>
        <w:tab/>
        <w:t>d.</w:t>
      </w:r>
      <w:r>
        <w:tab/>
        <w:t>The remaining ten units:</w:t>
      </w:r>
    </w:p>
    <w:p w14:paraId="707DBB8E" w14:textId="77777777" w:rsidR="00E42C55" w:rsidRDefault="00E42C55" w:rsidP="00E42C55">
      <w:pPr>
        <w:pStyle w:val="Text"/>
        <w:tabs>
          <w:tab w:val="left" w:pos="1080"/>
        </w:tabs>
        <w:ind w:left="1440" w:hanging="1080"/>
      </w:pPr>
      <w:r>
        <w:tab/>
        <w:t>i.</w:t>
      </w:r>
      <w:r>
        <w:tab/>
        <w:t>Assign one unit to each calendar day (not including Sundays) that occurs on or after the opening day of classes for the fall term and</w:t>
      </w:r>
    </w:p>
    <w:p w14:paraId="22913345" w14:textId="77777777" w:rsidR="00E42C55" w:rsidRDefault="00E42C55" w:rsidP="00E42C55">
      <w:pPr>
        <w:pStyle w:val="Text"/>
        <w:tabs>
          <w:tab w:val="left" w:pos="1080"/>
        </w:tabs>
        <w:ind w:left="1440" w:hanging="1080"/>
      </w:pPr>
      <w:r>
        <w:tab/>
        <w:t>ii.</w:t>
      </w:r>
      <w:r>
        <w:tab/>
        <w:t>Assign two units to each calendar day before the opening day of classes for the fall term (not including Sundays) until the sum of units on the calendar reaches 16</w:t>
      </w:r>
      <w:proofErr w:type="gramStart"/>
      <w:r>
        <w:t>;</w:t>
      </w:r>
      <w:proofErr w:type="gramEnd"/>
    </w:p>
    <w:p w14:paraId="37689B22" w14:textId="77777777" w:rsidR="00E42C55" w:rsidRPr="00D35766" w:rsidRDefault="00E42C55" w:rsidP="00E42C55">
      <w:pPr>
        <w:pStyle w:val="Text"/>
        <w:tabs>
          <w:tab w:val="left" w:pos="720"/>
        </w:tabs>
        <w:ind w:left="1080" w:hanging="720"/>
        <w:rPr>
          <w:i/>
        </w:rPr>
      </w:pPr>
      <w:r>
        <w:tab/>
        <w:t>e.</w:t>
      </w:r>
      <w:r>
        <w:tab/>
        <w:t xml:space="preserve">The date on which the total count of units on the calendar reaches 16 is the first permissible date for preseason practice. </w:t>
      </w:r>
      <w:r>
        <w:rPr>
          <w:i/>
        </w:rPr>
        <w:br/>
        <w:t>(Adopted 5/4/09)</w:t>
      </w:r>
    </w:p>
    <w:p w14:paraId="4314429D" w14:textId="77777777" w:rsidR="00E42C55" w:rsidRDefault="00E42C55" w:rsidP="007C0F65">
      <w:pPr>
        <w:pStyle w:val="Text"/>
        <w:tabs>
          <w:tab w:val="left" w:pos="1080"/>
        </w:tabs>
        <w:ind w:left="720" w:hanging="360"/>
      </w:pPr>
      <w:r>
        <w:rPr>
          <w:b/>
        </w:rPr>
        <w:t>3.</w:t>
      </w:r>
      <w:r>
        <w:rPr>
          <w:b/>
        </w:rPr>
        <w:tab/>
        <w:t>First Contest or Date of Competition.</w:t>
      </w:r>
      <w:r>
        <w:t xml:space="preserve">  September 1 or the preceding Friday if September 1 falls on a Saturday, Sunday or Monday.</w:t>
      </w:r>
    </w:p>
    <w:p w14:paraId="7B4C6403" w14:textId="77777777" w:rsidR="00E42C55" w:rsidRDefault="00E42C55" w:rsidP="007C0F65">
      <w:pPr>
        <w:pStyle w:val="Text"/>
        <w:tabs>
          <w:tab w:val="left" w:pos="720"/>
        </w:tabs>
        <w:ind w:left="1080" w:hanging="720"/>
      </w:pPr>
      <w:r>
        <w:tab/>
        <w:t>a.</w:t>
      </w:r>
      <w:r>
        <w:tab/>
        <w:t>An institution may play up to three soccer scrimmages or exhibition games (which shall not count toward the institution’s win-loss record) before the first scheduled contest, provided the scrimmages or exhibition games are conducted during the institution’s declared playing season and are counted against the maximum number of contests.</w:t>
      </w:r>
    </w:p>
    <w:p w14:paraId="3CA5C545" w14:textId="77777777" w:rsidR="00E42C55" w:rsidRPr="00717D47" w:rsidRDefault="00E42C55" w:rsidP="007C0F65">
      <w:pPr>
        <w:pStyle w:val="Text"/>
        <w:tabs>
          <w:tab w:val="left" w:pos="720"/>
        </w:tabs>
        <w:ind w:left="1080" w:hanging="720"/>
        <w:rPr>
          <w:i/>
        </w:rPr>
      </w:pPr>
      <w:r>
        <w:tab/>
        <w:t>b.</w:t>
      </w:r>
      <w:r>
        <w:tab/>
        <w:t xml:space="preserve">An institution may conduct an unlimited number of exhibitions or scrimmages on one date during the preseason practice period, which shall count as one of the three scrimmages or exhibition games. </w:t>
      </w:r>
      <w:r>
        <w:rPr>
          <w:i/>
        </w:rPr>
        <w:t>(Revised 5/27/09, 5/29/13)</w:t>
      </w:r>
    </w:p>
    <w:p w14:paraId="13AD5F00" w14:textId="7B34A9C8" w:rsidR="00480A53" w:rsidRDefault="00480A53" w:rsidP="00480A53">
      <w:pPr>
        <w:pStyle w:val="Text"/>
        <w:shd w:val="pct15" w:color="auto" w:fill="auto"/>
        <w:ind w:left="720" w:hanging="360"/>
        <w:rPr>
          <w:i/>
        </w:rPr>
      </w:pPr>
      <w:r w:rsidRPr="00581B78">
        <w:rPr>
          <w:b/>
        </w:rPr>
        <w:t>4.</w:t>
      </w:r>
      <w:r w:rsidRPr="00581B78">
        <w:rPr>
          <w:b/>
        </w:rPr>
        <w:tab/>
        <w:t>Maximum Limitations.</w:t>
      </w:r>
      <w:r w:rsidR="00581B78" w:rsidRPr="00581B78">
        <w:t xml:space="preserve">  For the 2018-19</w:t>
      </w:r>
      <w:r w:rsidRPr="00581B78">
        <w:t xml:space="preserve"> academic year, an institution shall limit its playing schedule with outside competition in any one year to 18 contests and one exempted alumni scrimmage. </w:t>
      </w:r>
      <w:r w:rsidRPr="00581B78">
        <w:rPr>
          <w:i/>
        </w:rPr>
        <w:t>(Revised 6/4/03, 5/31/17</w:t>
      </w:r>
      <w:r w:rsidR="00581B78" w:rsidRPr="00581B78">
        <w:rPr>
          <w:i/>
        </w:rPr>
        <w:t>, 5/30/18</w:t>
      </w:r>
      <w:r w:rsidRPr="00581B78">
        <w:rPr>
          <w:i/>
        </w:rPr>
        <w:t>)</w:t>
      </w:r>
    </w:p>
    <w:p w14:paraId="5EA83AB6" w14:textId="77777777" w:rsidR="00E42C55" w:rsidRDefault="00E42C55" w:rsidP="00E42C55">
      <w:pPr>
        <w:pStyle w:val="Text"/>
        <w:ind w:left="720" w:hanging="360"/>
      </w:pPr>
    </w:p>
    <w:p w14:paraId="76E14296" w14:textId="77777777" w:rsidR="00E42C55" w:rsidRDefault="00E42C55" w:rsidP="00E42C55">
      <w:pPr>
        <w:pStyle w:val="Text"/>
        <w:ind w:left="360" w:hanging="360"/>
        <w:rPr>
          <w:b/>
        </w:rPr>
      </w:pPr>
      <w:r>
        <w:rPr>
          <w:b/>
        </w:rPr>
        <w:t>C.</w:t>
      </w:r>
      <w:r>
        <w:rPr>
          <w:b/>
        </w:rPr>
        <w:tab/>
        <w:t>Nontraditional Segment</w:t>
      </w:r>
    </w:p>
    <w:p w14:paraId="3AC478F7" w14:textId="77777777" w:rsidR="00E42C55" w:rsidRDefault="00E42C55" w:rsidP="00E42C55">
      <w:pPr>
        <w:pStyle w:val="Text"/>
        <w:ind w:left="720" w:hanging="360"/>
      </w:pPr>
      <w:proofErr w:type="gramStart"/>
      <w:r>
        <w:rPr>
          <w:b/>
        </w:rPr>
        <w:t>1.</w:t>
      </w:r>
      <w:r>
        <w:rPr>
          <w:b/>
        </w:rPr>
        <w:tab/>
        <w:t>First Permissible Practice</w:t>
      </w:r>
      <w:proofErr w:type="gramEnd"/>
      <w:r>
        <w:rPr>
          <w:b/>
        </w:rPr>
        <w:t xml:space="preserve"> and Competition.</w:t>
      </w:r>
      <w:r>
        <w:t xml:space="preserve"> February 1.</w:t>
      </w:r>
    </w:p>
    <w:p w14:paraId="1E617AF7" w14:textId="77777777" w:rsidR="00E42C55" w:rsidRDefault="00E42C55" w:rsidP="00E42C55">
      <w:pPr>
        <w:pStyle w:val="Text"/>
        <w:ind w:left="720" w:hanging="360"/>
      </w:pPr>
      <w:r>
        <w:rPr>
          <w:b/>
        </w:rPr>
        <w:t>2.</w:t>
      </w:r>
      <w:r>
        <w:rPr>
          <w:b/>
        </w:rPr>
        <w:tab/>
        <w:t>Nontraditional Season Length.</w:t>
      </w:r>
      <w:r>
        <w:t xml:space="preserve">  All practice and competition conducted in the nontraditional segment is limited to a maximum of five weeks and shall be completed not later than five weekdays before the first day of the institution’s final examination period.</w:t>
      </w:r>
    </w:p>
    <w:p w14:paraId="1CB72A67" w14:textId="77777777" w:rsidR="00E42C55" w:rsidRDefault="00E42C55" w:rsidP="00E42C55">
      <w:pPr>
        <w:pStyle w:val="Text"/>
        <w:ind w:left="720" w:hanging="360"/>
        <w:rPr>
          <w:i/>
        </w:rPr>
      </w:pPr>
      <w:r>
        <w:rPr>
          <w:b/>
        </w:rPr>
        <w:t>3.</w:t>
      </w:r>
      <w:r>
        <w:rPr>
          <w:b/>
        </w:rPr>
        <w:tab/>
        <w:t>Practice Opportunities.</w:t>
      </w:r>
      <w:r>
        <w:t xml:space="preserve">  The Conference permits a maximum of 16 practices with no more than four practices in any one week.  </w:t>
      </w:r>
      <w:r>
        <w:rPr>
          <w:i/>
        </w:rPr>
        <w:t>(Revised 6/4/03)</w:t>
      </w:r>
    </w:p>
    <w:p w14:paraId="39E26EA3" w14:textId="77777777" w:rsidR="00E42C55" w:rsidRDefault="00E42C55" w:rsidP="00E42C55">
      <w:pPr>
        <w:pStyle w:val="Text"/>
        <w:ind w:left="720" w:hanging="360"/>
      </w:pPr>
      <w:r>
        <w:rPr>
          <w:b/>
        </w:rPr>
        <w:t>4.</w:t>
      </w:r>
      <w:r>
        <w:rPr>
          <w:b/>
        </w:rPr>
        <w:tab/>
        <w:t>Maximum Limitations.</w:t>
      </w:r>
      <w:r>
        <w:t xml:space="preserve">  The Conference permits one date of competition with outside competition that is counted toward the allowable 16 practices </w:t>
      </w:r>
      <w:r>
        <w:rPr>
          <w:i/>
        </w:rPr>
        <w:t>(i.e. 15 practices + 1 DOC = 16; 16 practices + 0 DOC = 16)</w:t>
      </w:r>
      <w:r>
        <w:t xml:space="preserve">.  </w:t>
      </w:r>
      <w:r>
        <w:rPr>
          <w:i/>
        </w:rPr>
        <w:t>(Revised 6/4/03)</w:t>
      </w:r>
      <w:r>
        <w:t xml:space="preserve"> </w:t>
      </w:r>
    </w:p>
    <w:p w14:paraId="2CAF9B76" w14:textId="77777777" w:rsidR="00E42C55" w:rsidRDefault="00E42C55" w:rsidP="00E42C55">
      <w:pPr>
        <w:pStyle w:val="Text"/>
        <w:ind w:left="720" w:hanging="360"/>
      </w:pPr>
      <w:r>
        <w:rPr>
          <w:b/>
        </w:rPr>
        <w:t>5.</w:t>
      </w:r>
      <w:r>
        <w:rPr>
          <w:b/>
        </w:rPr>
        <w:tab/>
        <w:t>Class/Laboratory Time.</w:t>
      </w:r>
      <w:r>
        <w:t xml:space="preserve">  No class or laboratory time may be missed for practice or competition.</w:t>
      </w:r>
    </w:p>
    <w:p w14:paraId="67EBD66E" w14:textId="77777777" w:rsidR="00E42C55" w:rsidRPr="00076342" w:rsidRDefault="00E42C55" w:rsidP="00E42C55">
      <w:pPr>
        <w:pStyle w:val="Text"/>
        <w:ind w:left="720" w:hanging="360"/>
        <w:rPr>
          <w:i/>
        </w:rPr>
      </w:pPr>
      <w:r>
        <w:rPr>
          <w:b/>
        </w:rPr>
        <w:t>6.</w:t>
      </w:r>
      <w:r>
        <w:rPr>
          <w:b/>
        </w:rPr>
        <w:tab/>
        <w:t>Date of Competition Limitations.</w:t>
      </w:r>
      <w:r>
        <w:t xml:space="preserve">  A maximum of eight hours of athletically related activity may occur on the one date of competition for all participants.  Further, competition activity on the one date must be included in the eight-hour maximum and is also limited to two regulation soccer contests or 180 minutes of competition activity.  </w:t>
      </w:r>
      <w:r>
        <w:rPr>
          <w:i/>
        </w:rPr>
        <w:t>(Revised 4/17/07)</w:t>
      </w:r>
    </w:p>
    <w:p w14:paraId="3BA656BD" w14:textId="77777777" w:rsidR="006D7693" w:rsidRDefault="006D7693">
      <w:pPr>
        <w:tabs>
          <w:tab w:val="clear" w:pos="360"/>
          <w:tab w:val="clear" w:pos="720"/>
          <w:tab w:val="clear" w:pos="6840"/>
          <w:tab w:val="clear" w:pos="9360"/>
        </w:tabs>
        <w:spacing w:before="0"/>
        <w:rPr>
          <w:rFonts w:ascii="Times" w:hAnsi="Times"/>
          <w:sz w:val="20"/>
        </w:rPr>
      </w:pPr>
      <w:r>
        <w:br w:type="page"/>
      </w:r>
    </w:p>
    <w:p w14:paraId="329F82D9" w14:textId="76FBF9AD" w:rsidR="00E42C55" w:rsidRDefault="00E42C55" w:rsidP="00E42C55">
      <w:pPr>
        <w:pStyle w:val="Heading20"/>
      </w:pPr>
      <w:r>
        <w:t>Section IV - Rules Governing Championship</w:t>
      </w:r>
    </w:p>
    <w:p w14:paraId="2C6B86B1" w14:textId="77777777" w:rsidR="00E42C55" w:rsidRDefault="00E42C55" w:rsidP="00E42C55">
      <w:pPr>
        <w:pStyle w:val="NoShade"/>
        <w:rPr>
          <w:b/>
        </w:rPr>
      </w:pPr>
    </w:p>
    <w:p w14:paraId="341AEF32" w14:textId="77777777" w:rsidR="00E42C55" w:rsidRDefault="00E42C55" w:rsidP="00E42C55">
      <w:pPr>
        <w:pStyle w:val="Shade"/>
        <w:shd w:val="clear" w:color="auto" w:fill="auto"/>
      </w:pPr>
      <w:r>
        <w:rPr>
          <w:b/>
        </w:rPr>
        <w:t xml:space="preserve">A. </w:t>
      </w:r>
      <w:r>
        <w:rPr>
          <w:b/>
        </w:rPr>
        <w:tab/>
        <w:t xml:space="preserve">Determining the Conference Champion.  </w:t>
      </w:r>
      <w:r>
        <w:t xml:space="preserve">The conference champion will be determined by a five-team playoff.  The </w:t>
      </w:r>
      <w:proofErr w:type="gramStart"/>
      <w:r>
        <w:t>teams are determined by the most points in a single round-robin format</w:t>
      </w:r>
      <w:proofErr w:type="gramEnd"/>
      <w:r>
        <w:t>.  Three points will be awarded for a victory, one point for a tie and no points for a loss.</w:t>
      </w:r>
    </w:p>
    <w:p w14:paraId="0857222A" w14:textId="77777777" w:rsidR="00E42C55" w:rsidRDefault="00E42C55" w:rsidP="00E42C55">
      <w:pPr>
        <w:pStyle w:val="Shade"/>
        <w:shd w:val="clear" w:color="auto" w:fill="auto"/>
      </w:pPr>
    </w:p>
    <w:p w14:paraId="11C6664C" w14:textId="77777777" w:rsidR="00E42C55" w:rsidRDefault="00E42C55" w:rsidP="00E42C55">
      <w:pPr>
        <w:pStyle w:val="Shade"/>
        <w:shd w:val="clear" w:color="auto" w:fill="auto"/>
      </w:pPr>
      <w:r>
        <w:rPr>
          <w:b/>
        </w:rPr>
        <w:t xml:space="preserve"> </w:t>
      </w:r>
      <w:r>
        <w:rPr>
          <w:b/>
        </w:rPr>
        <w:tab/>
        <w:t>First Round</w:t>
      </w:r>
      <w:r>
        <w:t xml:space="preserve"> (Wednesday): No. 5 seed at No. 4 seed.</w:t>
      </w:r>
    </w:p>
    <w:p w14:paraId="034F3E91" w14:textId="77777777" w:rsidR="00E42C55" w:rsidRDefault="00E42C55" w:rsidP="00E42C55">
      <w:pPr>
        <w:pStyle w:val="Shade"/>
        <w:shd w:val="clear" w:color="auto" w:fill="auto"/>
      </w:pPr>
      <w:r>
        <w:rPr>
          <w:b/>
        </w:rPr>
        <w:t xml:space="preserve"> </w:t>
      </w:r>
      <w:r>
        <w:rPr>
          <w:b/>
        </w:rPr>
        <w:tab/>
        <w:t>Semifinals</w:t>
      </w:r>
      <w:r>
        <w:t xml:space="preserve"> (Saturday at No. 1 seed): first-round winner at No. 1 seed; No. 2 seed vs. No. 3 seed.  Top seed determines order of semifinal games in consultation with Conference Office.</w:t>
      </w:r>
    </w:p>
    <w:p w14:paraId="121FE2B2" w14:textId="77777777" w:rsidR="00E42C55" w:rsidRDefault="00E42C55" w:rsidP="00E42C55">
      <w:pPr>
        <w:pStyle w:val="Shade"/>
        <w:shd w:val="clear" w:color="auto" w:fill="auto"/>
      </w:pPr>
      <w:r>
        <w:rPr>
          <w:b/>
        </w:rPr>
        <w:t xml:space="preserve"> </w:t>
      </w:r>
      <w:r>
        <w:rPr>
          <w:b/>
        </w:rPr>
        <w:tab/>
        <w:t>Championship</w:t>
      </w:r>
      <w:r>
        <w:t xml:space="preserve"> (Sunday at No. 1 seed): semifinal winners.  </w:t>
      </w:r>
      <w:r>
        <w:rPr>
          <w:i/>
        </w:rPr>
        <w:t>(Revised 6/2/99, 6/6/01, 6/9/04, 11/30/04)</w:t>
      </w:r>
      <w:r>
        <w:t xml:space="preserve"> </w:t>
      </w:r>
    </w:p>
    <w:p w14:paraId="6C488BF9" w14:textId="77777777" w:rsidR="00E42C55" w:rsidRDefault="00E42C55" w:rsidP="00E42C55">
      <w:pPr>
        <w:pStyle w:val="NoShade"/>
        <w:rPr>
          <w:b/>
        </w:rPr>
      </w:pPr>
    </w:p>
    <w:p w14:paraId="362EC0F9" w14:textId="77777777" w:rsidR="00E42C55" w:rsidRDefault="00E42C55" w:rsidP="00E42C55">
      <w:pPr>
        <w:pStyle w:val="Paragraph"/>
        <w:tabs>
          <w:tab w:val="left" w:pos="360"/>
        </w:tabs>
        <w:ind w:left="0"/>
      </w:pPr>
      <w:r>
        <w:rPr>
          <w:b/>
        </w:rPr>
        <w:t>B.</w:t>
      </w:r>
      <w:r>
        <w:rPr>
          <w:b/>
        </w:rPr>
        <w:tab/>
        <w:t>Tournament Scheduling Conflicts</w:t>
      </w:r>
    </w:p>
    <w:p w14:paraId="3AADF17D" w14:textId="77777777" w:rsidR="00E42C55" w:rsidRDefault="00E42C55" w:rsidP="00E42C55">
      <w:pPr>
        <w:pStyle w:val="Paragraph"/>
        <w:ind w:left="360" w:hanging="360"/>
      </w:pPr>
      <w:r>
        <w:t xml:space="preserve"> </w:t>
      </w:r>
      <w:r>
        <w:tab/>
        <w:t xml:space="preserve">If a school hosts two or more fall championship first-round games on the same day at the same unlighted venue, the visiting team that travels the farthest will play its game on Wednesday.  The visiting team that is closer will play its game on Tuesday.  Mileage matrix determined by the Conference Office.  </w:t>
      </w:r>
    </w:p>
    <w:p w14:paraId="3E162ADE" w14:textId="77777777" w:rsidR="00E42C55" w:rsidRDefault="00E42C55" w:rsidP="00E42C55">
      <w:pPr>
        <w:pStyle w:val="Paragraph"/>
        <w:ind w:left="360" w:hanging="360"/>
      </w:pPr>
    </w:p>
    <w:p w14:paraId="7377540C" w14:textId="77777777" w:rsidR="00E42C55" w:rsidRDefault="00E42C55" w:rsidP="00E42C55">
      <w:pPr>
        <w:pStyle w:val="Paragraph"/>
        <w:ind w:hanging="360"/>
      </w:pPr>
      <w:r>
        <w:t>If the facility has lights, the team traveling the farthest plays the second game on that day.</w:t>
      </w:r>
    </w:p>
    <w:p w14:paraId="43E0428D" w14:textId="77777777" w:rsidR="00E42C55" w:rsidRDefault="00E42C55" w:rsidP="00E42C55">
      <w:pPr>
        <w:pStyle w:val="Paragraph"/>
        <w:ind w:left="360" w:hanging="360"/>
      </w:pPr>
    </w:p>
    <w:p w14:paraId="0D65EE2C" w14:textId="77777777" w:rsidR="00E42C55" w:rsidRDefault="00E42C55" w:rsidP="00E42C55">
      <w:pPr>
        <w:pStyle w:val="Paragraph"/>
        <w:ind w:left="360" w:hanging="360"/>
      </w:pPr>
      <w:r>
        <w:t xml:space="preserve"> </w:t>
      </w:r>
      <w:r>
        <w:tab/>
        <w:t>If there are three fall championship first-round games at the same venue (men's soccer, women's soccer, field hockey), the visiting soccer team that is closest will play its game on Tuesday.  The other two games will be played on Wednesday with the order determined by mileage (closest first, farthest second).</w:t>
      </w:r>
    </w:p>
    <w:p w14:paraId="1A6EC463" w14:textId="77777777" w:rsidR="00E42C55" w:rsidRDefault="00E42C55" w:rsidP="00E42C55">
      <w:pPr>
        <w:pStyle w:val="Paragraph"/>
        <w:ind w:left="360" w:hanging="360"/>
      </w:pPr>
    </w:p>
    <w:p w14:paraId="2670B87F" w14:textId="77777777" w:rsidR="00E42C55" w:rsidRDefault="00E42C55" w:rsidP="00E42C55">
      <w:pPr>
        <w:pStyle w:val="Paragraph"/>
        <w:ind w:left="360" w:hanging="360"/>
      </w:pPr>
      <w:r>
        <w:tab/>
        <w:t xml:space="preserve">If one school hosts two championships on the same venue at an unlighted facility </w:t>
      </w:r>
      <w:r>
        <w:rPr>
          <w:i/>
        </w:rPr>
        <w:t>(example: Haverford soccer)</w:t>
      </w:r>
      <w:r>
        <w:t>, the semifinals between the No. 2 and No. 3 seeds in both tournaments will be hosted by the No. 2 seed.  Both championship games will be played at the highest remaining seed.  If both championship games are played at the No. 1 seed, the order will be determined by mileage (closest first, farthest second).</w:t>
      </w:r>
    </w:p>
    <w:p w14:paraId="4D62B242" w14:textId="77777777" w:rsidR="00E42C55" w:rsidRDefault="00E42C55" w:rsidP="00E42C55">
      <w:pPr>
        <w:pStyle w:val="Paragraph"/>
        <w:ind w:left="360" w:hanging="360"/>
      </w:pPr>
    </w:p>
    <w:p w14:paraId="5E5D6AD0" w14:textId="77777777" w:rsidR="00E42C55" w:rsidRDefault="00E42C55" w:rsidP="00E42C55">
      <w:pPr>
        <w:pStyle w:val="Paragraph"/>
        <w:ind w:left="360" w:hanging="360"/>
      </w:pPr>
      <w:r>
        <w:tab/>
        <w:t xml:space="preserve">If one school hosts a championship for both genders at the same venue </w:t>
      </w:r>
      <w:r>
        <w:rPr>
          <w:i/>
        </w:rPr>
        <w:t>(example: men's and women's soccer)</w:t>
      </w:r>
      <w:r>
        <w:t>, in odd-numbered years, the men's tournament will by played Friday and Saturday, while the women's tournament will be played Saturday and Sunday.  In even-numbered years, the women's tournament will be played Friday and Saturday, while the men's tournament will be played Saturday and Sunday.</w:t>
      </w:r>
    </w:p>
    <w:p w14:paraId="40D7896D" w14:textId="77777777" w:rsidR="00E42C55" w:rsidRDefault="00E42C55" w:rsidP="00E42C55">
      <w:pPr>
        <w:pStyle w:val="Paragraph"/>
        <w:ind w:left="360" w:hanging="360"/>
      </w:pPr>
    </w:p>
    <w:p w14:paraId="27BFE89A" w14:textId="03CABE81" w:rsidR="00E42C55" w:rsidRDefault="00E42C55" w:rsidP="00E42C55">
      <w:pPr>
        <w:pStyle w:val="Paragraph"/>
        <w:ind w:left="360" w:hanging="360"/>
      </w:pPr>
      <w:r>
        <w:t xml:space="preserve"> </w:t>
      </w:r>
      <w:r>
        <w:tab/>
        <w:t xml:space="preserve">If field hockey conflicts with either soccer tournament, substitute hockey for the gender not represented.  </w:t>
      </w:r>
      <w:r w:rsidR="002B0293">
        <w:rPr>
          <w:i/>
        </w:rPr>
        <w:t>(</w:t>
      </w:r>
      <w:proofErr w:type="gramStart"/>
      <w:r w:rsidR="002B0293">
        <w:rPr>
          <w:i/>
        </w:rPr>
        <w:t>example</w:t>
      </w:r>
      <w:proofErr w:type="gramEnd"/>
      <w:r w:rsidR="002B0293">
        <w:rPr>
          <w:i/>
        </w:rPr>
        <w:t>: in 2016</w:t>
      </w:r>
      <w:r>
        <w:rPr>
          <w:i/>
        </w:rPr>
        <w:t xml:space="preserve">, </w:t>
      </w:r>
      <w:r>
        <w:rPr>
          <w:i/>
        </w:rPr>
        <w:br/>
        <w:t xml:space="preserve">Johns Hopkins hosts field hockey and men's soccer: </w:t>
      </w:r>
      <w:r w:rsidR="007C0F65">
        <w:rPr>
          <w:i/>
        </w:rPr>
        <w:t>men’s soccer</w:t>
      </w:r>
      <w:r>
        <w:rPr>
          <w:i/>
        </w:rPr>
        <w:t xml:space="preserve"> plays Friday-Saturday; </w:t>
      </w:r>
      <w:r w:rsidR="007C0F65">
        <w:rPr>
          <w:i/>
        </w:rPr>
        <w:t>field hockey</w:t>
      </w:r>
      <w:r>
        <w:rPr>
          <w:i/>
        </w:rPr>
        <w:t xml:space="preserve"> plays Saturday-Sunday)</w:t>
      </w:r>
    </w:p>
    <w:p w14:paraId="084B12CC" w14:textId="77777777" w:rsidR="00E42C55" w:rsidRDefault="00E42C55" w:rsidP="00E42C55">
      <w:pPr>
        <w:pStyle w:val="Paragraph"/>
        <w:ind w:left="360" w:hanging="360"/>
      </w:pPr>
    </w:p>
    <w:p w14:paraId="431CCE16" w14:textId="77777777" w:rsidR="00E42C55" w:rsidRDefault="00E42C55" w:rsidP="00E42C55">
      <w:pPr>
        <w:pStyle w:val="Paragraph"/>
        <w:ind w:left="360" w:hanging="360"/>
      </w:pPr>
      <w:r>
        <w:tab/>
        <w:t>If the tournament conflicts with a home football game, the tournament may be scheduled for Friday night and Saturday night.</w:t>
      </w:r>
    </w:p>
    <w:p w14:paraId="431B01C0" w14:textId="77777777" w:rsidR="00E42C55" w:rsidRDefault="00E42C55" w:rsidP="00E42C55">
      <w:pPr>
        <w:pStyle w:val="Paragraph"/>
        <w:ind w:left="360" w:hanging="360"/>
      </w:pPr>
      <w:r>
        <w:rPr>
          <w:i/>
        </w:rPr>
        <w:t xml:space="preserve"> </w:t>
      </w:r>
      <w:r>
        <w:rPr>
          <w:i/>
        </w:rPr>
        <w:tab/>
        <w:t>(Adopted 6/9/04)</w:t>
      </w:r>
    </w:p>
    <w:p w14:paraId="7E1F01D5" w14:textId="77777777" w:rsidR="00E42C55" w:rsidRDefault="00E42C55" w:rsidP="00E42C55">
      <w:pPr>
        <w:pStyle w:val="Paragraph"/>
        <w:tabs>
          <w:tab w:val="left" w:pos="360"/>
        </w:tabs>
        <w:ind w:left="360" w:hanging="360"/>
      </w:pPr>
    </w:p>
    <w:p w14:paraId="0696357A" w14:textId="77777777" w:rsidR="00E42C55" w:rsidRDefault="00E42C55" w:rsidP="00E42C55">
      <w:pPr>
        <w:pStyle w:val="Paragraph"/>
        <w:tabs>
          <w:tab w:val="left" w:pos="360"/>
        </w:tabs>
        <w:ind w:left="360" w:hanging="360"/>
      </w:pPr>
      <w:r>
        <w:tab/>
        <w:t>If the championships semifinals must be played on Friday due to venue conflicts, the first-round game will be played on Tuesday.</w:t>
      </w:r>
    </w:p>
    <w:p w14:paraId="4B8E4EC7" w14:textId="77777777" w:rsidR="00E42C55" w:rsidRDefault="00E42C55" w:rsidP="00E42C55">
      <w:pPr>
        <w:pStyle w:val="Paragraph"/>
        <w:ind w:left="360" w:hanging="360"/>
      </w:pPr>
      <w:r>
        <w:rPr>
          <w:i/>
        </w:rPr>
        <w:t xml:space="preserve">  </w:t>
      </w:r>
      <w:r>
        <w:rPr>
          <w:i/>
        </w:rPr>
        <w:tab/>
        <w:t xml:space="preserve">(Adopted 6/9/04; </w:t>
      </w:r>
      <w:proofErr w:type="gramStart"/>
      <w:r>
        <w:rPr>
          <w:i/>
        </w:rPr>
        <w:t>Revised</w:t>
      </w:r>
      <w:proofErr w:type="gramEnd"/>
      <w:r>
        <w:rPr>
          <w:i/>
        </w:rPr>
        <w:t xml:space="preserve"> 5/26/10)</w:t>
      </w:r>
    </w:p>
    <w:p w14:paraId="2D7110BF" w14:textId="77777777" w:rsidR="00E42C55" w:rsidRDefault="00E42C55" w:rsidP="00E42C55">
      <w:pPr>
        <w:pStyle w:val="NoShade"/>
        <w:rPr>
          <w:b/>
        </w:rPr>
      </w:pPr>
    </w:p>
    <w:p w14:paraId="659C2ACE" w14:textId="263F7BD3" w:rsidR="00E42C55" w:rsidRDefault="00E42C55" w:rsidP="00E66656">
      <w:pPr>
        <w:pStyle w:val="NoShade"/>
        <w:tabs>
          <w:tab w:val="left" w:pos="3960"/>
        </w:tabs>
      </w:pPr>
      <w:r>
        <w:rPr>
          <w:b/>
        </w:rPr>
        <w:t xml:space="preserve">C. </w:t>
      </w:r>
      <w:r>
        <w:rPr>
          <w:b/>
        </w:rPr>
        <w:tab/>
        <w:t>Starting Times.</w:t>
      </w:r>
      <w:r>
        <w:t xml:space="preserve">  </w:t>
      </w:r>
      <w:r w:rsidR="007C0F65">
        <w:t xml:space="preserve">The start time for the first-round (midweek) tournament game shall be determined by the host but shall be no earlier than 4 p.m. and not later than 7 p.m. </w:t>
      </w:r>
      <w:r>
        <w:t xml:space="preserve">The second semifinal should begin no earlier than 2 1/2 hours after the start of the first semifinal. A minimum of 45 minutes should be available for warm-up prior to the start of the second semifinal and can be finalized during pre-championship conference call.  Conflicts will be worked out between the committee chair and the Conference Office.  Travel expense and time will be taken into consideration for start times and order of the semifinal games. With certain exceptions for multiple events at one venue or economic concerns, semifinals should start no earlier than noon and the Sunday final no later than 2 p.m.  </w:t>
      </w:r>
      <w:r>
        <w:rPr>
          <w:i/>
        </w:rPr>
        <w:t xml:space="preserve">(Adopted 6/6/0; </w:t>
      </w:r>
      <w:proofErr w:type="gramStart"/>
      <w:r>
        <w:rPr>
          <w:i/>
        </w:rPr>
        <w:t>Revised</w:t>
      </w:r>
      <w:proofErr w:type="gramEnd"/>
      <w:r>
        <w:rPr>
          <w:i/>
        </w:rPr>
        <w:t xml:space="preserve"> 6/9/04, 6/1/11</w:t>
      </w:r>
      <w:r w:rsidR="007C0F65">
        <w:rPr>
          <w:i/>
        </w:rPr>
        <w:t>, 5/28/14</w:t>
      </w:r>
      <w:r>
        <w:rPr>
          <w:i/>
        </w:rPr>
        <w:t>)</w:t>
      </w:r>
    </w:p>
    <w:p w14:paraId="3322FC40" w14:textId="77777777" w:rsidR="00E42C55" w:rsidRDefault="00E42C55" w:rsidP="00E42C55">
      <w:pPr>
        <w:pStyle w:val="NoShade"/>
        <w:rPr>
          <w:b/>
        </w:rPr>
      </w:pPr>
    </w:p>
    <w:p w14:paraId="6033EDCD" w14:textId="77777777" w:rsidR="00E42C55" w:rsidRDefault="00E42C55" w:rsidP="00E42C55">
      <w:pPr>
        <w:pStyle w:val="NoShade"/>
      </w:pPr>
      <w:r>
        <w:rPr>
          <w:b/>
        </w:rPr>
        <w:t>D.</w:t>
      </w:r>
      <w:r>
        <w:rPr>
          <w:b/>
        </w:rPr>
        <w:tab/>
        <w:t>Field Surface.</w:t>
      </w:r>
      <w:r>
        <w:t xml:space="preserve">  The top seed has the opportunity to find a suitable natural or synthetic grass surface as opposed to carpet turf or unplayable grass.  The </w:t>
      </w:r>
      <w:proofErr w:type="gramStart"/>
      <w:r>
        <w:t>field must be approved by the Executive Director</w:t>
      </w:r>
      <w:proofErr w:type="gramEnd"/>
      <w:r>
        <w:t xml:space="preserve">.  If a field cannot be secured, the No. 2 seed will host the tournament.  </w:t>
      </w:r>
      <w:r>
        <w:rPr>
          <w:i/>
        </w:rPr>
        <w:t xml:space="preserve">(Adopted 6/6/01; </w:t>
      </w:r>
      <w:proofErr w:type="gramStart"/>
      <w:r>
        <w:rPr>
          <w:i/>
        </w:rPr>
        <w:t>Revised</w:t>
      </w:r>
      <w:proofErr w:type="gramEnd"/>
      <w:r>
        <w:rPr>
          <w:i/>
        </w:rPr>
        <w:t xml:space="preserve"> 6/4/03)</w:t>
      </w:r>
    </w:p>
    <w:p w14:paraId="4336C769" w14:textId="77777777" w:rsidR="00E42C55" w:rsidRDefault="00E42C55" w:rsidP="00E42C55">
      <w:pPr>
        <w:pStyle w:val="NoShade"/>
        <w:rPr>
          <w:b/>
        </w:rPr>
      </w:pPr>
    </w:p>
    <w:p w14:paraId="278CDD3D" w14:textId="77777777" w:rsidR="00E42C55" w:rsidRDefault="00E42C55" w:rsidP="00E42C55">
      <w:pPr>
        <w:pStyle w:val="NoShade"/>
        <w:rPr>
          <w:b/>
        </w:rPr>
      </w:pPr>
      <w:r>
        <w:rPr>
          <w:b/>
        </w:rPr>
        <w:t>E.</w:t>
      </w:r>
      <w:r>
        <w:rPr>
          <w:b/>
        </w:rPr>
        <w:tab/>
        <w:t>Tie-Breaking Formulas</w:t>
      </w:r>
    </w:p>
    <w:p w14:paraId="62103BAF" w14:textId="77777777" w:rsidR="00E42C55" w:rsidRDefault="00E42C55" w:rsidP="00E42C55">
      <w:pPr>
        <w:pStyle w:val="NoShade"/>
        <w:ind w:firstLine="0"/>
      </w:pPr>
      <w:r>
        <w:t>1.</w:t>
      </w:r>
      <w:r>
        <w:tab/>
        <w:t>Head-to-Head Centennial Conference competition among tied teams</w:t>
      </w:r>
      <w:proofErr w:type="gramStart"/>
      <w:r>
        <w:t>;</w:t>
      </w:r>
      <w:proofErr w:type="gramEnd"/>
    </w:p>
    <w:p w14:paraId="23CE9034" w14:textId="77777777" w:rsidR="00E42C55" w:rsidRDefault="00E42C55" w:rsidP="00E42C55">
      <w:pPr>
        <w:pStyle w:val="NoShade"/>
        <w:ind w:firstLine="0"/>
      </w:pPr>
      <w:r>
        <w:t>2.</w:t>
      </w:r>
      <w:r>
        <w:tab/>
        <w:t>Records vs. teams in descending order of standing;</w:t>
      </w:r>
    </w:p>
    <w:p w14:paraId="467ED662" w14:textId="77777777" w:rsidR="00E42C55" w:rsidRDefault="00E42C55" w:rsidP="00E42C55">
      <w:pPr>
        <w:pStyle w:val="NoShade"/>
        <w:ind w:left="720"/>
      </w:pPr>
      <w:r>
        <w:t>3.</w:t>
      </w:r>
      <w:r>
        <w:tab/>
        <w:t xml:space="preserve">An extra point shall be awarded to the winning team for each goal scored up to three in games among tied teams.  </w:t>
      </w:r>
      <w:r>
        <w:br/>
        <w:t>These points shall accumulate throughout the Conference season.</w:t>
      </w:r>
    </w:p>
    <w:p w14:paraId="0AF34FFC" w14:textId="77777777" w:rsidR="00E42C55" w:rsidRDefault="00E42C55" w:rsidP="00E42C55">
      <w:pPr>
        <w:pStyle w:val="NoShade"/>
        <w:ind w:firstLine="0"/>
        <w:rPr>
          <w:i/>
        </w:rPr>
      </w:pPr>
      <w:r>
        <w:t>4.</w:t>
      </w:r>
      <w:r>
        <w:tab/>
        <w:t xml:space="preserve">Coin flip by Executive Secretary.  </w:t>
      </w:r>
      <w:r>
        <w:rPr>
          <w:i/>
        </w:rPr>
        <w:t xml:space="preserve">(Adopted 6/2/99; </w:t>
      </w:r>
      <w:proofErr w:type="gramStart"/>
      <w:r>
        <w:rPr>
          <w:i/>
        </w:rPr>
        <w:t>Revised</w:t>
      </w:r>
      <w:proofErr w:type="gramEnd"/>
      <w:r>
        <w:rPr>
          <w:i/>
        </w:rPr>
        <w:t xml:space="preserve"> 6/6/01, 6/5/02)</w:t>
      </w:r>
    </w:p>
    <w:p w14:paraId="33503CFB" w14:textId="77777777" w:rsidR="00E42C55" w:rsidRDefault="00E42C55" w:rsidP="00E42C55">
      <w:pPr>
        <w:pStyle w:val="NoShade"/>
        <w:ind w:firstLine="0"/>
        <w:rPr>
          <w:color w:val="000000"/>
        </w:rPr>
      </w:pPr>
    </w:p>
    <w:p w14:paraId="7F344DC7" w14:textId="77777777" w:rsidR="00033439" w:rsidRDefault="00033439" w:rsidP="00A52285">
      <w:pPr>
        <w:pStyle w:val="NoShade"/>
        <w:tabs>
          <w:tab w:val="left" w:pos="720"/>
        </w:tabs>
      </w:pPr>
      <w:r>
        <w:rPr>
          <w:color w:val="000000"/>
        </w:rPr>
        <w:tab/>
        <w:t xml:space="preserve">When any secondary criteria in a multiple-team tie favors one team over the others, that team earns the seed and is removed from the </w:t>
      </w:r>
      <w:proofErr w:type="gramStart"/>
      <w:r>
        <w:rPr>
          <w:color w:val="000000"/>
        </w:rPr>
        <w:t>tie-breaker</w:t>
      </w:r>
      <w:proofErr w:type="gramEnd"/>
      <w:r>
        <w:rPr>
          <w:color w:val="000000"/>
        </w:rPr>
        <w:t xml:space="preserve">. Re-apply the criteria to all remaining teams, starting with the Conference's primary tiebreaker for all sports (head-to-head </w:t>
      </w:r>
      <w:r>
        <w:rPr>
          <w:color w:val="000000"/>
          <w:u w:val="single"/>
        </w:rPr>
        <w:t>Centennial</w:t>
      </w:r>
      <w:r>
        <w:rPr>
          <w:color w:val="000000"/>
        </w:rPr>
        <w:t xml:space="preserve"> competition).</w:t>
      </w:r>
      <w:r>
        <w:rPr>
          <w:i/>
        </w:rPr>
        <w:t xml:space="preserve"> (Adopted 6/6/01; </w:t>
      </w:r>
      <w:proofErr w:type="gramStart"/>
      <w:r>
        <w:rPr>
          <w:i/>
        </w:rPr>
        <w:t>Revised</w:t>
      </w:r>
      <w:proofErr w:type="gramEnd"/>
      <w:r>
        <w:rPr>
          <w:i/>
        </w:rPr>
        <w:t xml:space="preserve"> 6/4/03, 6/9/04, 5/27/15)</w:t>
      </w:r>
    </w:p>
    <w:p w14:paraId="42DC9FEC" w14:textId="77777777" w:rsidR="00E42C55" w:rsidRDefault="00E42C55" w:rsidP="00E42C55">
      <w:pPr>
        <w:pStyle w:val="NoShade"/>
        <w:rPr>
          <w:b/>
        </w:rPr>
      </w:pPr>
    </w:p>
    <w:p w14:paraId="24F00105" w14:textId="7B0E0CCB" w:rsidR="00E42C55" w:rsidRPr="00B263BD" w:rsidRDefault="00976BF0" w:rsidP="00E42C55">
      <w:pPr>
        <w:pStyle w:val="NoShade"/>
        <w:rPr>
          <w:i/>
        </w:rPr>
      </w:pPr>
      <w:r>
        <w:rPr>
          <w:b/>
        </w:rPr>
        <w:br w:type="page"/>
      </w:r>
      <w:r w:rsidR="00E42C55">
        <w:rPr>
          <w:b/>
        </w:rPr>
        <w:t>F.</w:t>
      </w:r>
      <w:r w:rsidR="00E42C55">
        <w:rPr>
          <w:b/>
        </w:rPr>
        <w:tab/>
        <w:t>Incomplete Tournament.</w:t>
      </w:r>
      <w:r w:rsidR="00E42C55">
        <w:t xml:space="preserve"> </w:t>
      </w:r>
      <w:r w:rsidR="00E42C55" w:rsidRPr="00ED7864">
        <w:t xml:space="preserve">If the championship tournament cannot be completed and each team has completed at least one tournament contest, the highest remaining seed will be the Conference's champion and automatic qualifier to the NCAA tournament.  Otherwise, the top seed as determined by the regular season will receive the automatic qualifier.  </w:t>
      </w:r>
      <w:r w:rsidR="003F0BEF">
        <w:br/>
      </w:r>
      <w:r w:rsidR="00E42C55">
        <w:rPr>
          <w:i/>
        </w:rPr>
        <w:t xml:space="preserve">(Adopted 6/5/02; </w:t>
      </w:r>
      <w:proofErr w:type="gramStart"/>
      <w:r w:rsidR="00E42C55">
        <w:rPr>
          <w:i/>
        </w:rPr>
        <w:t>Revised</w:t>
      </w:r>
      <w:proofErr w:type="gramEnd"/>
      <w:r w:rsidR="00E42C55">
        <w:rPr>
          <w:i/>
        </w:rPr>
        <w:t xml:space="preserve"> 6/9/04)</w:t>
      </w:r>
    </w:p>
    <w:p w14:paraId="334AC956" w14:textId="77777777" w:rsidR="00976BF0" w:rsidRDefault="00976BF0" w:rsidP="00E42C55">
      <w:pPr>
        <w:pStyle w:val="Text"/>
        <w:tabs>
          <w:tab w:val="left" w:pos="360"/>
        </w:tabs>
        <w:rPr>
          <w:b/>
        </w:rPr>
      </w:pPr>
    </w:p>
    <w:p w14:paraId="2663DFF4" w14:textId="0F54C2E0" w:rsidR="00E42C55" w:rsidRDefault="00E42C55" w:rsidP="00E42C55">
      <w:pPr>
        <w:pStyle w:val="Text"/>
        <w:tabs>
          <w:tab w:val="left" w:pos="360"/>
        </w:tabs>
      </w:pPr>
      <w:r>
        <w:rPr>
          <w:b/>
        </w:rPr>
        <w:t>G.</w:t>
      </w:r>
      <w:r>
        <w:rPr>
          <w:b/>
        </w:rPr>
        <w:tab/>
        <w:t>Practice at Championship Site</w:t>
      </w:r>
    </w:p>
    <w:p w14:paraId="609363E3" w14:textId="77777777" w:rsidR="00E42C55" w:rsidRDefault="00E42C55" w:rsidP="00E42C55">
      <w:pPr>
        <w:pStyle w:val="Text"/>
        <w:tabs>
          <w:tab w:val="left" w:pos="360"/>
          <w:tab w:val="left" w:pos="720"/>
        </w:tabs>
      </w:pPr>
      <w:r>
        <w:tab/>
        <w:t>1.</w:t>
      </w:r>
      <w:r>
        <w:tab/>
        <w:t>No practice will be permitted at the championship site (host team excluded) prior to game day.</w:t>
      </w:r>
    </w:p>
    <w:p w14:paraId="116BE9EA" w14:textId="77777777" w:rsidR="00E42C55" w:rsidRDefault="00E42C55" w:rsidP="00E42C55">
      <w:pPr>
        <w:pStyle w:val="Text"/>
        <w:tabs>
          <w:tab w:val="left" w:pos="360"/>
          <w:tab w:val="left" w:pos="720"/>
        </w:tabs>
      </w:pPr>
      <w:r>
        <w:tab/>
        <w:t>2.</w:t>
      </w:r>
      <w:r>
        <w:tab/>
        <w:t>No practice on the game field prior to the semifinals.</w:t>
      </w:r>
    </w:p>
    <w:p w14:paraId="73F95F71" w14:textId="77777777" w:rsidR="00E42C55" w:rsidRDefault="00E42C55" w:rsidP="00E42C55">
      <w:pPr>
        <w:pStyle w:val="Text"/>
        <w:tabs>
          <w:tab w:val="left" w:pos="360"/>
          <w:tab w:val="left" w:pos="720"/>
        </w:tabs>
      </w:pPr>
      <w:r>
        <w:tab/>
        <w:t>3.</w:t>
      </w:r>
      <w:r>
        <w:tab/>
        <w:t>Prior to a single outdoor championship event, the facility will be made available for official warm-ups 45 minutes</w:t>
      </w:r>
    </w:p>
    <w:p w14:paraId="40CF5D0C" w14:textId="77777777" w:rsidR="00E42C55" w:rsidRDefault="00E42C55" w:rsidP="00E42C55">
      <w:pPr>
        <w:pStyle w:val="Text"/>
        <w:tabs>
          <w:tab w:val="left" w:pos="360"/>
          <w:tab w:val="left" w:pos="720"/>
        </w:tabs>
        <w:rPr>
          <w:i/>
        </w:rPr>
      </w:pPr>
      <w:r>
        <w:tab/>
      </w:r>
      <w:r>
        <w:tab/>
      </w:r>
      <w:proofErr w:type="gramStart"/>
      <w:r>
        <w:t>prior</w:t>
      </w:r>
      <w:proofErr w:type="gramEnd"/>
      <w:r>
        <w:t xml:space="preserve"> to the start of play.  </w:t>
      </w:r>
      <w:r>
        <w:rPr>
          <w:i/>
        </w:rPr>
        <w:t>(Adopted 6/9/04)</w:t>
      </w:r>
    </w:p>
    <w:p w14:paraId="6E317DE2" w14:textId="77777777" w:rsidR="00E42C55" w:rsidRDefault="00E42C55" w:rsidP="00E42C55">
      <w:pPr>
        <w:pStyle w:val="Heading20"/>
      </w:pPr>
    </w:p>
    <w:p w14:paraId="7BB72FD9" w14:textId="77777777" w:rsidR="00E42C55" w:rsidRPr="0020260B" w:rsidRDefault="00E42C55" w:rsidP="00E42C55">
      <w:pPr>
        <w:pStyle w:val="Text"/>
        <w:tabs>
          <w:tab w:val="left" w:pos="360"/>
          <w:tab w:val="left" w:pos="720"/>
        </w:tabs>
        <w:ind w:left="360" w:hanging="360"/>
      </w:pPr>
      <w:r w:rsidRPr="0020260B">
        <w:rPr>
          <w:b/>
        </w:rPr>
        <w:t>H.</w:t>
      </w:r>
      <w:r w:rsidRPr="0020260B">
        <w:rPr>
          <w:b/>
        </w:rPr>
        <w:tab/>
        <w:t>Field Measurements.</w:t>
      </w:r>
      <w:r w:rsidRPr="0020260B">
        <w:t xml:space="preserve">  All fields that do not have a natural barrier between the spectators and the field (i.e. track) should rope off an area five yards between the spectators and the field.</w:t>
      </w:r>
    </w:p>
    <w:p w14:paraId="3DB395A3" w14:textId="77777777" w:rsidR="00E42C55" w:rsidRPr="0020260B" w:rsidRDefault="00E42C55" w:rsidP="00E42C55">
      <w:pPr>
        <w:pStyle w:val="Text"/>
        <w:tabs>
          <w:tab w:val="left" w:pos="360"/>
          <w:tab w:val="left" w:pos="720"/>
        </w:tabs>
        <w:ind w:left="360" w:hanging="360"/>
      </w:pPr>
    </w:p>
    <w:p w14:paraId="2D806728" w14:textId="77777777" w:rsidR="00E42C55" w:rsidRPr="0020260B" w:rsidRDefault="00E42C55" w:rsidP="00E42C55">
      <w:pPr>
        <w:pStyle w:val="Text"/>
        <w:tabs>
          <w:tab w:val="left" w:pos="360"/>
          <w:tab w:val="left" w:pos="720"/>
        </w:tabs>
        <w:ind w:left="360" w:hanging="360"/>
      </w:pPr>
      <w:r w:rsidRPr="0020260B">
        <w:rPr>
          <w:b/>
        </w:rPr>
        <w:t>I.</w:t>
      </w:r>
      <w:r w:rsidRPr="0020260B">
        <w:rPr>
          <w:b/>
        </w:rPr>
        <w:tab/>
        <w:t>Noisemakers.</w:t>
      </w:r>
      <w:r w:rsidRPr="0020260B">
        <w:t xml:space="preserve">  Artificial noisemakers, air horns or electronic amplifiers are not permitted, and such instruments shall be removed from the playing and spectator areas.</w:t>
      </w:r>
    </w:p>
    <w:p w14:paraId="32023450" w14:textId="77777777" w:rsidR="00E42C55" w:rsidRPr="0020260B" w:rsidRDefault="00E42C55" w:rsidP="00E42C55">
      <w:pPr>
        <w:pStyle w:val="Text"/>
        <w:tabs>
          <w:tab w:val="left" w:pos="360"/>
          <w:tab w:val="left" w:pos="720"/>
        </w:tabs>
        <w:ind w:left="360" w:hanging="360"/>
      </w:pPr>
    </w:p>
    <w:p w14:paraId="199D9F2E" w14:textId="77777777" w:rsidR="00E42C55" w:rsidRPr="0020260B" w:rsidRDefault="00E42C55" w:rsidP="00E42C55">
      <w:pPr>
        <w:pStyle w:val="Text"/>
        <w:keepNext/>
        <w:tabs>
          <w:tab w:val="left" w:pos="360"/>
          <w:tab w:val="left" w:pos="720"/>
        </w:tabs>
        <w:ind w:left="360" w:hanging="360"/>
        <w:outlineLvl w:val="2"/>
        <w:rPr>
          <w:szCs w:val="19"/>
        </w:rPr>
      </w:pPr>
      <w:r>
        <w:rPr>
          <w:b/>
          <w:szCs w:val="19"/>
        </w:rPr>
        <w:t>J</w:t>
      </w:r>
      <w:r w:rsidRPr="0020260B">
        <w:rPr>
          <w:b/>
          <w:szCs w:val="19"/>
        </w:rPr>
        <w:t>.</w:t>
      </w:r>
      <w:r w:rsidRPr="0020260B">
        <w:rPr>
          <w:b/>
          <w:szCs w:val="19"/>
        </w:rPr>
        <w:tab/>
        <w:t>Programs.</w:t>
      </w:r>
      <w:r w:rsidRPr="0020260B">
        <w:rPr>
          <w:szCs w:val="19"/>
        </w:rPr>
        <w:t xml:space="preserve">  The host institution is responsible for the production of 200 programs (or a typical amount for a regular-season home game) and 750 programs for the semifinals and final.</w:t>
      </w:r>
    </w:p>
    <w:p w14:paraId="4EF07171" w14:textId="77777777" w:rsidR="00E42C55" w:rsidRPr="0020260B" w:rsidRDefault="00E42C55" w:rsidP="00E42C55">
      <w:pPr>
        <w:pStyle w:val="Text"/>
        <w:keepNext/>
        <w:tabs>
          <w:tab w:val="left" w:pos="360"/>
          <w:tab w:val="left" w:pos="720"/>
        </w:tabs>
        <w:ind w:left="360" w:hanging="360"/>
        <w:outlineLvl w:val="2"/>
        <w:rPr>
          <w:szCs w:val="19"/>
        </w:rPr>
      </w:pPr>
    </w:p>
    <w:p w14:paraId="793CCBB2" w14:textId="77777777" w:rsidR="00E42C55" w:rsidRPr="0020260B" w:rsidRDefault="00E42C55" w:rsidP="00E42C55">
      <w:pPr>
        <w:pStyle w:val="Text"/>
        <w:keepNext/>
        <w:tabs>
          <w:tab w:val="left" w:pos="360"/>
          <w:tab w:val="left" w:pos="720"/>
        </w:tabs>
        <w:ind w:left="360" w:hanging="360"/>
        <w:outlineLvl w:val="2"/>
        <w:rPr>
          <w:szCs w:val="19"/>
        </w:rPr>
      </w:pPr>
      <w:r>
        <w:rPr>
          <w:b/>
          <w:szCs w:val="19"/>
        </w:rPr>
        <w:t>K</w:t>
      </w:r>
      <w:r w:rsidRPr="0020260B">
        <w:rPr>
          <w:b/>
          <w:szCs w:val="19"/>
        </w:rPr>
        <w:t>.</w:t>
      </w:r>
      <w:r w:rsidRPr="0020260B">
        <w:rPr>
          <w:b/>
          <w:szCs w:val="19"/>
        </w:rPr>
        <w:tab/>
        <w:t>Public Address Announcements.</w:t>
      </w:r>
      <w:r w:rsidRPr="0020260B">
        <w:rPr>
          <w:szCs w:val="19"/>
        </w:rPr>
        <w:t xml:space="preserve">  The public address announcer shall be impartial.</w:t>
      </w:r>
    </w:p>
    <w:p w14:paraId="2C5F6F17" w14:textId="77777777" w:rsidR="00E42C55" w:rsidRPr="0020260B" w:rsidRDefault="00E42C55" w:rsidP="00E42C55">
      <w:pPr>
        <w:pStyle w:val="Text"/>
        <w:keepNext/>
        <w:tabs>
          <w:tab w:val="left" w:pos="360"/>
          <w:tab w:val="left" w:pos="720"/>
        </w:tabs>
        <w:ind w:left="360" w:hanging="360"/>
        <w:outlineLvl w:val="2"/>
        <w:rPr>
          <w:szCs w:val="19"/>
        </w:rPr>
      </w:pPr>
    </w:p>
    <w:p w14:paraId="64358FE8" w14:textId="571AA981" w:rsidR="00E42C55" w:rsidRPr="0020260B" w:rsidRDefault="00E42C55" w:rsidP="00E42C55">
      <w:pPr>
        <w:pStyle w:val="Text"/>
        <w:keepNext/>
        <w:tabs>
          <w:tab w:val="left" w:pos="360"/>
          <w:tab w:val="left" w:pos="720"/>
        </w:tabs>
        <w:ind w:left="360" w:hanging="360"/>
        <w:outlineLvl w:val="2"/>
        <w:rPr>
          <w:szCs w:val="19"/>
        </w:rPr>
      </w:pPr>
      <w:r>
        <w:rPr>
          <w:b/>
          <w:szCs w:val="19"/>
        </w:rPr>
        <w:t>L</w:t>
      </w:r>
      <w:r w:rsidRPr="0020260B">
        <w:rPr>
          <w:b/>
          <w:szCs w:val="19"/>
        </w:rPr>
        <w:t>.</w:t>
      </w:r>
      <w:r w:rsidRPr="0020260B">
        <w:rPr>
          <w:b/>
          <w:szCs w:val="19"/>
        </w:rPr>
        <w:tab/>
        <w:t>Scorekeepers.</w:t>
      </w:r>
      <w:r w:rsidRPr="0020260B">
        <w:rPr>
          <w:szCs w:val="19"/>
        </w:rPr>
        <w:t xml:space="preserve">  The host institution must provide the official scorekeeper/statistic</w:t>
      </w:r>
      <w:r w:rsidR="00976BF0">
        <w:rPr>
          <w:szCs w:val="19"/>
        </w:rPr>
        <w:t>i</w:t>
      </w:r>
      <w:r w:rsidRPr="0020260B">
        <w:rPr>
          <w:szCs w:val="19"/>
        </w:rPr>
        <w:t xml:space="preserve">an at the scorer's table for </w:t>
      </w:r>
      <w:r w:rsidRPr="0020260B">
        <w:rPr>
          <w:b/>
          <w:szCs w:val="19"/>
          <w:u w:val="single"/>
        </w:rPr>
        <w:t>both</w:t>
      </w:r>
      <w:r w:rsidRPr="00FF0C94">
        <w:rPr>
          <w:szCs w:val="19"/>
        </w:rPr>
        <w:t xml:space="preserve"> </w:t>
      </w:r>
      <w:r w:rsidRPr="0020260B">
        <w:rPr>
          <w:szCs w:val="19"/>
        </w:rPr>
        <w:t>semifinals and the final.  The visiting team is entitled to a representative at the scorer's table.  At the conclusion of the contest, the official scoresheet will be the one recorded by the host team.</w:t>
      </w:r>
    </w:p>
    <w:p w14:paraId="75DEAD37" w14:textId="77777777" w:rsidR="00E42C55" w:rsidRPr="00892893" w:rsidRDefault="00E42C55" w:rsidP="00E42C55">
      <w:pPr>
        <w:pStyle w:val="Heading20"/>
        <w:tabs>
          <w:tab w:val="clear" w:pos="720"/>
        </w:tabs>
        <w:rPr>
          <w:sz w:val="18"/>
        </w:rPr>
      </w:pPr>
    </w:p>
    <w:p w14:paraId="7AA8136F" w14:textId="77777777" w:rsidR="00E42C55" w:rsidRPr="0020260B" w:rsidRDefault="00E42C55" w:rsidP="00E42C55">
      <w:pPr>
        <w:pStyle w:val="Text"/>
        <w:tabs>
          <w:tab w:val="left" w:pos="360"/>
          <w:tab w:val="left" w:pos="720"/>
        </w:tabs>
        <w:ind w:left="360" w:hanging="360"/>
      </w:pPr>
      <w:r>
        <w:rPr>
          <w:b/>
        </w:rPr>
        <w:t>M</w:t>
      </w:r>
      <w:r w:rsidRPr="0020260B">
        <w:rPr>
          <w:b/>
        </w:rPr>
        <w:t>.</w:t>
      </w:r>
      <w:r w:rsidRPr="0020260B">
        <w:rPr>
          <w:b/>
        </w:rPr>
        <w:tab/>
        <w:t>Bench Areas.</w:t>
      </w:r>
      <w:r w:rsidRPr="0020260B">
        <w:t xml:space="preserve">  The host institution - or the higher seed at a neutral site - is the designated home team and will wear the light-colored (white) jerseys.  The designated home team will use the host institution's bench.</w:t>
      </w:r>
    </w:p>
    <w:p w14:paraId="1CFE7E4A" w14:textId="77777777" w:rsidR="00E42C55" w:rsidRPr="0020260B" w:rsidRDefault="00E42C55" w:rsidP="00E42C55">
      <w:pPr>
        <w:pStyle w:val="Text"/>
        <w:tabs>
          <w:tab w:val="left" w:pos="360"/>
          <w:tab w:val="left" w:pos="720"/>
        </w:tabs>
        <w:ind w:left="360" w:hanging="360"/>
      </w:pPr>
    </w:p>
    <w:p w14:paraId="6A3FA530" w14:textId="77777777" w:rsidR="00E42C55" w:rsidRPr="0020260B" w:rsidRDefault="00E42C55" w:rsidP="00E42C55">
      <w:pPr>
        <w:pStyle w:val="Text"/>
        <w:tabs>
          <w:tab w:val="left" w:pos="360"/>
          <w:tab w:val="left" w:pos="720"/>
        </w:tabs>
        <w:ind w:left="360" w:hanging="360"/>
      </w:pPr>
      <w:r>
        <w:rPr>
          <w:b/>
        </w:rPr>
        <w:t>N</w:t>
      </w:r>
      <w:r w:rsidRPr="0020260B">
        <w:rPr>
          <w:b/>
        </w:rPr>
        <w:t>.</w:t>
      </w:r>
      <w:r w:rsidRPr="0020260B">
        <w:rPr>
          <w:b/>
        </w:rPr>
        <w:tab/>
        <w:t>Uniforms.</w:t>
      </w:r>
      <w:r w:rsidRPr="0020260B">
        <w:t xml:space="preserve">  Participants in the championship shall wear exclusively the official uniform of their institution in competition and during related ceremonies. Each team must have two sets of shirts and socks, one light set and one dark set. The higher seed will wear its white (light) uniforms, while the lower seed will wear its dark uniforms.</w:t>
      </w:r>
    </w:p>
    <w:p w14:paraId="26B10725" w14:textId="77777777" w:rsidR="00E42C55" w:rsidRPr="0020260B" w:rsidRDefault="00E42C55" w:rsidP="00E42C55">
      <w:pPr>
        <w:pStyle w:val="Text"/>
        <w:tabs>
          <w:tab w:val="left" w:pos="360"/>
          <w:tab w:val="left" w:pos="720"/>
        </w:tabs>
        <w:ind w:left="360" w:hanging="360"/>
      </w:pPr>
    </w:p>
    <w:p w14:paraId="706BCEB6" w14:textId="77777777" w:rsidR="00E42C55" w:rsidRPr="0020260B" w:rsidRDefault="00E42C55" w:rsidP="00E42C55">
      <w:pPr>
        <w:pStyle w:val="Text"/>
        <w:tabs>
          <w:tab w:val="left" w:pos="360"/>
          <w:tab w:val="left" w:pos="720"/>
        </w:tabs>
        <w:ind w:left="360" w:hanging="360"/>
      </w:pPr>
      <w:r>
        <w:rPr>
          <w:b/>
        </w:rPr>
        <w:t>O</w:t>
      </w:r>
      <w:r w:rsidRPr="0020260B">
        <w:rPr>
          <w:b/>
        </w:rPr>
        <w:t>.</w:t>
      </w:r>
      <w:r w:rsidRPr="0020260B">
        <w:rPr>
          <w:b/>
        </w:rPr>
        <w:tab/>
        <w:t>Pregame Schedule</w:t>
      </w:r>
    </w:p>
    <w:p w14:paraId="72E605C3" w14:textId="77777777" w:rsidR="00E42C55" w:rsidRPr="0020260B" w:rsidRDefault="00E42C55" w:rsidP="00E42C55">
      <w:pPr>
        <w:pStyle w:val="Text"/>
        <w:tabs>
          <w:tab w:val="left" w:pos="360"/>
          <w:tab w:val="left" w:pos="720"/>
        </w:tabs>
        <w:ind w:left="360" w:hanging="360"/>
      </w:pPr>
    </w:p>
    <w:p w14:paraId="7D780E89" w14:textId="77777777" w:rsidR="00E42C55" w:rsidRPr="0020260B" w:rsidRDefault="00E42C55" w:rsidP="00E42C55">
      <w:pPr>
        <w:spacing w:before="2" w:after="2"/>
        <w:rPr>
          <w:rFonts w:ascii="Times" w:hAnsi="Times"/>
        </w:rPr>
      </w:pPr>
      <w:r w:rsidRPr="0020260B">
        <w:rPr>
          <w:rFonts w:ascii="Times" w:hAnsi="Times"/>
        </w:rPr>
        <w:t>First Round / Semifinal No. 1 / Final</w:t>
      </w:r>
    </w:p>
    <w:p w14:paraId="01D291FD" w14:textId="77777777" w:rsidR="00E42C55" w:rsidRPr="0020260B" w:rsidRDefault="00E42C55" w:rsidP="00E42C55">
      <w:pPr>
        <w:tabs>
          <w:tab w:val="right" w:pos="540"/>
        </w:tabs>
        <w:spacing w:before="2" w:after="2"/>
        <w:rPr>
          <w:rFonts w:ascii="Times" w:hAnsi="Times"/>
          <w:i/>
        </w:rPr>
      </w:pPr>
      <w:r w:rsidRPr="0020260B">
        <w:rPr>
          <w:rFonts w:ascii="Times" w:hAnsi="Times"/>
          <w:i/>
        </w:rPr>
        <w:t>Game Clock</w:t>
      </w:r>
    </w:p>
    <w:p w14:paraId="06373FE6" w14:textId="77777777" w:rsidR="00E42C55" w:rsidRDefault="00E42C55" w:rsidP="00E42C55">
      <w:pPr>
        <w:tabs>
          <w:tab w:val="clear" w:pos="360"/>
          <w:tab w:val="right" w:pos="720"/>
          <w:tab w:val="left" w:pos="1440"/>
        </w:tabs>
        <w:spacing w:before="2" w:after="2"/>
        <w:rPr>
          <w:rFonts w:ascii="Times" w:hAnsi="Times"/>
          <w:b w:val="0"/>
        </w:rPr>
      </w:pPr>
      <w:r w:rsidRPr="0020260B">
        <w:rPr>
          <w:rFonts w:ascii="Times" w:hAnsi="Times"/>
          <w:b w:val="0"/>
        </w:rPr>
        <w:tab/>
        <w:t>60:00</w:t>
      </w:r>
      <w:r w:rsidRPr="0020260B">
        <w:rPr>
          <w:rFonts w:ascii="Times" w:hAnsi="Times"/>
          <w:b w:val="0"/>
        </w:rPr>
        <w:tab/>
        <w:t>Teams may begin warm-up</w:t>
      </w:r>
    </w:p>
    <w:p w14:paraId="109B1BBF" w14:textId="77777777" w:rsidR="00E42C55" w:rsidRPr="0020260B" w:rsidRDefault="00E42C55" w:rsidP="00E42C55">
      <w:pPr>
        <w:tabs>
          <w:tab w:val="clear" w:pos="360"/>
          <w:tab w:val="right" w:pos="720"/>
          <w:tab w:val="left" w:pos="1440"/>
        </w:tabs>
        <w:spacing w:before="2" w:after="2"/>
        <w:rPr>
          <w:rFonts w:ascii="Times" w:hAnsi="Times"/>
          <w:b w:val="0"/>
        </w:rPr>
      </w:pPr>
      <w:r>
        <w:rPr>
          <w:rFonts w:ascii="Times" w:hAnsi="Times"/>
          <w:b w:val="0"/>
        </w:rPr>
        <w:tab/>
        <w:t>20:00</w:t>
      </w:r>
      <w:r>
        <w:rPr>
          <w:rFonts w:ascii="Times" w:hAnsi="Times"/>
          <w:b w:val="0"/>
        </w:rPr>
        <w:tab/>
        <w:t>Captains and officials meet</w:t>
      </w:r>
    </w:p>
    <w:p w14:paraId="298439E8" w14:textId="77777777" w:rsidR="00E42C55" w:rsidRPr="0020260B" w:rsidRDefault="00E42C55" w:rsidP="00E42C55">
      <w:pPr>
        <w:tabs>
          <w:tab w:val="clear" w:pos="360"/>
          <w:tab w:val="right" w:pos="720"/>
          <w:tab w:val="left" w:pos="1440"/>
        </w:tabs>
        <w:spacing w:before="2" w:after="2"/>
        <w:rPr>
          <w:rFonts w:ascii="Times" w:hAnsi="Times"/>
          <w:b w:val="0"/>
        </w:rPr>
      </w:pPr>
      <w:r w:rsidRPr="0020260B">
        <w:rPr>
          <w:rFonts w:ascii="Times" w:hAnsi="Times"/>
          <w:b w:val="0"/>
        </w:rPr>
        <w:tab/>
        <w:t>10:00</w:t>
      </w:r>
      <w:r w:rsidRPr="0020260B">
        <w:rPr>
          <w:rFonts w:ascii="Times" w:hAnsi="Times"/>
          <w:b w:val="0"/>
        </w:rPr>
        <w:tab/>
        <w:t>Teams clear field</w:t>
      </w:r>
    </w:p>
    <w:p w14:paraId="50AE4778" w14:textId="77777777" w:rsidR="00E42C55" w:rsidRPr="0020260B" w:rsidRDefault="00E42C55" w:rsidP="00E42C55">
      <w:pPr>
        <w:tabs>
          <w:tab w:val="clear" w:pos="360"/>
          <w:tab w:val="right" w:pos="720"/>
          <w:tab w:val="left" w:pos="1440"/>
        </w:tabs>
        <w:spacing w:before="2" w:after="2"/>
        <w:rPr>
          <w:rFonts w:ascii="Times" w:hAnsi="Times"/>
          <w:b w:val="0"/>
        </w:rPr>
      </w:pPr>
      <w:r w:rsidRPr="0020260B">
        <w:rPr>
          <w:rFonts w:ascii="Times" w:hAnsi="Times"/>
          <w:b w:val="0"/>
        </w:rPr>
        <w:tab/>
      </w:r>
      <w:r w:rsidRPr="0020260B">
        <w:rPr>
          <w:rFonts w:ascii="Times" w:hAnsi="Times"/>
          <w:b w:val="0"/>
        </w:rPr>
        <w:tab/>
        <w:t>Introduction of officials and players</w:t>
      </w:r>
    </w:p>
    <w:p w14:paraId="48F8A20B" w14:textId="77777777" w:rsidR="00E42C55" w:rsidRPr="0020260B" w:rsidRDefault="00E42C55" w:rsidP="00E42C55">
      <w:pPr>
        <w:tabs>
          <w:tab w:val="clear" w:pos="360"/>
          <w:tab w:val="clear" w:pos="720"/>
          <w:tab w:val="left" w:pos="1440"/>
          <w:tab w:val="left" w:pos="1800"/>
        </w:tabs>
        <w:spacing w:before="2" w:after="2"/>
        <w:rPr>
          <w:rFonts w:ascii="Times" w:hAnsi="Times"/>
          <w:b w:val="0"/>
        </w:rPr>
      </w:pPr>
      <w:r w:rsidRPr="0020260B">
        <w:rPr>
          <w:rFonts w:ascii="Times" w:hAnsi="Times"/>
          <w:b w:val="0"/>
        </w:rPr>
        <w:tab/>
        <w:t xml:space="preserve">1. </w:t>
      </w:r>
      <w:r w:rsidRPr="0020260B">
        <w:rPr>
          <w:rFonts w:ascii="Times" w:hAnsi="Times"/>
          <w:b w:val="0"/>
        </w:rPr>
        <w:tab/>
        <w:t>Game Officials</w:t>
      </w:r>
    </w:p>
    <w:p w14:paraId="056D6142" w14:textId="77777777" w:rsidR="00E42C55" w:rsidRPr="0020260B" w:rsidRDefault="00E42C55" w:rsidP="00E42C55">
      <w:pPr>
        <w:tabs>
          <w:tab w:val="clear" w:pos="360"/>
          <w:tab w:val="clear" w:pos="720"/>
          <w:tab w:val="left" w:pos="1440"/>
          <w:tab w:val="left" w:pos="1800"/>
        </w:tabs>
        <w:spacing w:before="2" w:after="2"/>
        <w:rPr>
          <w:rFonts w:ascii="Times" w:hAnsi="Times"/>
          <w:b w:val="0"/>
        </w:rPr>
      </w:pPr>
      <w:r w:rsidRPr="0020260B">
        <w:rPr>
          <w:rFonts w:ascii="Times" w:hAnsi="Times"/>
          <w:b w:val="0"/>
        </w:rPr>
        <w:tab/>
        <w:t xml:space="preserve">2. </w:t>
      </w:r>
      <w:r w:rsidRPr="0020260B">
        <w:rPr>
          <w:rFonts w:ascii="Times" w:hAnsi="Times"/>
          <w:b w:val="0"/>
        </w:rPr>
        <w:tab/>
        <w:t>Lower Seeded Team starters and head coach</w:t>
      </w:r>
    </w:p>
    <w:p w14:paraId="5038CB9C" w14:textId="77777777" w:rsidR="00E42C55" w:rsidRPr="0020260B" w:rsidRDefault="00E42C55" w:rsidP="00E42C55">
      <w:pPr>
        <w:tabs>
          <w:tab w:val="clear" w:pos="360"/>
          <w:tab w:val="clear" w:pos="720"/>
          <w:tab w:val="left" w:pos="1440"/>
          <w:tab w:val="left" w:pos="1800"/>
        </w:tabs>
        <w:spacing w:before="2" w:after="2"/>
        <w:rPr>
          <w:rFonts w:ascii="Times" w:hAnsi="Times"/>
          <w:b w:val="0"/>
        </w:rPr>
      </w:pPr>
      <w:r w:rsidRPr="0020260B">
        <w:rPr>
          <w:rFonts w:ascii="Times" w:hAnsi="Times"/>
          <w:b w:val="0"/>
        </w:rPr>
        <w:tab/>
        <w:t xml:space="preserve">3. </w:t>
      </w:r>
      <w:r w:rsidRPr="0020260B">
        <w:rPr>
          <w:rFonts w:ascii="Times" w:hAnsi="Times"/>
          <w:b w:val="0"/>
        </w:rPr>
        <w:tab/>
        <w:t>Higher Seeded Team starters and head coach</w:t>
      </w:r>
    </w:p>
    <w:p w14:paraId="2DE80713" w14:textId="77777777" w:rsidR="00E42C55" w:rsidRPr="0020260B" w:rsidRDefault="00E42C55" w:rsidP="00E42C55">
      <w:pPr>
        <w:tabs>
          <w:tab w:val="clear" w:pos="360"/>
          <w:tab w:val="right" w:pos="720"/>
          <w:tab w:val="left" w:pos="1440"/>
        </w:tabs>
        <w:spacing w:before="2" w:after="2"/>
        <w:rPr>
          <w:rFonts w:ascii="Times" w:hAnsi="Times"/>
          <w:b w:val="0"/>
        </w:rPr>
      </w:pPr>
      <w:r w:rsidRPr="0020260B">
        <w:rPr>
          <w:rFonts w:ascii="Times" w:hAnsi="Times"/>
          <w:b w:val="0"/>
        </w:rPr>
        <w:tab/>
      </w:r>
      <w:r w:rsidRPr="0020260B">
        <w:rPr>
          <w:rFonts w:ascii="Times" w:hAnsi="Times"/>
          <w:b w:val="0"/>
        </w:rPr>
        <w:tab/>
        <w:t>Reading of Conference Sportsmanship Statement</w:t>
      </w:r>
    </w:p>
    <w:p w14:paraId="396430DB" w14:textId="77777777" w:rsidR="00E42C55" w:rsidRDefault="00E42C55" w:rsidP="00E42C55">
      <w:pPr>
        <w:tabs>
          <w:tab w:val="clear" w:pos="360"/>
          <w:tab w:val="right" w:pos="720"/>
          <w:tab w:val="left" w:pos="1440"/>
        </w:tabs>
        <w:spacing w:before="2" w:after="2"/>
        <w:rPr>
          <w:rFonts w:ascii="Times" w:hAnsi="Times"/>
          <w:b w:val="0"/>
        </w:rPr>
      </w:pPr>
      <w:r w:rsidRPr="0020260B">
        <w:rPr>
          <w:rFonts w:ascii="Times" w:hAnsi="Times"/>
          <w:b w:val="0"/>
        </w:rPr>
        <w:tab/>
      </w:r>
      <w:r w:rsidRPr="0020260B">
        <w:rPr>
          <w:rFonts w:ascii="Times" w:hAnsi="Times"/>
          <w:b w:val="0"/>
        </w:rPr>
        <w:tab/>
      </w:r>
      <w:r>
        <w:rPr>
          <w:rFonts w:ascii="Times" w:hAnsi="Times"/>
          <w:b w:val="0"/>
        </w:rPr>
        <w:t>National Anthem</w:t>
      </w:r>
    </w:p>
    <w:p w14:paraId="53B309F0" w14:textId="77777777" w:rsidR="00E42C55" w:rsidRPr="0020260B" w:rsidRDefault="00E42C55" w:rsidP="00E42C55">
      <w:pPr>
        <w:tabs>
          <w:tab w:val="clear" w:pos="360"/>
          <w:tab w:val="right" w:pos="720"/>
          <w:tab w:val="left" w:pos="1440"/>
        </w:tabs>
        <w:spacing w:before="2" w:after="2"/>
        <w:rPr>
          <w:rFonts w:ascii="Times" w:hAnsi="Times"/>
          <w:b w:val="0"/>
        </w:rPr>
      </w:pPr>
      <w:r>
        <w:rPr>
          <w:rFonts w:ascii="Times" w:hAnsi="Times"/>
          <w:b w:val="0"/>
        </w:rPr>
        <w:tab/>
      </w:r>
      <w:r>
        <w:rPr>
          <w:rFonts w:ascii="Times" w:hAnsi="Times"/>
          <w:b w:val="0"/>
        </w:rPr>
        <w:tab/>
        <w:t>Teams shake hands</w:t>
      </w:r>
    </w:p>
    <w:p w14:paraId="169127DD" w14:textId="77777777" w:rsidR="00E42C55" w:rsidRPr="0020260B" w:rsidRDefault="00E42C55" w:rsidP="00E42C55">
      <w:pPr>
        <w:tabs>
          <w:tab w:val="clear" w:pos="360"/>
          <w:tab w:val="right" w:pos="720"/>
          <w:tab w:val="left" w:pos="1440"/>
        </w:tabs>
        <w:spacing w:before="2" w:after="2"/>
        <w:rPr>
          <w:rFonts w:ascii="Times" w:hAnsi="Times"/>
          <w:b w:val="0"/>
        </w:rPr>
      </w:pPr>
      <w:r w:rsidRPr="0020260B">
        <w:rPr>
          <w:rFonts w:ascii="Times" w:hAnsi="Times"/>
          <w:b w:val="0"/>
        </w:rPr>
        <w:tab/>
        <w:t>0:00</w:t>
      </w:r>
      <w:r w:rsidRPr="0020260B">
        <w:rPr>
          <w:rFonts w:ascii="Times" w:hAnsi="Times"/>
          <w:b w:val="0"/>
        </w:rPr>
        <w:tab/>
        <w:t>Game Begins</w:t>
      </w:r>
    </w:p>
    <w:p w14:paraId="59B2FD6F" w14:textId="77777777" w:rsidR="00E42C55" w:rsidRPr="0020260B" w:rsidRDefault="00E42C55" w:rsidP="00E42C55">
      <w:pPr>
        <w:tabs>
          <w:tab w:val="right" w:pos="540"/>
        </w:tabs>
        <w:spacing w:before="2" w:after="2"/>
        <w:rPr>
          <w:rFonts w:ascii="Times" w:hAnsi="Times"/>
        </w:rPr>
      </w:pPr>
    </w:p>
    <w:p w14:paraId="42B17559" w14:textId="77777777" w:rsidR="00E42C55" w:rsidRPr="0020260B" w:rsidRDefault="00E42C55" w:rsidP="00E42C55">
      <w:pPr>
        <w:spacing w:before="2" w:after="2"/>
        <w:rPr>
          <w:rFonts w:ascii="Times" w:hAnsi="Times"/>
        </w:rPr>
      </w:pPr>
      <w:r w:rsidRPr="0020260B">
        <w:rPr>
          <w:rFonts w:ascii="Times" w:hAnsi="Times"/>
        </w:rPr>
        <w:t>Semifinal No. 2</w:t>
      </w:r>
    </w:p>
    <w:p w14:paraId="2CEFB1FF" w14:textId="77777777" w:rsidR="00E42C55" w:rsidRPr="0020260B" w:rsidRDefault="00E42C55" w:rsidP="00E42C55">
      <w:pPr>
        <w:spacing w:before="2" w:after="2"/>
        <w:rPr>
          <w:rFonts w:ascii="Times" w:hAnsi="Times"/>
          <w:b w:val="0"/>
        </w:rPr>
      </w:pPr>
      <w:proofErr w:type="gramStart"/>
      <w:r w:rsidRPr="0020260B">
        <w:rPr>
          <w:rFonts w:ascii="Times" w:hAnsi="Times"/>
          <w:b w:val="0"/>
        </w:rPr>
        <w:t>Sixty (60) minutes</w:t>
      </w:r>
      <w:proofErr w:type="gramEnd"/>
      <w:r w:rsidRPr="0020260B">
        <w:rPr>
          <w:rFonts w:ascii="Times" w:hAnsi="Times"/>
          <w:b w:val="0"/>
        </w:rPr>
        <w:t xml:space="preserve"> are placed on the clock immediately at the conclusion of the first semifinal.  Teams for second game may begin warm-up.  A minimum of 45 minutes should be available for warmup prior to the start of the second semifinal.</w:t>
      </w:r>
    </w:p>
    <w:p w14:paraId="028C553D" w14:textId="77777777" w:rsidR="00E42C55" w:rsidRPr="0020260B" w:rsidRDefault="00E42C55" w:rsidP="00E42C55">
      <w:pPr>
        <w:tabs>
          <w:tab w:val="right" w:pos="540"/>
        </w:tabs>
        <w:spacing w:before="2" w:after="2"/>
        <w:rPr>
          <w:rFonts w:ascii="Times" w:hAnsi="Times"/>
        </w:rPr>
      </w:pPr>
    </w:p>
    <w:p w14:paraId="5CAEB137" w14:textId="77777777" w:rsidR="00E42C55" w:rsidRPr="0020260B" w:rsidRDefault="00E42C55" w:rsidP="00E42C55">
      <w:pPr>
        <w:tabs>
          <w:tab w:val="clear" w:pos="360"/>
          <w:tab w:val="right" w:pos="720"/>
          <w:tab w:val="left" w:pos="1440"/>
        </w:tabs>
        <w:spacing w:before="2" w:after="2"/>
        <w:rPr>
          <w:rFonts w:ascii="Times" w:hAnsi="Times"/>
          <w:b w:val="0"/>
        </w:rPr>
      </w:pPr>
      <w:r w:rsidRPr="0020260B">
        <w:rPr>
          <w:rFonts w:ascii="Times" w:hAnsi="Times"/>
          <w:b w:val="0"/>
        </w:rPr>
        <w:tab/>
      </w:r>
      <w:r>
        <w:rPr>
          <w:rFonts w:ascii="Times" w:hAnsi="Times"/>
          <w:b w:val="0"/>
        </w:rPr>
        <w:t>10</w:t>
      </w:r>
      <w:r w:rsidRPr="0020260B">
        <w:rPr>
          <w:rFonts w:ascii="Times" w:hAnsi="Times"/>
          <w:b w:val="0"/>
        </w:rPr>
        <w:t>:00</w:t>
      </w:r>
      <w:r w:rsidRPr="0020260B">
        <w:rPr>
          <w:rFonts w:ascii="Times" w:hAnsi="Times"/>
          <w:b w:val="0"/>
        </w:rPr>
        <w:tab/>
        <w:t>Teams clear field</w:t>
      </w:r>
    </w:p>
    <w:p w14:paraId="34D183B1" w14:textId="77777777" w:rsidR="00E42C55" w:rsidRPr="0020260B" w:rsidRDefault="00E42C55" w:rsidP="00E42C55">
      <w:pPr>
        <w:tabs>
          <w:tab w:val="clear" w:pos="360"/>
          <w:tab w:val="right" w:pos="720"/>
          <w:tab w:val="left" w:pos="1440"/>
        </w:tabs>
        <w:spacing w:before="2" w:after="2"/>
        <w:rPr>
          <w:rFonts w:ascii="Times" w:hAnsi="Times"/>
          <w:b w:val="0"/>
        </w:rPr>
      </w:pPr>
      <w:r>
        <w:rPr>
          <w:rFonts w:ascii="Times" w:hAnsi="Times"/>
          <w:b w:val="0"/>
        </w:rPr>
        <w:tab/>
        <w:t>9</w:t>
      </w:r>
      <w:r w:rsidRPr="0020260B">
        <w:rPr>
          <w:rFonts w:ascii="Times" w:hAnsi="Times"/>
          <w:b w:val="0"/>
        </w:rPr>
        <w:t>:00</w:t>
      </w:r>
      <w:r w:rsidRPr="0020260B">
        <w:rPr>
          <w:rFonts w:ascii="Times" w:hAnsi="Times"/>
          <w:b w:val="0"/>
        </w:rPr>
        <w:tab/>
        <w:t>Introduction of officials and players</w:t>
      </w:r>
    </w:p>
    <w:p w14:paraId="64B5FFAE" w14:textId="77777777" w:rsidR="00E42C55" w:rsidRPr="0020260B" w:rsidRDefault="00E42C55" w:rsidP="00E42C55">
      <w:pPr>
        <w:tabs>
          <w:tab w:val="clear" w:pos="360"/>
          <w:tab w:val="clear" w:pos="720"/>
          <w:tab w:val="left" w:pos="1440"/>
          <w:tab w:val="left" w:pos="1800"/>
        </w:tabs>
        <w:spacing w:before="2" w:after="2"/>
        <w:rPr>
          <w:rFonts w:ascii="Times" w:hAnsi="Times"/>
          <w:b w:val="0"/>
        </w:rPr>
      </w:pPr>
      <w:r w:rsidRPr="0020260B">
        <w:rPr>
          <w:rFonts w:ascii="Times" w:hAnsi="Times"/>
          <w:b w:val="0"/>
        </w:rPr>
        <w:tab/>
        <w:t xml:space="preserve">1. </w:t>
      </w:r>
      <w:r w:rsidRPr="0020260B">
        <w:rPr>
          <w:rFonts w:ascii="Times" w:hAnsi="Times"/>
          <w:b w:val="0"/>
        </w:rPr>
        <w:tab/>
        <w:t>Game Officials</w:t>
      </w:r>
    </w:p>
    <w:p w14:paraId="351EA302" w14:textId="77777777" w:rsidR="00E42C55" w:rsidRPr="0020260B" w:rsidRDefault="00E42C55" w:rsidP="00E42C55">
      <w:pPr>
        <w:tabs>
          <w:tab w:val="clear" w:pos="360"/>
          <w:tab w:val="clear" w:pos="720"/>
          <w:tab w:val="left" w:pos="1440"/>
          <w:tab w:val="left" w:pos="1800"/>
        </w:tabs>
        <w:spacing w:before="2" w:after="2"/>
        <w:rPr>
          <w:rFonts w:ascii="Times" w:hAnsi="Times"/>
          <w:b w:val="0"/>
        </w:rPr>
      </w:pPr>
      <w:r w:rsidRPr="0020260B">
        <w:rPr>
          <w:rFonts w:ascii="Times" w:hAnsi="Times"/>
          <w:b w:val="0"/>
        </w:rPr>
        <w:tab/>
        <w:t xml:space="preserve">2. </w:t>
      </w:r>
      <w:r w:rsidRPr="0020260B">
        <w:rPr>
          <w:rFonts w:ascii="Times" w:hAnsi="Times"/>
          <w:b w:val="0"/>
        </w:rPr>
        <w:tab/>
        <w:t>Lower Seeded Team starters and head coach</w:t>
      </w:r>
    </w:p>
    <w:p w14:paraId="736053AC" w14:textId="77777777" w:rsidR="00E42C55" w:rsidRPr="0020260B" w:rsidRDefault="00E42C55" w:rsidP="00E42C55">
      <w:pPr>
        <w:tabs>
          <w:tab w:val="clear" w:pos="360"/>
          <w:tab w:val="clear" w:pos="720"/>
          <w:tab w:val="left" w:pos="1440"/>
          <w:tab w:val="left" w:pos="1800"/>
        </w:tabs>
        <w:spacing w:before="2" w:after="2"/>
        <w:rPr>
          <w:rFonts w:ascii="Times" w:hAnsi="Times"/>
          <w:b w:val="0"/>
        </w:rPr>
      </w:pPr>
      <w:r w:rsidRPr="0020260B">
        <w:rPr>
          <w:rFonts w:ascii="Times" w:hAnsi="Times"/>
          <w:b w:val="0"/>
        </w:rPr>
        <w:tab/>
        <w:t xml:space="preserve">3. </w:t>
      </w:r>
      <w:r w:rsidRPr="0020260B">
        <w:rPr>
          <w:rFonts w:ascii="Times" w:hAnsi="Times"/>
          <w:b w:val="0"/>
        </w:rPr>
        <w:tab/>
        <w:t>Higher Seeded Team starters and head coach</w:t>
      </w:r>
    </w:p>
    <w:p w14:paraId="5176E66B" w14:textId="77777777" w:rsidR="00E42C55" w:rsidRPr="0020260B" w:rsidRDefault="00E42C55" w:rsidP="00E42C55">
      <w:pPr>
        <w:tabs>
          <w:tab w:val="clear" w:pos="360"/>
          <w:tab w:val="right" w:pos="720"/>
          <w:tab w:val="left" w:pos="1440"/>
        </w:tabs>
        <w:spacing w:before="2" w:after="2"/>
        <w:rPr>
          <w:rFonts w:ascii="Times" w:hAnsi="Times"/>
          <w:b w:val="0"/>
        </w:rPr>
      </w:pPr>
      <w:r w:rsidRPr="0020260B">
        <w:rPr>
          <w:rFonts w:ascii="Times" w:hAnsi="Times"/>
          <w:b w:val="0"/>
        </w:rPr>
        <w:tab/>
      </w:r>
      <w:r w:rsidRPr="0020260B">
        <w:rPr>
          <w:rFonts w:ascii="Times" w:hAnsi="Times"/>
          <w:b w:val="0"/>
        </w:rPr>
        <w:tab/>
        <w:t>Reading of Conference Sportsmanship Statement</w:t>
      </w:r>
    </w:p>
    <w:p w14:paraId="5972774D" w14:textId="77777777" w:rsidR="00E42C55" w:rsidRPr="0020260B" w:rsidRDefault="00E42C55" w:rsidP="00E42C55">
      <w:pPr>
        <w:tabs>
          <w:tab w:val="clear" w:pos="360"/>
          <w:tab w:val="right" w:pos="720"/>
          <w:tab w:val="left" w:pos="1440"/>
        </w:tabs>
        <w:spacing w:before="2" w:after="2"/>
        <w:rPr>
          <w:rFonts w:ascii="Times" w:hAnsi="Times"/>
          <w:b w:val="0"/>
        </w:rPr>
      </w:pPr>
      <w:r>
        <w:rPr>
          <w:rFonts w:ascii="Times" w:hAnsi="Times"/>
          <w:b w:val="0"/>
        </w:rPr>
        <w:tab/>
      </w:r>
      <w:r w:rsidRPr="0020260B">
        <w:rPr>
          <w:rFonts w:ascii="Times" w:hAnsi="Times"/>
          <w:b w:val="0"/>
        </w:rPr>
        <w:tab/>
      </w:r>
      <w:r>
        <w:rPr>
          <w:rFonts w:ascii="Times" w:hAnsi="Times"/>
          <w:b w:val="0"/>
        </w:rPr>
        <w:t>Teams shake hands</w:t>
      </w:r>
    </w:p>
    <w:p w14:paraId="1757BC69" w14:textId="77777777" w:rsidR="00E42C55" w:rsidRPr="0020260B" w:rsidRDefault="00E42C55" w:rsidP="00E42C55">
      <w:pPr>
        <w:tabs>
          <w:tab w:val="clear" w:pos="360"/>
          <w:tab w:val="right" w:pos="720"/>
          <w:tab w:val="left" w:pos="1440"/>
        </w:tabs>
        <w:spacing w:before="2" w:after="2"/>
        <w:rPr>
          <w:rFonts w:ascii="Times" w:hAnsi="Times"/>
          <w:b w:val="0"/>
        </w:rPr>
      </w:pPr>
      <w:r w:rsidRPr="0020260B">
        <w:rPr>
          <w:rFonts w:ascii="Times" w:hAnsi="Times"/>
          <w:b w:val="0"/>
        </w:rPr>
        <w:tab/>
        <w:t>0:00</w:t>
      </w:r>
      <w:r w:rsidRPr="0020260B">
        <w:rPr>
          <w:rFonts w:ascii="Times" w:hAnsi="Times"/>
          <w:b w:val="0"/>
        </w:rPr>
        <w:tab/>
        <w:t>Game Begins</w:t>
      </w:r>
    </w:p>
    <w:p w14:paraId="1BE3D027" w14:textId="77777777" w:rsidR="00E42C55" w:rsidRDefault="00E42C55" w:rsidP="00E42C55">
      <w:pPr>
        <w:tabs>
          <w:tab w:val="right" w:pos="540"/>
        </w:tabs>
        <w:spacing w:before="2" w:after="2"/>
        <w:rPr>
          <w:rFonts w:ascii="Times" w:hAnsi="Times"/>
        </w:rPr>
      </w:pPr>
    </w:p>
    <w:p w14:paraId="0DB53100" w14:textId="77777777" w:rsidR="00E42C55" w:rsidRDefault="00E42C55" w:rsidP="00E42C55">
      <w:pPr>
        <w:tabs>
          <w:tab w:val="clear" w:pos="360"/>
          <w:tab w:val="clear" w:pos="720"/>
          <w:tab w:val="clear" w:pos="6840"/>
          <w:tab w:val="clear" w:pos="9360"/>
        </w:tabs>
        <w:spacing w:before="0"/>
        <w:rPr>
          <w:rFonts w:ascii="Times" w:hAnsi="Times"/>
          <w:b w:val="0"/>
          <w:color w:val="141413"/>
          <w:szCs w:val="19"/>
        </w:rPr>
      </w:pPr>
      <w:r>
        <w:rPr>
          <w:rFonts w:ascii="Times" w:hAnsi="Times"/>
          <w:b w:val="0"/>
          <w:color w:val="141413"/>
          <w:szCs w:val="19"/>
        </w:rPr>
        <w:br w:type="page"/>
      </w:r>
    </w:p>
    <w:p w14:paraId="7B2595C1" w14:textId="77777777" w:rsidR="00E42C55"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rPr>
          <w:rFonts w:ascii="Times" w:hAnsi="Times"/>
          <w:b w:val="0"/>
          <w:color w:val="141413"/>
          <w:szCs w:val="19"/>
        </w:rPr>
      </w:pPr>
      <w:r w:rsidRPr="00A73812">
        <w:rPr>
          <w:rFonts w:ascii="Times" w:hAnsi="Times"/>
          <w:b w:val="0"/>
          <w:color w:val="141413"/>
          <w:szCs w:val="19"/>
        </w:rPr>
        <w:t>It is recommended that the following format be used in NCAA</w:t>
      </w:r>
      <w:r>
        <w:rPr>
          <w:rFonts w:ascii="Times" w:hAnsi="Times"/>
          <w:b w:val="0"/>
          <w:color w:val="141413"/>
          <w:szCs w:val="19"/>
        </w:rPr>
        <w:t>/Centennial</w:t>
      </w:r>
      <w:r w:rsidRPr="00A73812">
        <w:rPr>
          <w:rFonts w:ascii="Times" w:hAnsi="Times"/>
          <w:b w:val="0"/>
          <w:color w:val="141413"/>
          <w:szCs w:val="19"/>
        </w:rPr>
        <w:t xml:space="preserve"> tournament games:</w:t>
      </w:r>
    </w:p>
    <w:p w14:paraId="6BEEF543" w14:textId="77777777" w:rsidR="00E42C55" w:rsidRPr="00A73812"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rPr>
          <w:rFonts w:ascii="Times" w:hAnsi="Times"/>
          <w:b w:val="0"/>
          <w:color w:val="141413"/>
          <w:szCs w:val="19"/>
        </w:rPr>
      </w:pPr>
    </w:p>
    <w:p w14:paraId="4943F7C3" w14:textId="77777777" w:rsidR="00E42C55" w:rsidRPr="00A73812" w:rsidRDefault="00E42C55" w:rsidP="00E42C55">
      <w:pPr>
        <w:widowControl w:val="0"/>
        <w:tabs>
          <w:tab w:val="clear" w:pos="360"/>
          <w:tab w:val="clear" w:pos="720"/>
          <w:tab w:val="clear" w:pos="6840"/>
          <w:tab w:val="clear" w:pos="9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ind w:left="720" w:right="360" w:hanging="360"/>
        <w:rPr>
          <w:rFonts w:ascii="Times" w:hAnsi="Times" w:cs="Arial"/>
          <w:b w:val="0"/>
          <w:color w:val="141413"/>
          <w:szCs w:val="16"/>
        </w:rPr>
      </w:pPr>
      <w:r w:rsidRPr="00A73812">
        <w:rPr>
          <w:rFonts w:ascii="Times" w:hAnsi="Times" w:cs="Arial"/>
          <w:b w:val="0"/>
          <w:color w:val="141413"/>
          <w:szCs w:val="16"/>
        </w:rPr>
        <w:t>•</w:t>
      </w:r>
      <w:r w:rsidRPr="00A73812">
        <w:rPr>
          <w:rFonts w:ascii="Times" w:hAnsi="Times" w:cs="Arial"/>
          <w:b w:val="0"/>
          <w:color w:val="141413"/>
          <w:szCs w:val="16"/>
        </w:rPr>
        <w:tab/>
      </w:r>
      <w:proofErr w:type="gramStart"/>
      <w:r w:rsidRPr="00A73812">
        <w:rPr>
          <w:rFonts w:ascii="Times" w:hAnsi="Times" w:cs="Arial"/>
          <w:b w:val="0"/>
          <w:color w:val="141413"/>
          <w:szCs w:val="16"/>
        </w:rPr>
        <w:t>The</w:t>
      </w:r>
      <w:proofErr w:type="gramEnd"/>
      <w:r w:rsidRPr="00A73812">
        <w:rPr>
          <w:rFonts w:ascii="Times" w:hAnsi="Times" w:cs="Arial"/>
          <w:b w:val="0"/>
          <w:color w:val="141413"/>
          <w:szCs w:val="16"/>
        </w:rPr>
        <w:t xml:space="preserve"> four officials and the 22 players from each team line-up across the middle of the field before the start of the introduction procedures. The officials should be at midfield between the two teams</w:t>
      </w:r>
      <w:r>
        <w:rPr>
          <w:rFonts w:ascii="Times" w:hAnsi="Times" w:cs="Arial"/>
          <w:b w:val="0"/>
          <w:color w:val="141413"/>
          <w:szCs w:val="16"/>
        </w:rPr>
        <w:t>.</w:t>
      </w:r>
    </w:p>
    <w:p w14:paraId="4F84C762" w14:textId="77777777" w:rsidR="00E42C55" w:rsidRPr="00A73812" w:rsidRDefault="00E42C55" w:rsidP="00E42C55">
      <w:pPr>
        <w:widowControl w:val="0"/>
        <w:tabs>
          <w:tab w:val="clear" w:pos="360"/>
          <w:tab w:val="clear" w:pos="720"/>
          <w:tab w:val="clear" w:pos="6840"/>
          <w:tab w:val="clear" w:pos="9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ind w:left="720" w:right="360" w:hanging="360"/>
        <w:rPr>
          <w:rFonts w:ascii="Times" w:hAnsi="Times" w:cs="Arial"/>
          <w:b w:val="0"/>
          <w:color w:val="141413"/>
          <w:szCs w:val="16"/>
        </w:rPr>
      </w:pPr>
      <w:r w:rsidRPr="00A73812">
        <w:rPr>
          <w:rFonts w:ascii="Times" w:hAnsi="Times" w:cs="Arial"/>
          <w:b w:val="0"/>
          <w:color w:val="141413"/>
          <w:szCs w:val="16"/>
        </w:rPr>
        <w:t>•</w:t>
      </w:r>
      <w:r w:rsidRPr="00A73812">
        <w:rPr>
          <w:rFonts w:ascii="Times" w:hAnsi="Times" w:cs="Arial"/>
          <w:b w:val="0"/>
          <w:color w:val="141413"/>
          <w:szCs w:val="16"/>
        </w:rPr>
        <w:tab/>
      </w:r>
      <w:proofErr w:type="gramStart"/>
      <w:r w:rsidRPr="00A73812">
        <w:rPr>
          <w:rFonts w:ascii="Times" w:hAnsi="Times" w:cs="Arial"/>
          <w:b w:val="0"/>
          <w:color w:val="141413"/>
          <w:szCs w:val="16"/>
        </w:rPr>
        <w:t>The</w:t>
      </w:r>
      <w:proofErr w:type="gramEnd"/>
      <w:r w:rsidRPr="00A73812">
        <w:rPr>
          <w:rFonts w:ascii="Times" w:hAnsi="Times" w:cs="Arial"/>
          <w:b w:val="0"/>
          <w:color w:val="141413"/>
          <w:szCs w:val="16"/>
        </w:rPr>
        <w:t xml:space="preserve"> announcer introduces the officials.</w:t>
      </w:r>
    </w:p>
    <w:p w14:paraId="33E1E8BF" w14:textId="77777777" w:rsidR="00E42C55" w:rsidRPr="00A73812" w:rsidRDefault="00E42C55" w:rsidP="00E42C55">
      <w:pPr>
        <w:widowControl w:val="0"/>
        <w:tabs>
          <w:tab w:val="clear" w:pos="360"/>
          <w:tab w:val="clear" w:pos="720"/>
          <w:tab w:val="clear" w:pos="6840"/>
          <w:tab w:val="clear" w:pos="9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ind w:left="720" w:right="360" w:hanging="360"/>
        <w:rPr>
          <w:rFonts w:ascii="Times" w:hAnsi="Times" w:cs="Arial"/>
          <w:b w:val="0"/>
          <w:color w:val="141413"/>
          <w:szCs w:val="16"/>
        </w:rPr>
      </w:pPr>
      <w:r w:rsidRPr="00A73812">
        <w:rPr>
          <w:rFonts w:ascii="Times" w:hAnsi="Times" w:cs="Arial"/>
          <w:b w:val="0"/>
          <w:color w:val="141413"/>
          <w:szCs w:val="16"/>
        </w:rPr>
        <w:t>•</w:t>
      </w:r>
      <w:r w:rsidRPr="00A73812">
        <w:rPr>
          <w:rFonts w:ascii="Times" w:hAnsi="Times" w:cs="Arial"/>
          <w:b w:val="0"/>
          <w:color w:val="141413"/>
          <w:szCs w:val="16"/>
        </w:rPr>
        <w:tab/>
      </w:r>
      <w:proofErr w:type="gramStart"/>
      <w:r w:rsidRPr="00A73812">
        <w:rPr>
          <w:rFonts w:ascii="Times" w:hAnsi="Times" w:cs="Arial"/>
          <w:b w:val="0"/>
          <w:color w:val="141413"/>
          <w:szCs w:val="16"/>
        </w:rPr>
        <w:t>The</w:t>
      </w:r>
      <w:proofErr w:type="gramEnd"/>
      <w:r w:rsidRPr="00A73812">
        <w:rPr>
          <w:rFonts w:ascii="Times" w:hAnsi="Times" w:cs="Arial"/>
          <w:b w:val="0"/>
          <w:color w:val="141413"/>
          <w:szCs w:val="16"/>
        </w:rPr>
        <w:t xml:space="preserve"> announcer introduces the visiting team’s reserves, followed by the starters. </w:t>
      </w:r>
      <w:proofErr w:type="gramStart"/>
      <w:r w:rsidRPr="00A73812">
        <w:rPr>
          <w:rFonts w:ascii="Times" w:hAnsi="Times" w:cs="Arial"/>
          <w:b w:val="0"/>
          <w:color w:val="141413"/>
          <w:szCs w:val="16"/>
        </w:rPr>
        <w:t xml:space="preserve">Each athlete steps forward when introduced and then retreats to </w:t>
      </w:r>
      <w:r>
        <w:rPr>
          <w:rFonts w:ascii="Times" w:hAnsi="Times" w:cs="Arial"/>
          <w:b w:val="0"/>
          <w:color w:val="141413"/>
          <w:szCs w:val="16"/>
        </w:rPr>
        <w:t>her</w:t>
      </w:r>
      <w:r w:rsidRPr="00A73812">
        <w:rPr>
          <w:rFonts w:ascii="Times" w:hAnsi="Times" w:cs="Arial"/>
          <w:b w:val="0"/>
          <w:color w:val="141413"/>
          <w:szCs w:val="16"/>
        </w:rPr>
        <w:t xml:space="preserve"> team line.</w:t>
      </w:r>
      <w:proofErr w:type="gramEnd"/>
    </w:p>
    <w:p w14:paraId="7CAAC1AC" w14:textId="77777777" w:rsidR="00E42C55" w:rsidRPr="00A73812" w:rsidRDefault="00E42C55" w:rsidP="00E42C55">
      <w:pPr>
        <w:widowControl w:val="0"/>
        <w:tabs>
          <w:tab w:val="clear" w:pos="360"/>
          <w:tab w:val="clear" w:pos="720"/>
          <w:tab w:val="clear" w:pos="6840"/>
          <w:tab w:val="clear" w:pos="9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ind w:left="720" w:right="360" w:hanging="360"/>
        <w:rPr>
          <w:rFonts w:ascii="Times" w:hAnsi="Times" w:cs="Arial"/>
          <w:b w:val="0"/>
          <w:color w:val="141413"/>
          <w:szCs w:val="16"/>
        </w:rPr>
      </w:pPr>
      <w:r w:rsidRPr="00A73812">
        <w:rPr>
          <w:rFonts w:ascii="Times" w:hAnsi="Times" w:cs="Arial"/>
          <w:b w:val="0"/>
          <w:color w:val="141413"/>
          <w:szCs w:val="16"/>
        </w:rPr>
        <w:t>•</w:t>
      </w:r>
      <w:r w:rsidRPr="00A73812">
        <w:rPr>
          <w:rFonts w:ascii="Times" w:hAnsi="Times" w:cs="Arial"/>
          <w:b w:val="0"/>
          <w:color w:val="141413"/>
          <w:szCs w:val="16"/>
        </w:rPr>
        <w:tab/>
      </w:r>
      <w:proofErr w:type="gramStart"/>
      <w:r w:rsidRPr="00A73812">
        <w:rPr>
          <w:rFonts w:ascii="Times" w:hAnsi="Times" w:cs="Arial"/>
          <w:b w:val="0"/>
          <w:color w:val="141413"/>
          <w:szCs w:val="16"/>
        </w:rPr>
        <w:t>The</w:t>
      </w:r>
      <w:proofErr w:type="gramEnd"/>
      <w:r w:rsidRPr="00A73812">
        <w:rPr>
          <w:rFonts w:ascii="Times" w:hAnsi="Times" w:cs="Arial"/>
          <w:b w:val="0"/>
          <w:color w:val="141413"/>
          <w:szCs w:val="16"/>
        </w:rPr>
        <w:t xml:space="preserve"> announcer introduces the home team’s reserves, followed by the starters. </w:t>
      </w:r>
      <w:proofErr w:type="gramStart"/>
      <w:r w:rsidRPr="00A73812">
        <w:rPr>
          <w:rFonts w:ascii="Times" w:hAnsi="Times" w:cs="Arial"/>
          <w:b w:val="0"/>
          <w:color w:val="141413"/>
          <w:szCs w:val="16"/>
        </w:rPr>
        <w:t xml:space="preserve">Each athlete steps forward when introduced and then retreats to </w:t>
      </w:r>
      <w:r>
        <w:rPr>
          <w:rFonts w:ascii="Times" w:hAnsi="Times" w:cs="Arial"/>
          <w:b w:val="0"/>
          <w:color w:val="141413"/>
          <w:szCs w:val="16"/>
        </w:rPr>
        <w:t>her</w:t>
      </w:r>
      <w:r w:rsidRPr="00A73812">
        <w:rPr>
          <w:rFonts w:ascii="Times" w:hAnsi="Times" w:cs="Arial"/>
          <w:b w:val="0"/>
          <w:color w:val="141413"/>
          <w:szCs w:val="16"/>
        </w:rPr>
        <w:t xml:space="preserve"> team line.</w:t>
      </w:r>
      <w:proofErr w:type="gramEnd"/>
    </w:p>
    <w:p w14:paraId="3DD4DEF7" w14:textId="77777777" w:rsidR="00E42C55" w:rsidRDefault="00E42C55" w:rsidP="00E42C55">
      <w:pPr>
        <w:tabs>
          <w:tab w:val="right" w:pos="540"/>
        </w:tabs>
        <w:spacing w:before="2" w:after="2"/>
        <w:rPr>
          <w:rFonts w:ascii="Times" w:hAnsi="Times"/>
          <w:b w:val="0"/>
          <w:color w:val="141413"/>
          <w:szCs w:val="19"/>
        </w:rPr>
      </w:pPr>
    </w:p>
    <w:p w14:paraId="2A7A90C2" w14:textId="77777777" w:rsidR="00E42C55" w:rsidRPr="00A73812" w:rsidRDefault="00E42C55" w:rsidP="00E42C55">
      <w:pPr>
        <w:tabs>
          <w:tab w:val="right" w:pos="540"/>
        </w:tabs>
        <w:spacing w:before="2" w:after="2"/>
        <w:rPr>
          <w:rFonts w:ascii="Times" w:hAnsi="Times"/>
          <w:b w:val="0"/>
          <w:color w:val="141413"/>
          <w:szCs w:val="19"/>
        </w:rPr>
      </w:pPr>
      <w:r w:rsidRPr="00A73812">
        <w:rPr>
          <w:rFonts w:ascii="Times" w:hAnsi="Times"/>
          <w:b w:val="0"/>
          <w:color w:val="141413"/>
          <w:szCs w:val="19"/>
        </w:rPr>
        <w:t>The teams should lineup on the side of the field on which their bench is located. Players, coaches and officials are expected to stand at attention during the playing of the national anthem. After both teams have been introduced the players should shake hands and return to the sideline. As the players are returning to their respective benches, the head coaches may be introduced.</w:t>
      </w:r>
    </w:p>
    <w:p w14:paraId="3B1032F3" w14:textId="77777777" w:rsidR="00E42C55" w:rsidRPr="0020260B" w:rsidRDefault="00E42C55" w:rsidP="00E42C55">
      <w:pPr>
        <w:tabs>
          <w:tab w:val="right" w:pos="540"/>
        </w:tabs>
        <w:spacing w:before="2" w:after="2"/>
        <w:rPr>
          <w:rFonts w:ascii="Times" w:hAnsi="Times"/>
        </w:rPr>
      </w:pPr>
    </w:p>
    <w:p w14:paraId="777F7143" w14:textId="77777777" w:rsidR="00E42C55" w:rsidRDefault="00E42C55" w:rsidP="00E42C55">
      <w:pPr>
        <w:pStyle w:val="Heading20"/>
      </w:pPr>
      <w:r>
        <w:t>Section VI - Regulations Governing Competition</w:t>
      </w:r>
    </w:p>
    <w:p w14:paraId="6F290123" w14:textId="77777777" w:rsidR="00E42C55" w:rsidRPr="00372F56" w:rsidRDefault="00E42C55" w:rsidP="00E42C55">
      <w:pPr>
        <w:pStyle w:val="Text"/>
        <w:ind w:left="360" w:hanging="360"/>
        <w:rPr>
          <w:i/>
        </w:rPr>
      </w:pPr>
      <w:r w:rsidRPr="00372F56">
        <w:rPr>
          <w:i/>
        </w:rPr>
        <w:t>All NCAA rules apply unless amended below</w:t>
      </w:r>
    </w:p>
    <w:p w14:paraId="131D87D7" w14:textId="77777777" w:rsidR="00E42C55" w:rsidRDefault="00E42C55" w:rsidP="00E42C55">
      <w:pPr>
        <w:pStyle w:val="List"/>
        <w:rPr>
          <w:rFonts w:ascii="Times" w:hAnsi="Times"/>
          <w:b/>
          <w:sz w:val="18"/>
        </w:rPr>
      </w:pPr>
    </w:p>
    <w:p w14:paraId="6EF0FAC6" w14:textId="77777777" w:rsidR="00E42C55" w:rsidRPr="00726156" w:rsidRDefault="00E42C55" w:rsidP="00E42C55">
      <w:pPr>
        <w:pStyle w:val="List"/>
        <w:rPr>
          <w:rFonts w:ascii="Times" w:hAnsi="Times"/>
          <w:b/>
          <w:sz w:val="18"/>
        </w:rPr>
      </w:pPr>
      <w:r w:rsidRPr="00726156">
        <w:rPr>
          <w:rFonts w:ascii="Times" w:hAnsi="Times"/>
          <w:b/>
          <w:sz w:val="18"/>
        </w:rPr>
        <w:t>A.</w:t>
      </w:r>
      <w:r w:rsidRPr="00726156">
        <w:rPr>
          <w:rFonts w:ascii="Times" w:hAnsi="Times"/>
          <w:b/>
          <w:sz w:val="18"/>
        </w:rPr>
        <w:tab/>
        <w:t>Starting Times.</w:t>
      </w:r>
      <w:r w:rsidRPr="00726156">
        <w:rPr>
          <w:rFonts w:ascii="Times" w:hAnsi="Times"/>
          <w:sz w:val="18"/>
        </w:rPr>
        <w:t xml:space="preserve">  After the end of daylight savings time, all Centennial weekend games must begin </w:t>
      </w:r>
      <w:r w:rsidRPr="00726156">
        <w:rPr>
          <w:rFonts w:ascii="Times" w:hAnsi="Times"/>
          <w:sz w:val="18"/>
          <w:u w:val="single"/>
        </w:rPr>
        <w:t>no later</w:t>
      </w:r>
      <w:r w:rsidRPr="00726156">
        <w:rPr>
          <w:rFonts w:ascii="Times" w:hAnsi="Times"/>
          <w:sz w:val="18"/>
        </w:rPr>
        <w:t xml:space="preserve"> than 2 p.m. EST, and all Centennial mid-week games must begin </w:t>
      </w:r>
      <w:r w:rsidRPr="00726156">
        <w:rPr>
          <w:rFonts w:ascii="Times" w:hAnsi="Times"/>
          <w:sz w:val="18"/>
          <w:u w:val="single"/>
        </w:rPr>
        <w:t>no later</w:t>
      </w:r>
      <w:r w:rsidRPr="00726156">
        <w:rPr>
          <w:rFonts w:ascii="Times" w:hAnsi="Times"/>
          <w:sz w:val="18"/>
        </w:rPr>
        <w:t xml:space="preserve"> than 2:30 EST.  </w:t>
      </w:r>
      <w:r w:rsidRPr="004A569B">
        <w:rPr>
          <w:rFonts w:ascii="Times" w:hAnsi="Times"/>
          <w:sz w:val="18"/>
          <w:szCs w:val="18"/>
        </w:rPr>
        <w:t xml:space="preserve">Institutions with lighted facilities may schedule night games that may start </w:t>
      </w:r>
      <w:r w:rsidRPr="004A569B">
        <w:rPr>
          <w:rFonts w:ascii="Times" w:hAnsi="Times"/>
          <w:sz w:val="18"/>
          <w:szCs w:val="18"/>
          <w:u w:val="single"/>
        </w:rPr>
        <w:t>no later</w:t>
      </w:r>
      <w:r w:rsidRPr="004A569B">
        <w:rPr>
          <w:rFonts w:ascii="Times" w:hAnsi="Times"/>
          <w:sz w:val="18"/>
          <w:szCs w:val="18"/>
        </w:rPr>
        <w:t xml:space="preserve"> than 8 p.m.</w:t>
      </w:r>
      <w:r w:rsidRPr="00726156">
        <w:rPr>
          <w:rFonts w:ascii="Times" w:hAnsi="Times"/>
        </w:rPr>
        <w:t xml:space="preserve"> </w:t>
      </w:r>
      <w:r>
        <w:rPr>
          <w:rFonts w:ascii="Times" w:hAnsi="Times"/>
          <w:i/>
          <w:sz w:val="18"/>
        </w:rPr>
        <w:t xml:space="preserve">(Revised 6/5/97, </w:t>
      </w:r>
      <w:r w:rsidRPr="00726156">
        <w:rPr>
          <w:rFonts w:ascii="Times" w:hAnsi="Times"/>
          <w:i/>
          <w:sz w:val="18"/>
        </w:rPr>
        <w:t>6/1/05)</w:t>
      </w:r>
    </w:p>
    <w:p w14:paraId="2DD17C8F" w14:textId="77777777" w:rsidR="00E42C55" w:rsidRDefault="00E42C55" w:rsidP="00E42C55">
      <w:pPr>
        <w:pStyle w:val="Shade"/>
        <w:shd w:val="clear" w:color="auto" w:fill="auto"/>
        <w:rPr>
          <w:b/>
        </w:rPr>
      </w:pPr>
    </w:p>
    <w:p w14:paraId="58A452E3" w14:textId="77777777" w:rsidR="00E42C55" w:rsidRDefault="00E42C55" w:rsidP="00E42C55">
      <w:pPr>
        <w:pStyle w:val="Shade"/>
        <w:shd w:val="clear" w:color="auto" w:fill="auto"/>
      </w:pPr>
      <w:r>
        <w:rPr>
          <w:b/>
        </w:rPr>
        <w:t xml:space="preserve">B. </w:t>
      </w:r>
      <w:r>
        <w:rPr>
          <w:b/>
        </w:rPr>
        <w:tab/>
        <w:t xml:space="preserve">Official Ball.  </w:t>
      </w:r>
      <w:r>
        <w:t xml:space="preserve">A hand-stitched ball must be used in Conference matches.  </w:t>
      </w:r>
    </w:p>
    <w:p w14:paraId="330CBF9C" w14:textId="77777777" w:rsidR="00E42C55" w:rsidRDefault="00E42C55" w:rsidP="00E42C55">
      <w:pPr>
        <w:pStyle w:val="NoShade"/>
        <w:rPr>
          <w:b/>
        </w:rPr>
      </w:pPr>
    </w:p>
    <w:p w14:paraId="0B1F81CA" w14:textId="77777777" w:rsidR="00E42C55" w:rsidRDefault="00E42C55" w:rsidP="00E42C55">
      <w:pPr>
        <w:pStyle w:val="NoShade"/>
      </w:pPr>
      <w:r>
        <w:rPr>
          <w:b/>
        </w:rPr>
        <w:t>C.</w:t>
      </w:r>
      <w:r>
        <w:rPr>
          <w:b/>
        </w:rPr>
        <w:tab/>
        <w:t xml:space="preserve">Officials.  </w:t>
      </w:r>
      <w:r>
        <w:t xml:space="preserve">All Conference matches shall have three officials.  If three officials are not present at the start of a Conference match, the match shall be played at the direction of the host administrator.  </w:t>
      </w:r>
      <w:r>
        <w:rPr>
          <w:i/>
        </w:rPr>
        <w:t>(Revised 6/3/98)</w:t>
      </w:r>
    </w:p>
    <w:p w14:paraId="52C2EC1D" w14:textId="77777777" w:rsidR="00E42C55" w:rsidRDefault="00E42C55" w:rsidP="00E42C55">
      <w:pPr>
        <w:pStyle w:val="NoShade"/>
        <w:rPr>
          <w:b/>
        </w:rPr>
      </w:pPr>
    </w:p>
    <w:p w14:paraId="1AE8E430" w14:textId="77777777" w:rsidR="00E42C55" w:rsidRDefault="00E42C55" w:rsidP="00E42C55">
      <w:pPr>
        <w:pStyle w:val="NoShade"/>
        <w:rPr>
          <w:b/>
        </w:rPr>
      </w:pPr>
      <w:r>
        <w:rPr>
          <w:b/>
        </w:rPr>
        <w:t>D.</w:t>
      </w:r>
      <w:r>
        <w:rPr>
          <w:b/>
        </w:rPr>
        <w:tab/>
        <w:t xml:space="preserve">Postponed Matches.  </w:t>
      </w:r>
      <w:r>
        <w:t xml:space="preserve">All postponed Conference matches will be rescheduled upon mutual agreement by the coaches or administrators.  In the final week of regularly scheduled Conference play, a postponed Conference match will be rescheduled upon mutual agreement by the coaches and administrators and shall have priority over non-Conference matches.  All postponed women's matches must be rescheduled and played by the NCAA tournament selection date.  </w:t>
      </w:r>
      <w:r>
        <w:rPr>
          <w:i/>
        </w:rPr>
        <w:t>(Revised 6/7/00, 6/4/03)</w:t>
      </w:r>
    </w:p>
    <w:p w14:paraId="7386BC22" w14:textId="77777777" w:rsidR="00E42C55" w:rsidRDefault="00E42C55" w:rsidP="00E42C55">
      <w:pPr>
        <w:pStyle w:val="Paragraph"/>
        <w:ind w:left="360" w:hanging="360"/>
        <w:rPr>
          <w:b/>
        </w:rPr>
      </w:pPr>
    </w:p>
    <w:p w14:paraId="12EC551F" w14:textId="77777777" w:rsidR="00E42C55" w:rsidRDefault="00E42C55" w:rsidP="00E42C55">
      <w:pPr>
        <w:pStyle w:val="Paragraph"/>
        <w:ind w:left="360" w:hanging="360"/>
        <w:rPr>
          <w:i/>
        </w:rPr>
      </w:pPr>
      <w:r>
        <w:rPr>
          <w:b/>
        </w:rPr>
        <w:t>E.</w:t>
      </w:r>
      <w:r>
        <w:rPr>
          <w:b/>
        </w:rPr>
        <w:tab/>
        <w:t>Cut-Off Date.</w:t>
      </w:r>
      <w:r>
        <w:t xml:space="preserve">  The cut-off date for the completion of Conference regular-season competition is 6 p.m. on the Sunday prior to the championship.  </w:t>
      </w:r>
      <w:r>
        <w:rPr>
          <w:i/>
        </w:rPr>
        <w:t>(Adopted 6/9/04)</w:t>
      </w:r>
    </w:p>
    <w:p w14:paraId="0F8A47FA" w14:textId="77777777" w:rsidR="00E42C55" w:rsidRDefault="00E42C55" w:rsidP="00E42C55">
      <w:pPr>
        <w:pStyle w:val="Paragraph"/>
        <w:ind w:left="360" w:hanging="360"/>
        <w:rPr>
          <w:i/>
        </w:rPr>
      </w:pPr>
    </w:p>
    <w:p w14:paraId="46F800C3" w14:textId="77777777" w:rsidR="00E42C55" w:rsidRDefault="00E42C55" w:rsidP="00E42C55">
      <w:pPr>
        <w:pStyle w:val="Paragraph"/>
        <w:ind w:left="360" w:hanging="360"/>
      </w:pPr>
      <w:r>
        <w:rPr>
          <w:b/>
        </w:rPr>
        <w:t>F.</w:t>
      </w:r>
      <w:r>
        <w:rPr>
          <w:b/>
        </w:rPr>
        <w:tab/>
        <w:t xml:space="preserve">Scouting Information.  </w:t>
      </w:r>
      <w:r>
        <w:t>Coaches shall not give scouting reports on Conference schools to non-Conference schools.</w:t>
      </w:r>
    </w:p>
    <w:p w14:paraId="3342027F" w14:textId="77777777" w:rsidR="00E42C55" w:rsidRDefault="00E42C55" w:rsidP="00E42C55">
      <w:pPr>
        <w:pStyle w:val="NoShade"/>
        <w:rPr>
          <w:b/>
        </w:rPr>
      </w:pPr>
    </w:p>
    <w:p w14:paraId="06668AD2" w14:textId="77777777" w:rsidR="00E42C55" w:rsidRDefault="00E42C55" w:rsidP="00E42C55">
      <w:pPr>
        <w:pStyle w:val="NoShade"/>
      </w:pPr>
      <w:r>
        <w:rPr>
          <w:b/>
        </w:rPr>
        <w:t>G.</w:t>
      </w:r>
      <w:r>
        <w:rPr>
          <w:b/>
        </w:rPr>
        <w:tab/>
        <w:t>Length of Grass.</w:t>
      </w:r>
      <w:r>
        <w:t xml:space="preserve">  The length of grass on fields should be maintained at 1 1/4" or less.  </w:t>
      </w:r>
      <w:r>
        <w:rPr>
          <w:i/>
        </w:rPr>
        <w:t>(Adopted 6/6/01)</w:t>
      </w:r>
    </w:p>
    <w:p w14:paraId="26E8551C" w14:textId="77777777" w:rsidR="00E42C55" w:rsidRDefault="00E42C55" w:rsidP="00E42C55">
      <w:pPr>
        <w:pStyle w:val="Heading20"/>
      </w:pPr>
    </w:p>
    <w:p w14:paraId="3A15DD34" w14:textId="77777777" w:rsidR="00E42C55" w:rsidRDefault="00E42C55" w:rsidP="00E42C55">
      <w:pPr>
        <w:pStyle w:val="Paragraph"/>
        <w:ind w:left="360" w:hanging="360"/>
      </w:pPr>
      <w:r>
        <w:rPr>
          <w:b/>
        </w:rPr>
        <w:t>H.</w:t>
      </w:r>
      <w:r>
        <w:rPr>
          <w:b/>
        </w:rPr>
        <w:tab/>
        <w:t>Sportsmanship Code.</w:t>
      </w:r>
      <w:r>
        <w:t xml:space="preserve">  The Centennial Conference sportsmanship code must be placed in programs and read over the public address system prior to the start of all contests.  </w:t>
      </w:r>
      <w:r>
        <w:rPr>
          <w:i/>
        </w:rPr>
        <w:t>(Adopted 6/4/97)</w:t>
      </w:r>
    </w:p>
    <w:p w14:paraId="73D3D90C" w14:textId="77777777" w:rsidR="00E42C55" w:rsidRDefault="00E42C55" w:rsidP="00E42C55">
      <w:pPr>
        <w:pStyle w:val="Text"/>
      </w:pPr>
    </w:p>
    <w:p w14:paraId="213A944D" w14:textId="77777777" w:rsidR="00E42C55" w:rsidRDefault="00E42C55" w:rsidP="00E42C55">
      <w:pPr>
        <w:pStyle w:val="Text"/>
        <w:ind w:left="360"/>
      </w:pPr>
      <w:r>
        <w:t>"The Centennial Conference promotes good sportsmanship by student-athletes, coaches and spectators.  We request your cooperation by supporting the participants and officials in a positive manner.  Profanity, racial or sexist comments, or other intimidating actions directed at officials, student-athletes, coaches or team representatives will not be tolerated and are grounds for removal from the site."</w:t>
      </w:r>
    </w:p>
    <w:p w14:paraId="5F581A06" w14:textId="77777777" w:rsidR="00E42C55" w:rsidRDefault="00E42C55" w:rsidP="00E42C55">
      <w:pPr>
        <w:pStyle w:val="Heading20"/>
      </w:pPr>
    </w:p>
    <w:p w14:paraId="51EB4008" w14:textId="77777777" w:rsidR="00E42C55" w:rsidRPr="00000673" w:rsidRDefault="00E42C55" w:rsidP="00E42C55">
      <w:pPr>
        <w:pStyle w:val="NoShade"/>
        <w:rPr>
          <w:i/>
        </w:rPr>
      </w:pPr>
      <w:r>
        <w:rPr>
          <w:b/>
        </w:rPr>
        <w:t>I.</w:t>
      </w:r>
      <w:r>
        <w:rPr>
          <w:b/>
        </w:rPr>
        <w:tab/>
        <w:t>Jewelry.</w:t>
      </w:r>
      <w:r>
        <w:t xml:space="preserve">  A player shall not wear any jewelry, including earrings, chains, charms, watches, hair clips, bobby pins, tongue studs or items associated with piercing (visible or not visible) in Centennial Conference games.  Taping of earrings or other jewelry is not permitted regardless of reason.  </w:t>
      </w:r>
      <w:r>
        <w:rPr>
          <w:i/>
        </w:rPr>
        <w:t>(Adopted 6/1/05)</w:t>
      </w:r>
    </w:p>
    <w:p w14:paraId="4904434E" w14:textId="77777777" w:rsidR="00E42C55" w:rsidRPr="00000673" w:rsidRDefault="00E42C55" w:rsidP="00E42C55">
      <w:pPr>
        <w:pStyle w:val="NoShade"/>
      </w:pPr>
    </w:p>
    <w:p w14:paraId="4396DD5B" w14:textId="7B62D813" w:rsidR="00E42C55" w:rsidRPr="0063333A" w:rsidRDefault="00E42C55" w:rsidP="00E42C55">
      <w:pPr>
        <w:tabs>
          <w:tab w:val="right" w:pos="9900"/>
        </w:tabs>
        <w:spacing w:before="2" w:after="2"/>
        <w:ind w:left="360" w:hanging="360"/>
        <w:rPr>
          <w:rFonts w:ascii="Times" w:hAnsi="Times"/>
          <w:b w:val="0"/>
          <w:i/>
        </w:rPr>
      </w:pPr>
      <w:r w:rsidRPr="00ED7DCD">
        <w:rPr>
          <w:rFonts w:ascii="Times" w:hAnsi="Times"/>
        </w:rPr>
        <w:t>K.</w:t>
      </w:r>
      <w:r w:rsidRPr="00ED7DCD">
        <w:rPr>
          <w:rFonts w:ascii="Times" w:hAnsi="Times"/>
        </w:rPr>
        <w:tab/>
      </w:r>
      <w:r>
        <w:rPr>
          <w:rFonts w:ascii="Times" w:hAnsi="Times"/>
        </w:rPr>
        <w:t>Pre-Game Clock Countdown</w:t>
      </w:r>
      <w:r w:rsidRPr="0063333A">
        <w:rPr>
          <w:rFonts w:ascii="Times" w:hAnsi="Times"/>
          <w:b w:val="0"/>
        </w:rPr>
        <w:t xml:space="preserve">. </w:t>
      </w:r>
      <w:r>
        <w:rPr>
          <w:rFonts w:ascii="Times" w:hAnsi="Times"/>
          <w:b w:val="0"/>
        </w:rPr>
        <w:t xml:space="preserve"> Teams will clear the field after pre-game warm</w:t>
      </w:r>
      <w:r w:rsidR="00A52285">
        <w:rPr>
          <w:rFonts w:ascii="Times" w:hAnsi="Times"/>
          <w:b w:val="0"/>
        </w:rPr>
        <w:t>-</w:t>
      </w:r>
      <w:r>
        <w:rPr>
          <w:rFonts w:ascii="Times" w:hAnsi="Times"/>
          <w:b w:val="0"/>
        </w:rPr>
        <w:t>ups with 10 minutes remaining on the game clock.  The clock will continue to count down while going through announcements and national anthem.</w:t>
      </w:r>
      <w:r w:rsidRPr="0063333A">
        <w:rPr>
          <w:rFonts w:ascii="Times" w:hAnsi="Times"/>
          <w:b w:val="0"/>
        </w:rPr>
        <w:t xml:space="preserve"> </w:t>
      </w:r>
      <w:r>
        <w:rPr>
          <w:rFonts w:ascii="Times" w:hAnsi="Times"/>
          <w:b w:val="0"/>
          <w:i/>
        </w:rPr>
        <w:t>(Adopted 5/26/10</w:t>
      </w:r>
      <w:r w:rsidRPr="0063333A">
        <w:rPr>
          <w:rFonts w:ascii="Times" w:hAnsi="Times"/>
          <w:b w:val="0"/>
          <w:i/>
        </w:rPr>
        <w:t>)</w:t>
      </w:r>
    </w:p>
    <w:p w14:paraId="0DB6B39E" w14:textId="77777777" w:rsidR="00E42C55" w:rsidRPr="00726156" w:rsidRDefault="00E42C55" w:rsidP="00E42C55">
      <w:pPr>
        <w:tabs>
          <w:tab w:val="right" w:pos="9900"/>
        </w:tabs>
        <w:spacing w:before="2" w:after="2"/>
        <w:ind w:left="360" w:hanging="360"/>
        <w:rPr>
          <w:rFonts w:ascii="Times" w:hAnsi="Times"/>
          <w:b w:val="0"/>
        </w:rPr>
      </w:pPr>
    </w:p>
    <w:p w14:paraId="351579C8" w14:textId="77777777" w:rsidR="00E42C55" w:rsidRPr="004218E2" w:rsidRDefault="00E42C55" w:rsidP="00E42C55">
      <w:pPr>
        <w:pStyle w:val="Paragraph"/>
        <w:ind w:left="360" w:hanging="360"/>
        <w:rPr>
          <w:i/>
        </w:rPr>
      </w:pPr>
      <w:r>
        <w:rPr>
          <w:b/>
        </w:rPr>
        <w:t>L</w:t>
      </w:r>
      <w:r w:rsidRPr="004218E2">
        <w:rPr>
          <w:b/>
        </w:rPr>
        <w:t>.</w:t>
      </w:r>
      <w:r w:rsidRPr="004218E2">
        <w:rPr>
          <w:b/>
        </w:rPr>
        <w:tab/>
        <w:t>Religious Holidays.</w:t>
      </w:r>
      <w:r>
        <w:t xml:space="preserve">  A Centennial Conference game scheduled on a religious holiday will be moved to another date if requested by an institution prior to a receipt of a signed contract.  </w:t>
      </w:r>
      <w:r>
        <w:rPr>
          <w:i/>
        </w:rPr>
        <w:t>(Adopted 5/26/10)</w:t>
      </w:r>
    </w:p>
    <w:p w14:paraId="13EDCF24" w14:textId="77777777" w:rsidR="00E42C55" w:rsidRDefault="00E42C55" w:rsidP="00E42C55">
      <w:pPr>
        <w:pStyle w:val="Paragraph"/>
      </w:pPr>
    </w:p>
    <w:p w14:paraId="6C92B901" w14:textId="3680ACDD" w:rsidR="00AA7262" w:rsidRPr="00AA7262" w:rsidRDefault="00AA7262" w:rsidP="00AA7262">
      <w:pPr>
        <w:pStyle w:val="Text"/>
        <w:tabs>
          <w:tab w:val="left" w:pos="360"/>
          <w:tab w:val="left" w:pos="720"/>
        </w:tabs>
        <w:ind w:left="360" w:hanging="360"/>
      </w:pPr>
      <w:r>
        <w:rPr>
          <w:b/>
        </w:rPr>
        <w:t>M</w:t>
      </w:r>
      <w:r w:rsidRPr="00AA7262">
        <w:rPr>
          <w:b/>
        </w:rPr>
        <w:t>.</w:t>
      </w:r>
      <w:r w:rsidRPr="00AA7262">
        <w:rPr>
          <w:b/>
        </w:rPr>
        <w:tab/>
        <w:t xml:space="preserve">Officials. </w:t>
      </w:r>
      <w:r w:rsidRPr="00AA7262">
        <w:t>Mark Garcia and John Collins will serve as Coord</w:t>
      </w:r>
      <w:r>
        <w:t>inator</w:t>
      </w:r>
      <w:r w:rsidR="00AD3E17">
        <w:t>s</w:t>
      </w:r>
      <w:r>
        <w:t xml:space="preserve"> of Officials for the 2017</w:t>
      </w:r>
      <w:r w:rsidR="006D7693">
        <w:t>, 2018</w:t>
      </w:r>
      <w:r>
        <w:t xml:space="preserve"> and </w:t>
      </w:r>
      <w:r w:rsidR="006D7693">
        <w:t>2019</w:t>
      </w:r>
      <w:r>
        <w:t xml:space="preserve"> </w:t>
      </w:r>
      <w:r w:rsidRPr="00AA7262">
        <w:t xml:space="preserve">seasons. </w:t>
      </w:r>
      <w:r w:rsidRPr="00AA7262">
        <w:br/>
      </w:r>
      <w:r w:rsidRPr="00AA7262">
        <w:rPr>
          <w:i/>
        </w:rPr>
        <w:t xml:space="preserve">(Adopted </w:t>
      </w:r>
      <w:r>
        <w:rPr>
          <w:i/>
        </w:rPr>
        <w:t>5/30/16</w:t>
      </w:r>
      <w:r w:rsidRPr="00AA7262">
        <w:rPr>
          <w:i/>
        </w:rPr>
        <w:t>)</w:t>
      </w:r>
      <w:r w:rsidRPr="00AA7262">
        <w:t xml:space="preserve"> </w:t>
      </w:r>
    </w:p>
    <w:p w14:paraId="53D05C50" w14:textId="77777777" w:rsidR="00AA7262" w:rsidRPr="00AA7262" w:rsidRDefault="00AA7262" w:rsidP="00AA7262">
      <w:pPr>
        <w:pStyle w:val="Text"/>
        <w:tabs>
          <w:tab w:val="left" w:pos="360"/>
          <w:tab w:val="left" w:pos="720"/>
        </w:tabs>
        <w:ind w:left="360" w:hanging="360"/>
      </w:pPr>
    </w:p>
    <w:p w14:paraId="7B725A20" w14:textId="775A51EB" w:rsidR="00AA7262" w:rsidRPr="00AA7262" w:rsidRDefault="00AA7262" w:rsidP="00AA7262">
      <w:pPr>
        <w:pStyle w:val="Text"/>
        <w:tabs>
          <w:tab w:val="right" w:pos="4320"/>
          <w:tab w:val="right" w:pos="5040"/>
          <w:tab w:val="right" w:pos="5760"/>
        </w:tabs>
        <w:ind w:left="1440"/>
        <w:rPr>
          <w:b/>
        </w:rPr>
      </w:pPr>
      <w:r w:rsidRPr="00AA7262">
        <w:tab/>
      </w:r>
      <w:r w:rsidRPr="00AA7262">
        <w:rPr>
          <w:b/>
        </w:rPr>
        <w:t>2017</w:t>
      </w:r>
      <w:r w:rsidRPr="00AA7262">
        <w:rPr>
          <w:b/>
        </w:rPr>
        <w:tab/>
        <w:t>2018</w:t>
      </w:r>
      <w:r w:rsidRPr="00AA7262">
        <w:rPr>
          <w:b/>
        </w:rPr>
        <w:tab/>
      </w:r>
      <w:r w:rsidR="006D7693">
        <w:rPr>
          <w:b/>
        </w:rPr>
        <w:t>2019</w:t>
      </w:r>
    </w:p>
    <w:p w14:paraId="6CF8817F" w14:textId="5F05AC97" w:rsidR="00AA7262" w:rsidRPr="006D7693" w:rsidRDefault="00AA7262" w:rsidP="006D7693">
      <w:pPr>
        <w:pStyle w:val="Text"/>
        <w:tabs>
          <w:tab w:val="right" w:pos="4320"/>
          <w:tab w:val="right" w:pos="5040"/>
          <w:tab w:val="right" w:pos="5760"/>
        </w:tabs>
        <w:ind w:left="1440"/>
        <w:rPr>
          <w:u w:val="single"/>
        </w:rPr>
      </w:pPr>
      <w:r w:rsidRPr="006D7693">
        <w:rPr>
          <w:u w:val="single"/>
        </w:rPr>
        <w:t>Referee</w:t>
      </w:r>
      <w:r w:rsidRPr="006D7693">
        <w:rPr>
          <w:u w:val="single"/>
        </w:rPr>
        <w:tab/>
        <w:t>$200</w:t>
      </w:r>
      <w:r w:rsidRPr="006D7693">
        <w:rPr>
          <w:u w:val="single"/>
        </w:rPr>
        <w:tab/>
        <w:t>$206</w:t>
      </w:r>
      <w:r w:rsidRPr="006D7693">
        <w:rPr>
          <w:u w:val="single"/>
        </w:rPr>
        <w:tab/>
      </w:r>
      <w:r w:rsidR="006D7693">
        <w:rPr>
          <w:u w:val="single"/>
        </w:rPr>
        <w:t>$206</w:t>
      </w:r>
    </w:p>
    <w:p w14:paraId="148CD95A" w14:textId="77BAFF62" w:rsidR="00AA7262" w:rsidRPr="006D7693" w:rsidRDefault="00AA7262" w:rsidP="006D7693">
      <w:pPr>
        <w:pStyle w:val="Text"/>
        <w:tabs>
          <w:tab w:val="right" w:pos="4320"/>
          <w:tab w:val="right" w:pos="5040"/>
          <w:tab w:val="right" w:pos="5760"/>
        </w:tabs>
        <w:ind w:left="1440"/>
        <w:rPr>
          <w:u w:val="single"/>
        </w:rPr>
      </w:pPr>
      <w:r w:rsidRPr="006D7693">
        <w:rPr>
          <w:u w:val="single"/>
        </w:rPr>
        <w:t>Assistant Referee</w:t>
      </w:r>
      <w:r w:rsidRPr="006D7693">
        <w:rPr>
          <w:u w:val="single"/>
        </w:rPr>
        <w:tab/>
        <w:t>$161</w:t>
      </w:r>
      <w:r w:rsidRPr="006D7693">
        <w:rPr>
          <w:u w:val="single"/>
        </w:rPr>
        <w:tab/>
        <w:t>$167</w:t>
      </w:r>
      <w:r w:rsidRPr="006D7693">
        <w:rPr>
          <w:u w:val="single"/>
        </w:rPr>
        <w:tab/>
      </w:r>
      <w:r w:rsidR="006D7693">
        <w:rPr>
          <w:u w:val="single"/>
        </w:rPr>
        <w:t>$167</w:t>
      </w:r>
    </w:p>
    <w:p w14:paraId="7A7B210B" w14:textId="5BE44D55" w:rsidR="00AA7262" w:rsidRPr="006D7693" w:rsidRDefault="00AA7262" w:rsidP="006D7693">
      <w:pPr>
        <w:pStyle w:val="Text"/>
        <w:tabs>
          <w:tab w:val="right" w:pos="4320"/>
          <w:tab w:val="right" w:pos="5040"/>
          <w:tab w:val="right" w:pos="5760"/>
        </w:tabs>
        <w:ind w:left="1440"/>
        <w:rPr>
          <w:u w:val="single"/>
        </w:rPr>
      </w:pPr>
      <w:r w:rsidRPr="006D7693">
        <w:rPr>
          <w:u w:val="single"/>
        </w:rPr>
        <w:t>Alternate (tournament only)</w:t>
      </w:r>
      <w:r w:rsidRPr="006D7693">
        <w:rPr>
          <w:u w:val="single"/>
        </w:rPr>
        <w:tab/>
        <w:t>$100</w:t>
      </w:r>
      <w:r w:rsidRPr="006D7693">
        <w:rPr>
          <w:u w:val="single"/>
        </w:rPr>
        <w:tab/>
        <w:t>$103</w:t>
      </w:r>
      <w:r w:rsidRPr="006D7693">
        <w:rPr>
          <w:u w:val="single"/>
        </w:rPr>
        <w:tab/>
      </w:r>
      <w:r w:rsidR="006D7693">
        <w:rPr>
          <w:u w:val="single"/>
        </w:rPr>
        <w:t>$103</w:t>
      </w:r>
    </w:p>
    <w:p w14:paraId="60AF8A8C" w14:textId="6077A419" w:rsidR="00AA7262" w:rsidRPr="00B960D9" w:rsidRDefault="00AA7262" w:rsidP="006D7693">
      <w:pPr>
        <w:pStyle w:val="Text"/>
        <w:tabs>
          <w:tab w:val="right" w:pos="4320"/>
          <w:tab w:val="right" w:pos="5040"/>
          <w:tab w:val="right" w:pos="5760"/>
        </w:tabs>
        <w:ind w:left="1440"/>
      </w:pPr>
      <w:r w:rsidRPr="00AA7262">
        <w:t>Coordinator</w:t>
      </w:r>
      <w:r w:rsidRPr="00AA7262">
        <w:tab/>
        <w:t>$305</w:t>
      </w:r>
      <w:r w:rsidRPr="00AA7262">
        <w:tab/>
        <w:t>$325</w:t>
      </w:r>
      <w:r w:rsidRPr="00AA7262">
        <w:tab/>
      </w:r>
      <w:r w:rsidR="006D7693">
        <w:t>$325</w:t>
      </w:r>
    </w:p>
    <w:p w14:paraId="2530579F" w14:textId="77777777" w:rsidR="00E42C55" w:rsidRDefault="00E42C55" w:rsidP="00E42C55">
      <w:pPr>
        <w:tabs>
          <w:tab w:val="clear" w:pos="360"/>
          <w:tab w:val="clear" w:pos="720"/>
          <w:tab w:val="clear" w:pos="6840"/>
          <w:tab w:val="clear" w:pos="9360"/>
        </w:tabs>
        <w:spacing w:before="0"/>
        <w:rPr>
          <w:rFonts w:ascii="Times" w:hAnsi="Times"/>
          <w:sz w:val="20"/>
        </w:rPr>
      </w:pPr>
      <w:r>
        <w:br w:type="page"/>
      </w:r>
    </w:p>
    <w:p w14:paraId="4A9E2370" w14:textId="77777777" w:rsidR="00E42C55" w:rsidRDefault="00E42C55" w:rsidP="00E42C55">
      <w:pPr>
        <w:pStyle w:val="Heading20"/>
      </w:pPr>
      <w:r>
        <w:t>Section VII - Awards</w:t>
      </w:r>
    </w:p>
    <w:p w14:paraId="2FC24DC4" w14:textId="77777777" w:rsidR="00E42C55" w:rsidRDefault="00E42C55" w:rsidP="00E42C55">
      <w:pPr>
        <w:pStyle w:val="Paragraph"/>
        <w:rPr>
          <w:b/>
        </w:rPr>
      </w:pPr>
    </w:p>
    <w:p w14:paraId="4C2E1605" w14:textId="77777777" w:rsidR="00E42C55" w:rsidRDefault="00E42C55" w:rsidP="00E42C55">
      <w:pPr>
        <w:pStyle w:val="Paragraph"/>
        <w:ind w:left="360" w:hanging="360"/>
      </w:pPr>
      <w:r>
        <w:rPr>
          <w:b/>
        </w:rPr>
        <w:t xml:space="preserve">A. </w:t>
      </w:r>
      <w:r>
        <w:rPr>
          <w:b/>
        </w:rPr>
        <w:tab/>
        <w:t xml:space="preserve">All-Conference Team.  </w:t>
      </w:r>
      <w:r>
        <w:rPr>
          <w:sz w:val="16"/>
        </w:rPr>
        <w:t>A</w:t>
      </w:r>
      <w:r>
        <w:t xml:space="preserve">t the conclusion of the regular season, the conference coaches will select an All-Conference team.  The team will be comprised of 10 players with a minimum of three forwards, three midfielders and three backs, and a one goalkeeper.  The coaches will also select a Player and Rookie of the Year. </w:t>
      </w:r>
    </w:p>
    <w:p w14:paraId="1F0F920A" w14:textId="77777777" w:rsidR="00E42C55" w:rsidRDefault="00E42C55" w:rsidP="00E42C55">
      <w:pPr>
        <w:pStyle w:val="Paragraph"/>
        <w:ind w:left="360" w:hanging="360"/>
        <w:rPr>
          <w:b/>
        </w:rPr>
      </w:pPr>
    </w:p>
    <w:p w14:paraId="33624367" w14:textId="77777777" w:rsidR="00E42C55" w:rsidRDefault="00E42C55" w:rsidP="00E42C55">
      <w:pPr>
        <w:pStyle w:val="Text"/>
        <w:ind w:left="720" w:hanging="360"/>
      </w:pPr>
      <w:r>
        <w:rPr>
          <w:b/>
        </w:rPr>
        <w:t>1.</w:t>
      </w:r>
      <w:r>
        <w:rPr>
          <w:b/>
        </w:rPr>
        <w:tab/>
        <w:t xml:space="preserve">Nominations.  </w:t>
      </w:r>
      <w:r>
        <w:t xml:space="preserve">Approximately seven days before the conclusion of the regular season, each coach of a participating Conference school should submit nominations of his/her athletes to be considered for All-Centennial status.  No Conference-wide limit is made to the number of nominations that can be made for All-Conference consideration, although nominees should be starters or key reserves. Only one player may be nominated for Player of the Year status.  </w:t>
      </w:r>
    </w:p>
    <w:p w14:paraId="5BC0A1FB" w14:textId="77777777" w:rsidR="00E42C55" w:rsidRDefault="00E42C55" w:rsidP="00E42C55">
      <w:pPr>
        <w:pStyle w:val="Text"/>
        <w:ind w:left="720" w:hanging="360"/>
      </w:pPr>
      <w:r w:rsidRPr="00C9471B">
        <w:rPr>
          <w:b/>
        </w:rPr>
        <w:t>2.</w:t>
      </w:r>
      <w:r w:rsidRPr="00C9471B">
        <w:rPr>
          <w:b/>
        </w:rPr>
        <w:tab/>
        <w:t xml:space="preserve">Voting Procedure.  </w:t>
      </w:r>
      <w:r>
        <w:t xml:space="preserve">Shortly after the conclusion of the regular season and prior to the start of the championship tournament, voting for All-Centennial teams should be concluded.  Coaches should vote for 1st and 2nd team selections, and a Player of the Year.  </w:t>
      </w:r>
      <w:r>
        <w:rPr>
          <w:b/>
          <w:u w:val="single"/>
        </w:rPr>
        <w:t>No coach can vote for his/her own player!</w:t>
      </w:r>
      <w:r>
        <w:t xml:space="preserve">  The completed ballot should be returned to the Director of Sports Information and sent via email or FAX to the Conference Office.</w:t>
      </w:r>
    </w:p>
    <w:p w14:paraId="0812F2AD" w14:textId="77777777" w:rsidR="00E42C55" w:rsidRDefault="00E42C55" w:rsidP="00E42C55">
      <w:pPr>
        <w:pStyle w:val="Text"/>
        <w:ind w:left="720" w:hanging="360"/>
      </w:pPr>
      <w:r w:rsidRPr="00C9471B">
        <w:rPr>
          <w:b/>
        </w:rPr>
        <w:t>3.</w:t>
      </w:r>
      <w:r w:rsidRPr="00C9471B">
        <w:rPr>
          <w:b/>
        </w:rPr>
        <w:tab/>
        <w:t xml:space="preserve">Determination of All-Conference Team.  </w:t>
      </w:r>
      <w:r>
        <w:t>Two (2) points will be awarded for a 1st team vote and one (1) point for a 2nd team vote.  Players with the most points shall be accorded 1st team All-Centennial status.  Ties will be broken in favor of the candidate with the highest number of 1st team votes.  If the tie is still not broken, additional players may be added to the All-Star team.  Any athlete receiving four (4) points will be assured of at least honorable mention status.</w:t>
      </w:r>
    </w:p>
    <w:p w14:paraId="59F49E2E" w14:textId="77777777" w:rsidR="00E42C55" w:rsidRDefault="00E42C55" w:rsidP="00E42C55">
      <w:pPr>
        <w:pStyle w:val="Text"/>
        <w:ind w:left="720" w:hanging="360"/>
      </w:pPr>
      <w:r w:rsidRPr="00C9471B">
        <w:rPr>
          <w:b/>
        </w:rPr>
        <w:t>4.</w:t>
      </w:r>
      <w:r w:rsidRPr="00C9471B">
        <w:rPr>
          <w:b/>
        </w:rPr>
        <w:tab/>
        <w:t xml:space="preserve">Determination of Player of the Year.  </w:t>
      </w:r>
      <w:r>
        <w:t xml:space="preserve">For Player of the Year honors, coaches should vote for 1st, 2nd and 3rd with five points for a 1st place vote, three for a 2nd place vote, and one for a 3rd place vote.  </w:t>
      </w:r>
      <w:r>
        <w:rPr>
          <w:b/>
          <w:u w:val="single"/>
        </w:rPr>
        <w:t>Once again, coaches cannot vote for his/her own player.</w:t>
      </w:r>
      <w:r>
        <w:rPr>
          <w:b/>
        </w:rPr>
        <w:t xml:space="preserve"> </w:t>
      </w:r>
      <w:r>
        <w:t xml:space="preserve"> Ties will not be broken and co-winners will be named.  </w:t>
      </w:r>
    </w:p>
    <w:p w14:paraId="1865218E" w14:textId="7CA276C1" w:rsidR="00E42C55" w:rsidRDefault="00E42C55" w:rsidP="00E42C55">
      <w:pPr>
        <w:pStyle w:val="Text"/>
        <w:ind w:left="720" w:hanging="360"/>
      </w:pPr>
      <w:r>
        <w:rPr>
          <w:b/>
        </w:rPr>
        <w:t>5.</w:t>
      </w:r>
      <w:r>
        <w:rPr>
          <w:b/>
        </w:rPr>
        <w:tab/>
        <w:t>Determination of Coach of the Year.</w:t>
      </w:r>
      <w:r>
        <w:t xml:space="preserve">  For Coach of the Year honors, coaches should vote for 1st, 2nd and 3rd with five points for a 1st place vote, three for a 2nd place vote, and one for a 3rd place vote.  </w:t>
      </w:r>
      <w:r>
        <w:rPr>
          <w:b/>
          <w:u w:val="single"/>
        </w:rPr>
        <w:t>Once again, coaches may not vote for themselves.</w:t>
      </w:r>
      <w:r>
        <w:rPr>
          <w:b/>
        </w:rPr>
        <w:t xml:space="preserve"> </w:t>
      </w:r>
      <w:r>
        <w:t xml:space="preserve"> Ties will not be broken and co-winners will be named.</w:t>
      </w:r>
    </w:p>
    <w:p w14:paraId="7AC50C10" w14:textId="77777777" w:rsidR="00E42C55" w:rsidRPr="00B84E2D" w:rsidRDefault="00E42C55" w:rsidP="00E42C55">
      <w:pPr>
        <w:pStyle w:val="Text"/>
        <w:ind w:left="720" w:hanging="360"/>
        <w:rPr>
          <w:i/>
        </w:rPr>
      </w:pPr>
      <w:r>
        <w:rPr>
          <w:b/>
        </w:rPr>
        <w:t>6</w:t>
      </w:r>
      <w:r w:rsidRPr="00C9471B">
        <w:rPr>
          <w:b/>
        </w:rPr>
        <w:t>.</w:t>
      </w:r>
      <w:r w:rsidRPr="00C9471B">
        <w:rPr>
          <w:b/>
        </w:rPr>
        <w:tab/>
        <w:t xml:space="preserve">Determination of </w:t>
      </w:r>
      <w:r>
        <w:rPr>
          <w:b/>
        </w:rPr>
        <w:t>Rookie</w:t>
      </w:r>
      <w:r w:rsidRPr="00C9471B">
        <w:rPr>
          <w:b/>
        </w:rPr>
        <w:t xml:space="preserve"> of the Year.  </w:t>
      </w:r>
      <w:r>
        <w:t xml:space="preserve">For Rookie of the Year honors, coaches should vote for 1st, 2nd and 3rd with five points for a 1st place vote, three for a 2nd place vote, and one for a 3rd place vote. A rookie is defined as a student-athlete in his first year of collegiate competition. </w:t>
      </w:r>
      <w:r>
        <w:rPr>
          <w:b/>
          <w:u w:val="single"/>
        </w:rPr>
        <w:t>Once again, coaches cannot vote for his/her own player.</w:t>
      </w:r>
      <w:r>
        <w:rPr>
          <w:b/>
        </w:rPr>
        <w:t xml:space="preserve"> </w:t>
      </w:r>
      <w:r>
        <w:t xml:space="preserve"> Ties will not be broken and co-winners will be named. </w:t>
      </w:r>
      <w:r>
        <w:rPr>
          <w:i/>
        </w:rPr>
        <w:t>(Adopted 5/30/12)</w:t>
      </w:r>
    </w:p>
    <w:p w14:paraId="746CCCF4" w14:textId="77777777" w:rsidR="00E42C55" w:rsidRDefault="00E42C55" w:rsidP="00E42C55">
      <w:pPr>
        <w:spacing w:before="2" w:after="2"/>
        <w:ind w:left="360" w:hanging="450"/>
        <w:rPr>
          <w:rFonts w:ascii="Times" w:hAnsi="Times"/>
          <w:sz w:val="16"/>
        </w:rPr>
      </w:pPr>
    </w:p>
    <w:p w14:paraId="0CFF9252" w14:textId="77777777" w:rsidR="00E42C55" w:rsidRPr="00735F5A" w:rsidRDefault="00E42C55" w:rsidP="00E42C55">
      <w:pPr>
        <w:pStyle w:val="Paragraph"/>
        <w:ind w:left="360" w:hanging="360"/>
        <w:rPr>
          <w:i/>
        </w:rPr>
      </w:pPr>
      <w:r>
        <w:rPr>
          <w:b/>
        </w:rPr>
        <w:t>B.</w:t>
      </w:r>
      <w:r>
        <w:rPr>
          <w:b/>
        </w:rPr>
        <w:tab/>
        <w:t>Weekly Honors.</w:t>
      </w:r>
      <w:r>
        <w:t xml:space="preserve">  The Conference Office, in cooperation with the Sports Information Directors committee, will recognize an Offensive and Defensive Player of the Week for individual performances during a selected period. </w:t>
      </w:r>
      <w:r>
        <w:rPr>
          <w:i/>
        </w:rPr>
        <w:t>(Revised 5/31/06)</w:t>
      </w:r>
    </w:p>
    <w:p w14:paraId="439D19FF" w14:textId="77777777" w:rsidR="00E42C55" w:rsidRDefault="00E42C55" w:rsidP="00E42C55">
      <w:pPr>
        <w:pStyle w:val="Paragraph"/>
        <w:ind w:left="360" w:hanging="360"/>
      </w:pPr>
    </w:p>
    <w:p w14:paraId="7FD85F07" w14:textId="77777777" w:rsidR="00360C02" w:rsidRDefault="00360C02" w:rsidP="00A52285">
      <w:pPr>
        <w:pStyle w:val="Text"/>
        <w:ind w:left="360" w:hanging="360"/>
      </w:pPr>
      <w:r>
        <w:rPr>
          <w:b/>
        </w:rPr>
        <w:t>C.</w:t>
      </w:r>
      <w:r>
        <w:rPr>
          <w:b/>
        </w:rPr>
        <w:tab/>
        <w:t>Academic Honor Roll.</w:t>
      </w:r>
      <w:r>
        <w:t xml:space="preserve"> To be nominated/selected for the Academic Honor Roll, a student-athlete must meet the following criteria:</w:t>
      </w:r>
    </w:p>
    <w:p w14:paraId="2AC28B8D" w14:textId="77777777" w:rsidR="00360C02" w:rsidRDefault="00360C02" w:rsidP="00A52285">
      <w:pPr>
        <w:pStyle w:val="Text"/>
      </w:pPr>
    </w:p>
    <w:p w14:paraId="04706B61" w14:textId="77777777" w:rsidR="00360C02" w:rsidRDefault="00360C02" w:rsidP="00A52285">
      <w:pPr>
        <w:pStyle w:val="Text"/>
        <w:tabs>
          <w:tab w:val="left" w:pos="360"/>
        </w:tabs>
      </w:pPr>
      <w:r>
        <w:tab/>
        <w:t>1.</w:t>
      </w:r>
      <w:r>
        <w:tab/>
        <w:t>Must be a sophomore or higher in class standing.</w:t>
      </w:r>
    </w:p>
    <w:p w14:paraId="67D422D5" w14:textId="77777777" w:rsidR="00360C02" w:rsidRPr="00A9792E" w:rsidRDefault="00360C02" w:rsidP="00A52285">
      <w:pPr>
        <w:pStyle w:val="Text"/>
        <w:tabs>
          <w:tab w:val="left" w:pos="360"/>
        </w:tabs>
        <w:rPr>
          <w:i/>
        </w:rPr>
      </w:pPr>
      <w:r>
        <w:tab/>
        <w:t>2.</w:t>
      </w:r>
      <w:r>
        <w:tab/>
        <w:t xml:space="preserve">Must have a </w:t>
      </w:r>
      <w:r>
        <w:rPr>
          <w:u w:val="single"/>
        </w:rPr>
        <w:t>cumulative</w:t>
      </w:r>
      <w:r>
        <w:t xml:space="preserve"> grade point average of 3.40 or higher (or its equivalent as determined by the institution) based </w:t>
      </w:r>
      <w:r>
        <w:br/>
        <w:t xml:space="preserve"> </w:t>
      </w:r>
      <w:r>
        <w:tab/>
      </w:r>
      <w:r>
        <w:tab/>
        <w:t xml:space="preserve">on a 4.0 scale.  The GPA must be at least 3.40, not 3.39 and rounded to the nearest tenth of a point. </w:t>
      </w:r>
      <w:r>
        <w:rPr>
          <w:i/>
        </w:rPr>
        <w:t>(Revised 5/27/15)</w:t>
      </w:r>
    </w:p>
    <w:p w14:paraId="07F3F4B5" w14:textId="77777777" w:rsidR="00E42C55" w:rsidRDefault="00E42C55" w:rsidP="00E42C55">
      <w:pPr>
        <w:pStyle w:val="Paragraph"/>
        <w:ind w:left="360" w:hanging="360"/>
      </w:pPr>
    </w:p>
    <w:p w14:paraId="34FF7821" w14:textId="77777777" w:rsidR="00E42C55" w:rsidRPr="00DC37B5" w:rsidRDefault="00E42C55" w:rsidP="00E42C55">
      <w:pPr>
        <w:pStyle w:val="Paragraph"/>
        <w:ind w:left="360" w:hanging="360"/>
      </w:pPr>
      <w:r>
        <w:rPr>
          <w:b/>
        </w:rPr>
        <w:t>D.</w:t>
      </w:r>
      <w:r>
        <w:rPr>
          <w:b/>
        </w:rPr>
        <w:tab/>
        <w:t>All-Sportsmanship Team.</w:t>
      </w:r>
      <w:r>
        <w:t xml:space="preserve">  All institutions will elect one member from their team who displays good sportsmanship throughout the season to be a member of the All-Centennial sportsmanship team.  These individuals will be selected by the team and head coach and submitted to the Conference Office as part of the All-Conference nomination process.  Only one student from each team may be selected.  All institutions will have one representative on the All-CC sportsmanship team with the final decision made by each institution's head coach.  </w:t>
      </w:r>
      <w:r>
        <w:rPr>
          <w:i/>
        </w:rPr>
        <w:t>(Adopted 5/30/07)</w:t>
      </w:r>
    </w:p>
    <w:p w14:paraId="47B0628E" w14:textId="77777777" w:rsidR="00E42C55" w:rsidRDefault="00E42C55" w:rsidP="00E42C55">
      <w:pPr>
        <w:pStyle w:val="Heading20"/>
      </w:pPr>
    </w:p>
    <w:p w14:paraId="54C1AFE3" w14:textId="77777777" w:rsidR="00E42C55" w:rsidRPr="009F56DC" w:rsidRDefault="00E42C55" w:rsidP="007C0F65">
      <w:pPr>
        <w:pStyle w:val="Paragraph"/>
        <w:ind w:left="360" w:hanging="360"/>
      </w:pPr>
      <w:r>
        <w:rPr>
          <w:b/>
        </w:rPr>
        <w:t>E.</w:t>
      </w:r>
      <w:r>
        <w:rPr>
          <w:b/>
        </w:rPr>
        <w:tab/>
        <w:t>Championship Tournament MVP.</w:t>
      </w:r>
      <w:r>
        <w:t xml:space="preserve"> The Conference will select a most valuable player (MVP) of the championship tournament. The Conference Office will determine the process for selection. </w:t>
      </w:r>
      <w:r>
        <w:rPr>
          <w:i/>
        </w:rPr>
        <w:t>(Adopted 5/29/13)</w:t>
      </w:r>
    </w:p>
    <w:p w14:paraId="25856A30" w14:textId="77777777" w:rsidR="00E42C55" w:rsidRDefault="00E42C55" w:rsidP="00E42C55">
      <w:pPr>
        <w:pStyle w:val="Paragraph"/>
      </w:pPr>
    </w:p>
    <w:p w14:paraId="0A477B4C" w14:textId="2284D8CE" w:rsidR="00E42C55" w:rsidRDefault="00E42C55" w:rsidP="007C0F65">
      <w:pPr>
        <w:pStyle w:val="Paragraph"/>
        <w:ind w:left="360" w:hanging="360"/>
      </w:pPr>
      <w:r>
        <w:rPr>
          <w:b/>
        </w:rPr>
        <w:t>F.</w:t>
      </w:r>
      <w:r>
        <w:rPr>
          <w:b/>
        </w:rPr>
        <w:tab/>
        <w:t>Scholar-Athlete Award.</w:t>
      </w:r>
      <w:r>
        <w:t xml:space="preserve"> The Conference will present a Scholar-Athlete Award for each of the Confer</w:t>
      </w:r>
      <w:r w:rsidR="00EA3E71">
        <w:t xml:space="preserve">ence’s 24 championship sports. </w:t>
      </w:r>
      <w:r>
        <w:t>The candidates for this award should meet the following criteria:</w:t>
      </w:r>
    </w:p>
    <w:p w14:paraId="7351CD80" w14:textId="77777777" w:rsidR="00E42C55" w:rsidRDefault="00E42C55" w:rsidP="007C0F65">
      <w:pPr>
        <w:pStyle w:val="Paragraph"/>
        <w:ind w:left="360" w:hanging="360"/>
      </w:pPr>
    </w:p>
    <w:p w14:paraId="24459EDD" w14:textId="77777777" w:rsidR="00E42C55" w:rsidRDefault="00E42C55" w:rsidP="007C0F65">
      <w:pPr>
        <w:pStyle w:val="Paragraph"/>
        <w:ind w:left="360" w:hanging="360"/>
      </w:pPr>
      <w:r>
        <w:tab/>
        <w:t>1.</w:t>
      </w:r>
      <w:r>
        <w:tab/>
        <w:t>Must be a junior or senior</w:t>
      </w:r>
      <w:proofErr w:type="gramStart"/>
      <w:r>
        <w:t>;</w:t>
      </w:r>
      <w:proofErr w:type="gramEnd"/>
    </w:p>
    <w:p w14:paraId="1DEC4566" w14:textId="77777777" w:rsidR="00E42C55" w:rsidRDefault="00E42C55" w:rsidP="007C0F65">
      <w:pPr>
        <w:pStyle w:val="Paragraph"/>
        <w:ind w:left="360" w:hanging="360"/>
      </w:pPr>
      <w:r>
        <w:tab/>
        <w:t>2.</w:t>
      </w:r>
      <w:r>
        <w:tab/>
        <w:t xml:space="preserve">Must have a cumulative GPA of 3.40 or higher: </w:t>
      </w:r>
    </w:p>
    <w:p w14:paraId="0C2F2DFA" w14:textId="77777777" w:rsidR="00E42C55" w:rsidRDefault="00E42C55" w:rsidP="007C0F65">
      <w:pPr>
        <w:pStyle w:val="Paragraph"/>
        <w:ind w:left="360" w:hanging="360"/>
      </w:pPr>
      <w:r>
        <w:tab/>
        <w:t>3.</w:t>
      </w:r>
      <w:r>
        <w:tab/>
        <w:t>Must have been selected to the All-Conference team for that season.</w:t>
      </w:r>
    </w:p>
    <w:p w14:paraId="09039415" w14:textId="77777777" w:rsidR="00E42C55" w:rsidRDefault="00E42C55" w:rsidP="007C0F65">
      <w:pPr>
        <w:pStyle w:val="Paragraph"/>
        <w:ind w:left="360" w:hanging="360"/>
      </w:pPr>
    </w:p>
    <w:p w14:paraId="6954AF4F" w14:textId="77777777" w:rsidR="00E42C55" w:rsidRPr="009F56DC" w:rsidRDefault="00E42C55" w:rsidP="007C0F65">
      <w:pPr>
        <w:pStyle w:val="Paragraph"/>
        <w:ind w:left="360" w:hanging="360"/>
      </w:pPr>
      <w:r>
        <w:tab/>
        <w:t xml:space="preserve">The student with the highest cumulative grade point average who meets the criteria will be selected as the recipient. Ties will not be broken.  </w:t>
      </w:r>
      <w:r>
        <w:rPr>
          <w:i/>
        </w:rPr>
        <w:t>(Adopted 5/29/13)</w:t>
      </w:r>
    </w:p>
    <w:p w14:paraId="70D6670D" w14:textId="77777777" w:rsidR="00E42C55" w:rsidRDefault="00E42C55" w:rsidP="00E42C55">
      <w:pPr>
        <w:pStyle w:val="Heading20"/>
      </w:pPr>
    </w:p>
    <w:p w14:paraId="6C3C5980" w14:textId="77777777" w:rsidR="00E42C55" w:rsidRDefault="00E42C55" w:rsidP="00E42C55">
      <w:pPr>
        <w:tabs>
          <w:tab w:val="clear" w:pos="360"/>
          <w:tab w:val="clear" w:pos="720"/>
          <w:tab w:val="clear" w:pos="6840"/>
          <w:tab w:val="clear" w:pos="9360"/>
        </w:tabs>
        <w:spacing w:before="0"/>
        <w:rPr>
          <w:rFonts w:ascii="Times" w:hAnsi="Times"/>
          <w:sz w:val="20"/>
        </w:rPr>
      </w:pPr>
      <w:r>
        <w:br w:type="page"/>
      </w:r>
    </w:p>
    <w:p w14:paraId="62428666" w14:textId="77777777" w:rsidR="00E42C55" w:rsidRDefault="00E42C55" w:rsidP="00E42C55">
      <w:pPr>
        <w:pStyle w:val="Heading20"/>
      </w:pPr>
      <w:r>
        <w:t>Section VIII – Calendar</w:t>
      </w:r>
    </w:p>
    <w:p w14:paraId="2D2ADD7C" w14:textId="77777777" w:rsidR="00E42C55" w:rsidRDefault="00E42C55" w:rsidP="00E42C55">
      <w:pPr>
        <w:pStyle w:val="Paragraph"/>
        <w:tabs>
          <w:tab w:val="left" w:pos="2880"/>
        </w:tabs>
        <w:ind w:left="0"/>
        <w:rPr>
          <w:b/>
        </w:rPr>
      </w:pPr>
    </w:p>
    <w:p w14:paraId="1C3DA191" w14:textId="06162824" w:rsidR="002B0293" w:rsidRPr="002B0293" w:rsidRDefault="002B0293" w:rsidP="002B0293">
      <w:pPr>
        <w:pStyle w:val="Paragraph"/>
        <w:tabs>
          <w:tab w:val="left" w:pos="2880"/>
        </w:tabs>
        <w:ind w:left="0"/>
      </w:pPr>
      <w:r w:rsidRPr="002B0293">
        <w:rPr>
          <w:b/>
        </w:rPr>
        <w:t>First Contest:</w:t>
      </w:r>
      <w:r w:rsidRPr="002B0293">
        <w:tab/>
        <w:t xml:space="preserve">Friday, </w:t>
      </w:r>
      <w:r w:rsidR="00FC146C">
        <w:t>August 31</w:t>
      </w:r>
    </w:p>
    <w:p w14:paraId="036BF2A6" w14:textId="19AB4AD9" w:rsidR="002B0293" w:rsidRPr="002B0293" w:rsidRDefault="002B0293" w:rsidP="002B0293">
      <w:pPr>
        <w:pStyle w:val="Paragraph"/>
        <w:tabs>
          <w:tab w:val="left" w:pos="2880"/>
        </w:tabs>
        <w:ind w:left="0"/>
      </w:pPr>
      <w:r w:rsidRPr="002B0293">
        <w:rPr>
          <w:b/>
        </w:rPr>
        <w:t>All-CC Nominations Due:</w:t>
      </w:r>
      <w:r w:rsidR="00FC146C">
        <w:tab/>
        <w:t>Saturday, October 27</w:t>
      </w:r>
    </w:p>
    <w:p w14:paraId="5F487BE8" w14:textId="0764B2CD" w:rsidR="002B0293" w:rsidRPr="002B0293" w:rsidRDefault="002B0293" w:rsidP="002B0293">
      <w:pPr>
        <w:pStyle w:val="Paragraph"/>
        <w:tabs>
          <w:tab w:val="left" w:pos="2880"/>
        </w:tabs>
        <w:ind w:left="0"/>
      </w:pPr>
      <w:r w:rsidRPr="002B0293">
        <w:rPr>
          <w:b/>
        </w:rPr>
        <w:t>All-CC Ballot Due:</w:t>
      </w:r>
      <w:r w:rsidRPr="002B0293">
        <w:tab/>
        <w:t xml:space="preserve">Wednesday, </w:t>
      </w:r>
      <w:r w:rsidR="00FC146C">
        <w:t>October 31</w:t>
      </w:r>
    </w:p>
    <w:p w14:paraId="7AC6568F" w14:textId="6174011B" w:rsidR="002B0293" w:rsidRPr="002B0293" w:rsidRDefault="002B0293" w:rsidP="002B0293">
      <w:pPr>
        <w:pStyle w:val="Paragraph"/>
        <w:tabs>
          <w:tab w:val="left" w:pos="2880"/>
        </w:tabs>
        <w:ind w:left="0"/>
      </w:pPr>
      <w:r w:rsidRPr="002B0293">
        <w:rPr>
          <w:b/>
        </w:rPr>
        <w:t>Conference Tournament:</w:t>
      </w:r>
      <w:r w:rsidRPr="002B0293">
        <w:tab/>
        <w:t xml:space="preserve">Wednesday-Saturday-Sunday, </w:t>
      </w:r>
      <w:r w:rsidR="00FC146C">
        <w:t xml:space="preserve">October 31, </w:t>
      </w:r>
      <w:r w:rsidRPr="002B0293">
        <w:t xml:space="preserve">November </w:t>
      </w:r>
      <w:r w:rsidR="00FC146C">
        <w:t>3-4</w:t>
      </w:r>
    </w:p>
    <w:p w14:paraId="25F39FA4" w14:textId="428E8B85" w:rsidR="002B0293" w:rsidRDefault="002B0293" w:rsidP="002B0293">
      <w:pPr>
        <w:pStyle w:val="Paragraph"/>
        <w:tabs>
          <w:tab w:val="left" w:pos="2880"/>
        </w:tabs>
        <w:ind w:left="0"/>
      </w:pPr>
      <w:r w:rsidRPr="002B0293">
        <w:rPr>
          <w:b/>
        </w:rPr>
        <w:t>Committee Meeting:</w:t>
      </w:r>
      <w:r w:rsidRPr="002B0293">
        <w:tab/>
      </w:r>
      <w:r w:rsidR="00FC146C">
        <w:t>Tuesday, November 13 (must be in-person)</w:t>
      </w:r>
    </w:p>
    <w:p w14:paraId="2752988F" w14:textId="77777777" w:rsidR="00E42C55" w:rsidRDefault="00E42C55" w:rsidP="00E42C55">
      <w:pPr>
        <w:pStyle w:val="Paragraph"/>
        <w:tabs>
          <w:tab w:val="left" w:pos="2880"/>
        </w:tabs>
        <w:ind w:left="0"/>
      </w:pPr>
    </w:p>
    <w:p w14:paraId="057C7774" w14:textId="0CF7DF18" w:rsidR="002D1BC1" w:rsidRPr="002D1BC1" w:rsidRDefault="002D1BC1" w:rsidP="00FC146C">
      <w:pPr>
        <w:pStyle w:val="Paragraph"/>
        <w:tabs>
          <w:tab w:val="left" w:pos="2880"/>
        </w:tabs>
        <w:ind w:left="0"/>
        <w:rPr>
          <w:i/>
        </w:rPr>
      </w:pPr>
      <w:r>
        <w:rPr>
          <w:b/>
        </w:rPr>
        <w:t>Annual Meeting.</w:t>
      </w:r>
      <w:r>
        <w:t xml:space="preserve"> The committee may elect to hold committee meetings through voice or video call when few or no agenda items are submitted. Meetings cannot be held via conference call in back-to-back years. </w:t>
      </w:r>
      <w:r>
        <w:rPr>
          <w:i/>
        </w:rPr>
        <w:t>(Adopted 5/31/17)</w:t>
      </w:r>
    </w:p>
    <w:p w14:paraId="12FF50C5" w14:textId="77777777" w:rsidR="002D1BC1" w:rsidRDefault="002D1BC1" w:rsidP="00E42C55">
      <w:pPr>
        <w:pStyle w:val="Paragraph"/>
        <w:tabs>
          <w:tab w:val="left" w:pos="2880"/>
        </w:tabs>
        <w:ind w:left="0"/>
        <w:rPr>
          <w:b/>
        </w:rPr>
      </w:pPr>
    </w:p>
    <w:p w14:paraId="26B37646" w14:textId="77777777" w:rsidR="00E42C55" w:rsidRDefault="00E42C55" w:rsidP="00E42C55">
      <w:pPr>
        <w:pStyle w:val="Paragraph"/>
        <w:tabs>
          <w:tab w:val="left" w:pos="2880"/>
        </w:tabs>
        <w:ind w:left="0"/>
      </w:pPr>
      <w:r>
        <w:rPr>
          <w:b/>
        </w:rPr>
        <w:t>NCAA Date Formula:</w:t>
      </w:r>
      <w:r>
        <w:t xml:space="preserve"> 1st/2nd rounds: three weeks before championship; Sectionals: two weeks before championship; </w:t>
      </w:r>
      <w:r>
        <w:br/>
        <w:t>Semifinals and Final: Friday and Saturday, one week after Thanksgiving</w:t>
      </w:r>
    </w:p>
    <w:p w14:paraId="4DCD2A7B" w14:textId="77777777" w:rsidR="00E42C55" w:rsidRDefault="00E42C55" w:rsidP="00E42C55">
      <w:pPr>
        <w:pStyle w:val="Paragraph"/>
        <w:tabs>
          <w:tab w:val="left" w:pos="2880"/>
        </w:tabs>
        <w:ind w:left="0"/>
      </w:pPr>
    </w:p>
    <w:p w14:paraId="038E6BA5" w14:textId="77777777" w:rsidR="00BA1C94" w:rsidRDefault="00BA1C94" w:rsidP="00BA1C94">
      <w:pPr>
        <w:pStyle w:val="Paragraph"/>
        <w:tabs>
          <w:tab w:val="left" w:pos="2880"/>
        </w:tabs>
        <w:ind w:left="0"/>
      </w:pPr>
      <w:r>
        <w:rPr>
          <w:b/>
        </w:rPr>
        <w:t>Future NCAA Championships</w:t>
      </w:r>
    </w:p>
    <w:p w14:paraId="4BFC27CD" w14:textId="77777777" w:rsidR="00BA1C94" w:rsidRDefault="00BA1C94" w:rsidP="00BA1C94">
      <w:pPr>
        <w:pStyle w:val="Paragraph"/>
        <w:tabs>
          <w:tab w:val="left" w:pos="2880"/>
        </w:tabs>
        <w:ind w:left="0"/>
      </w:pPr>
      <w:r>
        <w:t>2018 – November 30-December 1 – UNCG Stadium, Greensboro, N.C. (UNC-Greensboro, host)</w:t>
      </w:r>
    </w:p>
    <w:p w14:paraId="238FB36C" w14:textId="77777777" w:rsidR="00BA1C94" w:rsidRDefault="00BA1C94" w:rsidP="00BA1C94">
      <w:pPr>
        <w:pStyle w:val="Paragraph"/>
        <w:tabs>
          <w:tab w:val="left" w:pos="2880"/>
        </w:tabs>
        <w:ind w:left="0"/>
      </w:pPr>
      <w:r>
        <w:t>2019 – December 6-7 – UNCG Stadium, Greensboro, N.C. (UNC-Greensboro, host)</w:t>
      </w:r>
    </w:p>
    <w:p w14:paraId="5AE308CE" w14:textId="77777777" w:rsidR="00BA1C94" w:rsidRDefault="00BA1C94" w:rsidP="00BA1C94">
      <w:pPr>
        <w:pStyle w:val="Paragraph"/>
        <w:tabs>
          <w:tab w:val="left" w:pos="2880"/>
        </w:tabs>
        <w:ind w:left="0"/>
      </w:pPr>
      <w:r>
        <w:t>2020 – December 4-5 – UNCG Stadium, Greensboro, N.C. (UNC-Greensboro, host)</w:t>
      </w:r>
    </w:p>
    <w:p w14:paraId="52D5A71E" w14:textId="77777777" w:rsidR="00BA1C94" w:rsidRDefault="00BA1C94" w:rsidP="00BA1C94">
      <w:pPr>
        <w:pStyle w:val="Paragraph"/>
        <w:tabs>
          <w:tab w:val="left" w:pos="2880"/>
        </w:tabs>
        <w:ind w:left="0"/>
      </w:pPr>
      <w:r>
        <w:t>2021 – December 3-4 – UNCG Stadium, Greensboro, N.C. (UNC-Greensboro, host)</w:t>
      </w:r>
    </w:p>
    <w:p w14:paraId="3DF269E5" w14:textId="77777777" w:rsidR="00E42C55" w:rsidRDefault="00E42C55" w:rsidP="00E42C55">
      <w:pPr>
        <w:pStyle w:val="Paragraph"/>
        <w:tabs>
          <w:tab w:val="left" w:pos="2880"/>
        </w:tabs>
        <w:ind w:left="0"/>
        <w:rPr>
          <w:b/>
        </w:rPr>
      </w:pPr>
    </w:p>
    <w:p w14:paraId="17D54F6F" w14:textId="77777777" w:rsidR="00E42C55" w:rsidRDefault="00E42C55" w:rsidP="00E42C55">
      <w:pPr>
        <w:pStyle w:val="Paragraph"/>
        <w:tabs>
          <w:tab w:val="left" w:pos="2880"/>
        </w:tabs>
        <w:ind w:left="0"/>
      </w:pPr>
    </w:p>
    <w:p w14:paraId="6D55159C" w14:textId="77777777" w:rsidR="00E42C55" w:rsidRDefault="00E42C55" w:rsidP="00E42C55">
      <w:pPr>
        <w:pStyle w:val="Title2"/>
        <w:rPr>
          <w:sz w:val="68"/>
        </w:rPr>
      </w:pPr>
      <w:r>
        <w:br w:type="page"/>
        <w:t>Softball</w:t>
      </w:r>
    </w:p>
    <w:p w14:paraId="742AFC07" w14:textId="77777777" w:rsidR="00E42C55" w:rsidRDefault="00E42C55" w:rsidP="00E42C55">
      <w:pPr>
        <w:pStyle w:val="Heading20"/>
      </w:pPr>
    </w:p>
    <w:p w14:paraId="30138A36" w14:textId="77777777" w:rsidR="00E42C55" w:rsidRDefault="00E42C55" w:rsidP="00E42C55">
      <w:pPr>
        <w:pStyle w:val="Heading20"/>
        <w:rPr>
          <w:sz w:val="16"/>
        </w:rPr>
      </w:pPr>
      <w:r>
        <w:t>Section I - Championship Eligibility</w:t>
      </w:r>
    </w:p>
    <w:p w14:paraId="78AA0238" w14:textId="0239B9E2" w:rsidR="00E42C55" w:rsidRDefault="00E42C55" w:rsidP="00E42C55">
      <w:pPr>
        <w:pStyle w:val="Text"/>
      </w:pPr>
      <w:r>
        <w:t>The following schools compete for the conference championship in softball: Dickinson, Franklin &amp; Marshall, Gettysburg, Haverford, McDaniel, Muhlenberg, Swarthmore, Ursinus and Washington</w:t>
      </w:r>
      <w:r w:rsidR="00871A24">
        <w:t xml:space="preserve"> College</w:t>
      </w:r>
      <w:r>
        <w:t>.</w:t>
      </w:r>
    </w:p>
    <w:p w14:paraId="2D241EEC" w14:textId="77777777" w:rsidR="00E42C55" w:rsidRDefault="00E42C55" w:rsidP="00E42C55">
      <w:pPr>
        <w:pStyle w:val="Heading20"/>
      </w:pPr>
    </w:p>
    <w:p w14:paraId="5DC311E2" w14:textId="77777777" w:rsidR="00E42C55" w:rsidRDefault="00E42C55" w:rsidP="00E42C55">
      <w:pPr>
        <w:pStyle w:val="Heading20"/>
        <w:rPr>
          <w:sz w:val="16"/>
        </w:rPr>
      </w:pPr>
      <w:r>
        <w:t>Section II - Softball Contacts</w:t>
      </w:r>
    </w:p>
    <w:p w14:paraId="18234BBC" w14:textId="1D1D34A7" w:rsidR="0042243B" w:rsidRDefault="0042243B" w:rsidP="0042243B">
      <w:pPr>
        <w:pStyle w:val="Text"/>
      </w:pPr>
      <w:r w:rsidRPr="00D843F2">
        <w:rPr>
          <w:i/>
        </w:rPr>
        <w:t>Liaison to Delegates:</w:t>
      </w:r>
      <w:r w:rsidRPr="00D843F2">
        <w:t xml:space="preserve"> Shawn Carty, Franklin &amp; Marshall</w:t>
      </w:r>
    </w:p>
    <w:p w14:paraId="1F91F640" w14:textId="58B8B3A0" w:rsidR="00E42C55" w:rsidRDefault="0042243B" w:rsidP="00E42C55">
      <w:pPr>
        <w:pStyle w:val="Text"/>
      </w:pPr>
      <w:r>
        <w:rPr>
          <w:i/>
        </w:rPr>
        <w:t xml:space="preserve">Committee </w:t>
      </w:r>
      <w:r w:rsidR="00E42C55">
        <w:rPr>
          <w:i/>
        </w:rPr>
        <w:t>Chair:</w:t>
      </w:r>
      <w:r w:rsidR="00E42C55">
        <w:t xml:space="preserve"> </w:t>
      </w:r>
      <w:r w:rsidR="00EE171E">
        <w:t>Annette Hunt-Shepard, Gettysburg</w:t>
      </w:r>
      <w:r w:rsidR="00871A24">
        <w:t xml:space="preserve"> (term expires 9</w:t>
      </w:r>
      <w:r w:rsidR="00EE171E">
        <w:t>-2019</w:t>
      </w:r>
      <w:r w:rsidR="005C52C8">
        <w:t>)</w:t>
      </w:r>
    </w:p>
    <w:p w14:paraId="5BBFC7D7" w14:textId="16A812C3" w:rsidR="00E42C55" w:rsidRPr="007F4829" w:rsidRDefault="00E42C55" w:rsidP="00E42C55">
      <w:pPr>
        <w:pStyle w:val="Text"/>
      </w:pPr>
      <w:r>
        <w:rPr>
          <w:i/>
        </w:rPr>
        <w:t>NCAA East Region Advisory Committee:</w:t>
      </w:r>
      <w:r>
        <w:t xml:space="preserve"> </w:t>
      </w:r>
      <w:r w:rsidR="00EE171E">
        <w:t>Lacey Lord, Washington College</w:t>
      </w:r>
      <w:r>
        <w:t xml:space="preserve"> (</w:t>
      </w:r>
      <w:r w:rsidR="005C52C8">
        <w:t>term expires</w:t>
      </w:r>
      <w:r w:rsidR="00EE171E">
        <w:t xml:space="preserve"> 9-2019</w:t>
      </w:r>
      <w:r>
        <w:t>)</w:t>
      </w:r>
    </w:p>
    <w:p w14:paraId="67625B25" w14:textId="77777777" w:rsidR="00E42C55" w:rsidRDefault="00E42C55" w:rsidP="00E42C55">
      <w:pPr>
        <w:tabs>
          <w:tab w:val="left" w:pos="900"/>
        </w:tabs>
        <w:spacing w:before="2" w:after="2" w:line="200" w:lineRule="atLeast"/>
        <w:ind w:firstLine="360"/>
        <w:rPr>
          <w:rFonts w:ascii="Helvetica" w:hAnsi="Helvetica"/>
          <w:sz w:val="16"/>
        </w:rPr>
      </w:pPr>
    </w:p>
    <w:p w14:paraId="434F84B1" w14:textId="77777777" w:rsidR="00E42C55" w:rsidRDefault="00E42C55" w:rsidP="00E42C55">
      <w:pPr>
        <w:pStyle w:val="Heading20"/>
      </w:pPr>
      <w:r>
        <w:t>Section III - Playing Season Regulations</w:t>
      </w:r>
    </w:p>
    <w:p w14:paraId="5CA24381" w14:textId="77777777" w:rsidR="00E42C55" w:rsidRPr="00372F56" w:rsidRDefault="00E42C55" w:rsidP="00E42C55">
      <w:pPr>
        <w:pStyle w:val="Text"/>
        <w:ind w:left="360" w:hanging="360"/>
        <w:rPr>
          <w:i/>
        </w:rPr>
      </w:pPr>
      <w:r w:rsidRPr="00372F56">
        <w:rPr>
          <w:i/>
        </w:rPr>
        <w:t>All NCAA rules apply unless amended below</w:t>
      </w:r>
    </w:p>
    <w:p w14:paraId="58049776" w14:textId="77777777" w:rsidR="00E42C55" w:rsidRDefault="00E42C55" w:rsidP="00E42C55">
      <w:pPr>
        <w:pStyle w:val="Text"/>
        <w:ind w:left="360" w:hanging="360"/>
        <w:rPr>
          <w:b/>
        </w:rPr>
      </w:pPr>
    </w:p>
    <w:p w14:paraId="43335D6A" w14:textId="77777777" w:rsidR="00E42C55" w:rsidRDefault="00E42C55" w:rsidP="00E42C55">
      <w:pPr>
        <w:pStyle w:val="Text"/>
        <w:ind w:left="360" w:hanging="360"/>
        <w:rPr>
          <w:i/>
        </w:rPr>
      </w:pPr>
      <w:r>
        <w:rPr>
          <w:b/>
        </w:rPr>
        <w:t>A.</w:t>
      </w:r>
      <w:r>
        <w:rPr>
          <w:b/>
        </w:rPr>
        <w:tab/>
        <w:t xml:space="preserve">Length of Playing Season.  </w:t>
      </w:r>
      <w:r>
        <w:t xml:space="preserve">The length of an institution's playing season in softball shall be limited to a maximum of 19 weeks.  </w:t>
      </w:r>
      <w:r>
        <w:rPr>
          <w:i/>
        </w:rPr>
        <w:t>(Adopted 1/12/04)</w:t>
      </w:r>
    </w:p>
    <w:p w14:paraId="2493734B" w14:textId="77777777" w:rsidR="00E42C55" w:rsidRDefault="00E42C55" w:rsidP="00E42C55">
      <w:pPr>
        <w:pStyle w:val="Text"/>
        <w:outlineLvl w:val="0"/>
        <w:rPr>
          <w:i/>
        </w:rPr>
      </w:pPr>
    </w:p>
    <w:p w14:paraId="47BAB82C" w14:textId="77777777" w:rsidR="00E42C55" w:rsidRDefault="00E42C55" w:rsidP="00E42C55">
      <w:pPr>
        <w:pStyle w:val="Text"/>
        <w:ind w:left="360" w:hanging="360"/>
      </w:pPr>
      <w:r>
        <w:rPr>
          <w:b/>
        </w:rPr>
        <w:t>B.</w:t>
      </w:r>
      <w:r>
        <w:rPr>
          <w:b/>
        </w:rPr>
        <w:tab/>
        <w:t>Traditional Segment.</w:t>
      </w:r>
    </w:p>
    <w:p w14:paraId="6138451A" w14:textId="77777777" w:rsidR="00E42C55" w:rsidRDefault="00E42C55" w:rsidP="00E42C55">
      <w:pPr>
        <w:pStyle w:val="Text"/>
        <w:ind w:left="720" w:hanging="360"/>
        <w:rPr>
          <w:i/>
        </w:rPr>
      </w:pPr>
      <w:r>
        <w:rPr>
          <w:b/>
        </w:rPr>
        <w:t>1.</w:t>
      </w:r>
      <w:r>
        <w:rPr>
          <w:b/>
        </w:rPr>
        <w:tab/>
        <w:t>First Permissible Practice.</w:t>
      </w:r>
      <w:r>
        <w:t xml:space="preserve">  A member institution shall not commence practice sessions prior to February 1. </w:t>
      </w:r>
      <w:r>
        <w:rPr>
          <w:i/>
        </w:rPr>
        <w:t>(Revised 6/4/03)</w:t>
      </w:r>
    </w:p>
    <w:p w14:paraId="46BFDD79" w14:textId="7E965500" w:rsidR="00E42C55" w:rsidRPr="002065B0" w:rsidRDefault="00E42C55" w:rsidP="002065B0">
      <w:pPr>
        <w:pStyle w:val="Text"/>
        <w:ind w:left="720" w:hanging="360"/>
      </w:pPr>
      <w:r>
        <w:rPr>
          <w:b/>
        </w:rPr>
        <w:t>2.</w:t>
      </w:r>
      <w:r>
        <w:rPr>
          <w:b/>
        </w:rPr>
        <w:tab/>
        <w:t>First Contest or Date of Competition.</w:t>
      </w:r>
      <w:r>
        <w:t xml:space="preserve">  An institution </w:t>
      </w:r>
      <w:r w:rsidR="002065B0">
        <w:t>shall not schedule</w:t>
      </w:r>
      <w:r>
        <w:t xml:space="preserve"> its first contest against outside competition </w:t>
      </w:r>
      <w:r w:rsidR="002065B0">
        <w:t>until the date that permits 11 regular-season Saturdays before the Centennial Conference tournament</w:t>
      </w:r>
      <w:r>
        <w:t xml:space="preserve">.  In the event an institution's spring break begins prior to that date, the first date of competition may be played on the first day of spring break.  </w:t>
      </w:r>
      <w:r>
        <w:rPr>
          <w:i/>
        </w:rPr>
        <w:t>(Revised 6/4/03, 9/23/05, 5/28/08, 5/27/09, 5/30/12</w:t>
      </w:r>
      <w:r w:rsidR="002065B0">
        <w:rPr>
          <w:i/>
        </w:rPr>
        <w:t>, 5/30/18</w:t>
      </w:r>
      <w:r>
        <w:rPr>
          <w:i/>
        </w:rPr>
        <w:t>)</w:t>
      </w:r>
    </w:p>
    <w:p w14:paraId="49A03B6E" w14:textId="4EFDAF86" w:rsidR="00E42C55" w:rsidRDefault="00E42C55" w:rsidP="000473EB">
      <w:pPr>
        <w:pStyle w:val="Shade"/>
        <w:shd w:val="pct15" w:color="auto" w:fill="auto"/>
        <w:ind w:left="720"/>
        <w:rPr>
          <w:i/>
        </w:rPr>
      </w:pPr>
      <w:r w:rsidRPr="006835A4">
        <w:rPr>
          <w:b/>
        </w:rPr>
        <w:t>3.</w:t>
      </w:r>
      <w:r w:rsidRPr="006835A4">
        <w:rPr>
          <w:b/>
        </w:rPr>
        <w:tab/>
        <w:t>Maximum Limitations.</w:t>
      </w:r>
      <w:r w:rsidRPr="006835A4">
        <w:t xml:space="preserve">  </w:t>
      </w:r>
      <w:r w:rsidR="006835A4" w:rsidRPr="006835A4">
        <w:t>For the 2018-19</w:t>
      </w:r>
      <w:r w:rsidR="000473EB" w:rsidRPr="006835A4">
        <w:t xml:space="preserve"> academic year, a</w:t>
      </w:r>
      <w:r w:rsidRPr="006835A4">
        <w:t>n institution shall limit its total playing schedule against outside competition during the playing season to 40 contests (games and scrimmages) during the traditional segment</w:t>
      </w:r>
      <w:r w:rsidR="006D7693" w:rsidRPr="006835A4">
        <w:t xml:space="preserve"> </w:t>
      </w:r>
      <w:r w:rsidR="000473EB" w:rsidRPr="006835A4">
        <w:t xml:space="preserve">and one exempted alumni scrimmage. </w:t>
      </w:r>
      <w:r w:rsidRPr="006835A4">
        <w:rPr>
          <w:i/>
        </w:rPr>
        <w:t>(Revised 8/1/01, 6/9/04</w:t>
      </w:r>
      <w:r w:rsidR="000473EB" w:rsidRPr="006835A4">
        <w:rPr>
          <w:i/>
        </w:rPr>
        <w:t>, 5/31/17</w:t>
      </w:r>
      <w:r w:rsidR="006835A4" w:rsidRPr="006835A4">
        <w:rPr>
          <w:i/>
        </w:rPr>
        <w:t>, 5/30/18</w:t>
      </w:r>
      <w:r w:rsidRPr="006835A4">
        <w:rPr>
          <w:i/>
        </w:rPr>
        <w:t>)</w:t>
      </w:r>
    </w:p>
    <w:p w14:paraId="194D8703" w14:textId="6FEDBDB2" w:rsidR="008165E1" w:rsidRPr="008165E1" w:rsidRDefault="008165E1" w:rsidP="00283D2A">
      <w:pPr>
        <w:pStyle w:val="Shade"/>
        <w:shd w:val="clear" w:color="auto" w:fill="auto"/>
        <w:ind w:left="720"/>
        <w:rPr>
          <w:i/>
        </w:rPr>
      </w:pPr>
      <w:r>
        <w:rPr>
          <w:b/>
        </w:rPr>
        <w:t>4.</w:t>
      </w:r>
      <w:r>
        <w:rPr>
          <w:b/>
        </w:rPr>
        <w:tab/>
        <w:t>Maximum Limitations – Student-Athlete.</w:t>
      </w:r>
      <w:r>
        <w:t xml:space="preserve"> A student-athlete may participate in each academic year in a maximum of 40 softball contests (games, exhibitions or scrimmages) during the traditional segment and one date of competition during the nontraditional segment. This limitation includes those contests in which the student represents the institution, including competition as a member of the varsity, junior varsity or freshman team of the institution in accordance with </w:t>
      </w:r>
      <w:r>
        <w:rPr>
          <w:i/>
        </w:rPr>
        <w:t>NCAA Bylaws 17.02.4 and 17.02.9. (Revised 5/31/17)</w:t>
      </w:r>
    </w:p>
    <w:p w14:paraId="2314C7F3" w14:textId="212B53BD" w:rsidR="00E42C55" w:rsidRDefault="002B0293" w:rsidP="00E42C55">
      <w:pPr>
        <w:pStyle w:val="Shade"/>
        <w:shd w:val="clear" w:color="auto" w:fill="auto"/>
        <w:ind w:left="720"/>
        <w:rPr>
          <w:i/>
        </w:rPr>
      </w:pPr>
      <w:r>
        <w:rPr>
          <w:b/>
        </w:rPr>
        <w:t>5</w:t>
      </w:r>
      <w:r w:rsidR="00E42C55">
        <w:rPr>
          <w:b/>
        </w:rPr>
        <w:t>.</w:t>
      </w:r>
      <w:r w:rsidR="00E42C55">
        <w:rPr>
          <w:b/>
        </w:rPr>
        <w:tab/>
        <w:t xml:space="preserve">Classes in Session.  </w:t>
      </w:r>
      <w:r w:rsidR="00E42C55">
        <w:t xml:space="preserve">No more than 30 contests may be played while classes are in session during the traditional segment.  There is no limitation on contests during listed vacation periods.  </w:t>
      </w:r>
      <w:r w:rsidR="00E42C55">
        <w:rPr>
          <w:i/>
        </w:rPr>
        <w:t>(Adopted 6/4/03)</w:t>
      </w:r>
    </w:p>
    <w:p w14:paraId="6F4778B6" w14:textId="77777777" w:rsidR="00E42C55" w:rsidRDefault="00E42C55" w:rsidP="00E42C55">
      <w:pPr>
        <w:pStyle w:val="Text"/>
        <w:ind w:left="720" w:hanging="360"/>
      </w:pPr>
    </w:p>
    <w:p w14:paraId="23EECA3E" w14:textId="77777777" w:rsidR="00E42C55" w:rsidRDefault="00E42C55" w:rsidP="00E42C55">
      <w:pPr>
        <w:pStyle w:val="Text"/>
        <w:ind w:left="360" w:hanging="360"/>
        <w:rPr>
          <w:b/>
        </w:rPr>
      </w:pPr>
      <w:r>
        <w:rPr>
          <w:b/>
        </w:rPr>
        <w:t>C.</w:t>
      </w:r>
      <w:r>
        <w:rPr>
          <w:b/>
        </w:rPr>
        <w:tab/>
        <w:t>Nontraditional Segment</w:t>
      </w:r>
    </w:p>
    <w:p w14:paraId="1AD16433" w14:textId="77777777" w:rsidR="00E42C55" w:rsidRPr="0022380B" w:rsidRDefault="00E42C55" w:rsidP="00E42C55">
      <w:pPr>
        <w:pStyle w:val="Text"/>
        <w:ind w:left="720" w:hanging="360"/>
        <w:rPr>
          <w:i/>
        </w:rPr>
      </w:pPr>
      <w:r>
        <w:rPr>
          <w:b/>
        </w:rPr>
        <w:t>1.</w:t>
      </w:r>
      <w:r>
        <w:rPr>
          <w:b/>
        </w:rPr>
        <w:tab/>
        <w:t>First Practice or Competition.</w:t>
      </w:r>
      <w:r>
        <w:t xml:space="preserve">  September 7 or the institution’s first day of classes, whichever is earlier.</w:t>
      </w:r>
    </w:p>
    <w:p w14:paraId="6DFDAA6D" w14:textId="77777777" w:rsidR="00E42C55" w:rsidRDefault="00E42C55" w:rsidP="00E42C55">
      <w:pPr>
        <w:pStyle w:val="Text"/>
        <w:ind w:left="720" w:hanging="360"/>
      </w:pPr>
      <w:r>
        <w:rPr>
          <w:b/>
        </w:rPr>
        <w:t>2.</w:t>
      </w:r>
      <w:r>
        <w:rPr>
          <w:b/>
        </w:rPr>
        <w:tab/>
        <w:t>Nontraditional Season Length.</w:t>
      </w:r>
      <w:r>
        <w:t xml:space="preserve">  All practice and competition conducted in the nontraditional segment is limited to a maximum of five weeks and shall be completed not later than five weekdays before the first day of the institution’s final regular fall examination period.</w:t>
      </w:r>
    </w:p>
    <w:p w14:paraId="378016C0" w14:textId="77777777" w:rsidR="00E42C55" w:rsidRDefault="00E42C55" w:rsidP="00E42C55">
      <w:pPr>
        <w:pStyle w:val="Text"/>
        <w:ind w:left="720" w:hanging="360"/>
        <w:rPr>
          <w:i/>
        </w:rPr>
      </w:pPr>
      <w:r>
        <w:rPr>
          <w:b/>
        </w:rPr>
        <w:t>3.</w:t>
      </w:r>
      <w:r>
        <w:rPr>
          <w:b/>
        </w:rPr>
        <w:tab/>
        <w:t>Practice Opportunities.</w:t>
      </w:r>
      <w:r>
        <w:t xml:space="preserve">  The Conference permits a maximum of 16 practices with no more than four practices in any one week.  </w:t>
      </w:r>
      <w:r>
        <w:rPr>
          <w:i/>
        </w:rPr>
        <w:t>(Revised 6/4/03)</w:t>
      </w:r>
    </w:p>
    <w:p w14:paraId="47F5A708" w14:textId="77777777" w:rsidR="00E42C55" w:rsidRPr="006D7693" w:rsidRDefault="00E42C55" w:rsidP="00E42C55">
      <w:pPr>
        <w:pStyle w:val="Text"/>
        <w:ind w:left="720" w:hanging="360"/>
      </w:pPr>
      <w:r w:rsidRPr="006D7693">
        <w:rPr>
          <w:b/>
        </w:rPr>
        <w:t>4.</w:t>
      </w:r>
      <w:r w:rsidRPr="006D7693">
        <w:rPr>
          <w:b/>
        </w:rPr>
        <w:tab/>
        <w:t>Maximum Limitations.</w:t>
      </w:r>
      <w:r w:rsidRPr="006D7693">
        <w:t xml:space="preserve">  The Conference permits one date of competition with outside competition that is counted toward the allowable 16 practices </w:t>
      </w:r>
      <w:r w:rsidRPr="006D7693">
        <w:rPr>
          <w:i/>
        </w:rPr>
        <w:t>(i.e. 15 practices + 1 DOC = 16; 16 practices + 0 DOC = 16)</w:t>
      </w:r>
      <w:r w:rsidRPr="006D7693">
        <w:t xml:space="preserve">.  </w:t>
      </w:r>
      <w:r w:rsidRPr="006D7693">
        <w:rPr>
          <w:i/>
        </w:rPr>
        <w:t>(Revised 6/4/03)</w:t>
      </w:r>
      <w:r w:rsidRPr="006D7693">
        <w:t xml:space="preserve"> </w:t>
      </w:r>
    </w:p>
    <w:p w14:paraId="7856E1A7" w14:textId="77777777" w:rsidR="00E42C55" w:rsidRDefault="00E42C55" w:rsidP="00E42C55">
      <w:pPr>
        <w:pStyle w:val="Text"/>
        <w:ind w:left="720" w:hanging="360"/>
      </w:pPr>
      <w:r>
        <w:rPr>
          <w:b/>
        </w:rPr>
        <w:t>5.</w:t>
      </w:r>
      <w:r>
        <w:rPr>
          <w:b/>
        </w:rPr>
        <w:tab/>
        <w:t>Class/Laboratory Time.</w:t>
      </w:r>
      <w:r>
        <w:t xml:space="preserve">  No class or laboratory time may be missed for practice or competition.</w:t>
      </w:r>
    </w:p>
    <w:p w14:paraId="381BC119" w14:textId="779095F8" w:rsidR="00E42C55" w:rsidRPr="00076342" w:rsidRDefault="00E42C55" w:rsidP="00E42C55">
      <w:pPr>
        <w:pStyle w:val="Text"/>
        <w:ind w:left="720" w:hanging="360"/>
        <w:rPr>
          <w:i/>
        </w:rPr>
      </w:pPr>
      <w:r>
        <w:rPr>
          <w:b/>
        </w:rPr>
        <w:t>6.</w:t>
      </w:r>
      <w:r>
        <w:rPr>
          <w:b/>
        </w:rPr>
        <w:tab/>
        <w:t>Date of Competition Limitations.</w:t>
      </w:r>
      <w:r>
        <w:t xml:space="preserve">  A maximum of eight hours of athletically related activity may occur on the one date of competition for all participants.  Further, competition activity on the one date must be included in the eight-hour maximum and is also limited to </w:t>
      </w:r>
      <w:r w:rsidR="00A44C6E">
        <w:t>three</w:t>
      </w:r>
      <w:r>
        <w:t xml:space="preserve"> regulation </w:t>
      </w:r>
      <w:r w:rsidR="00A44C6E">
        <w:t>softball</w:t>
      </w:r>
      <w:r>
        <w:t xml:space="preserve"> games or </w:t>
      </w:r>
      <w:r w:rsidR="00A44C6E">
        <w:t>21</w:t>
      </w:r>
      <w:r>
        <w:t xml:space="preserve"> regulati</w:t>
      </w:r>
      <w:bookmarkStart w:id="8" w:name="_GoBack"/>
      <w:bookmarkEnd w:id="8"/>
      <w:r>
        <w:t xml:space="preserve">on innings (e.g., three outs per inning, three strikes per out).  </w:t>
      </w:r>
      <w:r>
        <w:br/>
      </w:r>
      <w:r>
        <w:rPr>
          <w:i/>
        </w:rPr>
        <w:t>(Revised 4/17/07)</w:t>
      </w:r>
    </w:p>
    <w:p w14:paraId="1BCBB89F" w14:textId="77777777" w:rsidR="00E42C55" w:rsidRDefault="00E42C55" w:rsidP="00E42C55">
      <w:pPr>
        <w:pStyle w:val="Text"/>
        <w:ind w:left="360" w:hanging="360"/>
        <w:rPr>
          <w:b/>
        </w:rPr>
      </w:pPr>
    </w:p>
    <w:p w14:paraId="71766BBF" w14:textId="77777777" w:rsidR="00E42C55" w:rsidRDefault="00E42C55" w:rsidP="00E42C55">
      <w:pPr>
        <w:pStyle w:val="Heading20"/>
        <w:rPr>
          <w:b w:val="0"/>
        </w:rPr>
      </w:pPr>
      <w:r>
        <w:t>Section IV - Rules Governing Championship</w:t>
      </w:r>
    </w:p>
    <w:p w14:paraId="6710833C" w14:textId="77777777" w:rsidR="00E42C55" w:rsidRPr="00717D9F" w:rsidRDefault="00E42C55" w:rsidP="00E42C55">
      <w:pPr>
        <w:pStyle w:val="Heading20"/>
        <w:rPr>
          <w:b w:val="0"/>
          <w:sz w:val="18"/>
        </w:rPr>
      </w:pPr>
      <w:r w:rsidRPr="00717D9F">
        <w:rPr>
          <w:b w:val="0"/>
          <w:sz w:val="18"/>
        </w:rPr>
        <w:t>All NCAA championship rules apply unless amended below.</w:t>
      </w:r>
    </w:p>
    <w:p w14:paraId="7F877095" w14:textId="77777777" w:rsidR="00E42C55" w:rsidRDefault="00E42C55" w:rsidP="00E42C55">
      <w:pPr>
        <w:pStyle w:val="NoShade"/>
        <w:rPr>
          <w:b/>
        </w:rPr>
      </w:pPr>
    </w:p>
    <w:p w14:paraId="09F6F187" w14:textId="280FB863" w:rsidR="00E42C55" w:rsidRPr="00283D2A" w:rsidRDefault="00E42C55" w:rsidP="00283D2A">
      <w:pPr>
        <w:pStyle w:val="NoShade"/>
        <w:shd w:val="pct15" w:color="auto" w:fill="auto"/>
        <w:rPr>
          <w:i/>
        </w:rPr>
      </w:pPr>
      <w:r>
        <w:rPr>
          <w:b/>
        </w:rPr>
        <w:t xml:space="preserve">A. </w:t>
      </w:r>
      <w:r>
        <w:rPr>
          <w:b/>
        </w:rPr>
        <w:tab/>
        <w:t xml:space="preserve">Determining the Conference Champion.  </w:t>
      </w:r>
      <w:r>
        <w:t xml:space="preserve">The Conference champion will be determined by a four-team double-elimination playoff.  The </w:t>
      </w:r>
      <w:proofErr w:type="gramStart"/>
      <w:r>
        <w:t>teams will be determined by the best win-loss records in a round-robin format</w:t>
      </w:r>
      <w:proofErr w:type="gramEnd"/>
      <w:r>
        <w:t>.  The to</w:t>
      </w:r>
      <w:r w:rsidR="00283D2A">
        <w:t xml:space="preserve">p seed will be the host for games 3-7 of the </w:t>
      </w:r>
      <w:r>
        <w:t>tournament.</w:t>
      </w:r>
      <w:r w:rsidR="00283D2A">
        <w:t xml:space="preserve"> The top two seeds will host games 1-2. </w:t>
      </w:r>
      <w:r w:rsidR="00283D2A">
        <w:rPr>
          <w:i/>
        </w:rPr>
        <w:t>(Revised 5/30/18)</w:t>
      </w:r>
    </w:p>
    <w:p w14:paraId="619C8303" w14:textId="77777777" w:rsidR="00E42C55" w:rsidRDefault="00E42C55" w:rsidP="00E42C55">
      <w:pPr>
        <w:pStyle w:val="NoShade"/>
      </w:pPr>
    </w:p>
    <w:p w14:paraId="4C5AE20E" w14:textId="77777777" w:rsidR="00E42C55" w:rsidRPr="0005482E" w:rsidRDefault="00E42C55" w:rsidP="00E42C55">
      <w:pPr>
        <w:pStyle w:val="NoShade"/>
      </w:pPr>
      <w:r>
        <w:rPr>
          <w:b/>
        </w:rPr>
        <w:t>B.</w:t>
      </w:r>
      <w:r>
        <w:rPr>
          <w:b/>
        </w:rPr>
        <w:tab/>
        <w:t>Championship Date Formula</w:t>
      </w:r>
      <w:r>
        <w:t xml:space="preserve">. The Centennial Conference tournament will be held on the weekend of NCAA championship selection. </w:t>
      </w:r>
    </w:p>
    <w:p w14:paraId="559F165D" w14:textId="77777777" w:rsidR="00E42C55" w:rsidRDefault="00E42C55" w:rsidP="00E42C55">
      <w:pPr>
        <w:pStyle w:val="NoShade"/>
        <w:rPr>
          <w:b/>
        </w:rPr>
      </w:pPr>
    </w:p>
    <w:p w14:paraId="1B17FC60" w14:textId="77777777" w:rsidR="00871A24" w:rsidRDefault="00871A24">
      <w:pPr>
        <w:tabs>
          <w:tab w:val="clear" w:pos="360"/>
          <w:tab w:val="clear" w:pos="720"/>
          <w:tab w:val="clear" w:pos="6840"/>
          <w:tab w:val="clear" w:pos="9360"/>
        </w:tabs>
        <w:spacing w:before="0"/>
        <w:rPr>
          <w:rFonts w:ascii="Times" w:hAnsi="Times"/>
        </w:rPr>
      </w:pPr>
      <w:r>
        <w:rPr>
          <w:b w:val="0"/>
        </w:rPr>
        <w:br w:type="page"/>
      </w:r>
    </w:p>
    <w:p w14:paraId="5329E179" w14:textId="334C8F08" w:rsidR="00E42C55" w:rsidRDefault="00E42C55" w:rsidP="009821FE">
      <w:pPr>
        <w:pStyle w:val="NoShade"/>
        <w:rPr>
          <w:b/>
        </w:rPr>
      </w:pPr>
      <w:r>
        <w:rPr>
          <w:b/>
        </w:rPr>
        <w:t>C.</w:t>
      </w:r>
      <w:r>
        <w:rPr>
          <w:b/>
        </w:rPr>
        <w:tab/>
        <w:t xml:space="preserve">Tournament Format </w:t>
      </w:r>
    </w:p>
    <w:p w14:paraId="08BBCA2F" w14:textId="77777777" w:rsidR="00E42C55" w:rsidRDefault="00E42C55" w:rsidP="009821FE">
      <w:pPr>
        <w:pStyle w:val="NoShade"/>
        <w:ind w:left="720"/>
        <w:rPr>
          <w:i/>
        </w:rPr>
      </w:pPr>
      <w:r>
        <w:rPr>
          <w:b/>
        </w:rPr>
        <w:t xml:space="preserve">1. </w:t>
      </w:r>
      <w:r>
        <w:rPr>
          <w:b/>
        </w:rPr>
        <w:tab/>
        <w:t>Home Team.</w:t>
      </w:r>
      <w:r>
        <w:t xml:space="preserve">  The higher seed is the home team for the first round.  Thereafter, the NCAA tournament procedure will determine the home team.  </w:t>
      </w:r>
      <w:r>
        <w:rPr>
          <w:i/>
        </w:rPr>
        <w:t>(Revised 6/4/03)</w:t>
      </w:r>
    </w:p>
    <w:p w14:paraId="27481DC8" w14:textId="77777777" w:rsidR="00E42C55" w:rsidRDefault="00E42C55" w:rsidP="00E42C55">
      <w:pPr>
        <w:pStyle w:val="NoShade"/>
        <w:ind w:left="720"/>
        <w:rPr>
          <w:b/>
        </w:rPr>
      </w:pPr>
    </w:p>
    <w:p w14:paraId="14AB37AF" w14:textId="5A20C557" w:rsidR="00E42C55" w:rsidRDefault="00E42C55" w:rsidP="002065B0">
      <w:pPr>
        <w:pStyle w:val="NoShade"/>
        <w:shd w:val="pct15" w:color="auto" w:fill="auto"/>
        <w:ind w:left="720"/>
      </w:pPr>
      <w:r>
        <w:rPr>
          <w:b/>
        </w:rPr>
        <w:t>2.</w:t>
      </w:r>
      <w:r>
        <w:rPr>
          <w:b/>
        </w:rPr>
        <w:tab/>
        <w:t>Schedule</w:t>
      </w:r>
      <w:r>
        <w:t xml:space="preserve">.  </w:t>
      </w:r>
    </w:p>
    <w:p w14:paraId="0783E6A1" w14:textId="6C94CE33" w:rsidR="00E42C55" w:rsidRDefault="00005A30" w:rsidP="002065B0">
      <w:pPr>
        <w:pStyle w:val="NoShade"/>
        <w:shd w:val="pct15" w:color="auto" w:fill="auto"/>
        <w:tabs>
          <w:tab w:val="left" w:pos="1080"/>
        </w:tabs>
        <w:ind w:firstLine="0"/>
      </w:pPr>
      <w:r>
        <w:rPr>
          <w:b/>
        </w:rPr>
        <w:tab/>
      </w:r>
      <w:r w:rsidR="00E42C55">
        <w:rPr>
          <w:b/>
        </w:rPr>
        <w:t>Day 1</w:t>
      </w:r>
      <w:r w:rsidR="002065B0">
        <w:rPr>
          <w:b/>
        </w:rPr>
        <w:t xml:space="preserve"> (Tuesday)</w:t>
      </w:r>
    </w:p>
    <w:p w14:paraId="6A336ED9" w14:textId="5DDFE066" w:rsidR="00E42C55" w:rsidRDefault="00005A30" w:rsidP="002065B0">
      <w:pPr>
        <w:pStyle w:val="NoShade"/>
        <w:shd w:val="pct15" w:color="auto" w:fill="auto"/>
        <w:tabs>
          <w:tab w:val="left" w:pos="1440"/>
          <w:tab w:val="left" w:pos="2520"/>
        </w:tabs>
        <w:ind w:firstLine="0"/>
      </w:pPr>
      <w:r>
        <w:tab/>
      </w:r>
      <w:r w:rsidR="002065B0">
        <w:t>Game 1:</w:t>
      </w:r>
      <w:r w:rsidR="002065B0">
        <w:tab/>
        <w:t>No. 4 seed at No. 1</w:t>
      </w:r>
      <w:r w:rsidR="00E42C55">
        <w:t xml:space="preserve"> seed</w:t>
      </w:r>
    </w:p>
    <w:p w14:paraId="52307C28" w14:textId="20E14BEF" w:rsidR="00E42C55" w:rsidRDefault="00005A30" w:rsidP="002065B0">
      <w:pPr>
        <w:pStyle w:val="NoShade"/>
        <w:shd w:val="pct15" w:color="auto" w:fill="auto"/>
        <w:tabs>
          <w:tab w:val="left" w:pos="1440"/>
          <w:tab w:val="left" w:pos="2520"/>
        </w:tabs>
        <w:ind w:firstLine="0"/>
      </w:pPr>
      <w:r>
        <w:tab/>
      </w:r>
      <w:r w:rsidR="002065B0">
        <w:t>Game 2:</w:t>
      </w:r>
      <w:r w:rsidR="002065B0">
        <w:tab/>
        <w:t>No. 3 seed at No. 2</w:t>
      </w:r>
      <w:r w:rsidR="00E42C55">
        <w:t xml:space="preserve"> seed</w:t>
      </w:r>
    </w:p>
    <w:p w14:paraId="41789E33" w14:textId="7E2AE19B" w:rsidR="00005A30" w:rsidRDefault="00005A30" w:rsidP="002065B0">
      <w:pPr>
        <w:pStyle w:val="NoShade"/>
        <w:shd w:val="pct15" w:color="auto" w:fill="auto"/>
        <w:tabs>
          <w:tab w:val="left" w:pos="1080"/>
        </w:tabs>
        <w:ind w:firstLine="0"/>
      </w:pPr>
      <w:r>
        <w:rPr>
          <w:b/>
        </w:rPr>
        <w:tab/>
        <w:t>Day 2</w:t>
      </w:r>
      <w:r w:rsidR="002065B0">
        <w:rPr>
          <w:b/>
        </w:rPr>
        <w:t xml:space="preserve"> (Friday at No. 1 seed)</w:t>
      </w:r>
    </w:p>
    <w:p w14:paraId="2917F801" w14:textId="77700FF3" w:rsidR="00E42C55" w:rsidRDefault="00005A30" w:rsidP="002065B0">
      <w:pPr>
        <w:pStyle w:val="NoShade"/>
        <w:shd w:val="pct15" w:color="auto" w:fill="auto"/>
        <w:tabs>
          <w:tab w:val="left" w:pos="1440"/>
          <w:tab w:val="left" w:pos="2520"/>
        </w:tabs>
        <w:ind w:firstLine="0"/>
      </w:pPr>
      <w:r>
        <w:tab/>
      </w:r>
      <w:r w:rsidR="00E42C55">
        <w:t>Game 3:</w:t>
      </w:r>
      <w:r w:rsidR="00E42C55">
        <w:tab/>
        <w:t>Loser of Game 1 vs. Loser of Game 2</w:t>
      </w:r>
    </w:p>
    <w:p w14:paraId="1792004E" w14:textId="2120D83D" w:rsidR="00E42C55" w:rsidRDefault="00005A30" w:rsidP="002065B0">
      <w:pPr>
        <w:pStyle w:val="NoShade"/>
        <w:shd w:val="pct15" w:color="auto" w:fill="auto"/>
        <w:tabs>
          <w:tab w:val="left" w:pos="1440"/>
          <w:tab w:val="left" w:pos="2520"/>
        </w:tabs>
        <w:ind w:firstLine="0"/>
      </w:pPr>
      <w:r>
        <w:tab/>
      </w:r>
      <w:r w:rsidR="00E42C55">
        <w:t>Game 4:</w:t>
      </w:r>
      <w:r w:rsidR="00E42C55">
        <w:tab/>
        <w:t>Winner of Game 1 vs. Winner of Game 2</w:t>
      </w:r>
    </w:p>
    <w:p w14:paraId="4B59DD79" w14:textId="3C7FA74E" w:rsidR="00005A30" w:rsidRDefault="00005A30" w:rsidP="002065B0">
      <w:pPr>
        <w:pStyle w:val="NoShade"/>
        <w:shd w:val="pct15" w:color="auto" w:fill="auto"/>
        <w:tabs>
          <w:tab w:val="left" w:pos="1080"/>
        </w:tabs>
        <w:ind w:firstLine="0"/>
      </w:pPr>
      <w:r>
        <w:rPr>
          <w:b/>
        </w:rPr>
        <w:tab/>
        <w:t>Day 3</w:t>
      </w:r>
      <w:r w:rsidR="002065B0">
        <w:rPr>
          <w:b/>
        </w:rPr>
        <w:t xml:space="preserve"> (Saturday at No. 1 seed)</w:t>
      </w:r>
    </w:p>
    <w:p w14:paraId="6D4D0E37" w14:textId="77777777" w:rsidR="002065B0" w:rsidRDefault="002065B0" w:rsidP="002065B0">
      <w:pPr>
        <w:pStyle w:val="NoShade"/>
        <w:shd w:val="pct15" w:color="auto" w:fill="auto"/>
        <w:tabs>
          <w:tab w:val="left" w:pos="1440"/>
          <w:tab w:val="left" w:pos="2520"/>
        </w:tabs>
        <w:ind w:firstLine="0"/>
      </w:pPr>
      <w:r>
        <w:tab/>
        <w:t>Game 5:</w:t>
      </w:r>
      <w:r>
        <w:tab/>
        <w:t>Loser of Game 4 vs. Winner of Game 3</w:t>
      </w:r>
    </w:p>
    <w:p w14:paraId="35B463EF" w14:textId="1AAD2CFA" w:rsidR="00E42C55" w:rsidRDefault="00005A30" w:rsidP="002065B0">
      <w:pPr>
        <w:pStyle w:val="NoShade"/>
        <w:shd w:val="pct15" w:color="auto" w:fill="auto"/>
        <w:tabs>
          <w:tab w:val="left" w:pos="1440"/>
          <w:tab w:val="left" w:pos="2520"/>
        </w:tabs>
        <w:ind w:firstLine="0"/>
      </w:pPr>
      <w:r>
        <w:tab/>
      </w:r>
      <w:r w:rsidR="00E42C55">
        <w:t>Game 6:</w:t>
      </w:r>
      <w:r w:rsidR="00E42C55">
        <w:tab/>
        <w:t>Winner of Game 4 vs. Winner of Game 5</w:t>
      </w:r>
    </w:p>
    <w:p w14:paraId="08423EFF" w14:textId="5927780A" w:rsidR="002065B0" w:rsidRPr="002065B0" w:rsidRDefault="00005A30" w:rsidP="002065B0">
      <w:pPr>
        <w:pStyle w:val="NoShade"/>
        <w:shd w:val="pct15" w:color="auto" w:fill="auto"/>
        <w:tabs>
          <w:tab w:val="left" w:pos="1440"/>
          <w:tab w:val="left" w:pos="2520"/>
        </w:tabs>
        <w:ind w:firstLine="0"/>
      </w:pPr>
      <w:r>
        <w:tab/>
      </w:r>
      <w:r w:rsidR="00E42C55">
        <w:t xml:space="preserve">Game 7 </w:t>
      </w:r>
      <w:r w:rsidR="00E42C55">
        <w:tab/>
        <w:t>if necessary, only if Winner of Game 5 wins Game 6</w:t>
      </w:r>
      <w:r w:rsidR="002065B0">
        <w:t xml:space="preserve"> </w:t>
      </w:r>
      <w:r w:rsidR="002065B0">
        <w:rPr>
          <w:i/>
        </w:rPr>
        <w:t>(Revised 5/30/18)</w:t>
      </w:r>
    </w:p>
    <w:p w14:paraId="694D2DFD" w14:textId="77777777" w:rsidR="00E42C55" w:rsidRDefault="00E42C55" w:rsidP="00E42C55">
      <w:pPr>
        <w:pStyle w:val="NoShade"/>
        <w:ind w:left="720"/>
      </w:pPr>
    </w:p>
    <w:p w14:paraId="50EA340D" w14:textId="63BAC53D" w:rsidR="00E42C55" w:rsidRDefault="00E42C55" w:rsidP="002065B0">
      <w:pPr>
        <w:pStyle w:val="NoShade"/>
        <w:shd w:val="pct15" w:color="auto" w:fill="auto"/>
        <w:ind w:left="720"/>
      </w:pPr>
      <w:r>
        <w:rPr>
          <w:b/>
        </w:rPr>
        <w:t>3.</w:t>
      </w:r>
      <w:r>
        <w:rPr>
          <w:b/>
        </w:rPr>
        <w:tab/>
        <w:t xml:space="preserve">Starting Times.  </w:t>
      </w:r>
      <w:r>
        <w:t xml:space="preserve">The </w:t>
      </w:r>
      <w:proofErr w:type="gramStart"/>
      <w:r>
        <w:t>starting times for the tournament are determined by the Executive Director and the committee liaison</w:t>
      </w:r>
      <w:proofErr w:type="gramEnd"/>
      <w:r>
        <w:t xml:space="preserve">. It is recommended that the first game on </w:t>
      </w:r>
      <w:r w:rsidR="00005A30">
        <w:t>Friday begin at 2 p</w:t>
      </w:r>
      <w:r>
        <w:t>.m.</w:t>
      </w:r>
      <w:r w:rsidR="00005A30">
        <w:t xml:space="preserve">, </w:t>
      </w:r>
      <w:r w:rsidR="002065B0">
        <w:t xml:space="preserve">and </w:t>
      </w:r>
      <w:r w:rsidR="00005A30">
        <w:t>the f</w:t>
      </w:r>
      <w:r w:rsidR="002065B0">
        <w:t>irst game on Saturday at 11 a.m</w:t>
      </w:r>
      <w:r w:rsidR="00005A30">
        <w:t>.</w:t>
      </w:r>
      <w:r>
        <w:t xml:space="preserve"> </w:t>
      </w:r>
      <w:r>
        <w:rPr>
          <w:i/>
        </w:rPr>
        <w:t>(Adopted 6/7/00; Revised 6/1/05</w:t>
      </w:r>
      <w:r w:rsidR="00005A30">
        <w:rPr>
          <w:i/>
        </w:rPr>
        <w:t>, 5/28/14</w:t>
      </w:r>
      <w:r w:rsidR="002065B0">
        <w:rPr>
          <w:i/>
        </w:rPr>
        <w:t>, 5/30/18</w:t>
      </w:r>
      <w:r>
        <w:rPr>
          <w:i/>
        </w:rPr>
        <w:t>)</w:t>
      </w:r>
    </w:p>
    <w:p w14:paraId="43DBBB34" w14:textId="77777777" w:rsidR="00E42C55" w:rsidRDefault="00E42C55" w:rsidP="00E42C55">
      <w:pPr>
        <w:pStyle w:val="Paragraph"/>
      </w:pPr>
    </w:p>
    <w:p w14:paraId="5FA9839E" w14:textId="77777777" w:rsidR="00E42C55" w:rsidRDefault="00E42C55" w:rsidP="00E42C55">
      <w:pPr>
        <w:pStyle w:val="NoShade"/>
        <w:rPr>
          <w:i/>
        </w:rPr>
      </w:pPr>
      <w:r>
        <w:rPr>
          <w:b/>
        </w:rPr>
        <w:t>D.</w:t>
      </w:r>
      <w:r>
        <w:rPr>
          <w:b/>
        </w:rPr>
        <w:tab/>
        <w:t>Tie-Breaking Formula.</w:t>
      </w:r>
    </w:p>
    <w:p w14:paraId="052B3A6A" w14:textId="77777777" w:rsidR="00E42C55" w:rsidRDefault="00E42C55" w:rsidP="00E42C55">
      <w:pPr>
        <w:pStyle w:val="Paragraph"/>
        <w:ind w:hanging="360"/>
      </w:pPr>
      <w:r>
        <w:t>1.</w:t>
      </w:r>
      <w:r>
        <w:tab/>
        <w:t>Head-to-Head Centennial Conference play among tied teams;</w:t>
      </w:r>
    </w:p>
    <w:p w14:paraId="666CAB34" w14:textId="77777777" w:rsidR="00E42C55" w:rsidRDefault="00E42C55" w:rsidP="00E42C55">
      <w:pPr>
        <w:pStyle w:val="Paragraph"/>
        <w:ind w:hanging="360"/>
      </w:pPr>
      <w:r>
        <w:t>2.</w:t>
      </w:r>
      <w:r>
        <w:tab/>
        <w:t>Record versus teams in descending order of standing</w:t>
      </w:r>
      <w:proofErr w:type="gramStart"/>
      <w:r>
        <w:t>;</w:t>
      </w:r>
      <w:proofErr w:type="gramEnd"/>
    </w:p>
    <w:p w14:paraId="71F0DAA8" w14:textId="77777777" w:rsidR="00E42C55" w:rsidRDefault="00E42C55" w:rsidP="00E42C55">
      <w:pPr>
        <w:pStyle w:val="Paragraph"/>
        <w:ind w:hanging="360"/>
      </w:pPr>
      <w:r>
        <w:t>3.</w:t>
      </w:r>
      <w:r>
        <w:tab/>
        <w:t>Run differential: Runs allowed versus runs scored in Centennial Conference games;</w:t>
      </w:r>
    </w:p>
    <w:p w14:paraId="40014708" w14:textId="77777777" w:rsidR="00E42C55" w:rsidRDefault="00E42C55" w:rsidP="00E42C55">
      <w:pPr>
        <w:pStyle w:val="NoShade"/>
        <w:ind w:left="720"/>
      </w:pPr>
      <w:r>
        <w:t>4.</w:t>
      </w:r>
      <w:r>
        <w:tab/>
      </w:r>
      <w:proofErr w:type="gramStart"/>
      <w:r>
        <w:t>if</w:t>
      </w:r>
      <w:proofErr w:type="gramEnd"/>
      <w:r>
        <w:t xml:space="preserve"> criteria 1-2-3 does not break the tie</w:t>
      </w:r>
    </w:p>
    <w:p w14:paraId="0C0EDC3F" w14:textId="77777777" w:rsidR="00E42C55" w:rsidRDefault="00E42C55" w:rsidP="00E42C55">
      <w:pPr>
        <w:pStyle w:val="NoShade"/>
        <w:tabs>
          <w:tab w:val="left" w:pos="1080"/>
        </w:tabs>
        <w:ind w:left="720"/>
      </w:pPr>
      <w:r>
        <w:t xml:space="preserve"> </w:t>
      </w:r>
      <w:r>
        <w:tab/>
        <w:t>a.</w:t>
      </w:r>
      <w:r>
        <w:tab/>
      </w:r>
      <w:proofErr w:type="gramStart"/>
      <w:r>
        <w:t>for</w:t>
      </w:r>
      <w:proofErr w:type="gramEnd"/>
      <w:r>
        <w:t xml:space="preserve"> the final playoff position, a play-in game will be held.  The Executive Director will conduct a coin flip to</w:t>
      </w:r>
      <w:r>
        <w:br/>
        <w:t xml:space="preserve"> </w:t>
      </w:r>
      <w:r>
        <w:tab/>
        <w:t>determine the site</w:t>
      </w:r>
      <w:proofErr w:type="gramStart"/>
      <w:r>
        <w:t>;</w:t>
      </w:r>
      <w:proofErr w:type="gramEnd"/>
    </w:p>
    <w:p w14:paraId="3124044D" w14:textId="77777777" w:rsidR="00E42C55" w:rsidRDefault="00E42C55" w:rsidP="00E42C55">
      <w:pPr>
        <w:pStyle w:val="NoShade"/>
        <w:tabs>
          <w:tab w:val="left" w:pos="1080"/>
        </w:tabs>
        <w:ind w:left="720"/>
      </w:pPr>
      <w:r>
        <w:t xml:space="preserve"> </w:t>
      </w:r>
      <w:r>
        <w:tab/>
        <w:t>b.</w:t>
      </w:r>
      <w:r>
        <w:tab/>
      </w:r>
      <w:proofErr w:type="gramStart"/>
      <w:r>
        <w:t>for</w:t>
      </w:r>
      <w:proofErr w:type="gramEnd"/>
      <w:r>
        <w:t xml:space="preserve"> other ties among playoff-bound teams, the Executive Director will conduct a coin flip to determine playoff </w:t>
      </w:r>
    </w:p>
    <w:p w14:paraId="4DC5C647" w14:textId="77777777" w:rsidR="00E42C55" w:rsidRDefault="00E42C55" w:rsidP="00E42C55">
      <w:pPr>
        <w:pStyle w:val="NoShade"/>
        <w:tabs>
          <w:tab w:val="left" w:pos="1080"/>
        </w:tabs>
        <w:ind w:left="720"/>
      </w:pPr>
      <w:r>
        <w:tab/>
      </w:r>
      <w:r>
        <w:tab/>
      </w:r>
      <w:proofErr w:type="gramStart"/>
      <w:r>
        <w:t>position</w:t>
      </w:r>
      <w:proofErr w:type="gramEnd"/>
      <w:r>
        <w:t xml:space="preserve">.  In the event of multiple ties, a random drawing will be held for the playoff positions. </w:t>
      </w:r>
    </w:p>
    <w:p w14:paraId="3754767F" w14:textId="77777777" w:rsidR="00E42C55" w:rsidRPr="00ED7864" w:rsidRDefault="00E42C55" w:rsidP="00E42C55">
      <w:pPr>
        <w:pStyle w:val="Paragraph"/>
        <w:rPr>
          <w:color w:val="000000"/>
        </w:rPr>
      </w:pPr>
    </w:p>
    <w:p w14:paraId="1498BB8A" w14:textId="77777777" w:rsidR="00033439" w:rsidRDefault="00033439" w:rsidP="001455C4">
      <w:pPr>
        <w:pStyle w:val="NoShade"/>
        <w:tabs>
          <w:tab w:val="left" w:pos="720"/>
        </w:tabs>
      </w:pPr>
      <w:r>
        <w:rPr>
          <w:color w:val="000000"/>
        </w:rPr>
        <w:tab/>
        <w:t xml:space="preserve">When any secondary criteria in a multiple-team tie favors one team over the others, that team earns the seed and is removed from the </w:t>
      </w:r>
      <w:proofErr w:type="gramStart"/>
      <w:r>
        <w:rPr>
          <w:color w:val="000000"/>
        </w:rPr>
        <w:t>tie-breaker</w:t>
      </w:r>
      <w:proofErr w:type="gramEnd"/>
      <w:r>
        <w:rPr>
          <w:color w:val="000000"/>
        </w:rPr>
        <w:t xml:space="preserve">. Re-apply the criteria to all remaining teams, starting with the Conference's primary tiebreaker for all sports (head-to-head </w:t>
      </w:r>
      <w:r>
        <w:rPr>
          <w:color w:val="000000"/>
          <w:u w:val="single"/>
        </w:rPr>
        <w:t>Centennial</w:t>
      </w:r>
      <w:r>
        <w:rPr>
          <w:color w:val="000000"/>
        </w:rPr>
        <w:t xml:space="preserve"> competition).</w:t>
      </w:r>
      <w:r>
        <w:rPr>
          <w:i/>
        </w:rPr>
        <w:t xml:space="preserve"> (Adopted 6/6/01; </w:t>
      </w:r>
      <w:proofErr w:type="gramStart"/>
      <w:r>
        <w:rPr>
          <w:i/>
        </w:rPr>
        <w:t>Revised</w:t>
      </w:r>
      <w:proofErr w:type="gramEnd"/>
      <w:r>
        <w:rPr>
          <w:i/>
        </w:rPr>
        <w:t xml:space="preserve"> 6/4/03, 6/9/04, 5/27/15)</w:t>
      </w:r>
    </w:p>
    <w:p w14:paraId="0853A338" w14:textId="77777777" w:rsidR="00E42C55" w:rsidRDefault="00E42C55" w:rsidP="00E42C55">
      <w:pPr>
        <w:pStyle w:val="NoShade"/>
        <w:rPr>
          <w:b/>
        </w:rPr>
      </w:pPr>
    </w:p>
    <w:p w14:paraId="0BA9532B" w14:textId="77777777" w:rsidR="00E42C55" w:rsidRPr="00717D9F" w:rsidRDefault="00E42C55" w:rsidP="00E42C55">
      <w:pPr>
        <w:pStyle w:val="Heading20"/>
        <w:tabs>
          <w:tab w:val="clear" w:pos="720"/>
        </w:tabs>
        <w:ind w:left="360" w:hanging="360"/>
        <w:rPr>
          <w:b w:val="0"/>
          <w:sz w:val="18"/>
        </w:rPr>
      </w:pPr>
      <w:r>
        <w:rPr>
          <w:sz w:val="18"/>
        </w:rPr>
        <w:t>E</w:t>
      </w:r>
      <w:r w:rsidRPr="00717D9F">
        <w:rPr>
          <w:sz w:val="18"/>
        </w:rPr>
        <w:t>.</w:t>
      </w:r>
      <w:r w:rsidRPr="00717D9F">
        <w:rPr>
          <w:sz w:val="18"/>
        </w:rPr>
        <w:tab/>
        <w:t xml:space="preserve">Incomplete Tournament. </w:t>
      </w:r>
      <w:r w:rsidRPr="00717D9F">
        <w:rPr>
          <w:b w:val="0"/>
          <w:sz w:val="18"/>
        </w:rPr>
        <w:t xml:space="preserve">If the championship tournament cannot be completed and each team has completed at least one tournament contest, the highest remaining seed will be the Conference's champion and automatic qualifier to the NCAA tournament.  </w:t>
      </w:r>
      <w:r>
        <w:rPr>
          <w:sz w:val="18"/>
        </w:rPr>
        <w:t>Exception:</w:t>
      </w:r>
      <w:r>
        <w:rPr>
          <w:b w:val="0"/>
          <w:sz w:val="18"/>
        </w:rPr>
        <w:t xml:space="preserve"> If the tournament is not scheduled to conclude on Selection Sunday, games 5, 6 and 7 may be played on Monday if they do not conflict with the participating institutions’ final examination schedules.  </w:t>
      </w:r>
      <w:r w:rsidRPr="00717D9F">
        <w:rPr>
          <w:b w:val="0"/>
          <w:sz w:val="18"/>
        </w:rPr>
        <w:t xml:space="preserve">Otherwise, the top seed as determined by the regular season will receive the automatic qualifier.  </w:t>
      </w:r>
      <w:r w:rsidRPr="00717D9F">
        <w:rPr>
          <w:b w:val="0"/>
          <w:i/>
          <w:sz w:val="18"/>
        </w:rPr>
        <w:t xml:space="preserve">(Adopted 6/5/02; </w:t>
      </w:r>
      <w:proofErr w:type="gramStart"/>
      <w:r w:rsidRPr="00717D9F">
        <w:rPr>
          <w:b w:val="0"/>
          <w:i/>
          <w:sz w:val="18"/>
        </w:rPr>
        <w:t>Revised</w:t>
      </w:r>
      <w:proofErr w:type="gramEnd"/>
      <w:r w:rsidRPr="00717D9F">
        <w:rPr>
          <w:b w:val="0"/>
          <w:i/>
          <w:sz w:val="18"/>
        </w:rPr>
        <w:t xml:space="preserve"> 6/9/04</w:t>
      </w:r>
      <w:r>
        <w:rPr>
          <w:b w:val="0"/>
          <w:i/>
          <w:sz w:val="18"/>
        </w:rPr>
        <w:t>, 5/26/10</w:t>
      </w:r>
      <w:r w:rsidRPr="00717D9F">
        <w:rPr>
          <w:b w:val="0"/>
          <w:i/>
          <w:sz w:val="18"/>
        </w:rPr>
        <w:t>)</w:t>
      </w:r>
    </w:p>
    <w:p w14:paraId="79E85875" w14:textId="77777777" w:rsidR="00E42C55" w:rsidRPr="0020260B" w:rsidRDefault="00E42C55" w:rsidP="00E42C55">
      <w:pPr>
        <w:pStyle w:val="Heading20"/>
        <w:tabs>
          <w:tab w:val="clear" w:pos="720"/>
        </w:tabs>
        <w:ind w:left="360" w:hanging="360"/>
        <w:rPr>
          <w:b w:val="0"/>
          <w:sz w:val="18"/>
        </w:rPr>
      </w:pPr>
    </w:p>
    <w:p w14:paraId="6196776A" w14:textId="77777777" w:rsidR="00E42C55" w:rsidRPr="0020260B" w:rsidRDefault="00E42C55" w:rsidP="00E42C55">
      <w:pPr>
        <w:pStyle w:val="Heading20"/>
        <w:tabs>
          <w:tab w:val="clear" w:pos="720"/>
        </w:tabs>
        <w:ind w:left="360" w:hanging="360"/>
        <w:rPr>
          <w:b w:val="0"/>
          <w:sz w:val="18"/>
        </w:rPr>
      </w:pPr>
      <w:r>
        <w:rPr>
          <w:sz w:val="18"/>
        </w:rPr>
        <w:t>F</w:t>
      </w:r>
      <w:r w:rsidRPr="0020260B">
        <w:rPr>
          <w:sz w:val="18"/>
        </w:rPr>
        <w:t>.</w:t>
      </w:r>
      <w:r w:rsidRPr="0020260B">
        <w:rPr>
          <w:sz w:val="18"/>
        </w:rPr>
        <w:tab/>
        <w:t>Determining the Home Team</w:t>
      </w:r>
      <w:r w:rsidRPr="0020260B">
        <w:rPr>
          <w:b w:val="0"/>
          <w:sz w:val="18"/>
        </w:rPr>
        <w:t>.</w:t>
      </w:r>
    </w:p>
    <w:p w14:paraId="64700189" w14:textId="77777777" w:rsidR="00E42C55" w:rsidRPr="0020260B" w:rsidRDefault="00E42C55" w:rsidP="00E42C55">
      <w:pPr>
        <w:widowControl w:val="0"/>
        <w:tabs>
          <w:tab w:val="clear" w:pos="360"/>
        </w:tabs>
        <w:autoSpaceDE w:val="0"/>
        <w:autoSpaceDN w:val="0"/>
        <w:adjustRightInd w:val="0"/>
        <w:spacing w:before="2" w:after="2"/>
        <w:ind w:left="720" w:hanging="360"/>
        <w:rPr>
          <w:rFonts w:ascii="Times" w:hAnsi="Times"/>
          <w:b w:val="0"/>
          <w:szCs w:val="17"/>
        </w:rPr>
      </w:pPr>
      <w:r w:rsidRPr="0020260B">
        <w:rPr>
          <w:rFonts w:ascii="Times" w:hAnsi="Times"/>
          <w:b w:val="0"/>
          <w:szCs w:val="17"/>
        </w:rPr>
        <w:t>1.</w:t>
      </w:r>
      <w:r w:rsidRPr="0020260B">
        <w:rPr>
          <w:rFonts w:ascii="Times" w:hAnsi="Times"/>
          <w:b w:val="0"/>
          <w:szCs w:val="17"/>
        </w:rPr>
        <w:tab/>
        <w:t>For games 1 and 2, the home team is the higher seed.</w:t>
      </w:r>
    </w:p>
    <w:p w14:paraId="3929B7E2" w14:textId="5FCF1CED" w:rsidR="00E42C55" w:rsidRPr="0020260B" w:rsidRDefault="001455C4" w:rsidP="00E42C55">
      <w:pPr>
        <w:widowControl w:val="0"/>
        <w:tabs>
          <w:tab w:val="clear" w:pos="360"/>
        </w:tabs>
        <w:autoSpaceDE w:val="0"/>
        <w:autoSpaceDN w:val="0"/>
        <w:adjustRightInd w:val="0"/>
        <w:spacing w:before="2" w:after="2"/>
        <w:ind w:left="720" w:hanging="360"/>
        <w:rPr>
          <w:rFonts w:ascii="Times" w:hAnsi="Times"/>
          <w:b w:val="0"/>
          <w:szCs w:val="17"/>
        </w:rPr>
      </w:pPr>
      <w:r>
        <w:rPr>
          <w:rFonts w:ascii="Times" w:hAnsi="Times"/>
          <w:b w:val="0"/>
          <w:szCs w:val="17"/>
        </w:rPr>
        <w:t>2</w:t>
      </w:r>
      <w:r w:rsidR="00E42C55" w:rsidRPr="0020260B">
        <w:rPr>
          <w:rFonts w:ascii="Times" w:hAnsi="Times"/>
          <w:b w:val="0"/>
          <w:szCs w:val="17"/>
        </w:rPr>
        <w:t xml:space="preserve">. </w:t>
      </w:r>
      <w:r w:rsidR="00E42C55" w:rsidRPr="0020260B">
        <w:rPr>
          <w:rFonts w:ascii="Times" w:hAnsi="Times"/>
          <w:b w:val="0"/>
          <w:szCs w:val="17"/>
        </w:rPr>
        <w:tab/>
        <w:t>If two teams have been the home team an equal number of times but visiting team an unequal number of times, the team that has been the visitor most often shall be designated as home team.</w:t>
      </w:r>
    </w:p>
    <w:p w14:paraId="108033EB" w14:textId="33A216C5" w:rsidR="00E42C55" w:rsidRPr="0020260B" w:rsidRDefault="001455C4" w:rsidP="00E42C55">
      <w:pPr>
        <w:widowControl w:val="0"/>
        <w:tabs>
          <w:tab w:val="clear" w:pos="360"/>
        </w:tabs>
        <w:autoSpaceDE w:val="0"/>
        <w:autoSpaceDN w:val="0"/>
        <w:adjustRightInd w:val="0"/>
        <w:spacing w:before="2" w:after="2"/>
        <w:ind w:left="720" w:hanging="360"/>
        <w:rPr>
          <w:rFonts w:ascii="Times" w:hAnsi="Times"/>
          <w:b w:val="0"/>
          <w:szCs w:val="17"/>
        </w:rPr>
      </w:pPr>
      <w:r>
        <w:rPr>
          <w:rFonts w:ascii="Times" w:hAnsi="Times"/>
          <w:b w:val="0"/>
          <w:szCs w:val="17"/>
        </w:rPr>
        <w:t>3</w:t>
      </w:r>
      <w:r w:rsidR="00E42C55" w:rsidRPr="0020260B">
        <w:rPr>
          <w:rFonts w:ascii="Times" w:hAnsi="Times"/>
          <w:b w:val="0"/>
          <w:szCs w:val="17"/>
        </w:rPr>
        <w:t xml:space="preserve">. </w:t>
      </w:r>
      <w:r w:rsidR="00E42C55" w:rsidRPr="0020260B">
        <w:rPr>
          <w:rFonts w:ascii="Times" w:hAnsi="Times"/>
          <w:b w:val="0"/>
          <w:szCs w:val="17"/>
        </w:rPr>
        <w:tab/>
        <w:t>If two teams have been both home team and visiting team an equal number of times, and if the two teams previously met, the visitor in the initial game shall be the home team in the second game.</w:t>
      </w:r>
    </w:p>
    <w:p w14:paraId="2154778B" w14:textId="5DA9E3AA" w:rsidR="00E42C55" w:rsidRPr="0020260B" w:rsidRDefault="001455C4" w:rsidP="00E42C55">
      <w:pPr>
        <w:widowControl w:val="0"/>
        <w:tabs>
          <w:tab w:val="clear" w:pos="360"/>
        </w:tabs>
        <w:autoSpaceDE w:val="0"/>
        <w:autoSpaceDN w:val="0"/>
        <w:adjustRightInd w:val="0"/>
        <w:spacing w:before="2" w:after="2"/>
        <w:ind w:left="720" w:hanging="360"/>
        <w:rPr>
          <w:rFonts w:ascii="Times" w:hAnsi="Times"/>
          <w:b w:val="0"/>
          <w:szCs w:val="17"/>
        </w:rPr>
      </w:pPr>
      <w:r>
        <w:rPr>
          <w:rFonts w:ascii="Times" w:hAnsi="Times"/>
          <w:b w:val="0"/>
          <w:szCs w:val="17"/>
        </w:rPr>
        <w:t>4</w:t>
      </w:r>
      <w:r w:rsidR="00E42C55" w:rsidRPr="0020260B">
        <w:rPr>
          <w:rFonts w:ascii="Times" w:hAnsi="Times"/>
          <w:b w:val="0"/>
          <w:szCs w:val="17"/>
        </w:rPr>
        <w:t xml:space="preserve">. </w:t>
      </w:r>
      <w:r w:rsidR="00E42C55" w:rsidRPr="0020260B">
        <w:rPr>
          <w:rFonts w:ascii="Times" w:hAnsi="Times"/>
          <w:b w:val="0"/>
          <w:szCs w:val="17"/>
        </w:rPr>
        <w:tab/>
        <w:t>If two teams have been both home team and visiting team an equal number of times, the team that was the visitor in its preceding game shall be the home team, unless both teams were the visitor in their preceding games.</w:t>
      </w:r>
    </w:p>
    <w:p w14:paraId="407AD9AD" w14:textId="7F69FE13" w:rsidR="00E42C55" w:rsidRPr="0020260B" w:rsidRDefault="001455C4" w:rsidP="00E42C55">
      <w:pPr>
        <w:widowControl w:val="0"/>
        <w:tabs>
          <w:tab w:val="clear" w:pos="360"/>
        </w:tabs>
        <w:autoSpaceDE w:val="0"/>
        <w:autoSpaceDN w:val="0"/>
        <w:adjustRightInd w:val="0"/>
        <w:spacing w:before="2" w:after="2"/>
        <w:ind w:left="720" w:hanging="360"/>
        <w:rPr>
          <w:rFonts w:ascii="Times" w:hAnsi="Times"/>
          <w:b w:val="0"/>
          <w:szCs w:val="17"/>
        </w:rPr>
      </w:pPr>
      <w:r>
        <w:rPr>
          <w:rFonts w:ascii="Times" w:hAnsi="Times"/>
          <w:b w:val="0"/>
          <w:szCs w:val="17"/>
        </w:rPr>
        <w:t>5</w:t>
      </w:r>
      <w:r w:rsidR="00E42C55" w:rsidRPr="0020260B">
        <w:rPr>
          <w:rFonts w:ascii="Times" w:hAnsi="Times"/>
          <w:b w:val="0"/>
          <w:szCs w:val="17"/>
        </w:rPr>
        <w:t xml:space="preserve">. </w:t>
      </w:r>
      <w:r w:rsidR="00E42C55" w:rsidRPr="0020260B">
        <w:rPr>
          <w:rFonts w:ascii="Times" w:hAnsi="Times"/>
          <w:b w:val="0"/>
          <w:szCs w:val="17"/>
        </w:rPr>
        <w:tab/>
        <w:t>If the preceding formula does not prevail, the home team shall be determined by a coin toss using the double flip procedure.</w:t>
      </w:r>
    </w:p>
    <w:p w14:paraId="43FD94F1" w14:textId="77777777" w:rsidR="00E42C55" w:rsidRPr="0020260B" w:rsidRDefault="00E42C55" w:rsidP="00E42C55">
      <w:pPr>
        <w:widowControl w:val="0"/>
        <w:tabs>
          <w:tab w:val="clear" w:pos="360"/>
        </w:tabs>
        <w:autoSpaceDE w:val="0"/>
        <w:autoSpaceDN w:val="0"/>
        <w:adjustRightInd w:val="0"/>
        <w:spacing w:before="2" w:after="2"/>
        <w:ind w:left="720" w:hanging="360"/>
        <w:rPr>
          <w:rFonts w:ascii="Times" w:hAnsi="Times"/>
          <w:b w:val="0"/>
          <w:szCs w:val="17"/>
        </w:rPr>
      </w:pPr>
    </w:p>
    <w:p w14:paraId="7247CC3F" w14:textId="77777777" w:rsidR="00E42C55" w:rsidRPr="0020260B" w:rsidRDefault="00E42C55" w:rsidP="00E42C55">
      <w:pPr>
        <w:widowControl w:val="0"/>
        <w:tabs>
          <w:tab w:val="clear" w:pos="360"/>
        </w:tabs>
        <w:autoSpaceDE w:val="0"/>
        <w:autoSpaceDN w:val="0"/>
        <w:adjustRightInd w:val="0"/>
        <w:spacing w:before="2" w:after="2"/>
        <w:ind w:left="720" w:hanging="360"/>
        <w:rPr>
          <w:rFonts w:ascii="Times" w:hAnsi="Times"/>
          <w:b w:val="0"/>
          <w:szCs w:val="17"/>
        </w:rPr>
      </w:pPr>
      <w:r w:rsidRPr="0020260B">
        <w:rPr>
          <w:rFonts w:ascii="Times" w:hAnsi="Times"/>
          <w:szCs w:val="17"/>
        </w:rPr>
        <w:t>Double Flip Procedure</w:t>
      </w:r>
    </w:p>
    <w:p w14:paraId="47737FE7" w14:textId="77777777" w:rsidR="00E42C55" w:rsidRPr="0020260B" w:rsidRDefault="00E42C55" w:rsidP="00E42C55">
      <w:pPr>
        <w:pStyle w:val="Text"/>
        <w:widowControl w:val="0"/>
        <w:autoSpaceDE w:val="0"/>
        <w:autoSpaceDN w:val="0"/>
        <w:adjustRightInd w:val="0"/>
        <w:ind w:left="720" w:right="360" w:hanging="360"/>
      </w:pPr>
      <w:r w:rsidRPr="0020260B">
        <w:t xml:space="preserve">1. </w:t>
      </w:r>
      <w:r w:rsidRPr="0020260B">
        <w:tab/>
        <w:t>Two members of the games committee meet with coaches to break a tie.</w:t>
      </w:r>
    </w:p>
    <w:p w14:paraId="34FE93DD" w14:textId="77777777" w:rsidR="00E42C55" w:rsidRPr="0020260B" w:rsidRDefault="00E42C55" w:rsidP="00E42C55">
      <w:pPr>
        <w:pStyle w:val="BlockText"/>
        <w:ind w:left="720" w:hanging="360"/>
        <w:rPr>
          <w:rFonts w:ascii="Times" w:hAnsi="Times"/>
        </w:rPr>
      </w:pPr>
      <w:r w:rsidRPr="0020260B">
        <w:rPr>
          <w:rFonts w:ascii="Times" w:hAnsi="Times"/>
        </w:rPr>
        <w:t xml:space="preserve">2. </w:t>
      </w:r>
      <w:r w:rsidRPr="0020260B">
        <w:rPr>
          <w:rFonts w:ascii="Times" w:hAnsi="Times"/>
        </w:rPr>
        <w:tab/>
        <w:t>It is explained to coaches that ties are broken by a double flip, which means you flip first to see who gets to call the second flip.</w:t>
      </w:r>
    </w:p>
    <w:p w14:paraId="257B620C" w14:textId="77777777" w:rsidR="00E42C55" w:rsidRPr="0020260B" w:rsidRDefault="00E42C55" w:rsidP="00E42C55">
      <w:pPr>
        <w:widowControl w:val="0"/>
        <w:autoSpaceDE w:val="0"/>
        <w:autoSpaceDN w:val="0"/>
        <w:adjustRightInd w:val="0"/>
        <w:spacing w:before="2" w:after="2"/>
        <w:ind w:left="720" w:right="360" w:hanging="360"/>
        <w:jc w:val="center"/>
        <w:rPr>
          <w:rFonts w:ascii="Times" w:hAnsi="Times"/>
        </w:rPr>
      </w:pPr>
      <w:r w:rsidRPr="0020260B">
        <w:rPr>
          <w:rFonts w:ascii="Times" w:hAnsi="Times"/>
        </w:rPr>
        <w:t>Flip No. 1</w:t>
      </w:r>
    </w:p>
    <w:p w14:paraId="096D3B42" w14:textId="77777777" w:rsidR="00E42C55" w:rsidRPr="0020260B" w:rsidRDefault="00E42C55" w:rsidP="00E42C55">
      <w:pPr>
        <w:widowControl w:val="0"/>
        <w:autoSpaceDE w:val="0"/>
        <w:autoSpaceDN w:val="0"/>
        <w:adjustRightInd w:val="0"/>
        <w:spacing w:before="2" w:after="2"/>
        <w:ind w:left="720" w:right="360" w:hanging="360"/>
        <w:rPr>
          <w:rFonts w:ascii="Times" w:hAnsi="Times"/>
          <w:b w:val="0"/>
        </w:rPr>
      </w:pPr>
      <w:proofErr w:type="gramStart"/>
      <w:r w:rsidRPr="0020260B">
        <w:rPr>
          <w:rFonts w:ascii="Times" w:hAnsi="Times"/>
          <w:b w:val="0"/>
        </w:rPr>
        <w:t xml:space="preserve">1. </w:t>
      </w:r>
      <w:r w:rsidRPr="0020260B">
        <w:rPr>
          <w:rFonts w:ascii="Times" w:hAnsi="Times"/>
          <w:b w:val="0"/>
        </w:rPr>
        <w:tab/>
        <w:t>Games Committee member</w:t>
      </w:r>
      <w:proofErr w:type="gramEnd"/>
      <w:r w:rsidRPr="0020260B">
        <w:rPr>
          <w:rFonts w:ascii="Times" w:hAnsi="Times"/>
          <w:b w:val="0"/>
        </w:rPr>
        <w:t xml:space="preserve"> No. 1 indicates one team as heads and the other as tails.</w:t>
      </w:r>
    </w:p>
    <w:p w14:paraId="3E86FEBC" w14:textId="77777777" w:rsidR="00E42C55" w:rsidRPr="0020260B" w:rsidRDefault="00E42C55" w:rsidP="00E42C55">
      <w:pPr>
        <w:widowControl w:val="0"/>
        <w:autoSpaceDE w:val="0"/>
        <w:autoSpaceDN w:val="0"/>
        <w:adjustRightInd w:val="0"/>
        <w:spacing w:before="2" w:after="2"/>
        <w:ind w:left="720" w:right="360" w:hanging="360"/>
        <w:rPr>
          <w:rFonts w:ascii="Times" w:hAnsi="Times"/>
          <w:b w:val="0"/>
        </w:rPr>
      </w:pPr>
      <w:r w:rsidRPr="0020260B">
        <w:rPr>
          <w:rFonts w:ascii="Times" w:hAnsi="Times"/>
          <w:b w:val="0"/>
        </w:rPr>
        <w:t xml:space="preserve">2. </w:t>
      </w:r>
      <w:r w:rsidRPr="0020260B">
        <w:rPr>
          <w:rFonts w:ascii="Times" w:hAnsi="Times"/>
          <w:b w:val="0"/>
        </w:rPr>
        <w:tab/>
        <w:t>Games Committee member No. 2 flips coin, and whichever way the coin comes up (heads or tails) is the team that gets to call flip No. 2.</w:t>
      </w:r>
    </w:p>
    <w:p w14:paraId="5BE74F22" w14:textId="77777777" w:rsidR="00E42C55" w:rsidRPr="0020260B" w:rsidRDefault="00E42C55" w:rsidP="00E42C55">
      <w:pPr>
        <w:widowControl w:val="0"/>
        <w:autoSpaceDE w:val="0"/>
        <w:autoSpaceDN w:val="0"/>
        <w:adjustRightInd w:val="0"/>
        <w:spacing w:before="2" w:after="2"/>
        <w:ind w:left="720" w:right="360" w:hanging="360"/>
        <w:jc w:val="center"/>
        <w:rPr>
          <w:rFonts w:ascii="Times" w:hAnsi="Times"/>
        </w:rPr>
      </w:pPr>
      <w:r w:rsidRPr="0020260B">
        <w:rPr>
          <w:rFonts w:ascii="Times" w:hAnsi="Times"/>
        </w:rPr>
        <w:t>Flip No. 2</w:t>
      </w:r>
    </w:p>
    <w:p w14:paraId="53D3A736" w14:textId="77777777" w:rsidR="00E42C55" w:rsidRPr="0020260B" w:rsidRDefault="00E42C55" w:rsidP="00E42C55">
      <w:pPr>
        <w:widowControl w:val="0"/>
        <w:autoSpaceDE w:val="0"/>
        <w:autoSpaceDN w:val="0"/>
        <w:adjustRightInd w:val="0"/>
        <w:spacing w:before="2" w:after="2"/>
        <w:ind w:left="720" w:right="360" w:hanging="360"/>
        <w:rPr>
          <w:rFonts w:ascii="Times" w:hAnsi="Times"/>
          <w:b w:val="0"/>
        </w:rPr>
      </w:pPr>
      <w:r w:rsidRPr="0020260B">
        <w:rPr>
          <w:rFonts w:ascii="Times" w:hAnsi="Times"/>
          <w:b w:val="0"/>
        </w:rPr>
        <w:t>The team that won flip No. 1 calls heads or tails while coin is in the air.</w:t>
      </w:r>
    </w:p>
    <w:p w14:paraId="79C2B6FA" w14:textId="77777777" w:rsidR="00E42C55" w:rsidRPr="0020260B" w:rsidRDefault="00E42C55" w:rsidP="00E42C55">
      <w:pPr>
        <w:widowControl w:val="0"/>
        <w:tabs>
          <w:tab w:val="clear" w:pos="360"/>
        </w:tabs>
        <w:autoSpaceDE w:val="0"/>
        <w:autoSpaceDN w:val="0"/>
        <w:adjustRightInd w:val="0"/>
        <w:spacing w:before="2" w:after="2"/>
        <w:ind w:left="720" w:hanging="360"/>
        <w:rPr>
          <w:rFonts w:ascii="Times" w:hAnsi="Times"/>
          <w:b w:val="0"/>
        </w:rPr>
      </w:pPr>
    </w:p>
    <w:p w14:paraId="3DF29865" w14:textId="7A473224" w:rsidR="00E42C55" w:rsidRDefault="00E42C55" w:rsidP="00283D2A">
      <w:pPr>
        <w:pStyle w:val="NoShade"/>
        <w:shd w:val="pct15" w:color="auto" w:fill="auto"/>
      </w:pPr>
      <w:r>
        <w:rPr>
          <w:b/>
        </w:rPr>
        <w:t>G.</w:t>
      </w:r>
      <w:r>
        <w:rPr>
          <w:b/>
        </w:rPr>
        <w:tab/>
        <w:t>Dugouts</w:t>
      </w:r>
      <w:r>
        <w:t xml:space="preserve">.  The </w:t>
      </w:r>
      <w:r w:rsidR="00283D2A">
        <w:t>home team shall occupy</w:t>
      </w:r>
      <w:r>
        <w:t xml:space="preserve"> the third-base dugout.</w:t>
      </w:r>
      <w:r w:rsidR="00283D2A">
        <w:t xml:space="preserve"> In the interest of simplicity, the No. 1 seed will occupy its dugout for all games in which it participates. A team occupying one dugout will not be forced to change dugouts in the next game, unless the host institution is involved in that game.</w:t>
      </w:r>
      <w:r>
        <w:t xml:space="preserve">  </w:t>
      </w:r>
      <w:r>
        <w:rPr>
          <w:i/>
        </w:rPr>
        <w:t>(Adopted 6/6/01</w:t>
      </w:r>
      <w:r w:rsidR="00283D2A">
        <w:rPr>
          <w:i/>
        </w:rPr>
        <w:t xml:space="preserve">, </w:t>
      </w:r>
      <w:proofErr w:type="gramStart"/>
      <w:r w:rsidR="00283D2A">
        <w:rPr>
          <w:i/>
        </w:rPr>
        <w:t>Revised</w:t>
      </w:r>
      <w:proofErr w:type="gramEnd"/>
      <w:r w:rsidR="00283D2A">
        <w:rPr>
          <w:i/>
        </w:rPr>
        <w:t xml:space="preserve"> 5/30/18</w:t>
      </w:r>
      <w:r>
        <w:rPr>
          <w:i/>
        </w:rPr>
        <w:t>)</w:t>
      </w:r>
    </w:p>
    <w:p w14:paraId="1ECD3309" w14:textId="77777777" w:rsidR="00E42C55" w:rsidRDefault="00E42C55" w:rsidP="00E42C55">
      <w:pPr>
        <w:pStyle w:val="NoShade"/>
        <w:rPr>
          <w:b/>
        </w:rPr>
      </w:pPr>
    </w:p>
    <w:p w14:paraId="0DDC3907" w14:textId="77777777" w:rsidR="00872FAE" w:rsidRDefault="00872FAE">
      <w:pPr>
        <w:tabs>
          <w:tab w:val="clear" w:pos="360"/>
          <w:tab w:val="clear" w:pos="720"/>
          <w:tab w:val="clear" w:pos="6840"/>
          <w:tab w:val="clear" w:pos="9360"/>
        </w:tabs>
        <w:spacing w:before="0"/>
        <w:rPr>
          <w:rFonts w:ascii="Times" w:hAnsi="Times"/>
        </w:rPr>
      </w:pPr>
      <w:r>
        <w:rPr>
          <w:b w:val="0"/>
        </w:rPr>
        <w:br w:type="page"/>
      </w:r>
    </w:p>
    <w:p w14:paraId="412B99AA" w14:textId="2E8DB818" w:rsidR="00E42C55" w:rsidRDefault="00E42C55" w:rsidP="001455C4">
      <w:pPr>
        <w:pStyle w:val="NoShade"/>
      </w:pPr>
      <w:r>
        <w:rPr>
          <w:b/>
        </w:rPr>
        <w:t>H.</w:t>
      </w:r>
      <w:r>
        <w:rPr>
          <w:b/>
        </w:rPr>
        <w:tab/>
        <w:t>Umpires.</w:t>
      </w:r>
      <w:r>
        <w:t xml:space="preserve">  The Conference Office will secure a team of umpires for the Conference playoffs.  The team of umpires will consist of four umpires for the entire weekend, including an Umpire-in-Chief. </w:t>
      </w:r>
      <w:r>
        <w:rPr>
          <w:i/>
        </w:rPr>
        <w:t>(Adopted 6/5/02)</w:t>
      </w:r>
    </w:p>
    <w:p w14:paraId="43200F00" w14:textId="77777777" w:rsidR="00872FAE" w:rsidRDefault="00872FAE" w:rsidP="001455C4">
      <w:pPr>
        <w:pStyle w:val="NoShade"/>
      </w:pPr>
    </w:p>
    <w:p w14:paraId="54847FE2" w14:textId="1770A92B" w:rsidR="00872FAE" w:rsidRPr="00C06440" w:rsidRDefault="00872FAE" w:rsidP="00C06440">
      <w:pPr>
        <w:pStyle w:val="NoShade"/>
        <w:shd w:val="pct15" w:color="auto" w:fill="auto"/>
        <w:tabs>
          <w:tab w:val="right" w:pos="4320"/>
          <w:tab w:val="right" w:pos="5400"/>
          <w:tab w:val="right" w:pos="6480"/>
        </w:tabs>
        <w:ind w:left="0" w:firstLine="0"/>
        <w:rPr>
          <w:b/>
        </w:rPr>
      </w:pPr>
      <w:r w:rsidRPr="00872FAE">
        <w:rPr>
          <w:b/>
        </w:rPr>
        <w:tab/>
      </w:r>
      <w:r w:rsidR="00C06440">
        <w:rPr>
          <w:b/>
        </w:rPr>
        <w:t>2019</w:t>
      </w:r>
      <w:r w:rsidR="00C06440">
        <w:rPr>
          <w:b/>
        </w:rPr>
        <w:tab/>
        <w:t>2020</w:t>
      </w:r>
      <w:r w:rsidR="00C06440">
        <w:rPr>
          <w:b/>
        </w:rPr>
        <w:tab/>
        <w:t>2021</w:t>
      </w:r>
    </w:p>
    <w:p w14:paraId="3FEC5010" w14:textId="037AE8D7" w:rsidR="00872FAE" w:rsidRPr="00C06440" w:rsidRDefault="00B35730" w:rsidP="00C06440">
      <w:pPr>
        <w:pStyle w:val="NoShade"/>
        <w:shd w:val="pct15" w:color="auto" w:fill="auto"/>
        <w:tabs>
          <w:tab w:val="left" w:pos="720"/>
          <w:tab w:val="right" w:pos="4320"/>
          <w:tab w:val="right" w:pos="5400"/>
          <w:tab w:val="right" w:pos="6480"/>
        </w:tabs>
        <w:rPr>
          <w:u w:val="single"/>
        </w:rPr>
      </w:pPr>
      <w:r w:rsidRPr="00C06440">
        <w:rPr>
          <w:u w:val="single"/>
        </w:rPr>
        <w:tab/>
      </w:r>
      <w:r w:rsidR="00C06440" w:rsidRPr="00C06440">
        <w:rPr>
          <w:u w:val="single"/>
        </w:rPr>
        <w:t>Umpire Fee (tournament)</w:t>
      </w:r>
      <w:r w:rsidR="00C06440" w:rsidRPr="00C06440">
        <w:rPr>
          <w:u w:val="single"/>
        </w:rPr>
        <w:tab/>
        <w:t>$220/day</w:t>
      </w:r>
      <w:r w:rsidR="00C06440" w:rsidRPr="00C06440">
        <w:rPr>
          <w:u w:val="single"/>
        </w:rPr>
        <w:tab/>
        <w:t>$220/day</w:t>
      </w:r>
      <w:r w:rsidR="00C06440" w:rsidRPr="00C06440">
        <w:rPr>
          <w:u w:val="single"/>
        </w:rPr>
        <w:tab/>
        <w:t>$225</w:t>
      </w:r>
      <w:r w:rsidR="00872FAE" w:rsidRPr="00C06440">
        <w:rPr>
          <w:u w:val="single"/>
        </w:rPr>
        <w:t>/day</w:t>
      </w:r>
    </w:p>
    <w:p w14:paraId="0587DA41" w14:textId="360A8DB5" w:rsidR="00872FAE" w:rsidRDefault="00B35730" w:rsidP="00C06440">
      <w:pPr>
        <w:pStyle w:val="NoShade"/>
        <w:shd w:val="pct15" w:color="auto" w:fill="auto"/>
        <w:tabs>
          <w:tab w:val="left" w:pos="720"/>
          <w:tab w:val="right" w:pos="4320"/>
          <w:tab w:val="right" w:pos="5400"/>
          <w:tab w:val="right" w:pos="6480"/>
        </w:tabs>
      </w:pPr>
      <w:r w:rsidRPr="00C06440">
        <w:tab/>
      </w:r>
      <w:r w:rsidR="00C06440" w:rsidRPr="00C06440">
        <w:t>Umpire-In-Chief (tournament)</w:t>
      </w:r>
      <w:r w:rsidR="00C06440" w:rsidRPr="00C06440">
        <w:tab/>
        <w:t>$245/day</w:t>
      </w:r>
      <w:r w:rsidR="00C06440" w:rsidRPr="00C06440">
        <w:tab/>
        <w:t>$245/day</w:t>
      </w:r>
      <w:r w:rsidR="00C06440" w:rsidRPr="00C06440">
        <w:tab/>
        <w:t>$250</w:t>
      </w:r>
      <w:r w:rsidR="00872FAE" w:rsidRPr="00C06440">
        <w:t>/day</w:t>
      </w:r>
    </w:p>
    <w:p w14:paraId="1AA187CE" w14:textId="77777777" w:rsidR="00C06440" w:rsidRDefault="00C06440" w:rsidP="00E42C55">
      <w:pPr>
        <w:pStyle w:val="Text"/>
        <w:tabs>
          <w:tab w:val="left" w:pos="360"/>
        </w:tabs>
        <w:rPr>
          <w:b/>
        </w:rPr>
      </w:pPr>
    </w:p>
    <w:p w14:paraId="2B5B3E34" w14:textId="7F3C4310" w:rsidR="00E42C55" w:rsidRDefault="00E42C55" w:rsidP="00E42C55">
      <w:pPr>
        <w:pStyle w:val="Text"/>
        <w:tabs>
          <w:tab w:val="left" w:pos="360"/>
        </w:tabs>
      </w:pPr>
      <w:r>
        <w:rPr>
          <w:b/>
        </w:rPr>
        <w:t>I.</w:t>
      </w:r>
      <w:r>
        <w:rPr>
          <w:b/>
        </w:rPr>
        <w:tab/>
        <w:t>Practice at Championship Site</w:t>
      </w:r>
    </w:p>
    <w:p w14:paraId="666E1659" w14:textId="77777777" w:rsidR="00E42C55" w:rsidRDefault="00E42C55" w:rsidP="00E42C55">
      <w:pPr>
        <w:pStyle w:val="Text"/>
        <w:tabs>
          <w:tab w:val="left" w:pos="360"/>
          <w:tab w:val="left" w:pos="720"/>
        </w:tabs>
      </w:pPr>
      <w:r>
        <w:tab/>
        <w:t>1.</w:t>
      </w:r>
      <w:r>
        <w:tab/>
        <w:t>No practice will be permitted at the championship site (host team excluded) prior to game day.</w:t>
      </w:r>
    </w:p>
    <w:p w14:paraId="285C3CC9" w14:textId="77777777" w:rsidR="00E42C55" w:rsidRDefault="00E42C55" w:rsidP="00E42C55">
      <w:pPr>
        <w:pStyle w:val="Text"/>
        <w:tabs>
          <w:tab w:val="left" w:pos="360"/>
          <w:tab w:val="left" w:pos="720"/>
        </w:tabs>
      </w:pPr>
      <w:r>
        <w:tab/>
        <w:t>2.</w:t>
      </w:r>
      <w:r>
        <w:tab/>
        <w:t xml:space="preserve">No practice on the game field prior to the semifinals.  </w:t>
      </w:r>
      <w:r>
        <w:rPr>
          <w:i/>
        </w:rPr>
        <w:t>(Adopted 6/9/04)</w:t>
      </w:r>
    </w:p>
    <w:p w14:paraId="7594A66F" w14:textId="77777777" w:rsidR="00E42C55" w:rsidRDefault="00E42C55" w:rsidP="00E42C55">
      <w:pPr>
        <w:pStyle w:val="Text"/>
        <w:tabs>
          <w:tab w:val="left" w:pos="360"/>
          <w:tab w:val="left" w:pos="720"/>
        </w:tabs>
      </w:pPr>
    </w:p>
    <w:p w14:paraId="62C1F219" w14:textId="77777777" w:rsidR="00E42C55" w:rsidRDefault="00E42C55" w:rsidP="00E42C55">
      <w:pPr>
        <w:pStyle w:val="Text"/>
        <w:tabs>
          <w:tab w:val="left" w:pos="720"/>
        </w:tabs>
        <w:ind w:left="360" w:hanging="360"/>
      </w:pPr>
      <w:r>
        <w:rPr>
          <w:b/>
        </w:rPr>
        <w:t>J</w:t>
      </w:r>
      <w:r w:rsidRPr="0020260B">
        <w:rPr>
          <w:b/>
        </w:rPr>
        <w:t>.</w:t>
      </w:r>
      <w:r w:rsidRPr="0020260B">
        <w:rPr>
          <w:b/>
        </w:rPr>
        <w:tab/>
        <w:t>Practice Schedule.</w:t>
      </w:r>
      <w:r>
        <w:t xml:space="preserve">  </w:t>
      </w:r>
      <w:r w:rsidRPr="0020260B">
        <w:t>It is suggested that batting practice be arranged on a field other than the tournament field in the event that more than one game is to be played on a given day.  Each team will be permitted a maximum of eight minutes for infield practice before each game.  Ground balls will be permitted before the eight-minute warm-up in foul territory.  The host administrator will be responsible for clearing the field when practice time has elapsed.</w:t>
      </w:r>
    </w:p>
    <w:p w14:paraId="45719A00" w14:textId="77777777" w:rsidR="00E42C55" w:rsidRDefault="00E42C55" w:rsidP="00E42C55">
      <w:pPr>
        <w:pStyle w:val="Text"/>
        <w:tabs>
          <w:tab w:val="left" w:pos="720"/>
        </w:tabs>
        <w:ind w:left="360" w:hanging="360"/>
      </w:pPr>
    </w:p>
    <w:p w14:paraId="322DC193" w14:textId="77777777" w:rsidR="00E42C55" w:rsidRPr="0020260B" w:rsidRDefault="00E42C55" w:rsidP="00E42C55">
      <w:pPr>
        <w:pStyle w:val="Text"/>
        <w:tabs>
          <w:tab w:val="left" w:pos="360"/>
          <w:tab w:val="left" w:pos="720"/>
        </w:tabs>
        <w:ind w:left="360" w:hanging="360"/>
      </w:pPr>
      <w:r>
        <w:rPr>
          <w:b/>
        </w:rPr>
        <w:t>K</w:t>
      </w:r>
      <w:r w:rsidRPr="0020260B">
        <w:rPr>
          <w:b/>
        </w:rPr>
        <w:t>.</w:t>
      </w:r>
      <w:r w:rsidRPr="0020260B">
        <w:rPr>
          <w:b/>
        </w:rPr>
        <w:tab/>
        <w:t>Length of Contests.</w:t>
      </w:r>
      <w:r w:rsidRPr="0020260B">
        <w:t xml:space="preserve">  All games shall be seven innings, except that a five-inning eight-run rule will be used in all rounds of the tournament.  If play is stopped before a seven-inning game is completed and the eight-run rule is not in effect, it shall resume at the point of interruption.</w:t>
      </w:r>
    </w:p>
    <w:p w14:paraId="2067FA7F" w14:textId="77777777" w:rsidR="00E42C55" w:rsidRPr="0020260B" w:rsidRDefault="00E42C55" w:rsidP="00E42C55">
      <w:pPr>
        <w:pStyle w:val="Text"/>
        <w:tabs>
          <w:tab w:val="left" w:pos="360"/>
          <w:tab w:val="left" w:pos="720"/>
        </w:tabs>
      </w:pPr>
    </w:p>
    <w:p w14:paraId="5001A8A9" w14:textId="77B36519" w:rsidR="00E42C55" w:rsidRPr="0020260B" w:rsidRDefault="00E42C55" w:rsidP="00E42C55">
      <w:pPr>
        <w:pStyle w:val="Text"/>
        <w:tabs>
          <w:tab w:val="left" w:pos="360"/>
          <w:tab w:val="left" w:pos="720"/>
        </w:tabs>
        <w:ind w:left="360" w:hanging="360"/>
      </w:pPr>
      <w:r>
        <w:rPr>
          <w:b/>
        </w:rPr>
        <w:t>L</w:t>
      </w:r>
      <w:r w:rsidRPr="0020260B">
        <w:rPr>
          <w:b/>
        </w:rPr>
        <w:t>.</w:t>
      </w:r>
      <w:r w:rsidRPr="0020260B">
        <w:rPr>
          <w:b/>
        </w:rPr>
        <w:tab/>
        <w:t>Uniforms.</w:t>
      </w:r>
      <w:r w:rsidRPr="0020260B">
        <w:t xml:space="preserve">  Each team must bring two sets of uniforms of different colors.  The home team may not wear the same color as the visiting team.  </w:t>
      </w:r>
      <w:proofErr w:type="gramStart"/>
      <w:r w:rsidRPr="0020260B">
        <w:t>Determination of uniform colors must be approved by the games committee</w:t>
      </w:r>
      <w:proofErr w:type="gramEnd"/>
      <w:r w:rsidRPr="0020260B">
        <w:t>.  As a reminder, when teams play back-to-back games, they must be prepared to change uniforms, if necessary.  In competition and during related ceremonies (pre-game/warm-up, introductions, award ceremonies and post-game interviews), student-athl</w:t>
      </w:r>
      <w:r w:rsidR="00C06440">
        <w:t xml:space="preserve">etes in the championship shall </w:t>
      </w:r>
      <w:r w:rsidRPr="0020260B">
        <w:t>ear exclusively the official game uniforms of their institutions. This applies to warm-up uniforms as well as competitive uniforms.</w:t>
      </w:r>
    </w:p>
    <w:p w14:paraId="6AB04305" w14:textId="77777777" w:rsidR="00E42C55" w:rsidRPr="0020260B" w:rsidRDefault="00E42C55" w:rsidP="00E42C55">
      <w:pPr>
        <w:pStyle w:val="Text"/>
        <w:tabs>
          <w:tab w:val="left" w:pos="360"/>
          <w:tab w:val="left" w:pos="720"/>
        </w:tabs>
      </w:pPr>
    </w:p>
    <w:p w14:paraId="2482CB15" w14:textId="04538773" w:rsidR="00E42C55" w:rsidRPr="0020260B" w:rsidRDefault="002B0293" w:rsidP="00E42C55">
      <w:pPr>
        <w:pStyle w:val="Text"/>
        <w:tabs>
          <w:tab w:val="left" w:pos="360"/>
          <w:tab w:val="left" w:pos="720"/>
        </w:tabs>
        <w:ind w:left="360" w:hanging="360"/>
      </w:pPr>
      <w:r>
        <w:rPr>
          <w:b/>
        </w:rPr>
        <w:t>M</w:t>
      </w:r>
      <w:r w:rsidR="00E42C55" w:rsidRPr="0020260B">
        <w:rPr>
          <w:b/>
        </w:rPr>
        <w:t>.</w:t>
      </w:r>
      <w:r w:rsidR="00E42C55" w:rsidRPr="0020260B">
        <w:rPr>
          <w:b/>
        </w:rPr>
        <w:tab/>
        <w:t>Programs</w:t>
      </w:r>
      <w:r w:rsidR="00E42C55" w:rsidRPr="0020260B">
        <w:t xml:space="preserve">.  The host institution is responsible for </w:t>
      </w:r>
      <w:r w:rsidR="00E42C55">
        <w:t>an appropriate number of programs</w:t>
      </w:r>
      <w:r w:rsidR="00E42C55" w:rsidRPr="0020260B">
        <w:t xml:space="preserve"> for the tournament.  </w:t>
      </w:r>
    </w:p>
    <w:p w14:paraId="48B5B494" w14:textId="77777777" w:rsidR="00E42C55" w:rsidRPr="0020260B" w:rsidRDefault="00E42C55" w:rsidP="00E42C55">
      <w:pPr>
        <w:pStyle w:val="Text"/>
        <w:tabs>
          <w:tab w:val="left" w:pos="360"/>
          <w:tab w:val="left" w:pos="720"/>
        </w:tabs>
      </w:pPr>
    </w:p>
    <w:p w14:paraId="7DDD6455" w14:textId="31DB2854" w:rsidR="00E42C55" w:rsidRPr="0020260B" w:rsidRDefault="002B0293" w:rsidP="00E42C55">
      <w:pPr>
        <w:pStyle w:val="Text"/>
        <w:tabs>
          <w:tab w:val="left" w:pos="360"/>
          <w:tab w:val="left" w:pos="720"/>
        </w:tabs>
        <w:ind w:left="360" w:hanging="360"/>
      </w:pPr>
      <w:r>
        <w:rPr>
          <w:b/>
        </w:rPr>
        <w:t>N</w:t>
      </w:r>
      <w:r w:rsidR="00E42C55" w:rsidRPr="0020260B">
        <w:rPr>
          <w:b/>
        </w:rPr>
        <w:t>.</w:t>
      </w:r>
      <w:r w:rsidR="00E42C55" w:rsidRPr="0020260B">
        <w:rPr>
          <w:b/>
        </w:rPr>
        <w:tab/>
        <w:t>Public Address Announcements.</w:t>
      </w:r>
      <w:r w:rsidR="00E42C55" w:rsidRPr="0020260B">
        <w:t xml:space="preserve">  The PA announcer for the Conference tournament shall be impartial.  Any music played once the first pitch is thrown </w:t>
      </w:r>
      <w:r w:rsidR="00E42C55" w:rsidRPr="0020260B">
        <w:rPr>
          <w:b/>
          <w:u w:val="single"/>
        </w:rPr>
        <w:t>must</w:t>
      </w:r>
      <w:r w:rsidR="00E42C55" w:rsidRPr="0020260B">
        <w:t xml:space="preserve"> be impartial and not derogatory toward visiting teams.  By rule, "Audio may not be played in a manner that may incite spectators to react in a negative fashion to umpires' decisions or to visiting players."</w:t>
      </w:r>
    </w:p>
    <w:p w14:paraId="315F1787" w14:textId="77777777" w:rsidR="00E42C55" w:rsidRPr="0020260B" w:rsidRDefault="00E42C55" w:rsidP="00E42C55">
      <w:pPr>
        <w:pStyle w:val="Text"/>
        <w:tabs>
          <w:tab w:val="left" w:pos="360"/>
          <w:tab w:val="left" w:pos="720"/>
        </w:tabs>
      </w:pPr>
    </w:p>
    <w:p w14:paraId="28165941" w14:textId="77777777" w:rsidR="00E42C55" w:rsidRDefault="00E42C55" w:rsidP="00E42C55">
      <w:pPr>
        <w:pStyle w:val="Heading20"/>
      </w:pPr>
      <w:r>
        <w:t>Section V - Regulations Governing Competition</w:t>
      </w:r>
    </w:p>
    <w:p w14:paraId="7C6AE9D4" w14:textId="77777777" w:rsidR="00E42C55" w:rsidRPr="004D6538" w:rsidRDefault="00E42C55" w:rsidP="00E42C55">
      <w:pPr>
        <w:pStyle w:val="Paragraph"/>
        <w:ind w:left="360" w:hanging="360"/>
        <w:rPr>
          <w:i/>
        </w:rPr>
      </w:pPr>
      <w:r w:rsidRPr="004D6538">
        <w:rPr>
          <w:i/>
        </w:rPr>
        <w:t>All NCAA/ASA Fast Pitch Rules apply unless amended below.</w:t>
      </w:r>
    </w:p>
    <w:p w14:paraId="2C995457" w14:textId="77777777" w:rsidR="00E42C55" w:rsidRDefault="00E42C55" w:rsidP="00E42C55">
      <w:pPr>
        <w:pStyle w:val="Paragraph"/>
        <w:ind w:left="360" w:hanging="360"/>
        <w:rPr>
          <w:b/>
        </w:rPr>
      </w:pPr>
    </w:p>
    <w:p w14:paraId="11455DDB" w14:textId="77777777" w:rsidR="00E42C55" w:rsidRDefault="00E42C55" w:rsidP="00E42C55">
      <w:pPr>
        <w:pStyle w:val="Paragraph"/>
        <w:ind w:left="360" w:hanging="360"/>
      </w:pPr>
      <w:r>
        <w:rPr>
          <w:b/>
        </w:rPr>
        <w:t xml:space="preserve">A. </w:t>
      </w:r>
      <w:r>
        <w:rPr>
          <w:b/>
        </w:rPr>
        <w:tab/>
        <w:t xml:space="preserve">Starting Times.  </w:t>
      </w:r>
      <w:r>
        <w:t>All conference games should not begin before 2:30 p.m. on weekdays and no later than 1 p.m. on weekends.</w:t>
      </w:r>
    </w:p>
    <w:p w14:paraId="2D2E62A4" w14:textId="77777777" w:rsidR="00E42C55" w:rsidRDefault="00E42C55" w:rsidP="00E42C55">
      <w:pPr>
        <w:pStyle w:val="Paragraph"/>
        <w:ind w:left="360" w:hanging="360"/>
        <w:rPr>
          <w:b/>
        </w:rPr>
      </w:pPr>
    </w:p>
    <w:p w14:paraId="678AFD60" w14:textId="77777777" w:rsidR="00E42C55" w:rsidRDefault="00E42C55" w:rsidP="00E42C55">
      <w:pPr>
        <w:pStyle w:val="Paragraph"/>
        <w:ind w:left="360" w:hanging="360"/>
      </w:pPr>
      <w:r>
        <w:rPr>
          <w:b/>
        </w:rPr>
        <w:t xml:space="preserve">B. </w:t>
      </w:r>
      <w:r>
        <w:rPr>
          <w:b/>
        </w:rPr>
        <w:tab/>
        <w:t xml:space="preserve">Pre-Game Procedure.  </w:t>
      </w:r>
      <w:r>
        <w:t>The visiting team will be accorded 30 minutes of warm-up time prior to the contracted game starting time.</w:t>
      </w:r>
    </w:p>
    <w:p w14:paraId="5A2736DF" w14:textId="77777777" w:rsidR="00E42C55" w:rsidRDefault="00E42C55" w:rsidP="00E42C55">
      <w:pPr>
        <w:pStyle w:val="Paragraph"/>
        <w:ind w:left="360" w:hanging="360"/>
        <w:rPr>
          <w:b/>
        </w:rPr>
      </w:pPr>
    </w:p>
    <w:p w14:paraId="2D70F18A" w14:textId="77777777" w:rsidR="00E42C55" w:rsidRPr="002737AD" w:rsidRDefault="00E42C55" w:rsidP="00E42C55">
      <w:pPr>
        <w:pStyle w:val="Paragraph"/>
        <w:ind w:left="360" w:hanging="360"/>
      </w:pPr>
      <w:r>
        <w:rPr>
          <w:b/>
        </w:rPr>
        <w:t xml:space="preserve">C. </w:t>
      </w:r>
      <w:r>
        <w:rPr>
          <w:b/>
        </w:rPr>
        <w:tab/>
        <w:t xml:space="preserve">Length of Games.  </w:t>
      </w:r>
      <w:r>
        <w:t xml:space="preserve">The Conference will use the NCAA Halted Game Rule (6.17) prior to the game becoming official.  Once the game becomes official, the outcome of the game stands.  </w:t>
      </w:r>
      <w:r>
        <w:rPr>
          <w:i/>
        </w:rPr>
        <w:t>(Revised 5/26/10)</w:t>
      </w:r>
    </w:p>
    <w:p w14:paraId="60EEFD85" w14:textId="77777777" w:rsidR="00E42C55" w:rsidRDefault="00E42C55" w:rsidP="00E42C55">
      <w:pPr>
        <w:pStyle w:val="Paragraph"/>
        <w:ind w:left="360" w:hanging="360"/>
        <w:rPr>
          <w:b/>
        </w:rPr>
      </w:pPr>
    </w:p>
    <w:p w14:paraId="4B80AE9C" w14:textId="3BB150B3" w:rsidR="00E42C55" w:rsidRPr="008165E1" w:rsidRDefault="00E42C55" w:rsidP="00283D2A">
      <w:pPr>
        <w:pStyle w:val="Paragraph"/>
        <w:ind w:left="360" w:hanging="360"/>
        <w:rPr>
          <w:i/>
        </w:rPr>
      </w:pPr>
      <w:r>
        <w:rPr>
          <w:b/>
        </w:rPr>
        <w:t>D.</w:t>
      </w:r>
      <w:r>
        <w:rPr>
          <w:b/>
        </w:rPr>
        <w:tab/>
        <w:t xml:space="preserve">Tied Games.  </w:t>
      </w:r>
      <w:r w:rsidR="008165E1">
        <w:t xml:space="preserve">The Conference will only use the halted-game rule if there are playoff implications (i.e. seeding). The game will be resumed on the first available date after the last regular season Saturday. </w:t>
      </w:r>
      <w:r w:rsidR="008165E1">
        <w:rPr>
          <w:i/>
        </w:rPr>
        <w:t>(Adopted 5/31/17)</w:t>
      </w:r>
    </w:p>
    <w:p w14:paraId="22B7619A" w14:textId="77777777" w:rsidR="00E42C55" w:rsidRDefault="00E42C55" w:rsidP="00E42C55">
      <w:pPr>
        <w:pStyle w:val="Paragraph"/>
        <w:ind w:left="360" w:hanging="360"/>
        <w:rPr>
          <w:b/>
        </w:rPr>
      </w:pPr>
    </w:p>
    <w:p w14:paraId="70281CFF" w14:textId="77777777" w:rsidR="00E42C55" w:rsidRDefault="00E42C55" w:rsidP="00E42C55">
      <w:pPr>
        <w:pStyle w:val="Paragraph"/>
        <w:ind w:left="360" w:hanging="360"/>
      </w:pPr>
      <w:r>
        <w:rPr>
          <w:b/>
        </w:rPr>
        <w:t>E.</w:t>
      </w:r>
      <w:r>
        <w:rPr>
          <w:b/>
        </w:rPr>
        <w:tab/>
        <w:t xml:space="preserve">Break between Doubleheader Games.  </w:t>
      </w:r>
      <w:r>
        <w:t>There should be at least a 15-minute break between games of a doubleheader.</w:t>
      </w:r>
    </w:p>
    <w:p w14:paraId="4DED4A7D" w14:textId="77777777" w:rsidR="00E42C55" w:rsidRDefault="00E42C55" w:rsidP="00E42C55">
      <w:pPr>
        <w:pStyle w:val="Shade"/>
        <w:shd w:val="clear" w:color="auto" w:fill="auto"/>
        <w:rPr>
          <w:b/>
        </w:rPr>
      </w:pPr>
    </w:p>
    <w:p w14:paraId="234F6DF6" w14:textId="48643100" w:rsidR="00E42C55" w:rsidRDefault="00E42C55" w:rsidP="00283D2A">
      <w:pPr>
        <w:pStyle w:val="Shade"/>
        <w:shd w:val="pct15" w:color="auto" w:fill="auto"/>
      </w:pPr>
      <w:r>
        <w:rPr>
          <w:b/>
        </w:rPr>
        <w:t>F.</w:t>
      </w:r>
      <w:r>
        <w:rPr>
          <w:b/>
        </w:rPr>
        <w:tab/>
        <w:t xml:space="preserve">Postponed Games. </w:t>
      </w:r>
      <w:r>
        <w:t xml:space="preserve"> All postponed Conference games will be rescheduled upon mutual agreement by the coaches or administrators.  Makeup games shall be played on the first available calendar date when neither team is scheduled, with consideration for religious holidays.  In the final week of regularly scheduled Conference play, a postponed Conference game will be rescheduled for the next available date and shall have priority over non-Conference games.</w:t>
      </w:r>
      <w:r w:rsidR="00283D2A">
        <w:t xml:space="preserve"> Weekday postponements must be rescheduled within a 10-day period. </w:t>
      </w:r>
      <w:proofErr w:type="gramStart"/>
      <w:r w:rsidR="00283D2A">
        <w:t>Any changes must be approved by the Conference Office</w:t>
      </w:r>
      <w:proofErr w:type="gramEnd"/>
      <w:r w:rsidR="00283D2A">
        <w:t>.</w:t>
      </w:r>
      <w:r>
        <w:t xml:space="preserve">  </w:t>
      </w:r>
      <w:r>
        <w:rPr>
          <w:i/>
        </w:rPr>
        <w:t xml:space="preserve">(Adopted 6/15/94; </w:t>
      </w:r>
      <w:proofErr w:type="gramStart"/>
      <w:r>
        <w:rPr>
          <w:i/>
        </w:rPr>
        <w:t>Revised</w:t>
      </w:r>
      <w:proofErr w:type="gramEnd"/>
      <w:r>
        <w:rPr>
          <w:i/>
        </w:rPr>
        <w:t xml:space="preserve"> 6/2/99</w:t>
      </w:r>
      <w:r w:rsidR="00283D2A">
        <w:rPr>
          <w:i/>
        </w:rPr>
        <w:t>, 5/30/18</w:t>
      </w:r>
      <w:r>
        <w:rPr>
          <w:i/>
        </w:rPr>
        <w:t>)</w:t>
      </w:r>
    </w:p>
    <w:p w14:paraId="393A33F6" w14:textId="77777777" w:rsidR="00E42C55" w:rsidRDefault="00E42C55" w:rsidP="00E42C55">
      <w:pPr>
        <w:pStyle w:val="Paragraph"/>
        <w:ind w:left="360" w:hanging="360"/>
        <w:rPr>
          <w:b/>
        </w:rPr>
      </w:pPr>
    </w:p>
    <w:p w14:paraId="08E823AF" w14:textId="77777777" w:rsidR="00E42C55" w:rsidRDefault="00E42C55" w:rsidP="00E42C55">
      <w:pPr>
        <w:pStyle w:val="Paragraph"/>
        <w:ind w:left="360" w:hanging="360"/>
      </w:pPr>
      <w:r>
        <w:rPr>
          <w:b/>
        </w:rPr>
        <w:t>G.</w:t>
      </w:r>
      <w:r>
        <w:rPr>
          <w:b/>
        </w:rPr>
        <w:tab/>
        <w:t xml:space="preserve">Official Ball.  </w:t>
      </w:r>
      <w:r>
        <w:t>The official ball of the Centennial Conference will be the ball used for NCAA Championship competition.</w:t>
      </w:r>
    </w:p>
    <w:p w14:paraId="4CADB6B5" w14:textId="77777777" w:rsidR="00E42C55" w:rsidRDefault="00E42C55" w:rsidP="00E42C55">
      <w:pPr>
        <w:pStyle w:val="Shade"/>
        <w:shd w:val="clear" w:color="auto" w:fill="auto"/>
        <w:rPr>
          <w:b/>
        </w:rPr>
      </w:pPr>
    </w:p>
    <w:p w14:paraId="2577F2DC" w14:textId="591512AB" w:rsidR="00E42C55" w:rsidRPr="00165817" w:rsidRDefault="00E42C55" w:rsidP="00165817">
      <w:pPr>
        <w:pStyle w:val="Shade"/>
        <w:shd w:val="pct15" w:color="auto" w:fill="auto"/>
        <w:rPr>
          <w:i/>
        </w:rPr>
      </w:pPr>
      <w:r w:rsidRPr="00165817">
        <w:rPr>
          <w:b/>
        </w:rPr>
        <w:t>H.</w:t>
      </w:r>
      <w:r w:rsidRPr="00165817">
        <w:rPr>
          <w:b/>
        </w:rPr>
        <w:tab/>
        <w:t xml:space="preserve">Umpires. </w:t>
      </w:r>
      <w:r w:rsidRPr="00165817">
        <w:t xml:space="preserve"> Umpires must be NCAA certified officials.</w:t>
      </w:r>
      <w:r w:rsidR="00B35730" w:rsidRPr="00165817">
        <w:t xml:space="preserve"> Denny Mader will serve as the Conference’s c</w:t>
      </w:r>
      <w:r w:rsidR="00165817" w:rsidRPr="00165817">
        <w:t>oordinator of officials for 2019-20-21</w:t>
      </w:r>
      <w:r w:rsidR="00B35730" w:rsidRPr="00165817">
        <w:t>.</w:t>
      </w:r>
      <w:r w:rsidRPr="00165817">
        <w:t xml:space="preserve">  </w:t>
      </w:r>
      <w:r w:rsidRPr="00165817">
        <w:rPr>
          <w:i/>
        </w:rPr>
        <w:t>(Revised 6/3/98, 6/2/99</w:t>
      </w:r>
      <w:r w:rsidR="00B35730" w:rsidRPr="00165817">
        <w:rPr>
          <w:i/>
        </w:rPr>
        <w:t>, 5/27/15</w:t>
      </w:r>
      <w:r w:rsidRPr="00165817">
        <w:rPr>
          <w:i/>
        </w:rPr>
        <w:t>)</w:t>
      </w:r>
    </w:p>
    <w:p w14:paraId="23F86655" w14:textId="77777777" w:rsidR="00B35730" w:rsidRPr="00165817" w:rsidRDefault="00B35730" w:rsidP="001455C4">
      <w:pPr>
        <w:pStyle w:val="Shade"/>
        <w:shd w:val="clear" w:color="auto" w:fill="auto"/>
      </w:pPr>
    </w:p>
    <w:p w14:paraId="3626944F" w14:textId="70392186" w:rsidR="00B35730" w:rsidRPr="00165817" w:rsidRDefault="00165817" w:rsidP="001455C4">
      <w:pPr>
        <w:pStyle w:val="NoShade"/>
        <w:tabs>
          <w:tab w:val="right" w:pos="4320"/>
          <w:tab w:val="right" w:pos="5400"/>
          <w:tab w:val="right" w:pos="6480"/>
        </w:tabs>
        <w:ind w:left="0" w:firstLine="0"/>
        <w:rPr>
          <w:b/>
        </w:rPr>
      </w:pPr>
      <w:r w:rsidRPr="00165817">
        <w:rPr>
          <w:b/>
        </w:rPr>
        <w:tab/>
        <w:t>2019</w:t>
      </w:r>
      <w:r w:rsidRPr="00165817">
        <w:rPr>
          <w:b/>
        </w:rPr>
        <w:tab/>
        <w:t>2020</w:t>
      </w:r>
      <w:r w:rsidR="00B35730" w:rsidRPr="00165817">
        <w:rPr>
          <w:b/>
        </w:rPr>
        <w:tab/>
        <w:t>20</w:t>
      </w:r>
      <w:r w:rsidRPr="00165817">
        <w:rPr>
          <w:b/>
        </w:rPr>
        <w:t>21</w:t>
      </w:r>
    </w:p>
    <w:p w14:paraId="01147657" w14:textId="78478C8A" w:rsidR="00B35730" w:rsidRPr="00165817" w:rsidRDefault="00B35730" w:rsidP="006D7693">
      <w:pPr>
        <w:pStyle w:val="NoShade"/>
        <w:tabs>
          <w:tab w:val="left" w:pos="720"/>
          <w:tab w:val="right" w:pos="4320"/>
          <w:tab w:val="right" w:pos="5400"/>
          <w:tab w:val="right" w:pos="6480"/>
        </w:tabs>
      </w:pPr>
      <w:r w:rsidRPr="00165817">
        <w:t xml:space="preserve"> </w:t>
      </w:r>
      <w:r w:rsidRPr="00165817">
        <w:tab/>
      </w:r>
      <w:r w:rsidR="00165817" w:rsidRPr="00165817">
        <w:rPr>
          <w:u w:val="single"/>
        </w:rPr>
        <w:t>Umpire Fee (doubleheader)</w:t>
      </w:r>
      <w:r w:rsidR="00165817" w:rsidRPr="00165817">
        <w:rPr>
          <w:u w:val="single"/>
        </w:rPr>
        <w:tab/>
        <w:t>$220/day</w:t>
      </w:r>
      <w:r w:rsidR="00165817" w:rsidRPr="00165817">
        <w:rPr>
          <w:u w:val="single"/>
        </w:rPr>
        <w:tab/>
        <w:t>$220/day</w:t>
      </w:r>
      <w:r w:rsidR="00165817" w:rsidRPr="00165817">
        <w:rPr>
          <w:u w:val="single"/>
        </w:rPr>
        <w:tab/>
        <w:t>$225</w:t>
      </w:r>
      <w:r w:rsidRPr="00165817">
        <w:rPr>
          <w:u w:val="single"/>
        </w:rPr>
        <w:t>/day</w:t>
      </w:r>
    </w:p>
    <w:p w14:paraId="090CA0B4" w14:textId="491514D4" w:rsidR="00B35730" w:rsidRPr="00165817" w:rsidRDefault="00B35730" w:rsidP="006D7693">
      <w:pPr>
        <w:pStyle w:val="NoShade"/>
        <w:tabs>
          <w:tab w:val="left" w:pos="720"/>
          <w:tab w:val="right" w:pos="4320"/>
          <w:tab w:val="right" w:pos="5400"/>
          <w:tab w:val="right" w:pos="6480"/>
        </w:tabs>
      </w:pPr>
      <w:r w:rsidRPr="00165817">
        <w:t xml:space="preserve"> </w:t>
      </w:r>
      <w:r w:rsidRPr="00165817">
        <w:tab/>
      </w:r>
      <w:r w:rsidRPr="00165817">
        <w:rPr>
          <w:u w:val="single"/>
        </w:rPr>
        <w:t>Umpire Fee (sin</w:t>
      </w:r>
      <w:r w:rsidR="00165817" w:rsidRPr="00165817">
        <w:rPr>
          <w:u w:val="single"/>
        </w:rPr>
        <w:t>gle game)</w:t>
      </w:r>
      <w:r w:rsidR="00165817" w:rsidRPr="00165817">
        <w:rPr>
          <w:u w:val="single"/>
        </w:rPr>
        <w:tab/>
        <w:t>$135/day</w:t>
      </w:r>
      <w:r w:rsidR="00165817" w:rsidRPr="00165817">
        <w:rPr>
          <w:u w:val="single"/>
        </w:rPr>
        <w:tab/>
        <w:t>$135/day</w:t>
      </w:r>
      <w:r w:rsidR="00165817" w:rsidRPr="00165817">
        <w:rPr>
          <w:u w:val="single"/>
        </w:rPr>
        <w:tab/>
        <w:t>$140</w:t>
      </w:r>
      <w:r w:rsidRPr="00165817">
        <w:rPr>
          <w:u w:val="single"/>
        </w:rPr>
        <w:t>/day</w:t>
      </w:r>
    </w:p>
    <w:p w14:paraId="31E651B3" w14:textId="1AB3F9A8" w:rsidR="00B35730" w:rsidRDefault="00B35730" w:rsidP="006D7693">
      <w:pPr>
        <w:pStyle w:val="NoShade"/>
        <w:tabs>
          <w:tab w:val="left" w:pos="720"/>
          <w:tab w:val="right" w:pos="4320"/>
          <w:tab w:val="right" w:pos="5400"/>
          <w:tab w:val="right" w:pos="6480"/>
        </w:tabs>
      </w:pPr>
      <w:r w:rsidRPr="00165817">
        <w:t xml:space="preserve"> </w:t>
      </w:r>
      <w:r w:rsidRPr="00165817">
        <w:tab/>
        <w:t>Assigning Fee (per institution)</w:t>
      </w:r>
      <w:r w:rsidRPr="00165817">
        <w:tab/>
        <w:t>$300</w:t>
      </w:r>
      <w:r w:rsidRPr="00165817">
        <w:tab/>
        <w:t>$300</w:t>
      </w:r>
      <w:r w:rsidRPr="00165817">
        <w:tab/>
        <w:t>$300</w:t>
      </w:r>
    </w:p>
    <w:p w14:paraId="447DDC9A" w14:textId="77777777" w:rsidR="00B35730" w:rsidRDefault="00B35730" w:rsidP="00E42C55">
      <w:pPr>
        <w:pStyle w:val="Paragraph"/>
        <w:ind w:left="360" w:hanging="360"/>
        <w:rPr>
          <w:b/>
        </w:rPr>
      </w:pPr>
    </w:p>
    <w:p w14:paraId="05AC9A59" w14:textId="77777777" w:rsidR="00E42C55" w:rsidRDefault="00E42C55" w:rsidP="00E42C55">
      <w:pPr>
        <w:pStyle w:val="Paragraph"/>
        <w:ind w:left="360" w:hanging="360"/>
      </w:pPr>
      <w:r>
        <w:rPr>
          <w:b/>
        </w:rPr>
        <w:t xml:space="preserve">I. </w:t>
      </w:r>
      <w:r>
        <w:rPr>
          <w:b/>
        </w:rPr>
        <w:tab/>
        <w:t xml:space="preserve">Protective Gear.  </w:t>
      </w:r>
      <w:r>
        <w:t>All batters, base runners and catchers must wear protective helmets at all times.</w:t>
      </w:r>
    </w:p>
    <w:p w14:paraId="49A9F331" w14:textId="77777777" w:rsidR="00E42C55" w:rsidRDefault="00E42C55" w:rsidP="00E42C55">
      <w:pPr>
        <w:pStyle w:val="Paragraph"/>
        <w:ind w:left="360" w:hanging="360"/>
        <w:rPr>
          <w:b/>
        </w:rPr>
      </w:pPr>
    </w:p>
    <w:p w14:paraId="17E374BF" w14:textId="77777777" w:rsidR="00E42C55" w:rsidRDefault="00E42C55" w:rsidP="00E42C55">
      <w:pPr>
        <w:pStyle w:val="Paragraph"/>
        <w:ind w:left="360" w:hanging="360"/>
      </w:pPr>
      <w:r>
        <w:rPr>
          <w:b/>
        </w:rPr>
        <w:t>J.</w:t>
      </w:r>
      <w:r>
        <w:rPr>
          <w:b/>
        </w:rPr>
        <w:tab/>
        <w:t>Pitchers' Warm-Up</w:t>
      </w:r>
      <w:r>
        <w:t xml:space="preserve">.  No pitcher shall be allowed to warm-up on the pitching rubber of the game field.  </w:t>
      </w:r>
      <w:r>
        <w:rPr>
          <w:i/>
        </w:rPr>
        <w:t>(Adopted 6/4/97)</w:t>
      </w:r>
    </w:p>
    <w:p w14:paraId="0C0283FA" w14:textId="77777777" w:rsidR="00E42C55" w:rsidRDefault="00E42C55" w:rsidP="00E42C55">
      <w:pPr>
        <w:pStyle w:val="Paragraph"/>
        <w:ind w:left="360" w:hanging="360"/>
        <w:rPr>
          <w:b/>
        </w:rPr>
      </w:pPr>
    </w:p>
    <w:p w14:paraId="578DD753" w14:textId="345EE1A7" w:rsidR="00E42C55" w:rsidRDefault="00E42C55" w:rsidP="00E42C55">
      <w:pPr>
        <w:pStyle w:val="Paragraph"/>
        <w:ind w:left="360" w:hanging="360"/>
      </w:pPr>
      <w:r>
        <w:rPr>
          <w:b/>
        </w:rPr>
        <w:t>K.</w:t>
      </w:r>
      <w:r>
        <w:rPr>
          <w:b/>
        </w:rPr>
        <w:tab/>
        <w:t>Tie-Breaking Procedure</w:t>
      </w:r>
      <w:r>
        <w:t xml:space="preserve">.  Starting with the top of the predetermined inning (it is recommended for use beginning in the 10th inning) and each half-inning thereafter, the offensive team shall begin its turn at bat with the player scheduled to bat ninth in that half-inning being placed on second base.  A substitute may be inserted for the runner.  </w:t>
      </w:r>
      <w:r w:rsidRPr="00527FDF">
        <w:rPr>
          <w:u w:val="single"/>
        </w:rPr>
        <w:t>This procedure is not in effect for the Conference championship tournament</w:t>
      </w:r>
      <w:r>
        <w:t xml:space="preserve">.  </w:t>
      </w:r>
      <w:r>
        <w:rPr>
          <w:i/>
        </w:rPr>
        <w:t>(Adopted 6/7/95)</w:t>
      </w:r>
    </w:p>
    <w:p w14:paraId="778A6C42" w14:textId="77777777" w:rsidR="00E42C55" w:rsidRDefault="00E42C55" w:rsidP="00E42C55">
      <w:pPr>
        <w:pStyle w:val="Paragraph"/>
        <w:ind w:left="360" w:hanging="360"/>
        <w:rPr>
          <w:b/>
        </w:rPr>
      </w:pPr>
    </w:p>
    <w:p w14:paraId="14680967" w14:textId="7F4B5E00" w:rsidR="00E42C55" w:rsidRDefault="00E42C55" w:rsidP="00E42C55">
      <w:pPr>
        <w:pStyle w:val="Paragraph"/>
        <w:ind w:left="360" w:hanging="360"/>
      </w:pPr>
      <w:r>
        <w:rPr>
          <w:b/>
        </w:rPr>
        <w:t>L.</w:t>
      </w:r>
      <w:r>
        <w:rPr>
          <w:b/>
        </w:rPr>
        <w:tab/>
        <w:t>Eight-Run Rule</w:t>
      </w:r>
      <w:r w:rsidR="002B0293">
        <w:t xml:space="preserve">.  A regulation eight-run </w:t>
      </w:r>
      <w:proofErr w:type="gramStart"/>
      <w:r>
        <w:t>game shall be declared by the plate umpire</w:t>
      </w:r>
      <w:proofErr w:type="gramEnd"/>
      <w:r>
        <w:t xml:space="preserve"> if one team is ahead by eight or more runs after five or more equal innings.  </w:t>
      </w:r>
      <w:r>
        <w:rPr>
          <w:i/>
        </w:rPr>
        <w:t>(Adopted 6/15/94)</w:t>
      </w:r>
    </w:p>
    <w:p w14:paraId="763D7DC5" w14:textId="77777777" w:rsidR="00E42C55" w:rsidRDefault="00E42C55" w:rsidP="00E42C55">
      <w:pPr>
        <w:pStyle w:val="Paragraph"/>
        <w:ind w:left="360" w:hanging="360"/>
        <w:rPr>
          <w:b/>
        </w:rPr>
      </w:pPr>
    </w:p>
    <w:p w14:paraId="300EE81A" w14:textId="262D5692" w:rsidR="00E42C55" w:rsidRDefault="00E42C55" w:rsidP="00E42C55">
      <w:pPr>
        <w:pStyle w:val="Paragraph"/>
        <w:ind w:left="360" w:hanging="360"/>
      </w:pPr>
      <w:r>
        <w:rPr>
          <w:b/>
        </w:rPr>
        <w:t>M.</w:t>
      </w:r>
      <w:r>
        <w:rPr>
          <w:b/>
        </w:rPr>
        <w:tab/>
        <w:t>Breakaway Bases</w:t>
      </w:r>
      <w:r>
        <w:t xml:space="preserve">.  The Conference mandates the use of breakaway bases.  </w:t>
      </w:r>
      <w:r>
        <w:rPr>
          <w:i/>
        </w:rPr>
        <w:t>(Adopted 6/4/97)</w:t>
      </w:r>
    </w:p>
    <w:p w14:paraId="46EAF8E6" w14:textId="77777777" w:rsidR="00E42C55" w:rsidRDefault="00E42C55" w:rsidP="00E42C55">
      <w:pPr>
        <w:pStyle w:val="Paragraph"/>
        <w:ind w:left="0"/>
        <w:rPr>
          <w:b/>
        </w:rPr>
      </w:pPr>
    </w:p>
    <w:p w14:paraId="3F5B6606" w14:textId="77777777" w:rsidR="00E42C55" w:rsidRPr="00000673" w:rsidRDefault="00E42C55" w:rsidP="00E42C55">
      <w:pPr>
        <w:pStyle w:val="Paragraph"/>
        <w:ind w:left="360" w:hanging="360"/>
        <w:rPr>
          <w:i/>
        </w:rPr>
      </w:pPr>
      <w:r>
        <w:rPr>
          <w:b/>
        </w:rPr>
        <w:t>N.</w:t>
      </w:r>
      <w:r>
        <w:rPr>
          <w:b/>
        </w:rPr>
        <w:tab/>
        <w:t xml:space="preserve">Post-Game Procedures.  </w:t>
      </w:r>
      <w:r>
        <w:t xml:space="preserve">At the conclusion of every inning and the end of every Centennial contest, scorers will meet to compare scorebooks.  Discrepancies must be resolved at the field.  If no agreement can be reached, the home team's scorebook will be considered official.  </w:t>
      </w:r>
      <w:r>
        <w:rPr>
          <w:i/>
        </w:rPr>
        <w:t>(Revised 6/1/05)</w:t>
      </w:r>
    </w:p>
    <w:p w14:paraId="3065BF2F" w14:textId="77777777" w:rsidR="00E42C55" w:rsidRDefault="00E42C55" w:rsidP="00E42C55">
      <w:pPr>
        <w:pStyle w:val="Shade"/>
        <w:shd w:val="clear" w:color="auto" w:fill="auto"/>
        <w:rPr>
          <w:b/>
        </w:rPr>
      </w:pPr>
    </w:p>
    <w:p w14:paraId="4A644118" w14:textId="77777777" w:rsidR="00E42C55" w:rsidRDefault="00E42C55" w:rsidP="00E42C55">
      <w:pPr>
        <w:pStyle w:val="Shade"/>
        <w:shd w:val="clear" w:color="auto" w:fill="auto"/>
        <w:rPr>
          <w:i/>
        </w:rPr>
      </w:pPr>
      <w:r>
        <w:rPr>
          <w:b/>
        </w:rPr>
        <w:t>O.</w:t>
      </w:r>
      <w:r>
        <w:rPr>
          <w:b/>
        </w:rPr>
        <w:tab/>
        <w:t>Safety Fences</w:t>
      </w:r>
      <w:r>
        <w:t xml:space="preserve">.  It is strongly recommended that all Centennial Conference games be played on a field with a chain-link safety fence, at least six feet in height, in front of the player/coaching benches.  </w:t>
      </w:r>
      <w:r>
        <w:rPr>
          <w:i/>
        </w:rPr>
        <w:t>(Adopted 6/2/99)</w:t>
      </w:r>
    </w:p>
    <w:p w14:paraId="03221974" w14:textId="77777777" w:rsidR="00E42C55" w:rsidRDefault="00E42C55" w:rsidP="00E42C55">
      <w:pPr>
        <w:pStyle w:val="NoShade"/>
        <w:rPr>
          <w:b/>
        </w:rPr>
      </w:pPr>
    </w:p>
    <w:p w14:paraId="4E37218D" w14:textId="1AEE2A2B" w:rsidR="00E42C55" w:rsidRDefault="00E42C55" w:rsidP="00EA3E71">
      <w:pPr>
        <w:pStyle w:val="NoShade"/>
      </w:pPr>
      <w:proofErr w:type="gramStart"/>
      <w:r>
        <w:rPr>
          <w:b/>
        </w:rPr>
        <w:t>P.</w:t>
      </w:r>
      <w:r>
        <w:rPr>
          <w:b/>
        </w:rPr>
        <w:tab/>
        <w:t>Outfield Fence.</w:t>
      </w:r>
      <w:proofErr w:type="gramEnd"/>
      <w:r>
        <w:t xml:space="preserve">  It is strongly recommended that all Conference schools have an outfield home run fence at the distance determined by the NCAA (190-225 feet).</w:t>
      </w:r>
      <w:r w:rsidR="00005A30">
        <w:t xml:space="preserve"> For all new construction after 2016, it is required that the fence be six feet or higher and a minimum of 190 feet in left and right fields and 220 in center field. By 2017, an institutional field with a four-foot fence must be a minimum of 210 feet in left and right fields and 230 in center field.</w:t>
      </w:r>
      <w:r>
        <w:rPr>
          <w:i/>
        </w:rPr>
        <w:t xml:space="preserve">  (Adopted 6/6/01)</w:t>
      </w:r>
    </w:p>
    <w:p w14:paraId="340EF0B9" w14:textId="77777777" w:rsidR="00E42C55" w:rsidRDefault="00E42C55" w:rsidP="00E42C55">
      <w:pPr>
        <w:tabs>
          <w:tab w:val="left" w:pos="900"/>
        </w:tabs>
        <w:spacing w:before="2" w:after="2" w:line="200" w:lineRule="atLeast"/>
        <w:ind w:left="360"/>
        <w:rPr>
          <w:rFonts w:ascii="Helvetica" w:hAnsi="Helvetica"/>
          <w:sz w:val="16"/>
        </w:rPr>
      </w:pPr>
    </w:p>
    <w:p w14:paraId="3C35B329" w14:textId="77777777" w:rsidR="00E42C55" w:rsidRPr="00602754" w:rsidRDefault="00E42C55" w:rsidP="00E42C55">
      <w:pPr>
        <w:tabs>
          <w:tab w:val="right" w:pos="9900"/>
        </w:tabs>
        <w:spacing w:before="2" w:after="2"/>
        <w:ind w:left="360" w:hanging="360"/>
        <w:rPr>
          <w:rFonts w:ascii="Times" w:hAnsi="Times"/>
          <w:b w:val="0"/>
          <w:i/>
        </w:rPr>
      </w:pPr>
      <w:r w:rsidRPr="00602754">
        <w:rPr>
          <w:rFonts w:ascii="Times" w:hAnsi="Times"/>
        </w:rPr>
        <w:t>Q.</w:t>
      </w:r>
      <w:r w:rsidRPr="00602754">
        <w:rPr>
          <w:rFonts w:ascii="Times" w:hAnsi="Times"/>
        </w:rPr>
        <w:tab/>
        <w:t>Jewelry</w:t>
      </w:r>
      <w:r w:rsidRPr="00726156">
        <w:rPr>
          <w:rFonts w:ascii="Times" w:hAnsi="Times"/>
          <w:b w:val="0"/>
        </w:rPr>
        <w:t>.</w:t>
      </w:r>
      <w:r w:rsidRPr="00726156">
        <w:rPr>
          <w:rFonts w:ascii="Times" w:hAnsi="Times"/>
        </w:rPr>
        <w:t xml:space="preserve"> </w:t>
      </w:r>
      <w:r w:rsidRPr="00602754">
        <w:rPr>
          <w:rFonts w:ascii="Times" w:hAnsi="Times"/>
          <w:b w:val="0"/>
        </w:rPr>
        <w:t xml:space="preserve">Due to the potential for bodily injury, dismemberment, or even death, this policy regarding the wearing of jewelry, body piercing articles, and symbolic bracelets is recommended for all practices and games of Centennial Conference athletes. Tongue studs, spacers, or other objects are discouraged due to the potential for an obstructed airway or soft tissue damage.  Protective mouthpieces are excluded from this policy.  A player should not wear any jewelry, including earrings, chains, charms, watches, hair clips, bobby pins, tongue studs or items associated with piercing (visible or not visible), or bracelets.  Exception: Medical alert bracelets or necklaces may be worn but should be taped to the body.  Religious medals should be removed from chains and may be taped to the body or sewn under the uniform.  </w:t>
      </w:r>
      <w:r w:rsidRPr="00602754">
        <w:rPr>
          <w:rFonts w:ascii="Times" w:hAnsi="Times"/>
          <w:b w:val="0"/>
          <w:i/>
        </w:rPr>
        <w:t>(Adopted 6/1/05)</w:t>
      </w:r>
    </w:p>
    <w:p w14:paraId="73271072" w14:textId="77777777" w:rsidR="00E42C55" w:rsidRPr="00000673" w:rsidRDefault="00E42C55" w:rsidP="00E42C55">
      <w:pPr>
        <w:pStyle w:val="NoShade"/>
      </w:pPr>
    </w:p>
    <w:p w14:paraId="3CAEDC7A" w14:textId="77777777" w:rsidR="00E42C55" w:rsidRPr="004218E2" w:rsidRDefault="00E42C55" w:rsidP="00E42C55">
      <w:pPr>
        <w:pStyle w:val="Paragraph"/>
        <w:ind w:left="360" w:hanging="360"/>
        <w:rPr>
          <w:i/>
        </w:rPr>
      </w:pPr>
      <w:r>
        <w:rPr>
          <w:b/>
        </w:rPr>
        <w:t>R</w:t>
      </w:r>
      <w:r w:rsidRPr="004218E2">
        <w:rPr>
          <w:b/>
        </w:rPr>
        <w:t>.</w:t>
      </w:r>
      <w:r w:rsidRPr="004218E2">
        <w:rPr>
          <w:b/>
        </w:rPr>
        <w:tab/>
        <w:t>Religious Holidays.</w:t>
      </w:r>
      <w:r>
        <w:t xml:space="preserve">  A Centennial Conference game scheduled on a religious holiday will be moved to another date if requested by an institution prior to a receipt of a signed contract.  </w:t>
      </w:r>
      <w:r>
        <w:rPr>
          <w:i/>
        </w:rPr>
        <w:t>(Adopted 5/26/10)</w:t>
      </w:r>
    </w:p>
    <w:p w14:paraId="1B4CFFED" w14:textId="77777777" w:rsidR="00E42C55" w:rsidRDefault="00E42C55" w:rsidP="00E42C55">
      <w:pPr>
        <w:pStyle w:val="Paragraph"/>
      </w:pPr>
    </w:p>
    <w:p w14:paraId="7402E523" w14:textId="77777777" w:rsidR="00E42C55" w:rsidRDefault="00E42C55" w:rsidP="00E42C55">
      <w:pPr>
        <w:pStyle w:val="Heading20"/>
      </w:pPr>
      <w:r>
        <w:t>Section VI - Awards</w:t>
      </w:r>
    </w:p>
    <w:p w14:paraId="2E1D58D7" w14:textId="77777777" w:rsidR="00E42C55" w:rsidRDefault="00E42C55" w:rsidP="00E42C55">
      <w:pPr>
        <w:pStyle w:val="Shade"/>
        <w:shd w:val="clear" w:color="auto" w:fill="auto"/>
        <w:rPr>
          <w:b/>
        </w:rPr>
      </w:pPr>
    </w:p>
    <w:p w14:paraId="36E603F3" w14:textId="5FCE370E" w:rsidR="00E42C55" w:rsidRDefault="00E42C55" w:rsidP="002065B0">
      <w:pPr>
        <w:pStyle w:val="Shade"/>
        <w:shd w:val="clear" w:color="auto" w:fill="auto"/>
      </w:pPr>
      <w:r>
        <w:rPr>
          <w:b/>
        </w:rPr>
        <w:t xml:space="preserve">A. </w:t>
      </w:r>
      <w:r>
        <w:rPr>
          <w:b/>
        </w:rPr>
        <w:tab/>
        <w:t xml:space="preserve">All-Conference Team. </w:t>
      </w:r>
      <w:r>
        <w:t xml:space="preserve"> At the conclusion of the regular season, the conference coaches will select an All-Conference team.  The team will comprise of two starting pitchers, one catcher, first baseman, second baseman, shortstop, third baseman, catcher, three outfielders, one designated player and one utility player.  The coaches will also select a Player</w:t>
      </w:r>
      <w:r w:rsidR="00DB3F7F">
        <w:t>, Defensive Player and</w:t>
      </w:r>
      <w:r>
        <w:t xml:space="preserve"> Pitcher of the Year. </w:t>
      </w:r>
      <w:r w:rsidR="00DB3F7F">
        <w:rPr>
          <w:i/>
        </w:rPr>
        <w:t xml:space="preserve">(Revised 6/5/96, </w:t>
      </w:r>
      <w:r>
        <w:rPr>
          <w:i/>
        </w:rPr>
        <w:t>6/2/99</w:t>
      </w:r>
      <w:r w:rsidR="00DB3F7F">
        <w:rPr>
          <w:i/>
        </w:rPr>
        <w:t>, 5/31/17</w:t>
      </w:r>
      <w:r>
        <w:rPr>
          <w:i/>
        </w:rPr>
        <w:t>)</w:t>
      </w:r>
    </w:p>
    <w:p w14:paraId="313264EF" w14:textId="77777777" w:rsidR="00E42C55" w:rsidRPr="009F70C5" w:rsidRDefault="00E42C55" w:rsidP="00E42C55">
      <w:pPr>
        <w:pStyle w:val="Shade"/>
        <w:shd w:val="clear" w:color="auto" w:fill="auto"/>
      </w:pPr>
    </w:p>
    <w:p w14:paraId="7556EEA0" w14:textId="73732B5B" w:rsidR="00E42C55" w:rsidRDefault="00E42C55" w:rsidP="00E42C55">
      <w:pPr>
        <w:pStyle w:val="Text"/>
        <w:ind w:left="720" w:hanging="360"/>
      </w:pPr>
      <w:r>
        <w:rPr>
          <w:b/>
        </w:rPr>
        <w:t>1.</w:t>
      </w:r>
      <w:r>
        <w:rPr>
          <w:b/>
        </w:rPr>
        <w:tab/>
        <w:t xml:space="preserve">Nominations.  </w:t>
      </w:r>
      <w:r w:rsidR="005C52C8">
        <w:t>At</w:t>
      </w:r>
      <w:r>
        <w:t xml:space="preserve"> the conclusion of the regular season, each coach of a participating Conference school should submit nominations of his/her athletes to be considered for All-Centennial status.  No Conference-wide limit is made to the number of nominations that can be made for All-Conference consideration, although nominees should be starters or key reserves. Only one player may be nominated for Player of the Year status.  </w:t>
      </w:r>
    </w:p>
    <w:p w14:paraId="230D6D1C" w14:textId="77777777" w:rsidR="00E42C55" w:rsidRPr="009F70C5" w:rsidRDefault="00E42C55" w:rsidP="00E42C55">
      <w:pPr>
        <w:widowControl w:val="0"/>
        <w:tabs>
          <w:tab w:val="clear" w:pos="360"/>
          <w:tab w:val="clear" w:pos="720"/>
          <w:tab w:val="clear" w:pos="6840"/>
          <w:tab w:val="clear" w:pos="9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ind w:left="1080" w:hanging="360"/>
        <w:rPr>
          <w:rFonts w:ascii="Times" w:hAnsi="Times"/>
          <w:b w:val="0"/>
          <w:sz w:val="16"/>
          <w:szCs w:val="28"/>
        </w:rPr>
      </w:pPr>
    </w:p>
    <w:p w14:paraId="551F7DBF" w14:textId="77777777" w:rsidR="00E42C55" w:rsidRPr="00F7311D" w:rsidRDefault="00E42C55" w:rsidP="00E42C55">
      <w:pPr>
        <w:widowControl w:val="0"/>
        <w:tabs>
          <w:tab w:val="clear" w:pos="360"/>
          <w:tab w:val="clear" w:pos="720"/>
          <w:tab w:val="clear" w:pos="6840"/>
          <w:tab w:val="clear" w:pos="9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ind w:left="1080" w:hanging="360"/>
        <w:rPr>
          <w:rFonts w:ascii="Times" w:hAnsi="Times"/>
          <w:b w:val="0"/>
        </w:rPr>
      </w:pPr>
      <w:r w:rsidRPr="00F7311D">
        <w:rPr>
          <w:rFonts w:ascii="Times" w:hAnsi="Times"/>
          <w:b w:val="0"/>
          <w:szCs w:val="28"/>
        </w:rPr>
        <w:t>a.</w:t>
      </w:r>
      <w:r w:rsidRPr="00F7311D">
        <w:rPr>
          <w:rFonts w:ascii="Times" w:hAnsi="Times"/>
          <w:b w:val="0"/>
          <w:szCs w:val="28"/>
        </w:rPr>
        <w:tab/>
        <w:t xml:space="preserve">Players will be eligible for nomination at only one position on the ballot. </w:t>
      </w:r>
    </w:p>
    <w:p w14:paraId="3427F988" w14:textId="77777777" w:rsidR="00E42C55" w:rsidRPr="00F7311D" w:rsidRDefault="00E42C55" w:rsidP="00E42C55">
      <w:pPr>
        <w:widowControl w:val="0"/>
        <w:tabs>
          <w:tab w:val="clear" w:pos="360"/>
          <w:tab w:val="clear" w:pos="720"/>
          <w:tab w:val="clear" w:pos="6840"/>
          <w:tab w:val="clear" w:pos="9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ind w:left="1080" w:hanging="360"/>
        <w:rPr>
          <w:rFonts w:ascii="Times" w:hAnsi="Times"/>
          <w:b w:val="0"/>
        </w:rPr>
      </w:pPr>
      <w:r w:rsidRPr="00F7311D">
        <w:rPr>
          <w:rFonts w:ascii="Times" w:hAnsi="Times"/>
          <w:b w:val="0"/>
          <w:szCs w:val="28"/>
        </w:rPr>
        <w:t>b.</w:t>
      </w:r>
      <w:r w:rsidRPr="00F7311D">
        <w:rPr>
          <w:rFonts w:ascii="Times" w:hAnsi="Times"/>
          <w:b w:val="0"/>
          <w:szCs w:val="28"/>
        </w:rPr>
        <w:tab/>
        <w:t xml:space="preserve">Players nominated at a specific position should have played at least 50% of the conference games at that position. </w:t>
      </w:r>
    </w:p>
    <w:p w14:paraId="7C9C9485" w14:textId="54DD25BD" w:rsidR="00E42C55" w:rsidRPr="00F7311D" w:rsidRDefault="00E42C55" w:rsidP="002065B0">
      <w:pPr>
        <w:widowControl w:val="0"/>
        <w:tabs>
          <w:tab w:val="clear" w:pos="360"/>
          <w:tab w:val="clear" w:pos="720"/>
          <w:tab w:val="clear" w:pos="6840"/>
          <w:tab w:val="clear" w:pos="9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ind w:left="1080" w:hanging="360"/>
        <w:rPr>
          <w:rFonts w:ascii="Times" w:hAnsi="Times"/>
          <w:b w:val="0"/>
        </w:rPr>
      </w:pPr>
      <w:r w:rsidRPr="00F7311D">
        <w:rPr>
          <w:rFonts w:ascii="Times" w:hAnsi="Times"/>
          <w:b w:val="0"/>
          <w:szCs w:val="28"/>
        </w:rPr>
        <w:t>c.</w:t>
      </w:r>
      <w:r w:rsidRPr="00F7311D">
        <w:rPr>
          <w:rFonts w:ascii="Times" w:hAnsi="Times"/>
          <w:b w:val="0"/>
          <w:szCs w:val="28"/>
        </w:rPr>
        <w:tab/>
        <w:t xml:space="preserve">Players nominated at the Utility position must have </w:t>
      </w:r>
      <w:r w:rsidR="008165E1" w:rsidRPr="008165E1">
        <w:rPr>
          <w:rFonts w:ascii="Times" w:hAnsi="Times"/>
          <w:b w:val="0"/>
          <w:szCs w:val="28"/>
        </w:rPr>
        <w:t>played</w:t>
      </w:r>
      <w:r w:rsidRPr="00F7311D">
        <w:rPr>
          <w:rFonts w:ascii="Times" w:hAnsi="Times"/>
          <w:b w:val="0"/>
          <w:szCs w:val="28"/>
        </w:rPr>
        <w:t xml:space="preserve"> at least two or more positions with not more than 60% of playing time at one position. The breakdown should </w:t>
      </w:r>
      <w:r w:rsidR="008165E1">
        <w:rPr>
          <w:rFonts w:ascii="Times" w:hAnsi="Times"/>
          <w:b w:val="0"/>
          <w:szCs w:val="28"/>
        </w:rPr>
        <w:t>indicate the number of innings played at each position</w:t>
      </w:r>
      <w:r w:rsidRPr="00F7311D">
        <w:rPr>
          <w:rFonts w:ascii="Times" w:hAnsi="Times"/>
          <w:b w:val="0"/>
          <w:szCs w:val="28"/>
        </w:rPr>
        <w:t xml:space="preserve"> on the nominating form (example: </w:t>
      </w:r>
      <w:r w:rsidR="008165E1">
        <w:rPr>
          <w:rFonts w:ascii="Times" w:hAnsi="Times"/>
          <w:b w:val="0"/>
          <w:szCs w:val="28"/>
        </w:rPr>
        <w:t>50/P, 50/DP, 10/1st</w:t>
      </w:r>
      <w:r w:rsidRPr="00F7311D">
        <w:rPr>
          <w:rFonts w:ascii="Times" w:hAnsi="Times"/>
          <w:b w:val="0"/>
          <w:szCs w:val="28"/>
        </w:rPr>
        <w:t xml:space="preserve">); </w:t>
      </w:r>
      <w:r w:rsidR="005C52C8">
        <w:rPr>
          <w:rFonts w:ascii="Times" w:hAnsi="Times"/>
          <w:b w:val="0"/>
          <w:szCs w:val="28"/>
        </w:rPr>
        <w:br/>
      </w:r>
      <w:r w:rsidRPr="00F7311D">
        <w:rPr>
          <w:rFonts w:ascii="Times" w:hAnsi="Times"/>
          <w:b w:val="0"/>
          <w:szCs w:val="28"/>
        </w:rPr>
        <w:t xml:space="preserve">Summary: 36 games, 3 positions played.   (This is the NFCA Criteria for All-region). </w:t>
      </w:r>
    </w:p>
    <w:p w14:paraId="333565CB" w14:textId="7B76D81B" w:rsidR="00E42C55" w:rsidRPr="002737AD" w:rsidRDefault="008165E1" w:rsidP="00E42C55">
      <w:pPr>
        <w:widowControl w:val="0"/>
        <w:tabs>
          <w:tab w:val="clear" w:pos="360"/>
          <w:tab w:val="clear" w:pos="720"/>
          <w:tab w:val="clear" w:pos="6840"/>
          <w:tab w:val="clear" w:pos="9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ind w:left="1080" w:hanging="360"/>
        <w:rPr>
          <w:rFonts w:ascii="Times" w:hAnsi="Times"/>
          <w:b w:val="0"/>
          <w:i/>
          <w:szCs w:val="28"/>
        </w:rPr>
      </w:pPr>
      <w:r>
        <w:rPr>
          <w:rFonts w:ascii="Times" w:hAnsi="Times"/>
          <w:b w:val="0"/>
          <w:szCs w:val="28"/>
        </w:rPr>
        <w:t>d</w:t>
      </w:r>
      <w:r w:rsidR="00E42C55">
        <w:rPr>
          <w:rFonts w:ascii="Times" w:hAnsi="Times"/>
          <w:b w:val="0"/>
          <w:szCs w:val="28"/>
        </w:rPr>
        <w:t>.</w:t>
      </w:r>
      <w:r w:rsidR="00E42C55">
        <w:rPr>
          <w:rFonts w:ascii="Times" w:hAnsi="Times"/>
          <w:b w:val="0"/>
          <w:szCs w:val="28"/>
        </w:rPr>
        <w:tab/>
        <w:t xml:space="preserve">A pitcher is eligible to be nominated for Player of the Year. </w:t>
      </w:r>
      <w:r w:rsidR="00E42C55">
        <w:rPr>
          <w:rFonts w:ascii="Times" w:hAnsi="Times"/>
          <w:b w:val="0"/>
          <w:i/>
          <w:szCs w:val="28"/>
        </w:rPr>
        <w:t>(Revised 5/26/10</w:t>
      </w:r>
      <w:r>
        <w:rPr>
          <w:rFonts w:ascii="Times" w:hAnsi="Times"/>
          <w:b w:val="0"/>
          <w:i/>
          <w:szCs w:val="28"/>
        </w:rPr>
        <w:t>, 5/31/17</w:t>
      </w:r>
      <w:r w:rsidR="00E42C55">
        <w:rPr>
          <w:rFonts w:ascii="Times" w:hAnsi="Times"/>
          <w:b w:val="0"/>
          <w:i/>
          <w:szCs w:val="28"/>
        </w:rPr>
        <w:t>)</w:t>
      </w:r>
    </w:p>
    <w:p w14:paraId="228EF9CF" w14:textId="77777777" w:rsidR="00E42C55" w:rsidRPr="00C9471B" w:rsidRDefault="00E42C55" w:rsidP="00E42C55">
      <w:pPr>
        <w:pStyle w:val="Text"/>
        <w:ind w:left="720" w:hanging="360"/>
        <w:rPr>
          <w:b/>
        </w:rPr>
      </w:pPr>
    </w:p>
    <w:p w14:paraId="6212449A" w14:textId="77777777" w:rsidR="00E42C55" w:rsidRDefault="00E42C55" w:rsidP="00E42C55">
      <w:pPr>
        <w:pStyle w:val="Text"/>
        <w:ind w:left="720" w:hanging="360"/>
      </w:pPr>
      <w:r w:rsidRPr="00C9471B">
        <w:rPr>
          <w:b/>
        </w:rPr>
        <w:t>2.</w:t>
      </w:r>
      <w:r w:rsidRPr="00C9471B">
        <w:rPr>
          <w:b/>
        </w:rPr>
        <w:tab/>
        <w:t xml:space="preserve">Voting Procedure.  </w:t>
      </w:r>
      <w:r>
        <w:t xml:space="preserve">Shortly after the conclusion of the regular season and prior to the start of the championship tournament, voting for All-Centennial teams should be concluded.  Coaches should vote for 1st and 2nd team selections, and a Player of the Year.  </w:t>
      </w:r>
      <w:r>
        <w:rPr>
          <w:b/>
          <w:u w:val="single"/>
        </w:rPr>
        <w:t>No coach can vote for his/her own player!</w:t>
      </w:r>
      <w:r>
        <w:t xml:space="preserve">  The completed ballot should be returned to the Director of Sports Information and sent via email or FAX to the Conference Office.</w:t>
      </w:r>
    </w:p>
    <w:p w14:paraId="71DEAFF1" w14:textId="77777777" w:rsidR="00E42C55" w:rsidRDefault="00E42C55" w:rsidP="00E42C55">
      <w:pPr>
        <w:pStyle w:val="Text"/>
        <w:ind w:left="720" w:hanging="360"/>
      </w:pPr>
      <w:r w:rsidRPr="00C9471B">
        <w:rPr>
          <w:b/>
        </w:rPr>
        <w:t>3.</w:t>
      </w:r>
      <w:r w:rsidRPr="00C9471B">
        <w:rPr>
          <w:b/>
        </w:rPr>
        <w:tab/>
        <w:t xml:space="preserve">Determination of All-Conference Team.  </w:t>
      </w:r>
      <w:r>
        <w:t>Two (2) points will be awarded for a 1st team vote and one (1) point for a 2nd team vote.  Players with the most points shall be accorded 1st team All-Centennial status.  Ties will be broken in favor of the candidate with the highest number of 1st team votes.  If the tie is still not broken, additional players may be added to the All-Star team.  Any athlete receiving four (4) points will be assured of at least honorable mention status.</w:t>
      </w:r>
    </w:p>
    <w:p w14:paraId="0F963EE5" w14:textId="77777777" w:rsidR="0080366C" w:rsidRDefault="0080366C">
      <w:pPr>
        <w:tabs>
          <w:tab w:val="clear" w:pos="360"/>
          <w:tab w:val="clear" w:pos="720"/>
          <w:tab w:val="clear" w:pos="6840"/>
          <w:tab w:val="clear" w:pos="9360"/>
        </w:tabs>
        <w:spacing w:before="0"/>
        <w:rPr>
          <w:rFonts w:ascii="Times" w:hAnsi="Times"/>
        </w:rPr>
      </w:pPr>
      <w:r>
        <w:rPr>
          <w:b w:val="0"/>
        </w:rPr>
        <w:br w:type="page"/>
      </w:r>
    </w:p>
    <w:p w14:paraId="0710B541" w14:textId="365C5784" w:rsidR="00E42C55" w:rsidRDefault="00E42C55" w:rsidP="00E42C55">
      <w:pPr>
        <w:pStyle w:val="Text"/>
        <w:ind w:left="720" w:hanging="360"/>
      </w:pPr>
      <w:r w:rsidRPr="00C9471B">
        <w:rPr>
          <w:b/>
        </w:rPr>
        <w:t>4.</w:t>
      </w:r>
      <w:r w:rsidRPr="00C9471B">
        <w:rPr>
          <w:b/>
        </w:rPr>
        <w:tab/>
        <w:t xml:space="preserve">Determination of Player and Pitcher of the Year.  </w:t>
      </w:r>
      <w:r>
        <w:t xml:space="preserve">For Player of the Year honors, coaches should vote for 1st, 2nd and 3rd with five points for a 1st place vote, three for a 2nd place vote, and one for a 3rd place vote.  </w:t>
      </w:r>
      <w:r>
        <w:rPr>
          <w:b/>
          <w:u w:val="single"/>
        </w:rPr>
        <w:t>Once again, coaches cannot vote for his/her own player.</w:t>
      </w:r>
      <w:r>
        <w:rPr>
          <w:b/>
        </w:rPr>
        <w:t xml:space="preserve"> </w:t>
      </w:r>
      <w:r>
        <w:t xml:space="preserve"> Ties will not be broken and co-winners will be named.  The top </w:t>
      </w:r>
      <w:proofErr w:type="gramStart"/>
      <w:r>
        <w:t>vote-getter</w:t>
      </w:r>
      <w:proofErr w:type="gramEnd"/>
      <w:r>
        <w:t xml:space="preserve"> among the pitching nominees will be named Pitcher of the Year.  The </w:t>
      </w:r>
      <w:r w:rsidRPr="002737AD">
        <w:rPr>
          <w:szCs w:val="28"/>
        </w:rPr>
        <w:t xml:space="preserve">Player and Pitcher of the Year cannot be the same player.  If the top </w:t>
      </w:r>
      <w:proofErr w:type="gramStart"/>
      <w:r w:rsidRPr="002737AD">
        <w:rPr>
          <w:szCs w:val="28"/>
        </w:rPr>
        <w:t>vote-getter</w:t>
      </w:r>
      <w:proofErr w:type="gramEnd"/>
      <w:r w:rsidRPr="002737AD">
        <w:rPr>
          <w:szCs w:val="28"/>
        </w:rPr>
        <w:t xml:space="preserve"> at pitcher is selected as the Player of the Year, the runner-up in the voting for Pitcher of the Year receives the award.  If a pitcher is selected as Player of the Year, her positional designation on the All-CC team will become P/UT (pitcher/utility).  </w:t>
      </w:r>
      <w:r w:rsidRPr="002737AD">
        <w:rPr>
          <w:i/>
          <w:szCs w:val="28"/>
        </w:rPr>
        <w:t>(Revised 5/26/10)</w:t>
      </w:r>
    </w:p>
    <w:p w14:paraId="2706261A" w14:textId="0A8322CD" w:rsidR="00E42C55" w:rsidRDefault="00E42C55" w:rsidP="00E42C55">
      <w:pPr>
        <w:pStyle w:val="Text"/>
        <w:ind w:left="720" w:hanging="360"/>
      </w:pPr>
      <w:r>
        <w:rPr>
          <w:b/>
        </w:rPr>
        <w:t>5.</w:t>
      </w:r>
      <w:r>
        <w:rPr>
          <w:b/>
        </w:rPr>
        <w:tab/>
        <w:t>Determination of Coach of the Year.</w:t>
      </w:r>
      <w:r>
        <w:t xml:space="preserve">  For Coach of the Year honors, coaches should vote for 1st, 2nd and 3rd with five points for a 1st place vote, three for a 2nd place vote, and one for a 3rd place vote.  </w:t>
      </w:r>
      <w:r>
        <w:rPr>
          <w:b/>
          <w:u w:val="single"/>
        </w:rPr>
        <w:t>Once again, coaches may not vote for themselves.</w:t>
      </w:r>
      <w:r>
        <w:rPr>
          <w:b/>
        </w:rPr>
        <w:t xml:space="preserve"> </w:t>
      </w:r>
      <w:r>
        <w:t xml:space="preserve"> Ties will not be broken and co-winners will be named.</w:t>
      </w:r>
    </w:p>
    <w:p w14:paraId="31F082B8" w14:textId="0CA8E295" w:rsidR="00E42C55" w:rsidRPr="00B84E2D" w:rsidRDefault="00E42C55" w:rsidP="00E42C55">
      <w:pPr>
        <w:pStyle w:val="Text"/>
        <w:ind w:left="720" w:hanging="360"/>
        <w:rPr>
          <w:i/>
        </w:rPr>
      </w:pPr>
      <w:r>
        <w:rPr>
          <w:b/>
        </w:rPr>
        <w:t>6</w:t>
      </w:r>
      <w:r w:rsidRPr="00C9471B">
        <w:rPr>
          <w:b/>
        </w:rPr>
        <w:t>.</w:t>
      </w:r>
      <w:r w:rsidRPr="00C9471B">
        <w:rPr>
          <w:b/>
        </w:rPr>
        <w:tab/>
        <w:t xml:space="preserve">Determination of </w:t>
      </w:r>
      <w:r>
        <w:rPr>
          <w:b/>
        </w:rPr>
        <w:t>Rookie</w:t>
      </w:r>
      <w:r w:rsidRPr="00C9471B">
        <w:rPr>
          <w:b/>
        </w:rPr>
        <w:t xml:space="preserve"> of the Year.  </w:t>
      </w:r>
      <w:r>
        <w:t xml:space="preserve">For Rookie of the Year honors, coaches should vote for 1st, 2nd and 3rd with five points for a 1st place vote, three for a 2nd place vote, and one for a 3rd place vote. A rookie is defined as a student-athlete in his first year of collegiate competition. </w:t>
      </w:r>
      <w:r>
        <w:rPr>
          <w:b/>
          <w:u w:val="single"/>
        </w:rPr>
        <w:t>Once again, coaches cannot vote for his/her own player.</w:t>
      </w:r>
      <w:r>
        <w:rPr>
          <w:b/>
        </w:rPr>
        <w:t xml:space="preserve"> </w:t>
      </w:r>
      <w:r>
        <w:t xml:space="preserve"> Ties will not be broken and co-winners will be named. </w:t>
      </w:r>
      <w:r>
        <w:rPr>
          <w:i/>
        </w:rPr>
        <w:t>(Adopted 5/30/12)</w:t>
      </w:r>
    </w:p>
    <w:p w14:paraId="065BA335" w14:textId="4267631A" w:rsidR="00307808" w:rsidRPr="00D90D07" w:rsidRDefault="00307808" w:rsidP="002065B0">
      <w:pPr>
        <w:pStyle w:val="Paragraph"/>
        <w:ind w:hanging="360"/>
        <w:rPr>
          <w:i/>
        </w:rPr>
      </w:pPr>
      <w:r>
        <w:rPr>
          <w:b/>
        </w:rPr>
        <w:t>7.</w:t>
      </w:r>
      <w:r>
        <w:rPr>
          <w:b/>
        </w:rPr>
        <w:tab/>
        <w:t>Gold Glove Award.</w:t>
      </w:r>
      <w:r>
        <w:t xml:space="preserve"> The Conference will select a recipient for a “Gold Glove Award,” which will be given annually to the best defensive player in the Conference. Each team may nominate one player for the award. Coaches should vote for 1st, 2nd and 3rd with five points for a 1st place vote, three for a 2nd place vote, and one for a 3rd place vote.  </w:t>
      </w:r>
      <w:r>
        <w:rPr>
          <w:b/>
          <w:u w:val="single"/>
        </w:rPr>
        <w:t>Once again, coaches cannot vote for his/her own player.</w:t>
      </w:r>
      <w:r>
        <w:rPr>
          <w:b/>
        </w:rPr>
        <w:t xml:space="preserve"> </w:t>
      </w:r>
      <w:r>
        <w:t xml:space="preserve">Ties will not be broken and co-winners will be named.  </w:t>
      </w:r>
      <w:r>
        <w:rPr>
          <w:i/>
        </w:rPr>
        <w:t>(Adopted 5/31/17)</w:t>
      </w:r>
    </w:p>
    <w:p w14:paraId="72D3AD6C" w14:textId="77777777" w:rsidR="00E42C55" w:rsidRDefault="00E42C55" w:rsidP="00E42C55">
      <w:pPr>
        <w:tabs>
          <w:tab w:val="clear" w:pos="360"/>
          <w:tab w:val="clear" w:pos="720"/>
          <w:tab w:val="clear" w:pos="6840"/>
          <w:tab w:val="clear" w:pos="9360"/>
        </w:tabs>
        <w:spacing w:before="2" w:after="2"/>
        <w:rPr>
          <w:rFonts w:ascii="Times" w:hAnsi="Times"/>
        </w:rPr>
      </w:pPr>
    </w:p>
    <w:p w14:paraId="3DB10D9B" w14:textId="77777777" w:rsidR="00E42C55" w:rsidRDefault="00E42C55" w:rsidP="00E42C55">
      <w:pPr>
        <w:pStyle w:val="Paragraph"/>
        <w:ind w:left="360" w:hanging="360"/>
      </w:pPr>
      <w:r>
        <w:rPr>
          <w:b/>
        </w:rPr>
        <w:t xml:space="preserve">B. </w:t>
      </w:r>
      <w:r>
        <w:rPr>
          <w:b/>
        </w:rPr>
        <w:tab/>
        <w:t>Weekly Honors.</w:t>
      </w:r>
      <w:r>
        <w:t xml:space="preserve">  The Conference Office, in cooperation with the Sports Information Directors committee, will recognize a Player and Pitcher of the Week for individual performances during a selected period.</w:t>
      </w:r>
    </w:p>
    <w:p w14:paraId="4C63D96F" w14:textId="77777777" w:rsidR="00E42C55" w:rsidRDefault="00E42C55" w:rsidP="00E42C55">
      <w:pPr>
        <w:pStyle w:val="Paragraph"/>
        <w:ind w:left="360" w:hanging="360"/>
      </w:pPr>
    </w:p>
    <w:p w14:paraId="504920DE" w14:textId="77777777" w:rsidR="00360C02" w:rsidRDefault="00360C02" w:rsidP="00441573">
      <w:pPr>
        <w:pStyle w:val="Text"/>
        <w:ind w:left="360" w:hanging="360"/>
      </w:pPr>
      <w:r>
        <w:rPr>
          <w:b/>
        </w:rPr>
        <w:t>C.</w:t>
      </w:r>
      <w:r>
        <w:rPr>
          <w:b/>
        </w:rPr>
        <w:tab/>
        <w:t>Academic Honor Roll.</w:t>
      </w:r>
      <w:r>
        <w:t xml:space="preserve"> To be nominated/selected for the Academic Honor Roll, a student-athlete must meet the following criteria:</w:t>
      </w:r>
    </w:p>
    <w:p w14:paraId="207EB62C" w14:textId="77777777" w:rsidR="00360C02" w:rsidRDefault="00360C02" w:rsidP="00441573">
      <w:pPr>
        <w:pStyle w:val="Text"/>
      </w:pPr>
    </w:p>
    <w:p w14:paraId="381F8170" w14:textId="77777777" w:rsidR="00360C02" w:rsidRDefault="00360C02" w:rsidP="00441573">
      <w:pPr>
        <w:pStyle w:val="Text"/>
        <w:tabs>
          <w:tab w:val="left" w:pos="360"/>
        </w:tabs>
      </w:pPr>
      <w:r>
        <w:tab/>
        <w:t>1.</w:t>
      </w:r>
      <w:r>
        <w:tab/>
        <w:t>Must be a sophomore or higher in class standing.</w:t>
      </w:r>
    </w:p>
    <w:p w14:paraId="2BB57C28" w14:textId="77777777" w:rsidR="00360C02" w:rsidRPr="00A9792E" w:rsidRDefault="00360C02" w:rsidP="00441573">
      <w:pPr>
        <w:pStyle w:val="Text"/>
        <w:tabs>
          <w:tab w:val="left" w:pos="360"/>
        </w:tabs>
        <w:rPr>
          <w:i/>
        </w:rPr>
      </w:pPr>
      <w:r>
        <w:tab/>
        <w:t>2.</w:t>
      </w:r>
      <w:r>
        <w:tab/>
        <w:t xml:space="preserve">Must have a </w:t>
      </w:r>
      <w:r>
        <w:rPr>
          <w:u w:val="single"/>
        </w:rPr>
        <w:t>cumulative</w:t>
      </w:r>
      <w:r>
        <w:t xml:space="preserve"> grade point average of 3.40 or higher (or its equivalent as determined by the institution) based </w:t>
      </w:r>
      <w:r>
        <w:br/>
        <w:t xml:space="preserve"> </w:t>
      </w:r>
      <w:r>
        <w:tab/>
      </w:r>
      <w:r>
        <w:tab/>
        <w:t xml:space="preserve">on a 4.0 scale.  The GPA must be at least 3.40, not 3.39 and rounded to the nearest tenth of a point. </w:t>
      </w:r>
      <w:r>
        <w:rPr>
          <w:i/>
        </w:rPr>
        <w:t>(Revised 5/27/15)</w:t>
      </w:r>
    </w:p>
    <w:p w14:paraId="6E4A0A49" w14:textId="77777777" w:rsidR="00E42C55" w:rsidRDefault="00E42C55" w:rsidP="00E42C55">
      <w:pPr>
        <w:pStyle w:val="Paragraph"/>
        <w:ind w:left="360" w:hanging="360"/>
      </w:pPr>
    </w:p>
    <w:p w14:paraId="297982EA" w14:textId="77777777" w:rsidR="00E42C55" w:rsidRPr="00DC37B5" w:rsidRDefault="00E42C55" w:rsidP="00E42C55">
      <w:pPr>
        <w:pStyle w:val="Paragraph"/>
        <w:ind w:left="360" w:hanging="360"/>
      </w:pPr>
      <w:r>
        <w:rPr>
          <w:b/>
        </w:rPr>
        <w:t>D.</w:t>
      </w:r>
      <w:r>
        <w:rPr>
          <w:b/>
        </w:rPr>
        <w:tab/>
        <w:t>All-Sportsmanship Team.</w:t>
      </w:r>
      <w:r>
        <w:t xml:space="preserve">  All institutions will elect one member from their team who displays good sportsmanship throughout the season to be a member of the All-Centennial sportsmanship team.  These individuals will be selected by the team and head coach and submitted to the Conference Office as part of the All-Conference nomination process.  Only one student from each team may be selected.  All institutions will have one representative on the All-CC sportsmanship team with the final decision made by each institution's head coach.  </w:t>
      </w:r>
      <w:r>
        <w:rPr>
          <w:i/>
        </w:rPr>
        <w:t>(Adopted 5/30/07)</w:t>
      </w:r>
    </w:p>
    <w:p w14:paraId="35A0102B" w14:textId="77777777" w:rsidR="00E42C55" w:rsidRDefault="00E42C55" w:rsidP="00E42C55">
      <w:pPr>
        <w:pStyle w:val="Heading20"/>
      </w:pPr>
    </w:p>
    <w:p w14:paraId="58990E32" w14:textId="77777777" w:rsidR="00E42C55" w:rsidRPr="009F56DC" w:rsidRDefault="00E42C55" w:rsidP="00B70C54">
      <w:pPr>
        <w:pStyle w:val="Paragraph"/>
        <w:ind w:left="360" w:hanging="360"/>
      </w:pPr>
      <w:r>
        <w:rPr>
          <w:b/>
        </w:rPr>
        <w:t>E.</w:t>
      </w:r>
      <w:r>
        <w:rPr>
          <w:b/>
        </w:rPr>
        <w:tab/>
        <w:t>Championship Tournament MVP.</w:t>
      </w:r>
      <w:r>
        <w:t xml:space="preserve"> The Conference will select a most valuable player (MVP) of the championship tournament. The Conference Office will determine the process for selection. </w:t>
      </w:r>
      <w:r>
        <w:rPr>
          <w:i/>
        </w:rPr>
        <w:t>(Adopted 5/29/13)</w:t>
      </w:r>
    </w:p>
    <w:p w14:paraId="02C2866F" w14:textId="77777777" w:rsidR="00E42C55" w:rsidRDefault="00E42C55" w:rsidP="00E42C55">
      <w:pPr>
        <w:pStyle w:val="Paragraph"/>
      </w:pPr>
    </w:p>
    <w:p w14:paraId="7BAC03DF" w14:textId="2E65C3A1" w:rsidR="00E42C55" w:rsidRDefault="00E42C55" w:rsidP="00B70C54">
      <w:pPr>
        <w:pStyle w:val="Paragraph"/>
        <w:ind w:left="360" w:hanging="360"/>
      </w:pPr>
      <w:r>
        <w:rPr>
          <w:b/>
        </w:rPr>
        <w:t>F.</w:t>
      </w:r>
      <w:r>
        <w:rPr>
          <w:b/>
        </w:rPr>
        <w:tab/>
        <w:t>Scholar-Athlete Award.</w:t>
      </w:r>
      <w:r>
        <w:t xml:space="preserve"> The Conference will present a Scholar-Athlete Award for each of the Confer</w:t>
      </w:r>
      <w:r w:rsidR="00EA3E71">
        <w:t xml:space="preserve">ence’s 24 championship sports. </w:t>
      </w:r>
      <w:r>
        <w:t>The candidates for this award should meet the following criteria:</w:t>
      </w:r>
    </w:p>
    <w:p w14:paraId="111D8105" w14:textId="77777777" w:rsidR="00E42C55" w:rsidRDefault="00E42C55" w:rsidP="00B70C54">
      <w:pPr>
        <w:pStyle w:val="Paragraph"/>
        <w:ind w:left="360" w:hanging="360"/>
      </w:pPr>
    </w:p>
    <w:p w14:paraId="33EB62BA" w14:textId="77777777" w:rsidR="00E42C55" w:rsidRDefault="00E42C55" w:rsidP="00B70C54">
      <w:pPr>
        <w:pStyle w:val="Paragraph"/>
        <w:ind w:left="360" w:hanging="360"/>
      </w:pPr>
      <w:r>
        <w:tab/>
        <w:t>1.</w:t>
      </w:r>
      <w:r>
        <w:tab/>
        <w:t>Must be a junior or senior</w:t>
      </w:r>
      <w:proofErr w:type="gramStart"/>
      <w:r>
        <w:t>;</w:t>
      </w:r>
      <w:proofErr w:type="gramEnd"/>
    </w:p>
    <w:p w14:paraId="68373F1A" w14:textId="77777777" w:rsidR="00E42C55" w:rsidRDefault="00E42C55" w:rsidP="00B70C54">
      <w:pPr>
        <w:pStyle w:val="Paragraph"/>
        <w:ind w:left="360" w:hanging="360"/>
      </w:pPr>
      <w:r>
        <w:tab/>
        <w:t>2.</w:t>
      </w:r>
      <w:r>
        <w:tab/>
        <w:t xml:space="preserve">Must have a cumulative GPA of 3.40 or higher: </w:t>
      </w:r>
    </w:p>
    <w:p w14:paraId="2A7CB7DE" w14:textId="77777777" w:rsidR="00E42C55" w:rsidRDefault="00E42C55" w:rsidP="00B70C54">
      <w:pPr>
        <w:pStyle w:val="Paragraph"/>
        <w:ind w:left="360" w:hanging="360"/>
      </w:pPr>
      <w:r>
        <w:tab/>
        <w:t>3.</w:t>
      </w:r>
      <w:r>
        <w:tab/>
        <w:t>Must have been selected to the All-Conference team for that season.</w:t>
      </w:r>
    </w:p>
    <w:p w14:paraId="0DA676F3" w14:textId="77777777" w:rsidR="00E42C55" w:rsidRDefault="00E42C55" w:rsidP="00B70C54">
      <w:pPr>
        <w:pStyle w:val="Paragraph"/>
        <w:ind w:left="360" w:hanging="360"/>
      </w:pPr>
    </w:p>
    <w:p w14:paraId="462DFDB3" w14:textId="77777777" w:rsidR="00E42C55" w:rsidRPr="009F56DC" w:rsidRDefault="00E42C55" w:rsidP="00B70C54">
      <w:pPr>
        <w:pStyle w:val="Paragraph"/>
        <w:ind w:left="360" w:hanging="360"/>
      </w:pPr>
      <w:r>
        <w:tab/>
        <w:t xml:space="preserve">The student with the highest cumulative grade point average who meets the criteria will be selected as the recipient. Ties will not be broken.  </w:t>
      </w:r>
      <w:r>
        <w:rPr>
          <w:i/>
        </w:rPr>
        <w:t>(Adopted 5/29/13)</w:t>
      </w:r>
    </w:p>
    <w:p w14:paraId="6D6AA96C" w14:textId="77777777" w:rsidR="00E42C55" w:rsidRDefault="00E42C55" w:rsidP="00E42C55">
      <w:pPr>
        <w:pStyle w:val="Heading20"/>
      </w:pPr>
    </w:p>
    <w:p w14:paraId="2FF27591" w14:textId="77777777" w:rsidR="00E42C55" w:rsidRDefault="00E42C55" w:rsidP="00E42C55">
      <w:pPr>
        <w:pStyle w:val="Heading20"/>
      </w:pPr>
      <w:r>
        <w:t>Section VIII - Calendar</w:t>
      </w:r>
    </w:p>
    <w:p w14:paraId="039513B8" w14:textId="77777777" w:rsidR="00E42C55" w:rsidRDefault="00E42C55" w:rsidP="00E42C55">
      <w:pPr>
        <w:pStyle w:val="Paragraph"/>
        <w:tabs>
          <w:tab w:val="left" w:pos="2880"/>
        </w:tabs>
        <w:ind w:left="0"/>
        <w:rPr>
          <w:b/>
        </w:rPr>
      </w:pPr>
    </w:p>
    <w:p w14:paraId="09223DBC" w14:textId="25A35B94" w:rsidR="00E42C55" w:rsidRPr="002B0293" w:rsidRDefault="00E42C55" w:rsidP="00E42C55">
      <w:pPr>
        <w:pStyle w:val="Paragraph"/>
        <w:tabs>
          <w:tab w:val="left" w:pos="2880"/>
        </w:tabs>
        <w:ind w:left="0"/>
      </w:pPr>
      <w:r w:rsidRPr="002B0293">
        <w:rPr>
          <w:b/>
        </w:rPr>
        <w:t>Start of Spring Practice:</w:t>
      </w:r>
      <w:r w:rsidRPr="002B0293">
        <w:tab/>
      </w:r>
      <w:r w:rsidR="002065B0">
        <w:t>Friday</w:t>
      </w:r>
      <w:r w:rsidRPr="002B0293">
        <w:t>, February 1</w:t>
      </w:r>
    </w:p>
    <w:p w14:paraId="01A6F825" w14:textId="7FE1D41A" w:rsidR="00E42C55" w:rsidRPr="002B0293" w:rsidRDefault="00E42C55" w:rsidP="00E42C55">
      <w:pPr>
        <w:pStyle w:val="Paragraph"/>
        <w:tabs>
          <w:tab w:val="left" w:pos="2880"/>
        </w:tabs>
        <w:ind w:left="0"/>
      </w:pPr>
      <w:r w:rsidRPr="002B0293">
        <w:rPr>
          <w:b/>
        </w:rPr>
        <w:t>First Contest:</w:t>
      </w:r>
      <w:r w:rsidR="00441573" w:rsidRPr="002B0293">
        <w:tab/>
        <w:t xml:space="preserve">Saturday, February </w:t>
      </w:r>
      <w:r w:rsidR="002065B0">
        <w:t>16</w:t>
      </w:r>
    </w:p>
    <w:p w14:paraId="7D8A424F" w14:textId="74537603" w:rsidR="00E42C55" w:rsidRPr="002B0293" w:rsidRDefault="00E42C55" w:rsidP="00E42C55">
      <w:pPr>
        <w:pStyle w:val="Paragraph"/>
        <w:tabs>
          <w:tab w:val="left" w:pos="2880"/>
        </w:tabs>
        <w:ind w:left="0"/>
      </w:pPr>
      <w:r w:rsidRPr="002B0293">
        <w:rPr>
          <w:b/>
        </w:rPr>
        <w:t>All-CC Nominations Due:</w:t>
      </w:r>
      <w:r w:rsidRPr="002B0293">
        <w:tab/>
      </w:r>
      <w:r w:rsidR="002065B0">
        <w:t>Saturday</w:t>
      </w:r>
      <w:r w:rsidR="00441573" w:rsidRPr="002B0293">
        <w:t xml:space="preserve">, April </w:t>
      </w:r>
      <w:r w:rsidR="002065B0">
        <w:t>27</w:t>
      </w:r>
    </w:p>
    <w:p w14:paraId="3C1ECA9C" w14:textId="19FD322E" w:rsidR="00E42C55" w:rsidRPr="002B0293" w:rsidRDefault="00E42C55" w:rsidP="00E42C55">
      <w:pPr>
        <w:pStyle w:val="Paragraph"/>
        <w:tabs>
          <w:tab w:val="left" w:pos="2880"/>
        </w:tabs>
        <w:ind w:left="0"/>
      </w:pPr>
      <w:r w:rsidRPr="002B0293">
        <w:rPr>
          <w:b/>
        </w:rPr>
        <w:t>All-CC Ballot Due:</w:t>
      </w:r>
      <w:r w:rsidRPr="002B0293">
        <w:rPr>
          <w:b/>
        </w:rPr>
        <w:tab/>
      </w:r>
      <w:r w:rsidR="002065B0">
        <w:t>Tuesday, April 30</w:t>
      </w:r>
    </w:p>
    <w:p w14:paraId="044F9612" w14:textId="2F3B12A6" w:rsidR="00E42C55" w:rsidRPr="002B0293" w:rsidRDefault="00E42C55" w:rsidP="00E42C55">
      <w:pPr>
        <w:pStyle w:val="Paragraph"/>
        <w:tabs>
          <w:tab w:val="left" w:pos="2880"/>
        </w:tabs>
        <w:ind w:left="0"/>
      </w:pPr>
      <w:r w:rsidRPr="002B0293">
        <w:rPr>
          <w:b/>
        </w:rPr>
        <w:t>Conference Tournament:</w:t>
      </w:r>
      <w:r w:rsidR="00C71C99" w:rsidRPr="002B0293">
        <w:tab/>
      </w:r>
      <w:r w:rsidR="002065B0">
        <w:t>Tuesday</w:t>
      </w:r>
      <w:r w:rsidR="005C52C8" w:rsidRPr="002B0293">
        <w:t>-</w:t>
      </w:r>
      <w:r w:rsidR="002065B0">
        <w:t>Friday-Saturday</w:t>
      </w:r>
      <w:r w:rsidR="00C71C99" w:rsidRPr="002B0293">
        <w:t xml:space="preserve">, </w:t>
      </w:r>
      <w:r w:rsidR="002065B0">
        <w:t>April 3</w:t>
      </w:r>
      <w:r w:rsidR="00CB57EF">
        <w:t>0</w:t>
      </w:r>
      <w:r w:rsidR="002065B0">
        <w:t>, May 3-4</w:t>
      </w:r>
    </w:p>
    <w:p w14:paraId="7C3CEA61" w14:textId="4664CF65" w:rsidR="00E42C55" w:rsidRDefault="00E42C55" w:rsidP="00E42C55">
      <w:pPr>
        <w:pStyle w:val="Paragraph"/>
        <w:tabs>
          <w:tab w:val="left" w:pos="2880"/>
        </w:tabs>
        <w:ind w:left="0"/>
      </w:pPr>
      <w:r w:rsidRPr="002B0293">
        <w:rPr>
          <w:b/>
        </w:rPr>
        <w:t>Committee Meeting:</w:t>
      </w:r>
      <w:r w:rsidRPr="002B0293">
        <w:tab/>
      </w:r>
      <w:r w:rsidR="002065B0">
        <w:t>Tuesday, May 14</w:t>
      </w:r>
    </w:p>
    <w:p w14:paraId="47F89422" w14:textId="77777777" w:rsidR="00E42C55" w:rsidRDefault="00E42C55" w:rsidP="00E42C55">
      <w:pPr>
        <w:pStyle w:val="Paragraph"/>
        <w:tabs>
          <w:tab w:val="left" w:pos="2880"/>
        </w:tabs>
        <w:ind w:left="0"/>
        <w:rPr>
          <w:b/>
        </w:rPr>
      </w:pPr>
    </w:p>
    <w:p w14:paraId="2657B0CC" w14:textId="77777777" w:rsidR="00E42C55" w:rsidRDefault="00E42C55" w:rsidP="00E42C55">
      <w:pPr>
        <w:pStyle w:val="Paragraph"/>
        <w:tabs>
          <w:tab w:val="left" w:pos="2880"/>
        </w:tabs>
        <w:ind w:left="0"/>
      </w:pPr>
      <w:r>
        <w:rPr>
          <w:b/>
        </w:rPr>
        <w:t>NCAA Date Formula:</w:t>
      </w:r>
      <w:r>
        <w:t xml:space="preserve"> Regionals: one week prior to super regionals (Friday-Sunday); Super Regionals: One week prior to finals (Friday-Saturday); Finals: Memorial Day weekend (Thursday-Tuesday)</w:t>
      </w:r>
    </w:p>
    <w:p w14:paraId="0D2650CA" w14:textId="77777777" w:rsidR="00E42C55" w:rsidRDefault="00E42C55" w:rsidP="00E42C55">
      <w:pPr>
        <w:pStyle w:val="Paragraph"/>
        <w:tabs>
          <w:tab w:val="left" w:pos="2880"/>
        </w:tabs>
        <w:ind w:left="0"/>
      </w:pPr>
    </w:p>
    <w:p w14:paraId="11F5FE39" w14:textId="77777777" w:rsidR="00E42C55" w:rsidRDefault="00E42C55" w:rsidP="00E42C55">
      <w:pPr>
        <w:pStyle w:val="Paragraph"/>
        <w:tabs>
          <w:tab w:val="left" w:pos="2880"/>
        </w:tabs>
        <w:ind w:left="0"/>
      </w:pPr>
      <w:r>
        <w:rPr>
          <w:b/>
        </w:rPr>
        <w:t>Future NCAA Championships</w:t>
      </w:r>
    </w:p>
    <w:p w14:paraId="69791365" w14:textId="65D4DF63" w:rsidR="00BA1C94" w:rsidRDefault="00BA1C94" w:rsidP="00E42C55">
      <w:pPr>
        <w:pStyle w:val="Paragraph"/>
        <w:tabs>
          <w:tab w:val="left" w:pos="2880"/>
        </w:tabs>
        <w:ind w:left="0"/>
      </w:pPr>
      <w:r>
        <w:t>2019 – May 23-28 – Suddenlink Field, Tyler, Texas (Texas-Tyler, host)</w:t>
      </w:r>
    </w:p>
    <w:p w14:paraId="497A42C0" w14:textId="77777777" w:rsidR="00BA1C94" w:rsidRDefault="00BA1C94" w:rsidP="00BA1C94">
      <w:pPr>
        <w:pStyle w:val="Paragraph"/>
        <w:tabs>
          <w:tab w:val="left" w:pos="2880"/>
        </w:tabs>
        <w:ind w:left="0"/>
      </w:pPr>
      <w:r>
        <w:t>2020 – May 21-26 - Suddenlink Field, Tyler, Texas (Texas-Tyler, host)</w:t>
      </w:r>
    </w:p>
    <w:p w14:paraId="725FA19B" w14:textId="5E2C70C8" w:rsidR="00BA1C94" w:rsidRDefault="00BA1C94" w:rsidP="00BA1C94">
      <w:pPr>
        <w:pStyle w:val="Paragraph"/>
        <w:tabs>
          <w:tab w:val="left" w:pos="2880"/>
        </w:tabs>
        <w:ind w:left="0"/>
      </w:pPr>
      <w:r>
        <w:t>2021 – May 27-June 1 – Moyer Sports Complex, Salem, Va. (Old Dominion Athletic Conference, host)</w:t>
      </w:r>
    </w:p>
    <w:p w14:paraId="5EA0E98B" w14:textId="28660859" w:rsidR="00BA1C94" w:rsidRDefault="00BA1C94" w:rsidP="00BA1C94">
      <w:pPr>
        <w:pStyle w:val="Paragraph"/>
        <w:tabs>
          <w:tab w:val="left" w:pos="2880"/>
        </w:tabs>
        <w:ind w:left="0"/>
      </w:pPr>
      <w:r>
        <w:t>2022 – May 26-31 - Moyer Sports Complex, Salem, Va. (Old Dominion Athletic Conference, host)</w:t>
      </w:r>
    </w:p>
    <w:p w14:paraId="44501147" w14:textId="77777777" w:rsidR="00C71C99" w:rsidRDefault="00C71C99" w:rsidP="00E42C55">
      <w:pPr>
        <w:pStyle w:val="Paragraph"/>
        <w:tabs>
          <w:tab w:val="left" w:pos="2880"/>
        </w:tabs>
        <w:ind w:left="0"/>
      </w:pPr>
    </w:p>
    <w:p w14:paraId="2FE6CB1B" w14:textId="77777777" w:rsidR="00E42C55" w:rsidRDefault="00E42C55" w:rsidP="00E42C55">
      <w:pPr>
        <w:pStyle w:val="Title2"/>
        <w:rPr>
          <w:sz w:val="48"/>
        </w:rPr>
      </w:pPr>
      <w:r>
        <w:br w:type="page"/>
        <w:t>Swimming</w:t>
      </w:r>
      <w:r>
        <w:rPr>
          <w:sz w:val="48"/>
        </w:rPr>
        <w:t xml:space="preserve"> </w:t>
      </w:r>
    </w:p>
    <w:p w14:paraId="440A97E9" w14:textId="77777777" w:rsidR="00E42C55" w:rsidRDefault="00E42C55" w:rsidP="00E42C55">
      <w:pPr>
        <w:pStyle w:val="Heading20"/>
      </w:pPr>
    </w:p>
    <w:p w14:paraId="65729BF6" w14:textId="77777777" w:rsidR="00E42C55" w:rsidRDefault="00E42C55" w:rsidP="00E42C55">
      <w:pPr>
        <w:pStyle w:val="Heading20"/>
        <w:rPr>
          <w:sz w:val="16"/>
        </w:rPr>
      </w:pPr>
      <w:r>
        <w:t>Section I - Championship Eligibility</w:t>
      </w:r>
    </w:p>
    <w:p w14:paraId="78D60FCB" w14:textId="1F64F02B" w:rsidR="00E42C55" w:rsidRDefault="00E42C55" w:rsidP="00E42C55">
      <w:pPr>
        <w:pStyle w:val="Text"/>
      </w:pPr>
      <w:r>
        <w:t>The following schools compete for the conference championship in swimming: Bryn Mawr (women only), Dickinson, Franklin &amp; Marshall, Gettysburg, McDaniel, Swarthmore, Ursinus and Washington College.</w:t>
      </w:r>
    </w:p>
    <w:p w14:paraId="4728E05F" w14:textId="77777777" w:rsidR="00E42C55" w:rsidRDefault="00E42C55" w:rsidP="00E42C55">
      <w:pPr>
        <w:pStyle w:val="Heading20"/>
      </w:pPr>
    </w:p>
    <w:p w14:paraId="06347FA5" w14:textId="77777777" w:rsidR="00E42C55" w:rsidRDefault="00E42C55" w:rsidP="00E42C55">
      <w:pPr>
        <w:pStyle w:val="Heading20"/>
        <w:rPr>
          <w:sz w:val="16"/>
        </w:rPr>
      </w:pPr>
      <w:r>
        <w:t>Section II - Swimming Contacts</w:t>
      </w:r>
    </w:p>
    <w:p w14:paraId="5D78959E" w14:textId="51A0F110" w:rsidR="00475454" w:rsidRDefault="00475454" w:rsidP="00475454">
      <w:pPr>
        <w:pStyle w:val="Text"/>
      </w:pPr>
      <w:r>
        <w:rPr>
          <w:i/>
        </w:rPr>
        <w:t>Liaison to Delegates:</w:t>
      </w:r>
      <w:r>
        <w:t xml:space="preserve"> Susan Fumagalli</w:t>
      </w:r>
      <w:r w:rsidR="00E33823">
        <w:t xml:space="preserve"> Mahoney</w:t>
      </w:r>
      <w:r>
        <w:t>, Gettysburg</w:t>
      </w:r>
    </w:p>
    <w:p w14:paraId="27119C55" w14:textId="1CBBCE5F" w:rsidR="00E42C55" w:rsidRDefault="00475454" w:rsidP="00E42C55">
      <w:pPr>
        <w:pStyle w:val="Text"/>
      </w:pPr>
      <w:r w:rsidRPr="006D7693">
        <w:rPr>
          <w:i/>
        </w:rPr>
        <w:t xml:space="preserve">Committee </w:t>
      </w:r>
      <w:r w:rsidR="00E42C55" w:rsidRPr="006D7693">
        <w:rPr>
          <w:i/>
        </w:rPr>
        <w:t>Chair:</w:t>
      </w:r>
      <w:r w:rsidR="00E42C55" w:rsidRPr="006D7693">
        <w:t xml:space="preserve"> </w:t>
      </w:r>
      <w:r w:rsidR="00423CA3">
        <w:t>TBA (term expires 9-2019</w:t>
      </w:r>
      <w:r w:rsidRPr="006D7693">
        <w:t>)</w:t>
      </w:r>
    </w:p>
    <w:p w14:paraId="6AEF75ED" w14:textId="77777777" w:rsidR="00E42C55" w:rsidRDefault="00E42C55" w:rsidP="00E42C55">
      <w:pPr>
        <w:spacing w:before="2" w:after="2" w:line="200" w:lineRule="atLeast"/>
        <w:rPr>
          <w:rFonts w:ascii="Helvetica" w:hAnsi="Helvetica"/>
          <w:sz w:val="16"/>
        </w:rPr>
      </w:pPr>
    </w:p>
    <w:p w14:paraId="7F8C06B8" w14:textId="77777777" w:rsidR="00E42C55" w:rsidRDefault="00E42C55" w:rsidP="00E42C55">
      <w:pPr>
        <w:pStyle w:val="Heading20"/>
      </w:pPr>
      <w:r>
        <w:t>Section III - Playing Season Regulations</w:t>
      </w:r>
    </w:p>
    <w:p w14:paraId="39EACA56" w14:textId="77777777" w:rsidR="00E42C55" w:rsidRPr="00372F56" w:rsidRDefault="00E42C55" w:rsidP="00E42C55">
      <w:pPr>
        <w:pStyle w:val="Text"/>
        <w:ind w:left="360" w:hanging="360"/>
        <w:rPr>
          <w:i/>
        </w:rPr>
      </w:pPr>
      <w:r w:rsidRPr="00372F56">
        <w:rPr>
          <w:i/>
        </w:rPr>
        <w:t>All NCAA rules apply unless amended below</w:t>
      </w:r>
    </w:p>
    <w:p w14:paraId="7F612B11" w14:textId="77777777" w:rsidR="00E42C55" w:rsidRDefault="00E42C55" w:rsidP="00E42C55">
      <w:pPr>
        <w:pStyle w:val="Text"/>
        <w:ind w:left="360" w:hanging="360"/>
        <w:rPr>
          <w:b/>
        </w:rPr>
      </w:pPr>
    </w:p>
    <w:p w14:paraId="4DBE259C" w14:textId="77777777" w:rsidR="00E42C55" w:rsidRDefault="00E42C55" w:rsidP="00E42C55">
      <w:pPr>
        <w:pStyle w:val="Text"/>
        <w:ind w:left="360" w:hanging="360"/>
        <w:rPr>
          <w:i/>
        </w:rPr>
      </w:pPr>
      <w:r>
        <w:rPr>
          <w:b/>
        </w:rPr>
        <w:t>A.</w:t>
      </w:r>
      <w:r>
        <w:rPr>
          <w:b/>
        </w:rPr>
        <w:tab/>
        <w:t xml:space="preserve">Length of Playing Season.  </w:t>
      </w:r>
      <w:r>
        <w:t xml:space="preserve">The length of an institution's playing season in swimming shall be limited to a maximum of 19 weeks.  </w:t>
      </w:r>
      <w:r>
        <w:rPr>
          <w:i/>
        </w:rPr>
        <w:t>(Adopted 1/12/04)</w:t>
      </w:r>
    </w:p>
    <w:p w14:paraId="12B5A405" w14:textId="77777777" w:rsidR="00E42C55" w:rsidRDefault="00E42C55" w:rsidP="00E42C55">
      <w:pPr>
        <w:pStyle w:val="Text"/>
        <w:ind w:left="360" w:hanging="360"/>
        <w:rPr>
          <w:i/>
        </w:rPr>
      </w:pPr>
    </w:p>
    <w:p w14:paraId="5D621F31" w14:textId="77777777" w:rsidR="00E42C55" w:rsidRDefault="00E42C55" w:rsidP="00E42C55">
      <w:pPr>
        <w:pStyle w:val="Text"/>
        <w:ind w:left="360" w:hanging="360"/>
        <w:rPr>
          <w:i/>
        </w:rPr>
      </w:pPr>
      <w:r>
        <w:rPr>
          <w:b/>
        </w:rPr>
        <w:t>B.</w:t>
      </w:r>
      <w:r>
        <w:rPr>
          <w:b/>
        </w:rPr>
        <w:tab/>
        <w:t>First Practice.</w:t>
      </w:r>
      <w:r>
        <w:t xml:space="preserve">  A member institution shall not commence practice sessions before September 23. </w:t>
      </w:r>
      <w:r>
        <w:rPr>
          <w:i/>
        </w:rPr>
        <w:t>(Revised 6/4/03)</w:t>
      </w:r>
    </w:p>
    <w:p w14:paraId="185390AA" w14:textId="77777777" w:rsidR="00E42C55" w:rsidRDefault="00E42C55" w:rsidP="00E42C55">
      <w:pPr>
        <w:pStyle w:val="Text"/>
        <w:ind w:left="360" w:hanging="360"/>
        <w:rPr>
          <w:i/>
        </w:rPr>
      </w:pPr>
    </w:p>
    <w:p w14:paraId="58E198E2" w14:textId="63C7DC9B" w:rsidR="00E42C55" w:rsidRDefault="00E42C55" w:rsidP="00652FC4">
      <w:pPr>
        <w:pStyle w:val="Text"/>
        <w:ind w:left="360" w:hanging="360"/>
        <w:rPr>
          <w:i/>
        </w:rPr>
      </w:pPr>
      <w:r>
        <w:rPr>
          <w:b/>
        </w:rPr>
        <w:t>C.</w:t>
      </w:r>
      <w:r>
        <w:rPr>
          <w:b/>
        </w:rPr>
        <w:tab/>
        <w:t>First Date of Competition.</w:t>
      </w:r>
      <w:r>
        <w:t xml:space="preserve">  An institution shall not engage in its first date of competition (contest or scrimmage) against outside competition before </w:t>
      </w:r>
      <w:r w:rsidR="00E33823">
        <w:t>October 25</w:t>
      </w:r>
      <w:r>
        <w:t xml:space="preserve">.  If </w:t>
      </w:r>
      <w:r w:rsidR="00E33823">
        <w:t>October 25</w:t>
      </w:r>
      <w:r>
        <w:t xml:space="preserve"> falls on a Sunday, the preceding Saturday is permissible as the first date of competition with no prohibition for competition during the ensuing week.  If </w:t>
      </w:r>
      <w:r w:rsidR="00E33823">
        <w:t>October 25</w:t>
      </w:r>
      <w:r>
        <w:t xml:space="preserve"> falls on a Monday through Friday, teams may compete on the previous weekend in lieu of competition during that week.  Teams that utilize this option are prohibited from scheduling a game or scrimmage during the following weekdays (Monday-Friday). </w:t>
      </w:r>
      <w:r w:rsidR="00E33823">
        <w:br/>
      </w:r>
      <w:r>
        <w:rPr>
          <w:i/>
        </w:rPr>
        <w:t>(Revised 6/4/03, 6/9/04, 9/23/05, 5/27/09</w:t>
      </w:r>
      <w:r w:rsidR="00E33823">
        <w:rPr>
          <w:i/>
        </w:rPr>
        <w:t>, 6/1/16</w:t>
      </w:r>
      <w:r>
        <w:rPr>
          <w:i/>
        </w:rPr>
        <w:t>)</w:t>
      </w:r>
    </w:p>
    <w:p w14:paraId="61B2E8BF" w14:textId="77777777" w:rsidR="00E42C55" w:rsidRDefault="00E42C55" w:rsidP="00E42C55">
      <w:pPr>
        <w:pStyle w:val="Text"/>
        <w:ind w:left="360" w:hanging="360"/>
        <w:rPr>
          <w:b/>
        </w:rPr>
      </w:pPr>
    </w:p>
    <w:p w14:paraId="2797CEA4" w14:textId="77777777" w:rsidR="00E42C55" w:rsidRDefault="00E42C55" w:rsidP="00E42C55">
      <w:pPr>
        <w:pStyle w:val="Text"/>
        <w:ind w:left="360" w:hanging="360"/>
      </w:pPr>
      <w:r>
        <w:rPr>
          <w:b/>
        </w:rPr>
        <w:t>D.</w:t>
      </w:r>
      <w:r>
        <w:rPr>
          <w:b/>
        </w:rPr>
        <w:tab/>
        <w:t>Maximum Limitations.</w:t>
      </w:r>
      <w:r>
        <w:t xml:space="preserve">  An institution shall limit its playing schedule with outside competition in any one year to 16 dates of competition, except for those contests excluded in the </w:t>
      </w:r>
      <w:r>
        <w:rPr>
          <w:i/>
        </w:rPr>
        <w:t>NCAA Manual</w:t>
      </w:r>
      <w:r>
        <w:t>.</w:t>
      </w:r>
    </w:p>
    <w:p w14:paraId="05DF2899" w14:textId="77777777" w:rsidR="00E42C55" w:rsidRDefault="00E42C55" w:rsidP="00E42C55">
      <w:pPr>
        <w:pStyle w:val="Text"/>
        <w:ind w:left="720" w:hanging="360"/>
      </w:pPr>
    </w:p>
    <w:p w14:paraId="5D251FD7" w14:textId="77777777" w:rsidR="00E42C55" w:rsidRDefault="00E42C55" w:rsidP="00E42C55">
      <w:pPr>
        <w:pStyle w:val="Heading20"/>
      </w:pPr>
      <w:r>
        <w:t>Section IV - Rules Governing Championship</w:t>
      </w:r>
    </w:p>
    <w:p w14:paraId="74436606" w14:textId="77777777" w:rsidR="00E42C55" w:rsidRDefault="00E42C55" w:rsidP="00E42C55">
      <w:pPr>
        <w:pStyle w:val="Paragraph"/>
        <w:ind w:left="360" w:hanging="360"/>
      </w:pPr>
      <w:r>
        <w:rPr>
          <w:b/>
        </w:rPr>
        <w:t xml:space="preserve">A. </w:t>
      </w:r>
      <w:r>
        <w:rPr>
          <w:b/>
        </w:rPr>
        <w:tab/>
        <w:t xml:space="preserve">Determining the Conference Champion.  </w:t>
      </w:r>
      <w:r>
        <w:t>The Conference champion will be determined by a championship meet.</w:t>
      </w:r>
    </w:p>
    <w:p w14:paraId="58ADFC19" w14:textId="77777777" w:rsidR="00E42C55" w:rsidRDefault="00E42C55" w:rsidP="00E42C55">
      <w:pPr>
        <w:pStyle w:val="Paragraph"/>
        <w:ind w:left="360" w:hanging="360"/>
        <w:rPr>
          <w:b/>
        </w:rPr>
      </w:pPr>
    </w:p>
    <w:p w14:paraId="25AD381B" w14:textId="77777777" w:rsidR="00E42C55" w:rsidRPr="00171755" w:rsidRDefault="00E42C55" w:rsidP="00E42C55">
      <w:pPr>
        <w:pStyle w:val="Paragraph"/>
        <w:ind w:left="360" w:hanging="360"/>
      </w:pPr>
      <w:r>
        <w:rPr>
          <w:b/>
        </w:rPr>
        <w:t xml:space="preserve">B. </w:t>
      </w:r>
      <w:r>
        <w:rPr>
          <w:b/>
        </w:rPr>
        <w:tab/>
        <w:t xml:space="preserve">Eligibility for Conference Championship.  </w:t>
      </w:r>
      <w:r>
        <w:t xml:space="preserve">To be eligible for the Conference championship, a school must meet every school in dual or tri-meet competition.  Schools that do not meet this requirement due to severe weather conditions can request a waiver from the Conference Office.  </w:t>
      </w:r>
      <w:r>
        <w:rPr>
          <w:i/>
        </w:rPr>
        <w:t>(Revised 5/26/10)</w:t>
      </w:r>
    </w:p>
    <w:p w14:paraId="014E224E" w14:textId="77777777" w:rsidR="00E42C55" w:rsidRDefault="00E42C55" w:rsidP="00E42C55">
      <w:pPr>
        <w:pStyle w:val="Paragraph"/>
        <w:ind w:left="360" w:hanging="360"/>
      </w:pPr>
    </w:p>
    <w:p w14:paraId="2D86AA2F" w14:textId="77777777" w:rsidR="00E42C55" w:rsidRPr="00735F5A" w:rsidRDefault="00E42C55" w:rsidP="00E42C55">
      <w:pPr>
        <w:pStyle w:val="Shade"/>
        <w:shd w:val="clear" w:color="auto" w:fill="auto"/>
        <w:tabs>
          <w:tab w:val="left" w:pos="360"/>
        </w:tabs>
        <w:rPr>
          <w:i/>
        </w:rPr>
      </w:pPr>
      <w:r>
        <w:rPr>
          <w:b/>
        </w:rPr>
        <w:t>C.</w:t>
      </w:r>
      <w:r>
        <w:rPr>
          <w:b/>
        </w:rPr>
        <w:tab/>
        <w:t>Suspension of Championship.</w:t>
      </w:r>
      <w:r>
        <w:t xml:space="preserve">  The liaison for the committee should be "on call" in the event that an unforeseen emergency causes the suspension of the championship.  The liaison will serve as the administrative component in the decision-making process along with the administrators on the games committee.  </w:t>
      </w:r>
      <w:r>
        <w:rPr>
          <w:i/>
        </w:rPr>
        <w:t>(Adopted 5/31/06)</w:t>
      </w:r>
    </w:p>
    <w:p w14:paraId="223B881F" w14:textId="77777777" w:rsidR="00E42C55" w:rsidRDefault="00E42C55" w:rsidP="00E42C55">
      <w:pPr>
        <w:pStyle w:val="Heading20"/>
        <w:ind w:left="360" w:hanging="360"/>
      </w:pPr>
    </w:p>
    <w:p w14:paraId="60E1D155" w14:textId="77777777" w:rsidR="00E42C55" w:rsidRDefault="00E42C55" w:rsidP="00E42C55">
      <w:pPr>
        <w:pStyle w:val="Heading20"/>
        <w:ind w:left="360" w:hanging="360"/>
      </w:pPr>
      <w:r>
        <w:t>Section V - Regulations Governing Championship Competition</w:t>
      </w:r>
    </w:p>
    <w:p w14:paraId="522897AF" w14:textId="77777777" w:rsidR="00E42C55" w:rsidRDefault="00E42C55" w:rsidP="00E42C55">
      <w:pPr>
        <w:pStyle w:val="Paragraph"/>
        <w:ind w:left="360" w:hanging="360"/>
      </w:pPr>
      <w:r>
        <w:t>All NCAA rules apply unless amended below.</w:t>
      </w:r>
    </w:p>
    <w:p w14:paraId="7A500902" w14:textId="77777777" w:rsidR="00E42C55" w:rsidRDefault="00E42C55" w:rsidP="00E42C55">
      <w:pPr>
        <w:pStyle w:val="Shade"/>
        <w:shd w:val="clear" w:color="auto" w:fill="auto"/>
        <w:rPr>
          <w:b/>
        </w:rPr>
      </w:pPr>
    </w:p>
    <w:p w14:paraId="6B769C44" w14:textId="77777777" w:rsidR="00E42C55" w:rsidRDefault="00E42C55" w:rsidP="00E42C55">
      <w:pPr>
        <w:pStyle w:val="Shade"/>
        <w:shd w:val="clear" w:color="auto" w:fill="auto"/>
      </w:pPr>
      <w:r>
        <w:rPr>
          <w:b/>
        </w:rPr>
        <w:t>A.</w:t>
      </w:r>
      <w:r>
        <w:rPr>
          <w:b/>
        </w:rPr>
        <w:tab/>
        <w:t>Entry Fees.</w:t>
      </w:r>
      <w:r>
        <w:t xml:space="preserve">  To defray the expense of operating Conference championship events, the following fee will be assessed: $12 per individual.  The fee must be received at the Conference Office before that individual can compete.  The deadline for entrants is </w:t>
      </w:r>
      <w:r>
        <w:rPr>
          <w:b/>
          <w:u w:val="single"/>
        </w:rPr>
        <w:t>two weeks before the start of the championship</w:t>
      </w:r>
      <w:r>
        <w:t xml:space="preserve">.  </w:t>
      </w:r>
      <w:r>
        <w:rPr>
          <w:i/>
        </w:rPr>
        <w:t xml:space="preserve">(Adopted 6/2/99; </w:t>
      </w:r>
      <w:proofErr w:type="gramStart"/>
      <w:r>
        <w:rPr>
          <w:i/>
        </w:rPr>
        <w:t>Revised</w:t>
      </w:r>
      <w:proofErr w:type="gramEnd"/>
      <w:r>
        <w:rPr>
          <w:i/>
        </w:rPr>
        <w:t xml:space="preserve"> 5/27/09, 6/21/12)</w:t>
      </w:r>
    </w:p>
    <w:p w14:paraId="4055D75C" w14:textId="77777777" w:rsidR="00E42C55" w:rsidRDefault="00E42C55" w:rsidP="00E42C55">
      <w:pPr>
        <w:pStyle w:val="Paragraph"/>
        <w:ind w:left="360" w:hanging="360"/>
        <w:rPr>
          <w:b/>
        </w:rPr>
      </w:pPr>
    </w:p>
    <w:p w14:paraId="3833CB99" w14:textId="5A7460EA" w:rsidR="00E42C55" w:rsidRPr="005C1FF6" w:rsidRDefault="00E42C55" w:rsidP="00EA6E51">
      <w:pPr>
        <w:pStyle w:val="Paragraph"/>
        <w:ind w:left="360" w:hanging="360"/>
        <w:rPr>
          <w:i/>
        </w:rPr>
      </w:pPr>
      <w:r>
        <w:rPr>
          <w:b/>
        </w:rPr>
        <w:t>B.</w:t>
      </w:r>
      <w:r>
        <w:rPr>
          <w:b/>
        </w:rPr>
        <w:tab/>
        <w:t xml:space="preserve">Sites and Dates for Championships.  </w:t>
      </w:r>
      <w:r>
        <w:t xml:space="preserve">The championship meet should be conducted over </w:t>
      </w:r>
      <w:r w:rsidR="00652FC4">
        <w:t>four</w:t>
      </w:r>
      <w:r>
        <w:t xml:space="preserve"> days on the last weekend of qualifying for the NCAA Division III Women's Championship. The site should rotate every two years between Franklin &amp; Marshall (</w:t>
      </w:r>
      <w:r w:rsidR="00423CA3">
        <w:t>2021</w:t>
      </w:r>
      <w:r>
        <w:t>-</w:t>
      </w:r>
      <w:r w:rsidR="00423CA3">
        <w:t>2022</w:t>
      </w:r>
      <w:r>
        <w:t>) and Gettysburg (</w:t>
      </w:r>
      <w:r w:rsidR="00E33823">
        <w:t>2019-2020</w:t>
      </w:r>
      <w:r>
        <w:t xml:space="preserve">). </w:t>
      </w:r>
      <w:r>
        <w:rPr>
          <w:i/>
        </w:rPr>
        <w:t>(Revised 6/1/11</w:t>
      </w:r>
      <w:r w:rsidR="00652FC4">
        <w:rPr>
          <w:i/>
        </w:rPr>
        <w:t>, 5/31/17</w:t>
      </w:r>
      <w:r>
        <w:rPr>
          <w:i/>
        </w:rPr>
        <w:t>)</w:t>
      </w:r>
    </w:p>
    <w:p w14:paraId="36168AFE" w14:textId="77777777" w:rsidR="00E42C55" w:rsidRDefault="00E42C55" w:rsidP="00E42C55">
      <w:pPr>
        <w:pStyle w:val="NoShade"/>
        <w:rPr>
          <w:b/>
        </w:rPr>
      </w:pPr>
    </w:p>
    <w:p w14:paraId="19DF0705" w14:textId="504F2139" w:rsidR="00E42C55" w:rsidRDefault="00E42C55" w:rsidP="00652FC4">
      <w:pPr>
        <w:pStyle w:val="NoShade"/>
        <w:shd w:val="pct15" w:color="auto" w:fill="auto"/>
        <w:tabs>
          <w:tab w:val="left" w:pos="360"/>
        </w:tabs>
      </w:pPr>
      <w:r>
        <w:rPr>
          <w:b/>
        </w:rPr>
        <w:t>C.</w:t>
      </w:r>
      <w:r>
        <w:rPr>
          <w:b/>
        </w:rPr>
        <w:tab/>
        <w:t xml:space="preserve">Starting Times for Championship Meet.  </w:t>
      </w:r>
      <w:r>
        <w:t xml:space="preserve">The start times for the championship will be as follows: </w:t>
      </w:r>
      <w:r>
        <w:br/>
      </w:r>
      <w:r>
        <w:rPr>
          <w:i/>
        </w:rPr>
        <w:t>(Adopted 6/5/96; Revised 6/7/00, 6/1/05, 5/30/07, 5/26/10, 6/1/11</w:t>
      </w:r>
      <w:r w:rsidR="00E94973">
        <w:rPr>
          <w:i/>
        </w:rPr>
        <w:t>, 5/28/14</w:t>
      </w:r>
      <w:r w:rsidR="00652FC4">
        <w:rPr>
          <w:i/>
        </w:rPr>
        <w:t>, 5/31/17</w:t>
      </w:r>
      <w:r w:rsidR="00EA6E51">
        <w:rPr>
          <w:i/>
        </w:rPr>
        <w:t>, 5/30/18</w:t>
      </w:r>
      <w:r>
        <w:rPr>
          <w:i/>
        </w:rPr>
        <w:t>)</w:t>
      </w:r>
    </w:p>
    <w:p w14:paraId="60456CA5" w14:textId="47173D58" w:rsidR="00652FC4" w:rsidRDefault="00E94973" w:rsidP="00652FC4">
      <w:pPr>
        <w:pStyle w:val="NoShade"/>
        <w:shd w:val="pct15" w:color="auto" w:fill="auto"/>
        <w:tabs>
          <w:tab w:val="left" w:pos="360"/>
        </w:tabs>
        <w:ind w:left="720" w:hanging="720"/>
      </w:pPr>
      <w:r>
        <w:br/>
      </w:r>
      <w:r w:rsidR="00652FC4">
        <w:t>Thursday – 7 p.m.</w:t>
      </w:r>
    </w:p>
    <w:p w14:paraId="1C1D0F01" w14:textId="3A0E43E3" w:rsidR="00E42C55" w:rsidRDefault="00652FC4" w:rsidP="00652FC4">
      <w:pPr>
        <w:pStyle w:val="NoShade"/>
        <w:shd w:val="pct15" w:color="auto" w:fill="auto"/>
        <w:tabs>
          <w:tab w:val="left" w:pos="360"/>
        </w:tabs>
        <w:ind w:left="720" w:hanging="720"/>
      </w:pPr>
      <w:r>
        <w:tab/>
      </w:r>
      <w:r>
        <w:tab/>
        <w:t>Friday – 10</w:t>
      </w:r>
      <w:r w:rsidR="00E94973">
        <w:t xml:space="preserve"> a</w:t>
      </w:r>
      <w:r w:rsidR="00E42C55">
        <w:t>.m. and 7 p.m.</w:t>
      </w:r>
      <w:r w:rsidR="00E42C55">
        <w:br/>
        <w:t>Saturday - 10 a.m. and</w:t>
      </w:r>
      <w:r w:rsidR="00EA6E51">
        <w:t xml:space="preserve"> 6 p.m.  </w:t>
      </w:r>
      <w:r w:rsidR="00EA6E51">
        <w:br/>
        <w:t>Sunday - 10 a.m. and 5</w:t>
      </w:r>
      <w:r w:rsidR="00E42C55">
        <w:t xml:space="preserve"> p.m. </w:t>
      </w:r>
      <w:r w:rsidR="00E42C55">
        <w:br/>
      </w:r>
    </w:p>
    <w:p w14:paraId="7748F912" w14:textId="77777777" w:rsidR="00E94973" w:rsidRDefault="00E94973" w:rsidP="00E42C55">
      <w:pPr>
        <w:pStyle w:val="Paragraph"/>
        <w:ind w:left="360" w:hanging="360"/>
        <w:rPr>
          <w:b/>
        </w:rPr>
      </w:pPr>
    </w:p>
    <w:p w14:paraId="21D55815" w14:textId="77777777" w:rsidR="00E42C55" w:rsidRDefault="00E42C55" w:rsidP="00E42C55">
      <w:pPr>
        <w:pStyle w:val="Paragraph"/>
        <w:ind w:left="360" w:hanging="360"/>
      </w:pPr>
      <w:r>
        <w:rPr>
          <w:b/>
        </w:rPr>
        <w:t xml:space="preserve">D. </w:t>
      </w:r>
      <w:r>
        <w:rPr>
          <w:b/>
        </w:rPr>
        <w:tab/>
        <w:t xml:space="preserve">Diving.  </w:t>
      </w:r>
      <w:r>
        <w:t>Diving will not be contested in the Centennial Conference.</w:t>
      </w:r>
    </w:p>
    <w:p w14:paraId="04B3A849" w14:textId="77777777" w:rsidR="00E42C55" w:rsidRDefault="00E42C55" w:rsidP="00E42C55">
      <w:pPr>
        <w:tabs>
          <w:tab w:val="clear" w:pos="360"/>
          <w:tab w:val="clear" w:pos="720"/>
          <w:tab w:val="clear" w:pos="6840"/>
          <w:tab w:val="clear" w:pos="9360"/>
        </w:tabs>
        <w:spacing w:before="0"/>
        <w:rPr>
          <w:rFonts w:ascii="Times" w:hAnsi="Times"/>
        </w:rPr>
      </w:pPr>
      <w:r>
        <w:rPr>
          <w:b w:val="0"/>
        </w:rPr>
        <w:br w:type="page"/>
      </w:r>
    </w:p>
    <w:p w14:paraId="7B4BB236" w14:textId="3E0B3425" w:rsidR="00E42C55" w:rsidRDefault="00E42C55" w:rsidP="00E42C55">
      <w:pPr>
        <w:pStyle w:val="Paragraph"/>
        <w:ind w:left="360" w:hanging="360"/>
      </w:pPr>
      <w:r>
        <w:rPr>
          <w:b/>
        </w:rPr>
        <w:t>E.</w:t>
      </w:r>
      <w:r>
        <w:rPr>
          <w:b/>
        </w:rPr>
        <w:tab/>
        <w:t>Roster Size.</w:t>
      </w:r>
      <w:r>
        <w:t xml:space="preserve">  Teams are limited to an 18-person roster for the men's championship and the women's championship.  Coaches may enter 20 swimmers on the team roster for the championship and cut the team down to 18 prior to the 6 p.m. </w:t>
      </w:r>
      <w:r w:rsidR="004215E8">
        <w:t>Wednesday</w:t>
      </w:r>
      <w:r>
        <w:t xml:space="preserve"> scratch deadline.  </w:t>
      </w:r>
      <w:r>
        <w:rPr>
          <w:i/>
        </w:rPr>
        <w:t xml:space="preserve">(Adopted 6/9/04; </w:t>
      </w:r>
      <w:proofErr w:type="gramStart"/>
      <w:r>
        <w:rPr>
          <w:i/>
        </w:rPr>
        <w:t>Revised</w:t>
      </w:r>
      <w:proofErr w:type="gramEnd"/>
      <w:r>
        <w:rPr>
          <w:i/>
        </w:rPr>
        <w:t xml:space="preserve"> 5/31/06, 5/30/07</w:t>
      </w:r>
      <w:r w:rsidR="004215E8">
        <w:rPr>
          <w:i/>
        </w:rPr>
        <w:t>, 5/31/17</w:t>
      </w:r>
      <w:r>
        <w:rPr>
          <w:i/>
        </w:rPr>
        <w:t>)</w:t>
      </w:r>
      <w:r>
        <w:t xml:space="preserve"> </w:t>
      </w:r>
    </w:p>
    <w:p w14:paraId="2200BC94" w14:textId="77777777" w:rsidR="00E42C55" w:rsidRDefault="00E42C55" w:rsidP="00E42C55">
      <w:pPr>
        <w:pStyle w:val="Shade"/>
        <w:shd w:val="clear" w:color="auto" w:fill="auto"/>
        <w:rPr>
          <w:b/>
        </w:rPr>
      </w:pPr>
    </w:p>
    <w:p w14:paraId="114F3018" w14:textId="77777777" w:rsidR="00E42C55" w:rsidRDefault="00E42C55" w:rsidP="00E42C55">
      <w:pPr>
        <w:pStyle w:val="NoShade"/>
      </w:pPr>
      <w:r>
        <w:rPr>
          <w:b/>
        </w:rPr>
        <w:t>F.</w:t>
      </w:r>
      <w:r>
        <w:rPr>
          <w:b/>
        </w:rPr>
        <w:tab/>
        <w:t>Relay Split Times.</w:t>
      </w:r>
      <w:r>
        <w:t xml:space="preserve">  An entrant may add 0.7 seconds per 100 yards to verifiable (i.e. proof of performance) relay split times for the breaststroke and butterfly strokes for use as entry times for the championship meet.  These times may not be used as qualifying standards.  </w:t>
      </w:r>
      <w:r>
        <w:rPr>
          <w:i/>
        </w:rPr>
        <w:t>(Revised 6/3/98)</w:t>
      </w:r>
    </w:p>
    <w:p w14:paraId="25F4B048" w14:textId="77777777" w:rsidR="00E42C55" w:rsidRDefault="00E42C55" w:rsidP="00E42C55">
      <w:pPr>
        <w:pStyle w:val="Paragraph"/>
        <w:ind w:left="360" w:hanging="360"/>
        <w:rPr>
          <w:b/>
        </w:rPr>
      </w:pPr>
    </w:p>
    <w:p w14:paraId="371B9066" w14:textId="6840A264" w:rsidR="00E42C55" w:rsidRDefault="00E42C55" w:rsidP="00E42C55">
      <w:pPr>
        <w:pStyle w:val="Paragraph"/>
        <w:ind w:left="360" w:hanging="360"/>
      </w:pPr>
      <w:r>
        <w:rPr>
          <w:b/>
        </w:rPr>
        <w:t>G.</w:t>
      </w:r>
      <w:r>
        <w:rPr>
          <w:b/>
        </w:rPr>
        <w:tab/>
        <w:t>Entries.</w:t>
      </w:r>
      <w:r>
        <w:t xml:space="preserve">  Each swimmer can be entered in four individual events and compete in a maximum of three individual events. Athletes should be listed by their class year in college on entries for all meets, including the championship. </w:t>
      </w:r>
      <w:r w:rsidR="00430CE9">
        <w:br/>
      </w:r>
      <w:r>
        <w:rPr>
          <w:i/>
        </w:rPr>
        <w:t xml:space="preserve">(Adopted 6/4/97; </w:t>
      </w:r>
      <w:proofErr w:type="gramStart"/>
      <w:r>
        <w:rPr>
          <w:i/>
        </w:rPr>
        <w:t>Revised</w:t>
      </w:r>
      <w:proofErr w:type="gramEnd"/>
      <w:r>
        <w:rPr>
          <w:i/>
        </w:rPr>
        <w:t xml:space="preserve"> 5/30/07, 5/30/12)</w:t>
      </w:r>
    </w:p>
    <w:p w14:paraId="377F7584" w14:textId="77777777" w:rsidR="00E42C55" w:rsidRDefault="00E42C55" w:rsidP="00E42C55">
      <w:pPr>
        <w:pStyle w:val="NoShade"/>
        <w:rPr>
          <w:b/>
        </w:rPr>
      </w:pPr>
    </w:p>
    <w:p w14:paraId="2FCC2857" w14:textId="77777777" w:rsidR="00E42C55" w:rsidRDefault="00E42C55" w:rsidP="00E42C55">
      <w:pPr>
        <w:pStyle w:val="NoShade"/>
      </w:pPr>
      <w:r>
        <w:rPr>
          <w:b/>
        </w:rPr>
        <w:t>H.</w:t>
      </w:r>
      <w:r>
        <w:rPr>
          <w:b/>
        </w:rPr>
        <w:tab/>
        <w:t xml:space="preserve">Entrants for Relays.  </w:t>
      </w:r>
      <w:r>
        <w:t xml:space="preserve">Each school has the option of entering two relay teams - A and B.  All "A" teams swim in the championship final, while the "B" relay swims in the consolation final.  </w:t>
      </w:r>
      <w:r>
        <w:rPr>
          <w:i/>
        </w:rPr>
        <w:t>(Revised 6/7/00)</w:t>
      </w:r>
    </w:p>
    <w:p w14:paraId="46344DD9" w14:textId="77777777" w:rsidR="00E42C55" w:rsidRDefault="00E42C55" w:rsidP="00E42C55">
      <w:pPr>
        <w:pStyle w:val="Paragraph"/>
      </w:pPr>
    </w:p>
    <w:p w14:paraId="5F9B592B" w14:textId="77777777" w:rsidR="00E42C55" w:rsidRPr="00ED7864" w:rsidRDefault="00E42C55" w:rsidP="00E42C55">
      <w:pPr>
        <w:pStyle w:val="Paragraph"/>
        <w:ind w:left="360" w:hanging="360"/>
        <w:rPr>
          <w:i/>
        </w:rPr>
      </w:pPr>
      <w:r>
        <w:rPr>
          <w:b/>
        </w:rPr>
        <w:t>I.</w:t>
      </w:r>
      <w:r>
        <w:rPr>
          <w:b/>
        </w:rPr>
        <w:tab/>
        <w:t xml:space="preserve">Entry Times.  </w:t>
      </w:r>
      <w:r>
        <w:t xml:space="preserve">To be eligible for the Conference championship, an athlete must have achieved a time in that event during the current season. A time in the 1000 freestyle must be submitted for entry into the 1650 freestyle. An entry of NT (no time) is not acceptable. Relays should have an aggregate time. All teams must have verifiable entry times. All coaches must hand-carry meet results to the championship meet.  Challenges to entry times appearing on the unofficial psych sheet should be directed to the meet committee for potential action.  </w:t>
      </w:r>
      <w:r>
        <w:rPr>
          <w:i/>
        </w:rPr>
        <w:t xml:space="preserve">(Adopted 6/1/05; </w:t>
      </w:r>
      <w:proofErr w:type="gramStart"/>
      <w:r>
        <w:rPr>
          <w:i/>
        </w:rPr>
        <w:t>Revised</w:t>
      </w:r>
      <w:proofErr w:type="gramEnd"/>
      <w:r>
        <w:rPr>
          <w:i/>
        </w:rPr>
        <w:t xml:space="preserve"> 5/30/12)</w:t>
      </w:r>
    </w:p>
    <w:p w14:paraId="65B8B091" w14:textId="77777777" w:rsidR="00E42C55" w:rsidRDefault="00E42C55" w:rsidP="00E42C55">
      <w:pPr>
        <w:pStyle w:val="Paragraph"/>
        <w:ind w:left="360" w:hanging="360"/>
        <w:rPr>
          <w:b/>
        </w:rPr>
      </w:pPr>
    </w:p>
    <w:p w14:paraId="795AA4BB" w14:textId="7358E7CF" w:rsidR="00E42C55" w:rsidRPr="00ED7864" w:rsidRDefault="00E42C55" w:rsidP="00E42C55">
      <w:pPr>
        <w:pStyle w:val="Paragraph"/>
        <w:ind w:left="360" w:hanging="360"/>
        <w:rPr>
          <w:i/>
        </w:rPr>
      </w:pPr>
      <w:r>
        <w:rPr>
          <w:b/>
        </w:rPr>
        <w:t>J.</w:t>
      </w:r>
      <w:r>
        <w:rPr>
          <w:b/>
        </w:rPr>
        <w:tab/>
        <w:t xml:space="preserve">Championship Administration.  </w:t>
      </w:r>
      <w:r>
        <w:t xml:space="preserve">The host institution should hire three people – an entry coordinator, an announcer and a </w:t>
      </w:r>
      <w:r w:rsidR="004215E8">
        <w:t>timing</w:t>
      </w:r>
      <w:r>
        <w:t xml:space="preserve"> operator - to assist in the administration of the championship meet.  </w:t>
      </w:r>
      <w:r>
        <w:rPr>
          <w:i/>
        </w:rPr>
        <w:t>(Revised 6/1/05)</w:t>
      </w:r>
    </w:p>
    <w:p w14:paraId="256E9604" w14:textId="77777777" w:rsidR="00E42C55" w:rsidRDefault="00E42C55" w:rsidP="00E42C55">
      <w:pPr>
        <w:pStyle w:val="Paragraph"/>
        <w:ind w:left="360" w:hanging="360"/>
        <w:rPr>
          <w:b/>
        </w:rPr>
      </w:pPr>
    </w:p>
    <w:p w14:paraId="1E7DE981" w14:textId="77777777" w:rsidR="00E42C55" w:rsidRDefault="00E42C55" w:rsidP="00E42C55">
      <w:pPr>
        <w:pStyle w:val="Paragraph"/>
        <w:ind w:left="360" w:hanging="360"/>
      </w:pPr>
      <w:r>
        <w:rPr>
          <w:b/>
        </w:rPr>
        <w:t>K.</w:t>
      </w:r>
      <w:r>
        <w:rPr>
          <w:b/>
        </w:rPr>
        <w:tab/>
        <w:t xml:space="preserve">Hosting a Conference Championship.  </w:t>
      </w:r>
      <w:r>
        <w:t>To host a Conference championship meet, a minimum of an eight-lane facility is required.</w:t>
      </w:r>
    </w:p>
    <w:p w14:paraId="5F73A95E" w14:textId="77777777" w:rsidR="00E42C55" w:rsidRDefault="00E42C55" w:rsidP="00E42C55">
      <w:pPr>
        <w:pStyle w:val="Paragraph"/>
        <w:ind w:left="360" w:hanging="360"/>
        <w:rPr>
          <w:b/>
        </w:rPr>
      </w:pPr>
    </w:p>
    <w:p w14:paraId="73355B21" w14:textId="29F1C5D6" w:rsidR="00E42C55" w:rsidRDefault="00E42C55" w:rsidP="00E42C55">
      <w:pPr>
        <w:pStyle w:val="Paragraph"/>
        <w:ind w:left="360" w:hanging="360"/>
      </w:pPr>
      <w:r>
        <w:rPr>
          <w:b/>
        </w:rPr>
        <w:t>L.</w:t>
      </w:r>
      <w:r>
        <w:rPr>
          <w:b/>
        </w:rPr>
        <w:tab/>
        <w:t xml:space="preserve">Travel/Practice at Championship Site.  </w:t>
      </w:r>
      <w:r>
        <w:t xml:space="preserve">Teams are prohibited from practicing at the championship site on the Thursday before the championship meet - host team excluded.  If the championship is conducted at Franklin &amp; Marshall, teams will not travel on the </w:t>
      </w:r>
      <w:r w:rsidR="004215E8">
        <w:t>Wednesday</w:t>
      </w:r>
      <w:r>
        <w:t xml:space="preserve"> before the championship.  Should inclement weather conditions arise, the decision to travel on </w:t>
      </w:r>
      <w:r w:rsidR="004215E8">
        <w:t>Wednesday</w:t>
      </w:r>
      <w:r>
        <w:t xml:space="preserve"> then lies with the institution.  </w:t>
      </w:r>
      <w:r>
        <w:rPr>
          <w:i/>
        </w:rPr>
        <w:t>(Adopted 6/5/96</w:t>
      </w:r>
      <w:r w:rsidR="004215E8">
        <w:rPr>
          <w:i/>
        </w:rPr>
        <w:t xml:space="preserve">; </w:t>
      </w:r>
      <w:proofErr w:type="gramStart"/>
      <w:r w:rsidR="004215E8">
        <w:rPr>
          <w:i/>
        </w:rPr>
        <w:t>Revised</w:t>
      </w:r>
      <w:proofErr w:type="gramEnd"/>
      <w:r w:rsidR="004215E8">
        <w:rPr>
          <w:i/>
        </w:rPr>
        <w:t xml:space="preserve"> 5/31/17</w:t>
      </w:r>
      <w:r>
        <w:rPr>
          <w:i/>
        </w:rPr>
        <w:t>)</w:t>
      </w:r>
    </w:p>
    <w:p w14:paraId="60F5F4FA" w14:textId="77777777" w:rsidR="00E42C55" w:rsidRDefault="00E42C55" w:rsidP="00E42C55">
      <w:pPr>
        <w:pStyle w:val="Paragraph"/>
        <w:ind w:left="360" w:hanging="360"/>
        <w:rPr>
          <w:b/>
        </w:rPr>
      </w:pPr>
    </w:p>
    <w:p w14:paraId="56C3FB8D" w14:textId="77777777" w:rsidR="00E42C55" w:rsidRDefault="00E42C55" w:rsidP="00E42C55">
      <w:pPr>
        <w:pStyle w:val="Paragraph"/>
        <w:ind w:left="360" w:hanging="360"/>
      </w:pPr>
      <w:r>
        <w:rPr>
          <w:b/>
        </w:rPr>
        <w:t>M.</w:t>
      </w:r>
      <w:r>
        <w:rPr>
          <w:b/>
        </w:rPr>
        <w:tab/>
        <w:t xml:space="preserve">Championship Meet Committee.  </w:t>
      </w:r>
      <w:r>
        <w:t xml:space="preserve">A championship meet committee will be formed to handle any conflicts or concerns that might arise during the course of the meet.  The committee will be comprised of the meet referee, a Conference representative or representative from the host institution, and two coaches who will serve on a rotating basis.  </w:t>
      </w:r>
      <w:r>
        <w:rPr>
          <w:i/>
        </w:rPr>
        <w:t>(Adopted 6/5/96)</w:t>
      </w:r>
      <w:r>
        <w:t xml:space="preserve"> </w:t>
      </w:r>
    </w:p>
    <w:p w14:paraId="37963D2B" w14:textId="77777777" w:rsidR="00E42C55" w:rsidRDefault="00E42C55" w:rsidP="00E42C55">
      <w:pPr>
        <w:pStyle w:val="Paragraph"/>
        <w:rPr>
          <w:b/>
        </w:rPr>
      </w:pPr>
    </w:p>
    <w:p w14:paraId="19B57882" w14:textId="2C5D878C" w:rsidR="00E42C55" w:rsidRPr="00082156" w:rsidRDefault="00E42C55" w:rsidP="00130F18">
      <w:pPr>
        <w:pStyle w:val="Paragraph"/>
        <w:tabs>
          <w:tab w:val="left" w:pos="2520"/>
          <w:tab w:val="left" w:pos="4320"/>
          <w:tab w:val="right" w:pos="6120"/>
        </w:tabs>
        <w:ind w:left="1800"/>
        <w:rPr>
          <w:u w:val="single"/>
        </w:rPr>
      </w:pPr>
      <w:r w:rsidRPr="00082156">
        <w:rPr>
          <w:b/>
          <w:u w:val="single"/>
        </w:rPr>
        <w:t>Year</w:t>
      </w:r>
      <w:r w:rsidRPr="00082156">
        <w:rPr>
          <w:u w:val="single"/>
        </w:rPr>
        <w:tab/>
      </w:r>
      <w:r w:rsidR="00082156" w:rsidRPr="00082156">
        <w:rPr>
          <w:b/>
          <w:u w:val="single"/>
        </w:rPr>
        <w:t>head</w:t>
      </w:r>
      <w:r w:rsidR="00082156" w:rsidRPr="00082156">
        <w:rPr>
          <w:u w:val="single"/>
        </w:rPr>
        <w:t xml:space="preserve"> </w:t>
      </w:r>
      <w:r w:rsidR="00082156" w:rsidRPr="00082156">
        <w:rPr>
          <w:b/>
          <w:u w:val="single"/>
        </w:rPr>
        <w:t>coach</w:t>
      </w:r>
      <w:r w:rsidR="00082156" w:rsidRPr="00082156">
        <w:rPr>
          <w:b/>
          <w:u w:val="single"/>
        </w:rPr>
        <w:tab/>
        <w:t>head c</w:t>
      </w:r>
      <w:r w:rsidRPr="00082156">
        <w:rPr>
          <w:b/>
          <w:u w:val="single"/>
        </w:rPr>
        <w:t>oach</w:t>
      </w:r>
      <w:r w:rsidR="00130F18">
        <w:rPr>
          <w:b/>
          <w:u w:val="single"/>
        </w:rPr>
        <w:tab/>
      </w:r>
    </w:p>
    <w:p w14:paraId="7966A3E3" w14:textId="15181DD1" w:rsidR="00E42C55" w:rsidRPr="00130F18" w:rsidRDefault="00E42C55" w:rsidP="00130F18">
      <w:pPr>
        <w:pStyle w:val="Paragraph"/>
        <w:tabs>
          <w:tab w:val="left" w:pos="720"/>
          <w:tab w:val="left" w:pos="2520"/>
          <w:tab w:val="left" w:pos="4320"/>
          <w:tab w:val="right" w:pos="6120"/>
        </w:tabs>
        <w:ind w:left="1800"/>
        <w:rPr>
          <w:u w:val="single"/>
        </w:rPr>
      </w:pPr>
      <w:r w:rsidRPr="00130F18">
        <w:rPr>
          <w:u w:val="single"/>
        </w:rPr>
        <w:t>2019</w:t>
      </w:r>
      <w:r w:rsidRPr="00130F18">
        <w:rPr>
          <w:u w:val="single"/>
        </w:rPr>
        <w:tab/>
        <w:t>Dickinson</w:t>
      </w:r>
      <w:r w:rsidRPr="00130F18">
        <w:rPr>
          <w:u w:val="single"/>
        </w:rPr>
        <w:tab/>
        <w:t>Bryn Mawr</w:t>
      </w:r>
      <w:r w:rsidR="00130F18">
        <w:rPr>
          <w:u w:val="single"/>
        </w:rPr>
        <w:tab/>
      </w:r>
    </w:p>
    <w:p w14:paraId="71AA3F56" w14:textId="593C9C1D" w:rsidR="00E42C55" w:rsidRPr="00130F18" w:rsidRDefault="00E42C55" w:rsidP="00130F18">
      <w:pPr>
        <w:pStyle w:val="Paragraph"/>
        <w:tabs>
          <w:tab w:val="left" w:pos="720"/>
          <w:tab w:val="left" w:pos="2520"/>
          <w:tab w:val="left" w:pos="4320"/>
          <w:tab w:val="right" w:pos="6120"/>
        </w:tabs>
        <w:ind w:left="1800"/>
        <w:rPr>
          <w:u w:val="single"/>
        </w:rPr>
      </w:pPr>
      <w:r w:rsidRPr="00130F18">
        <w:rPr>
          <w:u w:val="single"/>
        </w:rPr>
        <w:t>2020</w:t>
      </w:r>
      <w:r w:rsidRPr="00130F18">
        <w:rPr>
          <w:u w:val="single"/>
        </w:rPr>
        <w:tab/>
        <w:t>Bryn Mawr</w:t>
      </w:r>
      <w:r w:rsidRPr="00130F18">
        <w:rPr>
          <w:u w:val="single"/>
        </w:rPr>
        <w:tab/>
        <w:t>Washington</w:t>
      </w:r>
      <w:r w:rsidR="00E33823" w:rsidRPr="00130F18">
        <w:rPr>
          <w:u w:val="single"/>
        </w:rPr>
        <w:t xml:space="preserve"> College</w:t>
      </w:r>
      <w:r w:rsidR="00130F18">
        <w:rPr>
          <w:u w:val="single"/>
        </w:rPr>
        <w:tab/>
      </w:r>
    </w:p>
    <w:p w14:paraId="2B4CBA75" w14:textId="053DDF6D" w:rsidR="00E42C55" w:rsidRPr="00130F18" w:rsidRDefault="00E42C55" w:rsidP="00130F18">
      <w:pPr>
        <w:pStyle w:val="Paragraph"/>
        <w:tabs>
          <w:tab w:val="left" w:pos="720"/>
          <w:tab w:val="left" w:pos="2520"/>
          <w:tab w:val="left" w:pos="4320"/>
          <w:tab w:val="right" w:pos="6120"/>
        </w:tabs>
        <w:ind w:left="1800"/>
        <w:rPr>
          <w:u w:val="single"/>
        </w:rPr>
      </w:pPr>
      <w:r w:rsidRPr="00130F18">
        <w:rPr>
          <w:u w:val="single"/>
        </w:rPr>
        <w:t>2021</w:t>
      </w:r>
      <w:r w:rsidRPr="00130F18">
        <w:rPr>
          <w:u w:val="single"/>
        </w:rPr>
        <w:tab/>
        <w:t>Washington</w:t>
      </w:r>
      <w:r w:rsidR="00E33823" w:rsidRPr="00130F18">
        <w:rPr>
          <w:u w:val="single"/>
        </w:rPr>
        <w:t xml:space="preserve"> College</w:t>
      </w:r>
      <w:r w:rsidRPr="00130F18">
        <w:rPr>
          <w:u w:val="single"/>
        </w:rPr>
        <w:tab/>
        <w:t>Ursinus</w:t>
      </w:r>
      <w:r w:rsidR="00130F18">
        <w:rPr>
          <w:u w:val="single"/>
        </w:rPr>
        <w:tab/>
      </w:r>
    </w:p>
    <w:p w14:paraId="078E1278" w14:textId="31B118BD" w:rsidR="00082156" w:rsidRPr="00130F18" w:rsidRDefault="00082156" w:rsidP="00130F18">
      <w:pPr>
        <w:pStyle w:val="Paragraph"/>
        <w:tabs>
          <w:tab w:val="left" w:pos="720"/>
          <w:tab w:val="left" w:pos="2520"/>
          <w:tab w:val="left" w:pos="4320"/>
          <w:tab w:val="right" w:pos="6120"/>
        </w:tabs>
        <w:ind w:left="1800"/>
        <w:rPr>
          <w:u w:val="single"/>
        </w:rPr>
      </w:pPr>
      <w:r w:rsidRPr="00130F18">
        <w:rPr>
          <w:u w:val="single"/>
        </w:rPr>
        <w:t>2022</w:t>
      </w:r>
      <w:r w:rsidRPr="00130F18">
        <w:rPr>
          <w:u w:val="single"/>
        </w:rPr>
        <w:tab/>
        <w:t>Ursinus</w:t>
      </w:r>
      <w:r w:rsidRPr="00130F18">
        <w:rPr>
          <w:u w:val="single"/>
        </w:rPr>
        <w:tab/>
        <w:t>Swarthmore</w:t>
      </w:r>
      <w:r w:rsidR="00130F18">
        <w:rPr>
          <w:u w:val="single"/>
        </w:rPr>
        <w:tab/>
      </w:r>
    </w:p>
    <w:p w14:paraId="77AF9496" w14:textId="720ED0B7" w:rsidR="00BD0C87" w:rsidRPr="00130F18" w:rsidRDefault="00BD0C87" w:rsidP="00130F18">
      <w:pPr>
        <w:pStyle w:val="Paragraph"/>
        <w:tabs>
          <w:tab w:val="left" w:pos="720"/>
          <w:tab w:val="left" w:pos="2520"/>
          <w:tab w:val="left" w:pos="4320"/>
          <w:tab w:val="right" w:pos="6120"/>
        </w:tabs>
        <w:ind w:left="1800"/>
        <w:rPr>
          <w:u w:val="single"/>
        </w:rPr>
      </w:pPr>
      <w:r w:rsidRPr="00130F18">
        <w:rPr>
          <w:u w:val="single"/>
        </w:rPr>
        <w:t>2023</w:t>
      </w:r>
      <w:r w:rsidRPr="00130F18">
        <w:rPr>
          <w:u w:val="single"/>
        </w:rPr>
        <w:tab/>
        <w:t>Swarthmore</w:t>
      </w:r>
      <w:r w:rsidRPr="00130F18">
        <w:rPr>
          <w:u w:val="single"/>
        </w:rPr>
        <w:tab/>
        <w:t>McDaniel</w:t>
      </w:r>
      <w:r w:rsidR="00130F18">
        <w:rPr>
          <w:u w:val="single"/>
        </w:rPr>
        <w:tab/>
      </w:r>
    </w:p>
    <w:p w14:paraId="6AABFCA3" w14:textId="3D69F650" w:rsidR="00E33823" w:rsidRPr="00130F18" w:rsidRDefault="00E33823" w:rsidP="00130F18">
      <w:pPr>
        <w:pStyle w:val="Paragraph"/>
        <w:tabs>
          <w:tab w:val="left" w:pos="720"/>
          <w:tab w:val="left" w:pos="2520"/>
          <w:tab w:val="left" w:pos="4320"/>
          <w:tab w:val="right" w:pos="6120"/>
        </w:tabs>
        <w:ind w:left="1800"/>
        <w:rPr>
          <w:u w:val="single"/>
        </w:rPr>
      </w:pPr>
      <w:r w:rsidRPr="00130F18">
        <w:rPr>
          <w:u w:val="single"/>
        </w:rPr>
        <w:t>2024</w:t>
      </w:r>
      <w:r w:rsidRPr="00130F18">
        <w:rPr>
          <w:u w:val="single"/>
        </w:rPr>
        <w:tab/>
        <w:t>McDaniel</w:t>
      </w:r>
      <w:r w:rsidRPr="00130F18">
        <w:rPr>
          <w:u w:val="single"/>
        </w:rPr>
        <w:tab/>
        <w:t>Johns Hopkins</w:t>
      </w:r>
      <w:r w:rsidR="00130F18">
        <w:rPr>
          <w:u w:val="single"/>
        </w:rPr>
        <w:tab/>
      </w:r>
    </w:p>
    <w:p w14:paraId="05A2437F" w14:textId="251B4264" w:rsidR="00E33823" w:rsidRPr="00130F18" w:rsidRDefault="00E33823" w:rsidP="00130F18">
      <w:pPr>
        <w:pStyle w:val="Paragraph"/>
        <w:tabs>
          <w:tab w:val="left" w:pos="720"/>
          <w:tab w:val="left" w:pos="2520"/>
          <w:tab w:val="left" w:pos="4320"/>
          <w:tab w:val="right" w:pos="6120"/>
        </w:tabs>
        <w:ind w:left="1800"/>
        <w:rPr>
          <w:u w:val="single"/>
        </w:rPr>
      </w:pPr>
      <w:r w:rsidRPr="00130F18">
        <w:rPr>
          <w:u w:val="single"/>
        </w:rPr>
        <w:t>2025</w:t>
      </w:r>
      <w:r w:rsidRPr="00130F18">
        <w:rPr>
          <w:u w:val="single"/>
        </w:rPr>
        <w:tab/>
        <w:t>Johns Hopkins</w:t>
      </w:r>
      <w:r w:rsidRPr="00130F18">
        <w:rPr>
          <w:u w:val="single"/>
        </w:rPr>
        <w:tab/>
        <w:t>Gettysburg</w:t>
      </w:r>
      <w:r w:rsidR="00130F18">
        <w:rPr>
          <w:u w:val="single"/>
        </w:rPr>
        <w:tab/>
      </w:r>
    </w:p>
    <w:p w14:paraId="1E08F844" w14:textId="21CEBC50" w:rsidR="00E95B35" w:rsidRPr="00EA6E51" w:rsidRDefault="00E95B35" w:rsidP="00130F18">
      <w:pPr>
        <w:pStyle w:val="Paragraph"/>
        <w:tabs>
          <w:tab w:val="left" w:pos="720"/>
          <w:tab w:val="left" w:pos="2520"/>
          <w:tab w:val="left" w:pos="4320"/>
          <w:tab w:val="right" w:pos="6120"/>
        </w:tabs>
        <w:ind w:left="1800"/>
        <w:rPr>
          <w:u w:val="single"/>
        </w:rPr>
      </w:pPr>
      <w:r w:rsidRPr="00EA6E51">
        <w:rPr>
          <w:u w:val="single"/>
        </w:rPr>
        <w:t>2026</w:t>
      </w:r>
      <w:r w:rsidRPr="00EA6E51">
        <w:rPr>
          <w:u w:val="single"/>
        </w:rPr>
        <w:tab/>
        <w:t>Gettysburg</w:t>
      </w:r>
      <w:r w:rsidRPr="00EA6E51">
        <w:rPr>
          <w:u w:val="single"/>
        </w:rPr>
        <w:tab/>
        <w:t>Franklin &amp; Marshall</w:t>
      </w:r>
      <w:r w:rsidR="00130F18" w:rsidRPr="00EA6E51">
        <w:rPr>
          <w:u w:val="single"/>
        </w:rPr>
        <w:tab/>
      </w:r>
    </w:p>
    <w:p w14:paraId="37DB226B" w14:textId="5EAE5356" w:rsidR="00EA6E51" w:rsidRPr="00130F18" w:rsidRDefault="00EA6E51" w:rsidP="00EA6E51">
      <w:pPr>
        <w:pStyle w:val="Paragraph"/>
        <w:tabs>
          <w:tab w:val="left" w:pos="720"/>
          <w:tab w:val="left" w:pos="2520"/>
          <w:tab w:val="left" w:pos="4320"/>
          <w:tab w:val="right" w:pos="6120"/>
        </w:tabs>
        <w:ind w:left="1800"/>
        <w:rPr>
          <w:u w:val="single"/>
        </w:rPr>
      </w:pPr>
      <w:r>
        <w:rPr>
          <w:u w:val="single"/>
        </w:rPr>
        <w:t>2027</w:t>
      </w:r>
      <w:r w:rsidRPr="00130F18">
        <w:rPr>
          <w:u w:val="single"/>
        </w:rPr>
        <w:tab/>
        <w:t>Franklin &amp; Marshall</w:t>
      </w:r>
      <w:r w:rsidRPr="00130F18">
        <w:rPr>
          <w:u w:val="single"/>
        </w:rPr>
        <w:tab/>
        <w:t>Dickinson</w:t>
      </w:r>
      <w:r>
        <w:rPr>
          <w:u w:val="single"/>
        </w:rPr>
        <w:tab/>
      </w:r>
    </w:p>
    <w:p w14:paraId="3999E9DB" w14:textId="77777777" w:rsidR="00E42C55" w:rsidRDefault="00E42C55" w:rsidP="00E42C55">
      <w:pPr>
        <w:pStyle w:val="Paragraph"/>
        <w:tabs>
          <w:tab w:val="left" w:pos="720"/>
          <w:tab w:val="left" w:pos="2160"/>
        </w:tabs>
      </w:pPr>
    </w:p>
    <w:p w14:paraId="60AD37BF" w14:textId="25D6B033" w:rsidR="00E42C55" w:rsidRDefault="00E42C55" w:rsidP="00E42C55">
      <w:pPr>
        <w:pStyle w:val="Shade"/>
        <w:shd w:val="clear" w:color="auto" w:fill="auto"/>
        <w:rPr>
          <w:i/>
        </w:rPr>
      </w:pPr>
      <w:r>
        <w:rPr>
          <w:b/>
        </w:rPr>
        <w:t>N.</w:t>
      </w:r>
      <w:r>
        <w:rPr>
          <w:b/>
        </w:rPr>
        <w:tab/>
        <w:t>Scratch Procedure.</w:t>
      </w:r>
      <w:r w:rsidR="00E95B35">
        <w:t xml:space="preserve"> </w:t>
      </w:r>
      <w:r w:rsidR="004215E8">
        <w:t>Individual scratch cards</w:t>
      </w:r>
      <w:r>
        <w:t xml:space="preserve"> should be used on </w:t>
      </w:r>
      <w:r w:rsidR="004215E8">
        <w:t xml:space="preserve">Friday, </w:t>
      </w:r>
      <w:r>
        <w:t xml:space="preserve">Saturday and Sunday.  The form must be initialed by a meet official.  </w:t>
      </w:r>
      <w:r w:rsidR="004215E8">
        <w:t>Thursday</w:t>
      </w:r>
      <w:r>
        <w:t xml:space="preserve"> scratches are to be done by </w:t>
      </w:r>
      <w:r w:rsidR="004215E8">
        <w:t>Wednesday</w:t>
      </w:r>
      <w:r>
        <w:t xml:space="preserve"> and are to be sent via e-mail.  </w:t>
      </w:r>
      <w:r>
        <w:rPr>
          <w:i/>
        </w:rPr>
        <w:t>(Adopted 6/2/99</w:t>
      </w:r>
      <w:r w:rsidR="004215E8">
        <w:rPr>
          <w:i/>
        </w:rPr>
        <w:t xml:space="preserve">; </w:t>
      </w:r>
      <w:proofErr w:type="gramStart"/>
      <w:r w:rsidR="004215E8">
        <w:rPr>
          <w:i/>
        </w:rPr>
        <w:t>Revised</w:t>
      </w:r>
      <w:proofErr w:type="gramEnd"/>
      <w:r w:rsidR="004215E8">
        <w:rPr>
          <w:i/>
        </w:rPr>
        <w:t xml:space="preserve"> 5/31/17</w:t>
      </w:r>
      <w:r>
        <w:rPr>
          <w:i/>
        </w:rPr>
        <w:t>)</w:t>
      </w:r>
    </w:p>
    <w:p w14:paraId="70407546" w14:textId="77777777" w:rsidR="00E42C55" w:rsidRDefault="00E42C55" w:rsidP="00E42C55">
      <w:pPr>
        <w:pStyle w:val="NoShade"/>
        <w:rPr>
          <w:b/>
        </w:rPr>
      </w:pPr>
    </w:p>
    <w:p w14:paraId="73DFE4EE" w14:textId="40F9D538" w:rsidR="00E42C55" w:rsidRDefault="00E42C55" w:rsidP="00E42C55">
      <w:pPr>
        <w:pStyle w:val="NoShade"/>
      </w:pPr>
      <w:r>
        <w:rPr>
          <w:b/>
        </w:rPr>
        <w:t>O.</w:t>
      </w:r>
      <w:r>
        <w:rPr>
          <w:b/>
        </w:rPr>
        <w:tab/>
        <w:t>Heats for 1650 Freestyle.</w:t>
      </w:r>
      <w:r w:rsidR="00E95B35">
        <w:t xml:space="preserve"> </w:t>
      </w:r>
      <w:r>
        <w:t xml:space="preserve">The heats for the 1650 freestyle shall be Women - Men - Women - Men.  </w:t>
      </w:r>
      <w:r>
        <w:rPr>
          <w:i/>
        </w:rPr>
        <w:t>(Adopted 6/7/00)</w:t>
      </w:r>
    </w:p>
    <w:p w14:paraId="6F5E6AE1" w14:textId="77777777" w:rsidR="00E42C55" w:rsidRPr="00ED7864" w:rsidRDefault="00E42C55" w:rsidP="00E42C55">
      <w:pPr>
        <w:pStyle w:val="NoShade"/>
      </w:pPr>
    </w:p>
    <w:p w14:paraId="143733A6" w14:textId="658D9C88" w:rsidR="00E42C55" w:rsidRDefault="00E42C55" w:rsidP="00E42C55">
      <w:pPr>
        <w:pStyle w:val="NoShade"/>
      </w:pPr>
      <w:proofErr w:type="gramStart"/>
      <w:r>
        <w:rPr>
          <w:b/>
        </w:rPr>
        <w:t>P.</w:t>
      </w:r>
      <w:r w:rsidRPr="00ED7864">
        <w:rPr>
          <w:b/>
        </w:rPr>
        <w:tab/>
        <w:t>Meet Information</w:t>
      </w:r>
      <w:r w:rsidR="00E95B35">
        <w:rPr>
          <w:b/>
        </w:rPr>
        <w:t>.</w:t>
      </w:r>
      <w:proofErr w:type="gramEnd"/>
      <w:r w:rsidR="00E95B35">
        <w:t xml:space="preserve"> </w:t>
      </w:r>
      <w:r w:rsidRPr="00ED7864">
        <w:t xml:space="preserve">The championship meet information should be </w:t>
      </w:r>
      <w:r w:rsidR="00F52114">
        <w:t>sent via e</w:t>
      </w:r>
      <w:r>
        <w:t>mail</w:t>
      </w:r>
      <w:r w:rsidRPr="00ED7864">
        <w:t xml:space="preserve"> by the second Monday in December so all teams ca</w:t>
      </w:r>
      <w:r w:rsidR="00F52114">
        <w:t xml:space="preserve">n make necessary arrangements. </w:t>
      </w:r>
      <w:r w:rsidRPr="00ED7864">
        <w:rPr>
          <w:i/>
        </w:rPr>
        <w:t>(Adopted 6/1/05)</w:t>
      </w:r>
    </w:p>
    <w:p w14:paraId="24C52F2A" w14:textId="77777777" w:rsidR="00E42C55" w:rsidRDefault="00E42C55" w:rsidP="00E42C55">
      <w:pPr>
        <w:pStyle w:val="NoShade"/>
      </w:pPr>
    </w:p>
    <w:p w14:paraId="3BAF1927" w14:textId="77777777" w:rsidR="00E42C55" w:rsidRDefault="00E42C55" w:rsidP="00E42C55">
      <w:pPr>
        <w:pStyle w:val="NoShade"/>
      </w:pPr>
      <w:r>
        <w:rPr>
          <w:b/>
        </w:rPr>
        <w:t>Q.</w:t>
      </w:r>
      <w:r>
        <w:rPr>
          <w:b/>
        </w:rPr>
        <w:tab/>
        <w:t>Awards Ceremonies.</w:t>
      </w:r>
      <w:r>
        <w:t xml:space="preserve">  Participants should wear their institution’s official warm-up uniform to the awards stand.</w:t>
      </w:r>
    </w:p>
    <w:p w14:paraId="4764BE2A" w14:textId="77777777" w:rsidR="00E42C55" w:rsidRDefault="00E42C55" w:rsidP="00E42C55">
      <w:pPr>
        <w:pStyle w:val="NoShade"/>
      </w:pPr>
    </w:p>
    <w:p w14:paraId="7EE038A8" w14:textId="77777777" w:rsidR="00E42C55" w:rsidRDefault="00E42C55" w:rsidP="00082156">
      <w:pPr>
        <w:pStyle w:val="NoShade"/>
      </w:pPr>
      <w:r>
        <w:rPr>
          <w:b/>
        </w:rPr>
        <w:t>R.</w:t>
      </w:r>
      <w:r>
        <w:rPr>
          <w:b/>
        </w:rPr>
        <w:tab/>
        <w:t>Officials.</w:t>
      </w:r>
      <w:r>
        <w:t xml:space="preserve"> All swim officials must be CSCAA certified. </w:t>
      </w:r>
      <w:r>
        <w:rPr>
          <w:i/>
        </w:rPr>
        <w:t>(Adopted 5/30/12)</w:t>
      </w:r>
    </w:p>
    <w:p w14:paraId="3CB5AD09" w14:textId="77777777" w:rsidR="00652FC4" w:rsidRDefault="00652FC4" w:rsidP="00082156">
      <w:pPr>
        <w:pStyle w:val="NoShade"/>
      </w:pPr>
    </w:p>
    <w:p w14:paraId="20BBFD6D" w14:textId="06AFD8B6" w:rsidR="00652FC4" w:rsidRDefault="00652FC4" w:rsidP="00EA6E51">
      <w:pPr>
        <w:pStyle w:val="NoShade"/>
        <w:rPr>
          <w:i/>
        </w:rPr>
      </w:pPr>
      <w:r>
        <w:rPr>
          <w:b/>
        </w:rPr>
        <w:t>S.</w:t>
      </w:r>
      <w:r>
        <w:rPr>
          <w:b/>
        </w:rPr>
        <w:tab/>
        <w:t>Time Trials.</w:t>
      </w:r>
      <w:r>
        <w:t xml:space="preserve"> Each swimmer is limited to no more than</w:t>
      </w:r>
      <w:r w:rsidR="00F52114">
        <w:t xml:space="preserve"> three individual time trials during the championship. Relay swims shall not count toward the individual maximum of three. </w:t>
      </w:r>
      <w:r w:rsidR="00F52114">
        <w:rPr>
          <w:i/>
        </w:rPr>
        <w:t>(Adopted 5/31/17)</w:t>
      </w:r>
    </w:p>
    <w:p w14:paraId="29325209" w14:textId="77777777" w:rsidR="00F52114" w:rsidRDefault="00F52114" w:rsidP="00F52114">
      <w:pPr>
        <w:pStyle w:val="NoShade"/>
        <w:rPr>
          <w:i/>
        </w:rPr>
      </w:pPr>
    </w:p>
    <w:p w14:paraId="0A81EEE0" w14:textId="4D5D9258" w:rsidR="00F52114" w:rsidRDefault="00F52114" w:rsidP="00EA6E51">
      <w:pPr>
        <w:pStyle w:val="NoShade"/>
      </w:pPr>
      <w:r w:rsidRPr="00F52114">
        <w:rPr>
          <w:b/>
        </w:rPr>
        <w:t>T.</w:t>
      </w:r>
      <w:r w:rsidRPr="00F52114">
        <w:rPr>
          <w:b/>
        </w:rPr>
        <w:tab/>
        <w:t>Relay Entry Times.</w:t>
      </w:r>
      <w:r w:rsidRPr="00F52114">
        <w:t xml:space="preserve"> </w:t>
      </w:r>
      <w:r>
        <w:t xml:space="preserve">Relay entry times must be based on 1) Actual race performances swum in the current season, or 2) an aggregation of four flat-start performances from the current season, with no individual swimmer’s times to be used for the aggregation of both an “A” and “B” relay in the same event. </w:t>
      </w:r>
      <w:r>
        <w:rPr>
          <w:i/>
        </w:rPr>
        <w:t>(Adopted 5/31/17)</w:t>
      </w:r>
    </w:p>
    <w:p w14:paraId="22FE0E40" w14:textId="77777777" w:rsidR="00EA6E51" w:rsidRDefault="00EA6E51" w:rsidP="00EA6E51">
      <w:pPr>
        <w:pStyle w:val="NoShade"/>
      </w:pPr>
    </w:p>
    <w:p w14:paraId="0B624085" w14:textId="77777777" w:rsidR="00294D5A" w:rsidRDefault="00294D5A">
      <w:pPr>
        <w:tabs>
          <w:tab w:val="clear" w:pos="360"/>
          <w:tab w:val="clear" w:pos="720"/>
          <w:tab w:val="clear" w:pos="6840"/>
          <w:tab w:val="clear" w:pos="9360"/>
        </w:tabs>
        <w:spacing w:before="0"/>
        <w:rPr>
          <w:rFonts w:ascii="Times" w:hAnsi="Times"/>
        </w:rPr>
      </w:pPr>
      <w:r>
        <w:rPr>
          <w:b w:val="0"/>
        </w:rPr>
        <w:br w:type="page"/>
      </w:r>
    </w:p>
    <w:p w14:paraId="0775788F" w14:textId="669A4D66" w:rsidR="00EA6E51" w:rsidRDefault="00EA6E51" w:rsidP="00EA6E51">
      <w:pPr>
        <w:pStyle w:val="NoShade"/>
        <w:rPr>
          <w:b/>
        </w:rPr>
      </w:pPr>
      <w:r>
        <w:rPr>
          <w:b/>
        </w:rPr>
        <w:t>U.</w:t>
      </w:r>
      <w:r>
        <w:rPr>
          <w:b/>
        </w:rPr>
        <w:tab/>
        <w:t xml:space="preserve">Order of </w:t>
      </w:r>
      <w:r w:rsidR="00294D5A">
        <w:rPr>
          <w:b/>
        </w:rPr>
        <w:t xml:space="preserve">Championship </w:t>
      </w:r>
      <w:r>
        <w:rPr>
          <w:b/>
        </w:rPr>
        <w:t>Events</w:t>
      </w:r>
    </w:p>
    <w:p w14:paraId="2C8E5A3C" w14:textId="6C287195" w:rsidR="00294D5A" w:rsidRPr="00294D5A" w:rsidRDefault="00294D5A" w:rsidP="00EA6E51">
      <w:pPr>
        <w:pStyle w:val="NoShade"/>
        <w:rPr>
          <w:i/>
        </w:rPr>
      </w:pPr>
      <w:r>
        <w:rPr>
          <w:i/>
        </w:rPr>
        <w:t>(Revised 5/30/18)</w:t>
      </w:r>
    </w:p>
    <w:p w14:paraId="21A45A25" w14:textId="77777777" w:rsidR="00EA6E51" w:rsidRDefault="00EA6E51" w:rsidP="00EA6E51">
      <w:pPr>
        <w:pStyle w:val="NoShade"/>
      </w:pPr>
    </w:p>
    <w:p w14:paraId="74966514" w14:textId="77777777" w:rsidR="00294D5A" w:rsidRDefault="00294D5A" w:rsidP="00EA6E51">
      <w:pPr>
        <w:pStyle w:val="NoShade"/>
        <w:rPr>
          <w:b/>
        </w:rPr>
        <w:sectPr w:rsidR="00294D5A" w:rsidSect="00B0112B">
          <w:footerReference w:type="even" r:id="rId32"/>
          <w:type w:val="continuous"/>
          <w:pgSz w:w="12240" w:h="15840"/>
          <w:pgMar w:top="720" w:right="1080" w:bottom="864" w:left="1260" w:header="720" w:footer="864" w:gutter="0"/>
          <w:cols w:space="720"/>
        </w:sectPr>
      </w:pPr>
    </w:p>
    <w:p w14:paraId="39230FB7" w14:textId="09B15F01" w:rsidR="00EA6E51" w:rsidRDefault="00EA6E51" w:rsidP="00EA6E51">
      <w:pPr>
        <w:pStyle w:val="NoShade"/>
      </w:pPr>
      <w:r>
        <w:rPr>
          <w:b/>
        </w:rPr>
        <w:t>Day 1</w:t>
      </w:r>
    </w:p>
    <w:p w14:paraId="232BD9F2" w14:textId="5F65519A" w:rsidR="00EA6E51" w:rsidRDefault="00EA6E51" w:rsidP="00EA6E51">
      <w:pPr>
        <w:pStyle w:val="NoShade"/>
      </w:pPr>
      <w:r>
        <w:t>200 Medley Relay</w:t>
      </w:r>
    </w:p>
    <w:p w14:paraId="218AA840" w14:textId="6F1B9E8D" w:rsidR="00EA6E51" w:rsidRDefault="00EA6E51" w:rsidP="00EA6E51">
      <w:pPr>
        <w:pStyle w:val="NoShade"/>
      </w:pPr>
      <w:r>
        <w:t xml:space="preserve">800 Freestyle </w:t>
      </w:r>
      <w:proofErr w:type="gramStart"/>
      <w:r>
        <w:t>Relay</w:t>
      </w:r>
      <w:proofErr w:type="gramEnd"/>
    </w:p>
    <w:p w14:paraId="4CF85D2E" w14:textId="77777777" w:rsidR="00EA6E51" w:rsidRDefault="00EA6E51" w:rsidP="00EA6E51">
      <w:pPr>
        <w:pStyle w:val="NoShade"/>
      </w:pPr>
    </w:p>
    <w:p w14:paraId="6454E557" w14:textId="19A47A1B" w:rsidR="00EA6E51" w:rsidRDefault="00294D5A" w:rsidP="00EA6E51">
      <w:pPr>
        <w:pStyle w:val="NoShade"/>
      </w:pPr>
      <w:r>
        <w:rPr>
          <w:b/>
        </w:rPr>
        <w:br w:type="column"/>
      </w:r>
      <w:r w:rsidR="00EA6E51">
        <w:rPr>
          <w:b/>
        </w:rPr>
        <w:t>Day 2</w:t>
      </w:r>
    </w:p>
    <w:p w14:paraId="119E7632" w14:textId="36288B05" w:rsidR="00EA6E51" w:rsidRDefault="00294D5A" w:rsidP="00EA6E51">
      <w:pPr>
        <w:pStyle w:val="NoShade"/>
      </w:pPr>
      <w:proofErr w:type="gramStart"/>
      <w:r>
        <w:t>500 Freestyle</w:t>
      </w:r>
      <w:proofErr w:type="gramEnd"/>
    </w:p>
    <w:p w14:paraId="3AA063FC" w14:textId="1DB97146" w:rsidR="00294D5A" w:rsidRDefault="00294D5A" w:rsidP="00EA6E51">
      <w:pPr>
        <w:pStyle w:val="NoShade"/>
      </w:pPr>
      <w:r>
        <w:t xml:space="preserve">200 Individual </w:t>
      </w:r>
      <w:proofErr w:type="gramStart"/>
      <w:r>
        <w:t>Medley</w:t>
      </w:r>
      <w:proofErr w:type="gramEnd"/>
    </w:p>
    <w:p w14:paraId="4C6A1BCD" w14:textId="6E3B502F" w:rsidR="00294D5A" w:rsidRDefault="00294D5A" w:rsidP="00EA6E51">
      <w:pPr>
        <w:pStyle w:val="NoShade"/>
      </w:pPr>
      <w:proofErr w:type="gramStart"/>
      <w:r>
        <w:t>50 Freestyle</w:t>
      </w:r>
      <w:proofErr w:type="gramEnd"/>
    </w:p>
    <w:p w14:paraId="34697E72" w14:textId="5C64C948" w:rsidR="00EA6E51" w:rsidRDefault="00EA6E51" w:rsidP="00EA6E51">
      <w:pPr>
        <w:pStyle w:val="NoShade"/>
      </w:pPr>
      <w:r>
        <w:t>400 Medley Relay</w:t>
      </w:r>
    </w:p>
    <w:p w14:paraId="2165E090" w14:textId="77777777" w:rsidR="00EA6E51" w:rsidRDefault="00EA6E51" w:rsidP="00EA6E51">
      <w:pPr>
        <w:pStyle w:val="NoShade"/>
      </w:pPr>
    </w:p>
    <w:p w14:paraId="7C33AD12" w14:textId="55ED25D0" w:rsidR="00EA6E51" w:rsidRDefault="00294D5A" w:rsidP="00EA6E51">
      <w:pPr>
        <w:pStyle w:val="NoShade"/>
      </w:pPr>
      <w:r>
        <w:rPr>
          <w:b/>
        </w:rPr>
        <w:br w:type="column"/>
      </w:r>
      <w:r w:rsidR="00EA6E51">
        <w:rPr>
          <w:b/>
        </w:rPr>
        <w:t>Day 3</w:t>
      </w:r>
    </w:p>
    <w:p w14:paraId="02F3A56E" w14:textId="74801F65" w:rsidR="00EA6E51" w:rsidRDefault="00EA6E51" w:rsidP="00EA6E51">
      <w:pPr>
        <w:pStyle w:val="NoShade"/>
      </w:pPr>
      <w:r>
        <w:t>200 Free</w:t>
      </w:r>
      <w:r w:rsidR="00294D5A">
        <w:t>style</w:t>
      </w:r>
      <w:r>
        <w:t xml:space="preserve"> </w:t>
      </w:r>
      <w:proofErr w:type="gramStart"/>
      <w:r>
        <w:t>Relay</w:t>
      </w:r>
      <w:proofErr w:type="gramEnd"/>
    </w:p>
    <w:p w14:paraId="72415D80" w14:textId="13772ADE" w:rsidR="00294D5A" w:rsidRDefault="00294D5A" w:rsidP="00EA6E51">
      <w:pPr>
        <w:pStyle w:val="NoShade"/>
      </w:pPr>
      <w:r>
        <w:t xml:space="preserve">400 Individual </w:t>
      </w:r>
      <w:proofErr w:type="gramStart"/>
      <w:r>
        <w:t>Medley</w:t>
      </w:r>
      <w:proofErr w:type="gramEnd"/>
    </w:p>
    <w:p w14:paraId="50ACE26C" w14:textId="6A0C226B" w:rsidR="00294D5A" w:rsidRDefault="00294D5A" w:rsidP="00EA6E51">
      <w:pPr>
        <w:pStyle w:val="NoShade"/>
      </w:pPr>
      <w:r>
        <w:t xml:space="preserve">100 </w:t>
      </w:r>
      <w:proofErr w:type="gramStart"/>
      <w:r>
        <w:t>Butterfly</w:t>
      </w:r>
      <w:proofErr w:type="gramEnd"/>
    </w:p>
    <w:p w14:paraId="5DB4541F" w14:textId="58EC1495" w:rsidR="00294D5A" w:rsidRDefault="00294D5A" w:rsidP="00EA6E51">
      <w:pPr>
        <w:pStyle w:val="NoShade"/>
      </w:pPr>
      <w:proofErr w:type="gramStart"/>
      <w:r>
        <w:t>200 Freestyle</w:t>
      </w:r>
      <w:proofErr w:type="gramEnd"/>
    </w:p>
    <w:p w14:paraId="6E91580E" w14:textId="3C44D509" w:rsidR="00294D5A" w:rsidRDefault="00294D5A" w:rsidP="00EA6E51">
      <w:pPr>
        <w:pStyle w:val="NoShade"/>
      </w:pPr>
      <w:r>
        <w:t xml:space="preserve">100 </w:t>
      </w:r>
      <w:proofErr w:type="gramStart"/>
      <w:r>
        <w:t>Breaststroke</w:t>
      </w:r>
      <w:proofErr w:type="gramEnd"/>
    </w:p>
    <w:p w14:paraId="73DE8FF0" w14:textId="37AD9502" w:rsidR="00294D5A" w:rsidRDefault="00294D5A" w:rsidP="00EA6E51">
      <w:pPr>
        <w:pStyle w:val="NoShade"/>
      </w:pPr>
      <w:r>
        <w:t xml:space="preserve">100 </w:t>
      </w:r>
      <w:proofErr w:type="gramStart"/>
      <w:r>
        <w:t>Backstroke</w:t>
      </w:r>
      <w:proofErr w:type="gramEnd"/>
    </w:p>
    <w:p w14:paraId="0488F41E" w14:textId="77777777" w:rsidR="00EA6E51" w:rsidRDefault="00EA6E51" w:rsidP="00EA6E51">
      <w:pPr>
        <w:pStyle w:val="NoShade"/>
      </w:pPr>
    </w:p>
    <w:p w14:paraId="581E3172" w14:textId="05D08BC3" w:rsidR="00EA6E51" w:rsidRDefault="00294D5A" w:rsidP="00EA6E51">
      <w:pPr>
        <w:pStyle w:val="NoShade"/>
      </w:pPr>
      <w:r>
        <w:rPr>
          <w:b/>
        </w:rPr>
        <w:br w:type="column"/>
      </w:r>
      <w:r w:rsidR="00EA6E51">
        <w:rPr>
          <w:b/>
        </w:rPr>
        <w:t>Day 4</w:t>
      </w:r>
    </w:p>
    <w:p w14:paraId="6F6EB0FE" w14:textId="6BA7798B" w:rsidR="00EA6E51" w:rsidRDefault="00294D5A" w:rsidP="00EA6E51">
      <w:pPr>
        <w:pStyle w:val="NoShade"/>
      </w:pPr>
      <w:r>
        <w:t>1650 Freestyle</w:t>
      </w:r>
    </w:p>
    <w:p w14:paraId="193A464B" w14:textId="6CAB95FC" w:rsidR="00294D5A" w:rsidRDefault="00294D5A" w:rsidP="00EA6E51">
      <w:pPr>
        <w:pStyle w:val="NoShade"/>
      </w:pPr>
      <w:r>
        <w:t xml:space="preserve">200 </w:t>
      </w:r>
      <w:proofErr w:type="gramStart"/>
      <w:r>
        <w:t>Backstroke</w:t>
      </w:r>
      <w:proofErr w:type="gramEnd"/>
    </w:p>
    <w:p w14:paraId="12EEC295" w14:textId="2BA240FC" w:rsidR="00294D5A" w:rsidRDefault="00294D5A" w:rsidP="00EA6E51">
      <w:pPr>
        <w:pStyle w:val="NoShade"/>
      </w:pPr>
      <w:proofErr w:type="gramStart"/>
      <w:r>
        <w:t>100 Freestyle</w:t>
      </w:r>
      <w:proofErr w:type="gramEnd"/>
    </w:p>
    <w:p w14:paraId="0DA5C5CF" w14:textId="49D02363" w:rsidR="00294D5A" w:rsidRDefault="00294D5A" w:rsidP="00EA6E51">
      <w:pPr>
        <w:pStyle w:val="NoShade"/>
      </w:pPr>
      <w:r>
        <w:t xml:space="preserve">200 </w:t>
      </w:r>
      <w:proofErr w:type="gramStart"/>
      <w:r>
        <w:t>Breaststroke</w:t>
      </w:r>
      <w:proofErr w:type="gramEnd"/>
    </w:p>
    <w:p w14:paraId="0AA3D286" w14:textId="4EB57922" w:rsidR="00294D5A" w:rsidRDefault="00294D5A" w:rsidP="00EA6E51">
      <w:pPr>
        <w:pStyle w:val="NoShade"/>
      </w:pPr>
      <w:r>
        <w:t xml:space="preserve">200 </w:t>
      </w:r>
      <w:proofErr w:type="gramStart"/>
      <w:r>
        <w:t>Butterfly</w:t>
      </w:r>
      <w:proofErr w:type="gramEnd"/>
    </w:p>
    <w:p w14:paraId="50EA7C75" w14:textId="22F4E505" w:rsidR="00294D5A" w:rsidRPr="00EA6E51" w:rsidRDefault="00294D5A" w:rsidP="00EA6E51">
      <w:pPr>
        <w:pStyle w:val="NoShade"/>
      </w:pPr>
      <w:r>
        <w:t xml:space="preserve">400 Freestyle </w:t>
      </w:r>
      <w:proofErr w:type="gramStart"/>
      <w:r>
        <w:t>Relay</w:t>
      </w:r>
      <w:proofErr w:type="gramEnd"/>
    </w:p>
    <w:p w14:paraId="3C18ACA8" w14:textId="77777777" w:rsidR="00294D5A" w:rsidRDefault="00294D5A" w:rsidP="00E42C55">
      <w:pPr>
        <w:spacing w:before="2" w:after="2" w:line="200" w:lineRule="atLeast"/>
        <w:ind w:left="360"/>
        <w:rPr>
          <w:rFonts w:ascii="Helvetica" w:hAnsi="Helvetica"/>
          <w:sz w:val="16"/>
        </w:rPr>
        <w:sectPr w:rsidR="00294D5A" w:rsidSect="00294D5A">
          <w:type w:val="continuous"/>
          <w:pgSz w:w="12240" w:h="15840"/>
          <w:pgMar w:top="720" w:right="1080" w:bottom="864" w:left="1260" w:header="720" w:footer="864" w:gutter="0"/>
          <w:cols w:num="4" w:space="288"/>
        </w:sectPr>
      </w:pPr>
    </w:p>
    <w:p w14:paraId="1017B6CA" w14:textId="68A1A536" w:rsidR="00E42C55" w:rsidRDefault="00E42C55" w:rsidP="00E42C55">
      <w:pPr>
        <w:pStyle w:val="Heading20"/>
      </w:pPr>
      <w:r>
        <w:t>Section VI - Dual and Tri-Meet Competition</w:t>
      </w:r>
    </w:p>
    <w:p w14:paraId="78CC2FBB" w14:textId="77777777" w:rsidR="00E42C55" w:rsidRPr="004D6538" w:rsidRDefault="00E42C55" w:rsidP="00E42C55">
      <w:pPr>
        <w:pStyle w:val="Paragraph"/>
        <w:ind w:left="360" w:hanging="360"/>
        <w:rPr>
          <w:i/>
        </w:rPr>
      </w:pPr>
      <w:r w:rsidRPr="004D6538">
        <w:rPr>
          <w:i/>
        </w:rPr>
        <w:t>All NCAA rules apply unless amended below.</w:t>
      </w:r>
    </w:p>
    <w:p w14:paraId="4C501CA8" w14:textId="77777777" w:rsidR="00E42C55" w:rsidRDefault="00E42C55" w:rsidP="00E42C55">
      <w:pPr>
        <w:pStyle w:val="Paragraph"/>
        <w:ind w:left="360" w:hanging="360"/>
        <w:rPr>
          <w:b/>
        </w:rPr>
      </w:pPr>
    </w:p>
    <w:p w14:paraId="38683F76" w14:textId="13D2B034" w:rsidR="00E42C55" w:rsidRDefault="00E42C55" w:rsidP="00E42C55">
      <w:pPr>
        <w:pStyle w:val="Paragraph"/>
        <w:ind w:left="360" w:hanging="360"/>
      </w:pPr>
      <w:r>
        <w:rPr>
          <w:b/>
        </w:rPr>
        <w:t>A.</w:t>
      </w:r>
      <w:r>
        <w:rPr>
          <w:b/>
        </w:rPr>
        <w:tab/>
        <w:t>Dual Meet Entries.</w:t>
      </w:r>
      <w:r>
        <w:t xml:space="preserve">  All coaches should send out Hy-Tek roster files to ease dual meet computer entry work, and finalize scheduled prior to the season as needed. Athletes should be listed by their class year in college on entries for all meets, including the championship. </w:t>
      </w:r>
      <w:r w:rsidR="00E95B35">
        <w:rPr>
          <w:i/>
        </w:rPr>
        <w:t xml:space="preserve">(Adopted 5/31/06; </w:t>
      </w:r>
      <w:proofErr w:type="gramStart"/>
      <w:r>
        <w:rPr>
          <w:i/>
        </w:rPr>
        <w:t>Revised</w:t>
      </w:r>
      <w:proofErr w:type="gramEnd"/>
      <w:r>
        <w:rPr>
          <w:i/>
        </w:rPr>
        <w:t xml:space="preserve"> 5/30/12)</w:t>
      </w:r>
    </w:p>
    <w:p w14:paraId="125750F6" w14:textId="77777777" w:rsidR="00E42C55" w:rsidRPr="00735F5A" w:rsidRDefault="00E42C55" w:rsidP="00E42C55">
      <w:pPr>
        <w:pStyle w:val="Paragraph"/>
        <w:ind w:left="360" w:hanging="360"/>
      </w:pPr>
    </w:p>
    <w:p w14:paraId="63D61405" w14:textId="77777777" w:rsidR="00E42C55" w:rsidRDefault="00E42C55" w:rsidP="00E42C55">
      <w:pPr>
        <w:pStyle w:val="Paragraph"/>
        <w:ind w:left="360" w:hanging="360"/>
      </w:pPr>
      <w:r>
        <w:rPr>
          <w:b/>
        </w:rPr>
        <w:t xml:space="preserve">B. </w:t>
      </w:r>
      <w:r>
        <w:rPr>
          <w:b/>
        </w:rPr>
        <w:tab/>
        <w:t xml:space="preserve">Intermissions.  </w:t>
      </w:r>
      <w:r>
        <w:t>There shall be two breaks of 10 minutes each during the meet.</w:t>
      </w:r>
    </w:p>
    <w:p w14:paraId="26CAE5C0" w14:textId="77777777" w:rsidR="00E42C55" w:rsidRDefault="00E42C55" w:rsidP="00E42C55">
      <w:pPr>
        <w:pStyle w:val="Paragraph"/>
        <w:ind w:left="360" w:hanging="360"/>
        <w:rPr>
          <w:b/>
        </w:rPr>
      </w:pPr>
    </w:p>
    <w:p w14:paraId="50DCB9BC" w14:textId="57591E78" w:rsidR="00E42C55" w:rsidRDefault="00E42C55" w:rsidP="00E42C55">
      <w:pPr>
        <w:pStyle w:val="Paragraph"/>
        <w:ind w:left="360" w:hanging="360"/>
      </w:pPr>
      <w:r>
        <w:rPr>
          <w:b/>
        </w:rPr>
        <w:t xml:space="preserve">C. </w:t>
      </w:r>
      <w:r>
        <w:rPr>
          <w:b/>
        </w:rPr>
        <w:tab/>
        <w:t xml:space="preserve">Changes in Meet Format.  </w:t>
      </w:r>
      <w:r>
        <w:t xml:space="preserve">If mutually agreeable, changes in the normal dual meet format are permitted </w:t>
      </w:r>
      <w:r w:rsidR="00082156">
        <w:t>provided changes are requested with a</w:t>
      </w:r>
      <w:r>
        <w:t xml:space="preserve"> minimum of five </w:t>
      </w:r>
      <w:r>
        <w:rPr>
          <w:sz w:val="16"/>
        </w:rPr>
        <w:t xml:space="preserve">(5) </w:t>
      </w:r>
      <w:r>
        <w:t>days in advance.</w:t>
      </w:r>
    </w:p>
    <w:p w14:paraId="3ECE49F9" w14:textId="77777777" w:rsidR="00E42C55" w:rsidRDefault="00E42C55" w:rsidP="00E42C55">
      <w:pPr>
        <w:pStyle w:val="Paragraph"/>
        <w:ind w:left="360" w:hanging="360"/>
        <w:rPr>
          <w:b/>
        </w:rPr>
      </w:pPr>
    </w:p>
    <w:p w14:paraId="0AF8A5C9" w14:textId="77777777" w:rsidR="00E42C55" w:rsidRDefault="00E42C55" w:rsidP="00E42C55">
      <w:pPr>
        <w:pStyle w:val="Paragraph"/>
        <w:ind w:left="360" w:hanging="360"/>
      </w:pPr>
      <w:r>
        <w:rPr>
          <w:b/>
        </w:rPr>
        <w:t xml:space="preserve">D. </w:t>
      </w:r>
      <w:r>
        <w:rPr>
          <w:b/>
        </w:rPr>
        <w:tab/>
        <w:t xml:space="preserve">Times for Swimmers.  </w:t>
      </w:r>
      <w:r>
        <w:t xml:space="preserve">The host institution is responsible for providing times for all swimmers, either through electronic timing or hand-held stopwatches for each lane. </w:t>
      </w:r>
    </w:p>
    <w:p w14:paraId="7FFCB8B4" w14:textId="77777777" w:rsidR="00E42C55" w:rsidRDefault="00E42C55" w:rsidP="00E42C55">
      <w:pPr>
        <w:pStyle w:val="Paragraph"/>
        <w:ind w:left="360" w:hanging="360"/>
        <w:rPr>
          <w:b/>
        </w:rPr>
      </w:pPr>
    </w:p>
    <w:p w14:paraId="1D46C36F" w14:textId="77777777" w:rsidR="00E42C55" w:rsidRDefault="00E42C55" w:rsidP="00E42C55">
      <w:pPr>
        <w:pStyle w:val="Paragraph"/>
        <w:ind w:left="360" w:hanging="360"/>
      </w:pPr>
      <w:r>
        <w:rPr>
          <w:b/>
        </w:rPr>
        <w:t>E.</w:t>
      </w:r>
      <w:r>
        <w:rPr>
          <w:b/>
        </w:rPr>
        <w:tab/>
        <w:t xml:space="preserve">Officials.  </w:t>
      </w:r>
      <w:r>
        <w:t>There shall be a minimum of two officials for a dual meet, and three officials are highly recommended.</w:t>
      </w:r>
    </w:p>
    <w:p w14:paraId="3EC43E7C" w14:textId="77777777" w:rsidR="00E42C55" w:rsidRDefault="00E42C55" w:rsidP="00E42C55">
      <w:pPr>
        <w:pStyle w:val="Paragraph"/>
        <w:ind w:left="360" w:hanging="360"/>
        <w:rPr>
          <w:b/>
        </w:rPr>
      </w:pPr>
    </w:p>
    <w:p w14:paraId="099DE7A1" w14:textId="77777777" w:rsidR="00E42C55" w:rsidRDefault="00E42C55" w:rsidP="00E42C55">
      <w:pPr>
        <w:pStyle w:val="Paragraph"/>
        <w:ind w:left="360" w:hanging="360"/>
      </w:pPr>
      <w:r>
        <w:rPr>
          <w:b/>
        </w:rPr>
        <w:t xml:space="preserve">F. </w:t>
      </w:r>
      <w:r>
        <w:rPr>
          <w:b/>
        </w:rPr>
        <w:tab/>
        <w:t xml:space="preserve">Team Score.  </w:t>
      </w:r>
      <w:r>
        <w:t>The running team score for the meet should be displayed and/or announced at all meets.</w:t>
      </w:r>
    </w:p>
    <w:p w14:paraId="09CBB108" w14:textId="77777777" w:rsidR="00E42C55" w:rsidRDefault="00E42C55" w:rsidP="00E42C55">
      <w:pPr>
        <w:pStyle w:val="Paragraph"/>
        <w:ind w:left="360" w:hanging="360"/>
      </w:pPr>
    </w:p>
    <w:p w14:paraId="66533374" w14:textId="425E96FB" w:rsidR="00E42C55" w:rsidRPr="00FA2A25" w:rsidRDefault="00E42C55" w:rsidP="00E42C55">
      <w:pPr>
        <w:pStyle w:val="Paragraph"/>
        <w:ind w:left="360" w:hanging="360"/>
        <w:rPr>
          <w:i/>
        </w:rPr>
      </w:pPr>
      <w:r>
        <w:rPr>
          <w:b/>
        </w:rPr>
        <w:t>G.</w:t>
      </w:r>
      <w:r>
        <w:rPr>
          <w:b/>
        </w:rPr>
        <w:tab/>
        <w:t>Split Times.</w:t>
      </w:r>
      <w:r>
        <w:t xml:space="preserve">  All dual meet split times are to be posted on the deck for swimmers to see as soon as possible after each event.  </w:t>
      </w:r>
      <w:r w:rsidR="00082156">
        <w:br/>
      </w:r>
      <w:r>
        <w:rPr>
          <w:i/>
        </w:rPr>
        <w:t>(Adopted 5/30/07)</w:t>
      </w:r>
    </w:p>
    <w:p w14:paraId="20E9E825" w14:textId="77777777" w:rsidR="00E42C55" w:rsidRDefault="00E42C55" w:rsidP="00E42C55">
      <w:pPr>
        <w:pStyle w:val="Paragraph"/>
        <w:ind w:left="360" w:hanging="360"/>
        <w:rPr>
          <w:b/>
        </w:rPr>
      </w:pPr>
    </w:p>
    <w:p w14:paraId="487BA8B6" w14:textId="77777777" w:rsidR="00E42C55" w:rsidRDefault="00E42C55" w:rsidP="00E42C55">
      <w:pPr>
        <w:pStyle w:val="Paragraph"/>
        <w:ind w:left="360" w:hanging="360"/>
      </w:pPr>
      <w:r>
        <w:rPr>
          <w:b/>
        </w:rPr>
        <w:t>H.</w:t>
      </w:r>
      <w:r>
        <w:rPr>
          <w:b/>
        </w:rPr>
        <w:tab/>
        <w:t xml:space="preserve">Postponed Meets.  </w:t>
      </w:r>
      <w:r>
        <w:t>All postponed Conference meets will be rescheduled upon mutual agreement by the coaches or administrators.  In the final week of regularly scheduled Conference play, a postponed Conference meet will be rescheduled for the next available date and shall have priority over non-Conference meets.</w:t>
      </w:r>
    </w:p>
    <w:p w14:paraId="4B041CB7" w14:textId="77777777" w:rsidR="00E42C55" w:rsidRDefault="00E42C55" w:rsidP="00E42C55">
      <w:pPr>
        <w:pStyle w:val="Paragraph"/>
        <w:ind w:left="360" w:hanging="360"/>
      </w:pPr>
    </w:p>
    <w:p w14:paraId="77CE8712" w14:textId="6C1515DB" w:rsidR="00E42C55" w:rsidRDefault="00E42C55" w:rsidP="00E42C55">
      <w:pPr>
        <w:pStyle w:val="Paragraph"/>
        <w:ind w:left="360" w:hanging="360"/>
      </w:pPr>
      <w:r>
        <w:rPr>
          <w:b/>
        </w:rPr>
        <w:t>I.</w:t>
      </w:r>
      <w:r>
        <w:rPr>
          <w:b/>
        </w:rPr>
        <w:tab/>
        <w:t xml:space="preserve">Distribution of Results.  </w:t>
      </w:r>
      <w:r>
        <w:t xml:space="preserve">The host institution will send out meet results to all other Conference institutions on </w:t>
      </w:r>
      <w:r w:rsidR="00E95B35">
        <w:t xml:space="preserve">the Monday following the meet. </w:t>
      </w:r>
      <w:proofErr w:type="gramStart"/>
      <w:r>
        <w:t>Results of non-Conference meets must also be forwarded at the same time by all Centennial schools</w:t>
      </w:r>
      <w:proofErr w:type="gramEnd"/>
      <w:r>
        <w:t>.  Relay splits should be included.  The results must not necessarily be typed, but must be readable.</w:t>
      </w:r>
    </w:p>
    <w:p w14:paraId="4920C1A3" w14:textId="77777777" w:rsidR="00E42C55" w:rsidRDefault="00E42C55" w:rsidP="00E42C55">
      <w:pPr>
        <w:pStyle w:val="Paragraph"/>
        <w:ind w:left="360" w:hanging="360"/>
      </w:pPr>
    </w:p>
    <w:p w14:paraId="08B16D0D" w14:textId="77777777" w:rsidR="00E42C55" w:rsidRPr="00726156" w:rsidRDefault="00E42C55" w:rsidP="00E42C55">
      <w:pPr>
        <w:tabs>
          <w:tab w:val="right" w:pos="9900"/>
        </w:tabs>
        <w:spacing w:before="2" w:after="2"/>
        <w:ind w:left="360" w:hanging="360"/>
        <w:rPr>
          <w:rFonts w:ascii="Times" w:hAnsi="Times"/>
          <w:i/>
        </w:rPr>
      </w:pPr>
      <w:r w:rsidRPr="00602754">
        <w:rPr>
          <w:rFonts w:ascii="Times" w:hAnsi="Times"/>
        </w:rPr>
        <w:t>J.</w:t>
      </w:r>
      <w:r w:rsidRPr="00602754">
        <w:rPr>
          <w:rFonts w:ascii="Times" w:hAnsi="Times"/>
        </w:rPr>
        <w:tab/>
        <w:t>Jewelry</w:t>
      </w:r>
      <w:r w:rsidRPr="00726156">
        <w:rPr>
          <w:rFonts w:ascii="Times" w:hAnsi="Times"/>
          <w:b w:val="0"/>
        </w:rPr>
        <w:t>.</w:t>
      </w:r>
      <w:r w:rsidRPr="00726156">
        <w:rPr>
          <w:rFonts w:ascii="Times" w:hAnsi="Times"/>
        </w:rPr>
        <w:t xml:space="preserve"> </w:t>
      </w:r>
      <w:r w:rsidRPr="00602754">
        <w:rPr>
          <w:rFonts w:ascii="Times" w:hAnsi="Times"/>
          <w:b w:val="0"/>
        </w:rPr>
        <w:t xml:space="preserve">Due to the potential for bodily injury, dismemberment, or even death, this policy regarding the wearing of jewelry, body piercing articles, and symbolic bracelets is recommended for all practices and games of Centennial Conference athletes. Tongue studs, spacers, or other objects are discouraged due to the potential for an obstructed airway or soft tissue damage.  Protective mouthpieces are excluded from this policy.  A player should not wear any jewelry, including earrings, chains, charms, watches, hair clips, bobby pins, tongue studs or items associated with piercing (visible or not visible), or bracelets.  Exception: Medical alert bracelets or necklaces may be worn but should be taped to the body.  Religious medals should be removed from chains and may be taped to the body or sewn under the uniform.  </w:t>
      </w:r>
      <w:r w:rsidRPr="00602754">
        <w:rPr>
          <w:rFonts w:ascii="Times" w:hAnsi="Times"/>
          <w:b w:val="0"/>
          <w:i/>
        </w:rPr>
        <w:t>(Adopted 6/1/05)</w:t>
      </w:r>
    </w:p>
    <w:p w14:paraId="19B12F3E" w14:textId="77777777" w:rsidR="00E42C55" w:rsidRPr="00000673" w:rsidRDefault="00E42C55" w:rsidP="00E42C55">
      <w:pPr>
        <w:pStyle w:val="NoShade"/>
      </w:pPr>
    </w:p>
    <w:p w14:paraId="3D6E14BF" w14:textId="77777777" w:rsidR="00E42C55" w:rsidRPr="004218E2" w:rsidRDefault="00E42C55" w:rsidP="00E42C55">
      <w:pPr>
        <w:pStyle w:val="Paragraph"/>
        <w:ind w:left="360" w:hanging="360"/>
        <w:rPr>
          <w:i/>
        </w:rPr>
      </w:pPr>
      <w:r>
        <w:rPr>
          <w:b/>
        </w:rPr>
        <w:t>K</w:t>
      </w:r>
      <w:r w:rsidRPr="004218E2">
        <w:rPr>
          <w:b/>
        </w:rPr>
        <w:t>.</w:t>
      </w:r>
      <w:r w:rsidRPr="004218E2">
        <w:rPr>
          <w:b/>
        </w:rPr>
        <w:tab/>
        <w:t>Religious Holidays.</w:t>
      </w:r>
      <w:r>
        <w:t xml:space="preserve">  A Centennial Conference game scheduled on a religious holiday will be moved to another date if requested by an institution prior to a receipt of a signed contract.  </w:t>
      </w:r>
      <w:r>
        <w:rPr>
          <w:i/>
        </w:rPr>
        <w:t>(Adopted 5/26/10)</w:t>
      </w:r>
    </w:p>
    <w:p w14:paraId="431EB835" w14:textId="77777777" w:rsidR="00E42C55" w:rsidRDefault="00E42C55" w:rsidP="00E42C55">
      <w:pPr>
        <w:pStyle w:val="Paragraph"/>
      </w:pPr>
    </w:p>
    <w:p w14:paraId="0C8D9469" w14:textId="77777777" w:rsidR="00E42C55" w:rsidRDefault="00E42C55" w:rsidP="00E42C55">
      <w:pPr>
        <w:pStyle w:val="Heading20"/>
        <w:ind w:left="360" w:hanging="360"/>
      </w:pPr>
      <w:r>
        <w:t>Section VII - Awards</w:t>
      </w:r>
    </w:p>
    <w:p w14:paraId="2E833ABD" w14:textId="77777777" w:rsidR="00E42C55" w:rsidRDefault="00E42C55" w:rsidP="00E42C55">
      <w:pPr>
        <w:pStyle w:val="Paragraph"/>
        <w:ind w:left="360" w:hanging="360"/>
        <w:rPr>
          <w:b/>
        </w:rPr>
      </w:pPr>
    </w:p>
    <w:p w14:paraId="7B714025" w14:textId="77777777" w:rsidR="00E42C55" w:rsidRDefault="00E42C55" w:rsidP="00E42C55">
      <w:pPr>
        <w:pStyle w:val="Paragraph"/>
        <w:ind w:left="360" w:hanging="360"/>
      </w:pPr>
      <w:r>
        <w:rPr>
          <w:b/>
        </w:rPr>
        <w:t xml:space="preserve">A. </w:t>
      </w:r>
      <w:r>
        <w:rPr>
          <w:b/>
        </w:rPr>
        <w:tab/>
        <w:t xml:space="preserve">All-Conference Team.  </w:t>
      </w:r>
      <w:r>
        <w:t>The winner of each event at the Conference championship meet will be named All-Conference, while the second-place finisher will be named honorable mention.</w:t>
      </w:r>
    </w:p>
    <w:p w14:paraId="42B6C354" w14:textId="77777777" w:rsidR="00E42C55" w:rsidRDefault="00E42C55" w:rsidP="00E42C55">
      <w:pPr>
        <w:pStyle w:val="Paragraph"/>
        <w:ind w:left="360" w:hanging="360"/>
        <w:rPr>
          <w:b/>
        </w:rPr>
      </w:pPr>
    </w:p>
    <w:p w14:paraId="787038F7" w14:textId="77777777" w:rsidR="00E42C55" w:rsidRDefault="00E42C55" w:rsidP="00E42C55">
      <w:pPr>
        <w:pStyle w:val="Paragraph"/>
        <w:ind w:left="360" w:hanging="360"/>
      </w:pPr>
      <w:r>
        <w:rPr>
          <w:b/>
        </w:rPr>
        <w:t xml:space="preserve">B. </w:t>
      </w:r>
      <w:r>
        <w:rPr>
          <w:b/>
        </w:rPr>
        <w:tab/>
        <w:t xml:space="preserve">Outstanding Performers of the Championship.  </w:t>
      </w:r>
      <w:r>
        <w:t>A male and a female swimmer will be recognized at the conclusion of the championship as the meet's outstanding performers.  The selection criteria is as follows:</w:t>
      </w:r>
    </w:p>
    <w:p w14:paraId="04465891" w14:textId="77777777" w:rsidR="00E42C55" w:rsidRDefault="00E42C55" w:rsidP="00E42C55">
      <w:pPr>
        <w:spacing w:before="2" w:after="2" w:line="200" w:lineRule="atLeast"/>
        <w:ind w:left="360" w:hanging="360"/>
        <w:rPr>
          <w:rFonts w:ascii="Helvetica" w:hAnsi="Helvetica"/>
          <w:sz w:val="16"/>
        </w:rPr>
      </w:pPr>
    </w:p>
    <w:p w14:paraId="19C05778" w14:textId="77777777" w:rsidR="00E42C55" w:rsidRDefault="00E42C55" w:rsidP="00E42C55">
      <w:pPr>
        <w:pStyle w:val="NoShade"/>
        <w:ind w:left="720"/>
      </w:pPr>
      <w:r>
        <w:t>1.</w:t>
      </w:r>
      <w:r>
        <w:tab/>
        <w:t>Individual Points Accumulated.</w:t>
      </w:r>
    </w:p>
    <w:p w14:paraId="02E85131" w14:textId="77777777" w:rsidR="00E42C55" w:rsidRDefault="00E42C55" w:rsidP="00E42C55">
      <w:pPr>
        <w:pStyle w:val="NoShade"/>
        <w:ind w:left="720"/>
      </w:pPr>
      <w:r>
        <w:t>2.</w:t>
      </w:r>
      <w:r>
        <w:tab/>
        <w:t>Number of NCAA "A" Qualifying times established at the meet.</w:t>
      </w:r>
    </w:p>
    <w:p w14:paraId="257F79ED" w14:textId="77777777" w:rsidR="00E42C55" w:rsidRDefault="00E42C55" w:rsidP="00E42C55">
      <w:pPr>
        <w:pStyle w:val="NoShade"/>
        <w:ind w:left="720"/>
      </w:pPr>
      <w:r>
        <w:t>3.</w:t>
      </w:r>
      <w:r>
        <w:tab/>
        <w:t xml:space="preserve">Number of NCAA "B" Qualifying times established at the meet  </w:t>
      </w:r>
    </w:p>
    <w:p w14:paraId="26754AA0" w14:textId="77777777" w:rsidR="00E42C55" w:rsidRDefault="00E42C55" w:rsidP="00E42C55">
      <w:pPr>
        <w:pStyle w:val="NoShade"/>
        <w:ind w:left="720"/>
      </w:pPr>
      <w:r>
        <w:t>4.</w:t>
      </w:r>
      <w:r>
        <w:tab/>
        <w:t>Championship Meet records established at the meet.</w:t>
      </w:r>
    </w:p>
    <w:p w14:paraId="7CBC9837" w14:textId="77777777" w:rsidR="00E42C55" w:rsidRDefault="00E42C55" w:rsidP="00E42C55">
      <w:pPr>
        <w:pStyle w:val="NoShade"/>
        <w:ind w:left="720"/>
      </w:pPr>
      <w:r>
        <w:t>5.</w:t>
      </w:r>
      <w:r>
        <w:tab/>
        <w:t xml:space="preserve">Conference records established at the meet. </w:t>
      </w:r>
      <w:r>
        <w:rPr>
          <w:i/>
        </w:rPr>
        <w:t>(Revised 6/5/97, 6/3/98, 5/29/13)</w:t>
      </w:r>
    </w:p>
    <w:p w14:paraId="6A2869BE" w14:textId="77777777" w:rsidR="00E42C55" w:rsidRDefault="00E42C55" w:rsidP="00E42C55">
      <w:pPr>
        <w:pStyle w:val="Paragraph"/>
        <w:ind w:left="360" w:hanging="360"/>
        <w:rPr>
          <w:b/>
        </w:rPr>
      </w:pPr>
    </w:p>
    <w:p w14:paraId="2B6D904A" w14:textId="5936C07A" w:rsidR="00E42C55" w:rsidRDefault="00E42C55" w:rsidP="005B132F">
      <w:pPr>
        <w:pStyle w:val="Paragraph"/>
        <w:ind w:left="360" w:hanging="360"/>
      </w:pPr>
      <w:r>
        <w:rPr>
          <w:b/>
        </w:rPr>
        <w:t xml:space="preserve">C. </w:t>
      </w:r>
      <w:r>
        <w:rPr>
          <w:b/>
        </w:rPr>
        <w:tab/>
        <w:t xml:space="preserve">Outstanding Rookie Performers of the Championship.  </w:t>
      </w:r>
      <w:r>
        <w:t>A male and a female swimmer will be recog</w:t>
      </w:r>
      <w:r w:rsidR="00430CE9">
        <w:t xml:space="preserve">nized at the conclusion of the </w:t>
      </w:r>
      <w:r>
        <w:t>championship as the meet's outstanding performers. The selection criteria is as follows:</w:t>
      </w:r>
    </w:p>
    <w:p w14:paraId="254540CC" w14:textId="77777777" w:rsidR="00E42C55" w:rsidRDefault="00E42C55" w:rsidP="005B132F">
      <w:pPr>
        <w:spacing w:before="2" w:after="2" w:line="200" w:lineRule="atLeast"/>
        <w:ind w:left="720" w:hanging="720"/>
        <w:rPr>
          <w:rFonts w:ascii="Helvetica" w:hAnsi="Helvetica"/>
          <w:sz w:val="16"/>
        </w:rPr>
      </w:pPr>
    </w:p>
    <w:p w14:paraId="6CD3AABF" w14:textId="77777777" w:rsidR="00E42C55" w:rsidRDefault="00E42C55" w:rsidP="005B132F">
      <w:pPr>
        <w:pStyle w:val="NoShade"/>
        <w:tabs>
          <w:tab w:val="left" w:pos="360"/>
          <w:tab w:val="left" w:pos="720"/>
        </w:tabs>
        <w:ind w:left="720" w:hanging="720"/>
      </w:pPr>
      <w:r>
        <w:tab/>
        <w:t>1.</w:t>
      </w:r>
      <w:r>
        <w:tab/>
        <w:t>A rookie is defined as a student-athlete in his or her first year of competition.</w:t>
      </w:r>
    </w:p>
    <w:p w14:paraId="0F4A5D06" w14:textId="77777777" w:rsidR="00E42C55" w:rsidRDefault="00E42C55" w:rsidP="005B132F">
      <w:pPr>
        <w:pStyle w:val="NoShade"/>
        <w:tabs>
          <w:tab w:val="left" w:pos="360"/>
          <w:tab w:val="left" w:pos="720"/>
        </w:tabs>
        <w:ind w:left="720" w:hanging="720"/>
      </w:pPr>
      <w:r>
        <w:tab/>
        <w:t>2.</w:t>
      </w:r>
      <w:r>
        <w:tab/>
        <w:t>Individual Points Accumulated</w:t>
      </w:r>
    </w:p>
    <w:p w14:paraId="32DF5791" w14:textId="77777777" w:rsidR="00E42C55" w:rsidRDefault="00E42C55" w:rsidP="005B132F">
      <w:pPr>
        <w:pStyle w:val="NoShade"/>
        <w:tabs>
          <w:tab w:val="left" w:pos="360"/>
          <w:tab w:val="left" w:pos="720"/>
        </w:tabs>
        <w:ind w:left="720" w:hanging="720"/>
      </w:pPr>
      <w:r>
        <w:tab/>
        <w:t>3.</w:t>
      </w:r>
      <w:r>
        <w:tab/>
        <w:t>Number of NCAA "A" Qualifying times established at the meet.</w:t>
      </w:r>
    </w:p>
    <w:p w14:paraId="3D2F2BD8" w14:textId="77777777" w:rsidR="00E42C55" w:rsidRDefault="00E42C55" w:rsidP="005B132F">
      <w:pPr>
        <w:pStyle w:val="NoShade"/>
        <w:tabs>
          <w:tab w:val="left" w:pos="360"/>
          <w:tab w:val="left" w:pos="720"/>
        </w:tabs>
        <w:ind w:left="720" w:hanging="720"/>
      </w:pPr>
      <w:r>
        <w:tab/>
        <w:t>4.</w:t>
      </w:r>
      <w:r>
        <w:tab/>
        <w:t xml:space="preserve">Number of NCAA "B" Qualifying times established at the meet  </w:t>
      </w:r>
    </w:p>
    <w:p w14:paraId="55B1D2F6" w14:textId="77777777" w:rsidR="00E42C55" w:rsidRPr="00501E56" w:rsidRDefault="00E42C55" w:rsidP="005B132F">
      <w:pPr>
        <w:pStyle w:val="NoShade"/>
        <w:tabs>
          <w:tab w:val="left" w:pos="360"/>
          <w:tab w:val="left" w:pos="720"/>
        </w:tabs>
        <w:ind w:left="720" w:hanging="720"/>
        <w:rPr>
          <w:i/>
        </w:rPr>
      </w:pPr>
      <w:r>
        <w:tab/>
        <w:t>5.</w:t>
      </w:r>
      <w:r>
        <w:tab/>
        <w:t xml:space="preserve">Championship Meet records established at the meet. </w:t>
      </w:r>
    </w:p>
    <w:p w14:paraId="21F70AE0" w14:textId="77777777" w:rsidR="00E42C55" w:rsidRDefault="00E42C55" w:rsidP="005B132F">
      <w:pPr>
        <w:pStyle w:val="NoShade"/>
        <w:tabs>
          <w:tab w:val="left" w:pos="360"/>
          <w:tab w:val="left" w:pos="720"/>
        </w:tabs>
        <w:ind w:left="720" w:hanging="720"/>
      </w:pPr>
      <w:r>
        <w:tab/>
        <w:t>6.</w:t>
      </w:r>
      <w:r>
        <w:tab/>
        <w:t xml:space="preserve">Conference records established at the meet. </w:t>
      </w:r>
      <w:r>
        <w:rPr>
          <w:i/>
        </w:rPr>
        <w:t xml:space="preserve">(Adopted 5/30/12; </w:t>
      </w:r>
      <w:proofErr w:type="gramStart"/>
      <w:r>
        <w:rPr>
          <w:i/>
        </w:rPr>
        <w:t>Revised</w:t>
      </w:r>
      <w:proofErr w:type="gramEnd"/>
      <w:r>
        <w:rPr>
          <w:i/>
        </w:rPr>
        <w:t xml:space="preserve"> 5/29/13)</w:t>
      </w:r>
    </w:p>
    <w:p w14:paraId="1D68EF3F" w14:textId="77777777" w:rsidR="00E42C55" w:rsidRDefault="00E42C55" w:rsidP="00E42C55">
      <w:pPr>
        <w:pStyle w:val="Paragraph"/>
        <w:ind w:left="360" w:hanging="360"/>
        <w:rPr>
          <w:b/>
        </w:rPr>
      </w:pPr>
    </w:p>
    <w:p w14:paraId="5DAEFC62" w14:textId="15B99586" w:rsidR="00E42C55" w:rsidRDefault="00F52114" w:rsidP="00E42C55">
      <w:pPr>
        <w:pStyle w:val="Text"/>
        <w:ind w:left="360" w:hanging="360"/>
      </w:pPr>
      <w:r>
        <w:rPr>
          <w:b/>
        </w:rPr>
        <w:t>D</w:t>
      </w:r>
      <w:r w:rsidR="00E42C55">
        <w:rPr>
          <w:b/>
        </w:rPr>
        <w:t>.</w:t>
      </w:r>
      <w:r w:rsidR="00E42C55">
        <w:rPr>
          <w:b/>
        </w:rPr>
        <w:tab/>
        <w:t>Determination of Coach of the Year.</w:t>
      </w:r>
      <w:r w:rsidR="00E42C55">
        <w:t xml:space="preserve">  For Coach of the Year honors, coaches should vote for 1st, 2nd and 3rd with five points for a 1st place vote, three for a 2nd place vote, and one for a 3rd place vote.  </w:t>
      </w:r>
      <w:r w:rsidR="00E42C55">
        <w:rPr>
          <w:b/>
          <w:u w:val="single"/>
        </w:rPr>
        <w:t>Once again, coaches may not vote for themselves.</w:t>
      </w:r>
      <w:r w:rsidR="00E42C55">
        <w:rPr>
          <w:b/>
        </w:rPr>
        <w:t xml:space="preserve"> </w:t>
      </w:r>
      <w:r w:rsidR="00E42C55">
        <w:t xml:space="preserve"> Ties will not be broken and co-winners will be named.</w:t>
      </w:r>
    </w:p>
    <w:p w14:paraId="1D1513CB" w14:textId="77777777" w:rsidR="00E42C55" w:rsidRDefault="00E42C55" w:rsidP="00E42C55">
      <w:pPr>
        <w:pStyle w:val="Paragraph"/>
        <w:ind w:left="360" w:hanging="360"/>
        <w:rPr>
          <w:b/>
        </w:rPr>
      </w:pPr>
    </w:p>
    <w:p w14:paraId="7678B600" w14:textId="131A15E9" w:rsidR="00E42C55" w:rsidRPr="005B132F" w:rsidRDefault="00F52114" w:rsidP="00BD0C87">
      <w:pPr>
        <w:pStyle w:val="Paragraph"/>
        <w:ind w:left="360" w:hanging="360"/>
        <w:rPr>
          <w:i/>
        </w:rPr>
      </w:pPr>
      <w:r>
        <w:rPr>
          <w:b/>
        </w:rPr>
        <w:t>E</w:t>
      </w:r>
      <w:r w:rsidR="00E42C55">
        <w:rPr>
          <w:b/>
        </w:rPr>
        <w:t>.</w:t>
      </w:r>
      <w:r w:rsidR="00E42C55">
        <w:rPr>
          <w:b/>
        </w:rPr>
        <w:tab/>
        <w:t>Weekly Honors.</w:t>
      </w:r>
      <w:r w:rsidR="00E42C55">
        <w:t xml:space="preserve">  The Conference Office, in cooperation with the Sports Information Directors committee, will </w:t>
      </w:r>
      <w:r w:rsidR="005B132F">
        <w:t>select an Athlete of the Week</w:t>
      </w:r>
      <w:r w:rsidR="00E42C55">
        <w:t xml:space="preserve"> for individual performances during a selected period.</w:t>
      </w:r>
      <w:r w:rsidR="005B132F">
        <w:t xml:space="preserve"> </w:t>
      </w:r>
      <w:r w:rsidR="005B132F">
        <w:rPr>
          <w:i/>
        </w:rPr>
        <w:t>(Revised 5/28/14)</w:t>
      </w:r>
    </w:p>
    <w:p w14:paraId="0FEB0A59" w14:textId="77777777" w:rsidR="00E42C55" w:rsidRDefault="00E42C55" w:rsidP="00E42C55">
      <w:pPr>
        <w:pStyle w:val="Paragraph"/>
        <w:ind w:left="360" w:hanging="360"/>
      </w:pPr>
    </w:p>
    <w:p w14:paraId="6C68D588" w14:textId="78C1DA73" w:rsidR="00360C02" w:rsidRDefault="00F52114" w:rsidP="00607772">
      <w:pPr>
        <w:pStyle w:val="Text"/>
        <w:ind w:left="360" w:hanging="360"/>
      </w:pPr>
      <w:r>
        <w:rPr>
          <w:b/>
        </w:rPr>
        <w:t>F</w:t>
      </w:r>
      <w:r w:rsidR="00360C02">
        <w:rPr>
          <w:b/>
        </w:rPr>
        <w:t>.</w:t>
      </w:r>
      <w:r w:rsidR="00360C02">
        <w:rPr>
          <w:b/>
        </w:rPr>
        <w:tab/>
        <w:t>Academic Honor Roll.</w:t>
      </w:r>
      <w:r w:rsidR="00360C02">
        <w:t xml:space="preserve"> To be nominated/selected for the Academic Honor Roll, a student-athlete must meet the following criteria:</w:t>
      </w:r>
    </w:p>
    <w:p w14:paraId="0CD4BBCB" w14:textId="77777777" w:rsidR="00360C02" w:rsidRDefault="00360C02" w:rsidP="00607772">
      <w:pPr>
        <w:pStyle w:val="Text"/>
      </w:pPr>
    </w:p>
    <w:p w14:paraId="5835181C" w14:textId="77777777" w:rsidR="00360C02" w:rsidRDefault="00360C02" w:rsidP="00607772">
      <w:pPr>
        <w:pStyle w:val="Text"/>
        <w:tabs>
          <w:tab w:val="left" w:pos="360"/>
        </w:tabs>
      </w:pPr>
      <w:r>
        <w:tab/>
        <w:t>1.</w:t>
      </w:r>
      <w:r>
        <w:tab/>
        <w:t>Must be a sophomore or higher in class standing.</w:t>
      </w:r>
    </w:p>
    <w:p w14:paraId="07EAE150" w14:textId="77777777" w:rsidR="00360C02" w:rsidRPr="00A9792E" w:rsidRDefault="00360C02" w:rsidP="00607772">
      <w:pPr>
        <w:pStyle w:val="Text"/>
        <w:tabs>
          <w:tab w:val="left" w:pos="360"/>
        </w:tabs>
        <w:rPr>
          <w:i/>
        </w:rPr>
      </w:pPr>
      <w:r>
        <w:tab/>
        <w:t>2.</w:t>
      </w:r>
      <w:r>
        <w:tab/>
        <w:t xml:space="preserve">Must have a </w:t>
      </w:r>
      <w:r>
        <w:rPr>
          <w:u w:val="single"/>
        </w:rPr>
        <w:t>cumulative</w:t>
      </w:r>
      <w:r>
        <w:t xml:space="preserve"> grade point average of 3.40 or higher (or its equivalent as determined by the institution) based </w:t>
      </w:r>
      <w:r>
        <w:br/>
        <w:t xml:space="preserve"> </w:t>
      </w:r>
      <w:r>
        <w:tab/>
      </w:r>
      <w:r>
        <w:tab/>
        <w:t xml:space="preserve">on a 4.0 scale.  The GPA must be at least 3.40, not 3.39 and rounded to the nearest tenth of a point. </w:t>
      </w:r>
      <w:r>
        <w:rPr>
          <w:i/>
        </w:rPr>
        <w:t>(Revised 5/27/15)</w:t>
      </w:r>
    </w:p>
    <w:p w14:paraId="0BA8D835" w14:textId="77777777" w:rsidR="00E42C55" w:rsidRDefault="00E42C55" w:rsidP="00E42C55">
      <w:pPr>
        <w:pStyle w:val="Paragraph"/>
        <w:ind w:left="360" w:hanging="360"/>
      </w:pPr>
    </w:p>
    <w:p w14:paraId="677B335B" w14:textId="02C32E37" w:rsidR="00E42C55" w:rsidRPr="00DC37B5" w:rsidRDefault="00F52114" w:rsidP="00E42C55">
      <w:pPr>
        <w:pStyle w:val="Paragraph"/>
        <w:ind w:left="360" w:hanging="360"/>
      </w:pPr>
      <w:r>
        <w:rPr>
          <w:b/>
        </w:rPr>
        <w:t>G</w:t>
      </w:r>
      <w:r w:rsidR="00E42C55">
        <w:rPr>
          <w:b/>
        </w:rPr>
        <w:t>.</w:t>
      </w:r>
      <w:r w:rsidR="00E42C55">
        <w:rPr>
          <w:b/>
        </w:rPr>
        <w:tab/>
        <w:t>All-Sportsmanship Team.</w:t>
      </w:r>
      <w:r w:rsidR="00E42C55">
        <w:t xml:space="preserve">  All institutions will elect one member from their team who displays good sportsmanship throughout the season to be a member of the All-Centennial sportsmanship team.  These individuals will be selected by the team and head coach and submitted to the Conference Office as part of the All-Conference nomination process.  Only one student from each team may be selected.  All institutions will have one representative on the All-CC sportsmanship team with the final decision made by each institution's head coach.  </w:t>
      </w:r>
      <w:r w:rsidR="00E42C55">
        <w:rPr>
          <w:i/>
        </w:rPr>
        <w:t>(Adopted 5/30/07)</w:t>
      </w:r>
    </w:p>
    <w:p w14:paraId="7C6E1C8C" w14:textId="77777777" w:rsidR="00E42C55" w:rsidRDefault="00E42C55" w:rsidP="00E42C55">
      <w:pPr>
        <w:pStyle w:val="Heading20"/>
      </w:pPr>
    </w:p>
    <w:p w14:paraId="274A15AE" w14:textId="23842761" w:rsidR="00E42C55" w:rsidRDefault="00F52114" w:rsidP="005B132F">
      <w:pPr>
        <w:pStyle w:val="Paragraph"/>
        <w:ind w:left="360" w:hanging="360"/>
      </w:pPr>
      <w:r>
        <w:rPr>
          <w:b/>
        </w:rPr>
        <w:t>H</w:t>
      </w:r>
      <w:r w:rsidR="00E42C55">
        <w:rPr>
          <w:b/>
        </w:rPr>
        <w:t>.</w:t>
      </w:r>
      <w:r w:rsidR="00E42C55">
        <w:rPr>
          <w:b/>
        </w:rPr>
        <w:tab/>
        <w:t>Scholar-Athlete Award.</w:t>
      </w:r>
      <w:r w:rsidR="00E42C55">
        <w:t xml:space="preserve"> The Conference will present a Scholar-Athlete Award for each of the Confer</w:t>
      </w:r>
      <w:r w:rsidR="00475454">
        <w:t xml:space="preserve">ence’s 24 championship sports. </w:t>
      </w:r>
      <w:r w:rsidR="00E42C55">
        <w:t>The candidates for this award should meet the following criteria:</w:t>
      </w:r>
    </w:p>
    <w:p w14:paraId="602E8090" w14:textId="77777777" w:rsidR="00E42C55" w:rsidRDefault="00E42C55" w:rsidP="005B132F">
      <w:pPr>
        <w:pStyle w:val="Paragraph"/>
        <w:ind w:left="360" w:hanging="360"/>
      </w:pPr>
    </w:p>
    <w:p w14:paraId="7306F1AC" w14:textId="77777777" w:rsidR="00E42C55" w:rsidRDefault="00E42C55" w:rsidP="005B132F">
      <w:pPr>
        <w:pStyle w:val="Paragraph"/>
        <w:ind w:left="360" w:hanging="360"/>
      </w:pPr>
      <w:r>
        <w:tab/>
        <w:t>1.</w:t>
      </w:r>
      <w:r>
        <w:tab/>
        <w:t>Must be a junior or senior</w:t>
      </w:r>
      <w:proofErr w:type="gramStart"/>
      <w:r>
        <w:t>;</w:t>
      </w:r>
      <w:proofErr w:type="gramEnd"/>
    </w:p>
    <w:p w14:paraId="6C7239C2" w14:textId="77777777" w:rsidR="00E42C55" w:rsidRDefault="00E42C55" w:rsidP="005B132F">
      <w:pPr>
        <w:pStyle w:val="Paragraph"/>
        <w:ind w:left="360" w:hanging="360"/>
      </w:pPr>
      <w:r>
        <w:tab/>
        <w:t>2.</w:t>
      </w:r>
      <w:r>
        <w:tab/>
        <w:t xml:space="preserve">Must have a cumulative GPA of 3.40 or higher: </w:t>
      </w:r>
    </w:p>
    <w:p w14:paraId="751EC56E" w14:textId="77777777" w:rsidR="00E42C55" w:rsidRDefault="00E42C55" w:rsidP="005B132F">
      <w:pPr>
        <w:pStyle w:val="Paragraph"/>
        <w:ind w:left="360" w:hanging="360"/>
      </w:pPr>
      <w:r>
        <w:tab/>
        <w:t>3.</w:t>
      </w:r>
      <w:r>
        <w:tab/>
        <w:t>Must have been selected to the All-Conference team for that season.</w:t>
      </w:r>
    </w:p>
    <w:p w14:paraId="3888F3D7" w14:textId="77777777" w:rsidR="00E42C55" w:rsidRDefault="00E42C55" w:rsidP="005B132F">
      <w:pPr>
        <w:pStyle w:val="Paragraph"/>
        <w:ind w:left="360" w:hanging="360"/>
      </w:pPr>
    </w:p>
    <w:p w14:paraId="78FF41B7" w14:textId="77777777" w:rsidR="00E42C55" w:rsidRPr="009F56DC" w:rsidRDefault="00E42C55" w:rsidP="005B132F">
      <w:pPr>
        <w:pStyle w:val="Paragraph"/>
        <w:ind w:left="360" w:hanging="360"/>
      </w:pPr>
      <w:r>
        <w:tab/>
        <w:t xml:space="preserve">The student with the highest cumulative grade point average who meets the criteria will be selected as the recipient. Ties will not be broken.  </w:t>
      </w:r>
      <w:r>
        <w:rPr>
          <w:i/>
        </w:rPr>
        <w:t>(Adopted 5/29/13)</w:t>
      </w:r>
    </w:p>
    <w:p w14:paraId="7388F5AD" w14:textId="77777777" w:rsidR="00E42C55" w:rsidRDefault="00E42C55" w:rsidP="00E42C55">
      <w:pPr>
        <w:pStyle w:val="Heading20"/>
      </w:pPr>
    </w:p>
    <w:p w14:paraId="6845D2C6" w14:textId="77777777" w:rsidR="00E42C55" w:rsidRDefault="00E42C55" w:rsidP="00E42C55">
      <w:pPr>
        <w:pStyle w:val="Heading20"/>
        <w:rPr>
          <w:sz w:val="16"/>
        </w:rPr>
      </w:pPr>
      <w:r>
        <w:t>Section VIII - Championship Meet Expenses</w:t>
      </w:r>
    </w:p>
    <w:p w14:paraId="59B3E98B" w14:textId="77777777" w:rsidR="00E42C55" w:rsidRDefault="00E42C55" w:rsidP="00E42C55">
      <w:pPr>
        <w:pStyle w:val="Text"/>
        <w:ind w:left="360" w:hanging="360"/>
        <w:rPr>
          <w:b/>
        </w:rPr>
      </w:pPr>
    </w:p>
    <w:p w14:paraId="66135DC0" w14:textId="77777777" w:rsidR="00E42C55" w:rsidRDefault="00E42C55" w:rsidP="00E42C55">
      <w:pPr>
        <w:pStyle w:val="Text"/>
        <w:ind w:left="360" w:hanging="360"/>
      </w:pPr>
      <w:r>
        <w:rPr>
          <w:b/>
        </w:rPr>
        <w:t>A.</w:t>
      </w:r>
      <w:r>
        <w:rPr>
          <w:b/>
        </w:rPr>
        <w:tab/>
        <w:t>Budget.</w:t>
      </w:r>
      <w:r>
        <w:t xml:space="preserve">  </w:t>
      </w:r>
      <w:r>
        <w:rPr>
          <w:u w:val="single"/>
        </w:rPr>
        <w:t>The host institution should pay for all expenses</w:t>
      </w:r>
      <w:r>
        <w:t xml:space="preserve"> and submit a Championship Expense Report Form to the Conference Office for reimbursement.  If expenses are entirely covered through ticket sales and extra revenue remains, it will be returned to the Conference Office to offset deficits from other championships.  If </w:t>
      </w:r>
      <w:proofErr w:type="gramStart"/>
      <w:r>
        <w:t>expenses are not covered by the fees</w:t>
      </w:r>
      <w:proofErr w:type="gramEnd"/>
      <w:r>
        <w:t>, the Conference Office will absorb the deficit, provided the host institution kept expenses within the budget guidelines.</w:t>
      </w:r>
    </w:p>
    <w:p w14:paraId="100069F1" w14:textId="77777777" w:rsidR="00E42C55" w:rsidRDefault="00E42C55" w:rsidP="00E42C55">
      <w:pPr>
        <w:pStyle w:val="Text"/>
        <w:ind w:left="360" w:hanging="360"/>
      </w:pPr>
    </w:p>
    <w:p w14:paraId="7AECF832" w14:textId="4271CE24" w:rsidR="00E42C55" w:rsidRDefault="00E42C55" w:rsidP="005F661F">
      <w:pPr>
        <w:pStyle w:val="Shade"/>
        <w:shd w:val="pct15" w:color="auto" w:fill="auto"/>
      </w:pPr>
      <w:r w:rsidRPr="005F661F">
        <w:rPr>
          <w:b/>
        </w:rPr>
        <w:t>B.</w:t>
      </w:r>
      <w:r w:rsidRPr="005F661F">
        <w:rPr>
          <w:b/>
        </w:rPr>
        <w:tab/>
        <w:t>Admission Charge.</w:t>
      </w:r>
      <w:r w:rsidRPr="005F661F">
        <w:t xml:space="preserve">  An admission charge will be assessed at the Conference championship - </w:t>
      </w:r>
      <w:r w:rsidR="00EA6E51">
        <w:t>$5</w:t>
      </w:r>
      <w:r w:rsidRPr="005F661F">
        <w:t xml:space="preserve">5 for all-sessions pass.  </w:t>
      </w:r>
      <w:r w:rsidR="005F661F" w:rsidRPr="005F661F">
        <w:t xml:space="preserve">Tickets will be available online during pre-sale windows prior to the championship. Any remaining tickets will be available for single sessions on the competition days at $5 for morning trials and $10 for evening finals. </w:t>
      </w:r>
      <w:r w:rsidRPr="005F661F">
        <w:t xml:space="preserve">No students </w:t>
      </w:r>
      <w:proofErr w:type="gramStart"/>
      <w:r w:rsidRPr="005F661F">
        <w:t>at participating Conference institutions (with valid student ID) nor youth 12</w:t>
      </w:r>
      <w:proofErr w:type="gramEnd"/>
      <w:r w:rsidRPr="005F661F">
        <w:t xml:space="preserve"> and under will be charged an admission fee.  There are no complimentary tickets for the Conference swimming championships, though an institution may purchase tickets for special guests and friends of the institution.  </w:t>
      </w:r>
      <w:r w:rsidR="00B0112B" w:rsidRPr="005F661F">
        <w:br/>
      </w:r>
      <w:r w:rsidRPr="005F661F">
        <w:rPr>
          <w:i/>
        </w:rPr>
        <w:t>(Revised 6/</w:t>
      </w:r>
      <w:r w:rsidR="005F661F" w:rsidRPr="005F661F">
        <w:rPr>
          <w:i/>
        </w:rPr>
        <w:t>2/99,</w:t>
      </w:r>
      <w:r w:rsidRPr="005F661F">
        <w:rPr>
          <w:i/>
        </w:rPr>
        <w:t xml:space="preserve"> 6/1/05</w:t>
      </w:r>
      <w:r w:rsidR="005F661F" w:rsidRPr="005F661F">
        <w:rPr>
          <w:i/>
        </w:rPr>
        <w:t>, 5/31/17</w:t>
      </w:r>
      <w:r w:rsidR="00EA6E51">
        <w:rPr>
          <w:i/>
        </w:rPr>
        <w:t>, 5/30/18</w:t>
      </w:r>
      <w:r w:rsidRPr="005F661F">
        <w:rPr>
          <w:i/>
        </w:rPr>
        <w:t>)</w:t>
      </w:r>
    </w:p>
    <w:p w14:paraId="6FFA9876" w14:textId="77777777" w:rsidR="00E42C55" w:rsidRDefault="00E42C55" w:rsidP="00E42C55">
      <w:pPr>
        <w:spacing w:before="2" w:after="2" w:line="200" w:lineRule="atLeast"/>
        <w:rPr>
          <w:rFonts w:ascii="Helvetica" w:hAnsi="Helvetica"/>
          <w:sz w:val="16"/>
        </w:rPr>
      </w:pPr>
    </w:p>
    <w:p w14:paraId="112A9292" w14:textId="77777777" w:rsidR="00294D5A" w:rsidRDefault="00294D5A">
      <w:pPr>
        <w:tabs>
          <w:tab w:val="clear" w:pos="360"/>
          <w:tab w:val="clear" w:pos="720"/>
          <w:tab w:val="clear" w:pos="6840"/>
          <w:tab w:val="clear" w:pos="9360"/>
        </w:tabs>
        <w:spacing w:before="0"/>
        <w:rPr>
          <w:rFonts w:ascii="Times" w:hAnsi="Times"/>
          <w:sz w:val="20"/>
        </w:rPr>
      </w:pPr>
      <w:r>
        <w:br w:type="page"/>
      </w:r>
    </w:p>
    <w:p w14:paraId="7BB7E245" w14:textId="48982E07" w:rsidR="00E42C55" w:rsidRDefault="00E42C55" w:rsidP="00E42C55">
      <w:pPr>
        <w:pStyle w:val="Heading20"/>
      </w:pPr>
      <w:r>
        <w:t>Section IX – Calendar</w:t>
      </w:r>
    </w:p>
    <w:p w14:paraId="58707790" w14:textId="77777777" w:rsidR="00E42C55" w:rsidRDefault="00E42C55" w:rsidP="00E42C55">
      <w:pPr>
        <w:pStyle w:val="Paragraph"/>
        <w:tabs>
          <w:tab w:val="left" w:pos="2880"/>
        </w:tabs>
        <w:ind w:left="0"/>
        <w:rPr>
          <w:b/>
        </w:rPr>
      </w:pPr>
    </w:p>
    <w:p w14:paraId="6DA7AAF3" w14:textId="6ED38024" w:rsidR="00E42C55" w:rsidRPr="00E95B35" w:rsidRDefault="00E42C55" w:rsidP="00E42C55">
      <w:pPr>
        <w:pStyle w:val="Paragraph"/>
        <w:tabs>
          <w:tab w:val="left" w:pos="2880"/>
        </w:tabs>
        <w:ind w:left="0"/>
      </w:pPr>
      <w:r w:rsidRPr="00E95B35">
        <w:rPr>
          <w:b/>
        </w:rPr>
        <w:t>Start of Practice:</w:t>
      </w:r>
      <w:r w:rsidR="00A6646A" w:rsidRPr="00E95B35">
        <w:tab/>
      </w:r>
      <w:r w:rsidR="00294D5A">
        <w:t>Sunday</w:t>
      </w:r>
      <w:r w:rsidRPr="00E95B35">
        <w:t>, September 23</w:t>
      </w:r>
    </w:p>
    <w:p w14:paraId="54560BBC" w14:textId="51FB3371" w:rsidR="00E42C55" w:rsidRPr="00E95B35" w:rsidRDefault="00E42C55" w:rsidP="00E42C55">
      <w:pPr>
        <w:pStyle w:val="Paragraph"/>
        <w:tabs>
          <w:tab w:val="left" w:pos="2880"/>
        </w:tabs>
        <w:ind w:left="0"/>
      </w:pPr>
      <w:r w:rsidRPr="00E95B35">
        <w:rPr>
          <w:b/>
        </w:rPr>
        <w:t>First Contest:</w:t>
      </w:r>
      <w:r w:rsidRPr="00E95B35">
        <w:tab/>
        <w:t xml:space="preserve">Saturday, </w:t>
      </w:r>
      <w:r w:rsidR="00475454" w:rsidRPr="00E95B35">
        <w:t xml:space="preserve">October </w:t>
      </w:r>
      <w:r w:rsidR="00294D5A">
        <w:t>20</w:t>
      </w:r>
      <w:r w:rsidR="00607772" w:rsidRPr="00E95B35">
        <w:t xml:space="preserve"> with stipulations</w:t>
      </w:r>
    </w:p>
    <w:p w14:paraId="040D1506" w14:textId="25DC57A3" w:rsidR="00E42C55" w:rsidRPr="00E95B35" w:rsidRDefault="00E42C55" w:rsidP="00E42C55">
      <w:pPr>
        <w:pStyle w:val="Paragraph"/>
        <w:tabs>
          <w:tab w:val="left" w:pos="2880"/>
        </w:tabs>
        <w:ind w:left="0"/>
        <w:rPr>
          <w:b/>
        </w:rPr>
      </w:pPr>
      <w:r w:rsidRPr="00E95B35">
        <w:rPr>
          <w:b/>
        </w:rPr>
        <w:t>Conference Championship:</w:t>
      </w:r>
      <w:r w:rsidRPr="00E95B35">
        <w:tab/>
      </w:r>
      <w:r w:rsidR="00720283">
        <w:t>Thursday-</w:t>
      </w:r>
      <w:r w:rsidRPr="00E95B35">
        <w:t xml:space="preserve">Friday-Saturday-Sunday, February </w:t>
      </w:r>
      <w:r w:rsidR="00CB57EF">
        <w:t>21-22-23-24</w:t>
      </w:r>
      <w:r w:rsidR="00607772" w:rsidRPr="00E95B35">
        <w:t xml:space="preserve"> at </w:t>
      </w:r>
      <w:r w:rsidR="00CB57EF">
        <w:t>Gettysburg</w:t>
      </w:r>
    </w:p>
    <w:p w14:paraId="04EC45F9" w14:textId="6DB7295C" w:rsidR="00E42C55" w:rsidRDefault="00E42C55" w:rsidP="00E42C55">
      <w:pPr>
        <w:pStyle w:val="Paragraph"/>
        <w:tabs>
          <w:tab w:val="left" w:pos="2880"/>
        </w:tabs>
        <w:ind w:left="0"/>
      </w:pPr>
      <w:r w:rsidRPr="00E95B35">
        <w:rPr>
          <w:b/>
        </w:rPr>
        <w:t>Committee Meeting:</w:t>
      </w:r>
      <w:r w:rsidRPr="00E95B35">
        <w:tab/>
      </w:r>
      <w:r w:rsidR="00D41EB3" w:rsidRPr="00E95B35">
        <w:t xml:space="preserve">Tuesday, </w:t>
      </w:r>
      <w:r w:rsidR="00CB57EF">
        <w:t>March 5</w:t>
      </w:r>
    </w:p>
    <w:p w14:paraId="77451D2C" w14:textId="77777777" w:rsidR="00E42C55" w:rsidRDefault="00E42C55" w:rsidP="00E42C55">
      <w:pPr>
        <w:pStyle w:val="Paragraph"/>
        <w:tabs>
          <w:tab w:val="left" w:pos="2880"/>
        </w:tabs>
        <w:ind w:left="0"/>
      </w:pPr>
    </w:p>
    <w:p w14:paraId="317D1845" w14:textId="12955E38" w:rsidR="00E42C55" w:rsidRDefault="00E42C55" w:rsidP="00E42C55">
      <w:pPr>
        <w:pStyle w:val="Paragraph"/>
        <w:tabs>
          <w:tab w:val="left" w:pos="2880"/>
        </w:tabs>
        <w:ind w:left="0"/>
      </w:pPr>
      <w:r>
        <w:rPr>
          <w:b/>
        </w:rPr>
        <w:t>Future Centennial Confe</w:t>
      </w:r>
      <w:r w:rsidR="00475454">
        <w:rPr>
          <w:b/>
        </w:rPr>
        <w:t>r</w:t>
      </w:r>
      <w:r>
        <w:rPr>
          <w:b/>
        </w:rPr>
        <w:t>ence Championships</w:t>
      </w:r>
    </w:p>
    <w:p w14:paraId="12950F79" w14:textId="76B1746B" w:rsidR="00CF66CC" w:rsidRDefault="00CF66CC" w:rsidP="00CF66CC">
      <w:pPr>
        <w:pStyle w:val="Paragraph"/>
        <w:tabs>
          <w:tab w:val="left" w:pos="2880"/>
        </w:tabs>
        <w:ind w:left="0"/>
      </w:pPr>
      <w:r>
        <w:t xml:space="preserve">February </w:t>
      </w:r>
      <w:r w:rsidR="00720283">
        <w:t>21-</w:t>
      </w:r>
      <w:r>
        <w:t>22-23-24, 2019 – Gettysburg College</w:t>
      </w:r>
    </w:p>
    <w:p w14:paraId="62F9AF52" w14:textId="10CC3552" w:rsidR="00CF66CC" w:rsidRDefault="00CF66CC" w:rsidP="00CF66CC">
      <w:pPr>
        <w:pStyle w:val="Paragraph"/>
        <w:tabs>
          <w:tab w:val="left" w:pos="2880"/>
        </w:tabs>
        <w:ind w:left="0"/>
      </w:pPr>
      <w:r>
        <w:t xml:space="preserve">February </w:t>
      </w:r>
      <w:r w:rsidR="00720283">
        <w:t>20-</w:t>
      </w:r>
      <w:r>
        <w:t>21-22-23, 2020 – Gettysburg College</w:t>
      </w:r>
    </w:p>
    <w:p w14:paraId="21A31969" w14:textId="77777777" w:rsidR="00E42C55" w:rsidRDefault="00E42C55" w:rsidP="00E42C55">
      <w:pPr>
        <w:pStyle w:val="Paragraph"/>
        <w:tabs>
          <w:tab w:val="left" w:pos="2880"/>
        </w:tabs>
        <w:ind w:left="0"/>
      </w:pPr>
    </w:p>
    <w:p w14:paraId="091299FB" w14:textId="77777777" w:rsidR="00E42C55" w:rsidRDefault="00E42C55" w:rsidP="00E42C55">
      <w:pPr>
        <w:pStyle w:val="Paragraph"/>
        <w:tabs>
          <w:tab w:val="left" w:pos="2880"/>
        </w:tabs>
        <w:ind w:left="0"/>
      </w:pPr>
      <w:r>
        <w:rPr>
          <w:b/>
        </w:rPr>
        <w:t>Future NCAA Championships</w:t>
      </w:r>
    </w:p>
    <w:p w14:paraId="19ED1AD1" w14:textId="22F51E5F" w:rsidR="00CF66CC" w:rsidRPr="00531491" w:rsidRDefault="00CF66CC" w:rsidP="00E42C55">
      <w:pPr>
        <w:pStyle w:val="Paragraph"/>
        <w:tabs>
          <w:tab w:val="left" w:pos="2880"/>
        </w:tabs>
        <w:ind w:left="0"/>
      </w:pPr>
      <w:r>
        <w:t>2019 – March 20-23 – Greensboro Aquatic Center, Greensboro, N.C. (Old Dominion Athletic Conference, host)</w:t>
      </w:r>
    </w:p>
    <w:p w14:paraId="426E75C9" w14:textId="188B7318" w:rsidR="00CF66CC" w:rsidRPr="00531491" w:rsidRDefault="00CF66CC" w:rsidP="00CF66CC">
      <w:pPr>
        <w:pStyle w:val="Paragraph"/>
        <w:tabs>
          <w:tab w:val="left" w:pos="2880"/>
        </w:tabs>
        <w:ind w:left="0"/>
      </w:pPr>
      <w:r>
        <w:t>2020 – March 18-21 – Greensboro Aquatic Center, Greensboro, N.C. (Old Dominion Athletic Conference, host)</w:t>
      </w:r>
    </w:p>
    <w:p w14:paraId="1CC27FEC" w14:textId="77777777" w:rsidR="00E42C55" w:rsidRDefault="00E42C55" w:rsidP="00E42C55">
      <w:pPr>
        <w:pStyle w:val="Title2"/>
      </w:pPr>
      <w:r>
        <w:rPr>
          <w:b/>
          <w:sz w:val="68"/>
        </w:rPr>
        <w:br w:type="page"/>
      </w:r>
      <w:r>
        <w:t>Tennis (M)</w:t>
      </w:r>
    </w:p>
    <w:p w14:paraId="6CB242D2" w14:textId="77777777" w:rsidR="00E42C55" w:rsidRDefault="00E42C55" w:rsidP="00E42C55">
      <w:pPr>
        <w:pStyle w:val="Heading20"/>
      </w:pPr>
    </w:p>
    <w:p w14:paraId="0DBA5413" w14:textId="77777777" w:rsidR="00E42C55" w:rsidRDefault="00E42C55" w:rsidP="00E42C55">
      <w:pPr>
        <w:pStyle w:val="Heading20"/>
        <w:rPr>
          <w:sz w:val="16"/>
        </w:rPr>
      </w:pPr>
      <w:r>
        <w:t>Section I - Championship Eligibility</w:t>
      </w:r>
    </w:p>
    <w:p w14:paraId="40381207" w14:textId="77777777" w:rsidR="00E42C55" w:rsidRDefault="00E42C55" w:rsidP="00E42C55">
      <w:pPr>
        <w:pStyle w:val="Text"/>
      </w:pPr>
      <w:r>
        <w:t>The following schools compete for the conference championship in tennis: Dickinson, Franklin &amp; Marshall, Gettysburg, Haverford, Johns Hopkins, McDaniel, Muhlenberg, Swarthmore, Ursinus and Washington College.</w:t>
      </w:r>
    </w:p>
    <w:p w14:paraId="42186811" w14:textId="77777777" w:rsidR="00E42C55" w:rsidRDefault="00E42C55" w:rsidP="00E42C55">
      <w:pPr>
        <w:pStyle w:val="Heading20"/>
      </w:pPr>
    </w:p>
    <w:p w14:paraId="3D5D1FA1" w14:textId="77777777" w:rsidR="00E42C55" w:rsidRDefault="00E42C55" w:rsidP="00E42C55">
      <w:pPr>
        <w:pStyle w:val="Heading20"/>
      </w:pPr>
      <w:r>
        <w:t>Section II - Men's Tennis Contacts</w:t>
      </w:r>
    </w:p>
    <w:p w14:paraId="2C3967F4" w14:textId="64386EB2" w:rsidR="0095021C" w:rsidRDefault="0095021C" w:rsidP="0095021C">
      <w:pPr>
        <w:pStyle w:val="Text"/>
      </w:pPr>
      <w:r>
        <w:rPr>
          <w:i/>
        </w:rPr>
        <w:t>Liaison to Delegates:</w:t>
      </w:r>
      <w:r>
        <w:t xml:space="preserve"> </w:t>
      </w:r>
      <w:r w:rsidR="00D41EB3">
        <w:t>Patricia Epps, Franklin &amp; Marshall</w:t>
      </w:r>
    </w:p>
    <w:p w14:paraId="389339F5" w14:textId="0379D0ED" w:rsidR="00E42C55" w:rsidRDefault="0095021C" w:rsidP="00E42C55">
      <w:pPr>
        <w:pStyle w:val="Text"/>
      </w:pPr>
      <w:r w:rsidRPr="00130F18">
        <w:rPr>
          <w:i/>
        </w:rPr>
        <w:t xml:space="preserve">Committee </w:t>
      </w:r>
      <w:r w:rsidR="00E42C55" w:rsidRPr="00130F18">
        <w:rPr>
          <w:i/>
        </w:rPr>
        <w:t>Chair:</w:t>
      </w:r>
      <w:r w:rsidR="009821FE" w:rsidRPr="00130F18">
        <w:t xml:space="preserve"> </w:t>
      </w:r>
      <w:r w:rsidR="00130F18" w:rsidRPr="00130F18">
        <w:t>TBA</w:t>
      </w:r>
      <w:r w:rsidR="00294D5A">
        <w:t xml:space="preserve"> (term expires 9-2021</w:t>
      </w:r>
      <w:r w:rsidR="004D1BF2" w:rsidRPr="00130F18">
        <w:t>)</w:t>
      </w:r>
    </w:p>
    <w:p w14:paraId="42034651" w14:textId="7A15FB79" w:rsidR="00E03758" w:rsidRPr="00E03758" w:rsidRDefault="00E03758" w:rsidP="00E42C55">
      <w:pPr>
        <w:pStyle w:val="Text"/>
      </w:pPr>
      <w:r>
        <w:rPr>
          <w:i/>
        </w:rPr>
        <w:t>NCAA Atlantic South Advisory Committee:</w:t>
      </w:r>
      <w:r>
        <w:t xml:space="preserve"> </w:t>
      </w:r>
      <w:r w:rsidR="00294D5A">
        <w:t>Josh Schofield</w:t>
      </w:r>
      <w:r>
        <w:t xml:space="preserve">, </w:t>
      </w:r>
      <w:r w:rsidR="00294D5A">
        <w:t>Franklin</w:t>
      </w:r>
      <w:r w:rsidR="00165817">
        <w:t xml:space="preserve"> &amp; Marshall (term expires 9-2019</w:t>
      </w:r>
      <w:r>
        <w:t>)</w:t>
      </w:r>
    </w:p>
    <w:p w14:paraId="79021ABE" w14:textId="77777777" w:rsidR="00E42C55" w:rsidRDefault="00E42C55" w:rsidP="00E42C55">
      <w:pPr>
        <w:spacing w:before="2" w:after="2" w:line="200" w:lineRule="atLeast"/>
        <w:rPr>
          <w:rFonts w:ascii="Helvetica" w:hAnsi="Helvetica"/>
          <w:sz w:val="16"/>
        </w:rPr>
      </w:pPr>
    </w:p>
    <w:p w14:paraId="60C8F51E" w14:textId="77777777" w:rsidR="00E42C55" w:rsidRDefault="00E42C55" w:rsidP="00E42C55">
      <w:pPr>
        <w:pStyle w:val="Heading20"/>
      </w:pPr>
      <w:r>
        <w:t>Section III - Playing Season Regulations</w:t>
      </w:r>
    </w:p>
    <w:p w14:paraId="187067AD" w14:textId="77777777" w:rsidR="00E42C55" w:rsidRPr="00372F56" w:rsidRDefault="00E42C55" w:rsidP="00E42C55">
      <w:pPr>
        <w:pStyle w:val="Text"/>
        <w:ind w:left="360" w:hanging="360"/>
        <w:rPr>
          <w:i/>
        </w:rPr>
      </w:pPr>
      <w:r w:rsidRPr="00372F56">
        <w:rPr>
          <w:i/>
        </w:rPr>
        <w:t>All NCAA rules apply unless amended below</w:t>
      </w:r>
    </w:p>
    <w:p w14:paraId="2B462147" w14:textId="77777777" w:rsidR="00E42C55" w:rsidRDefault="00E42C55" w:rsidP="00E42C55">
      <w:pPr>
        <w:pStyle w:val="Text"/>
        <w:ind w:left="360" w:hanging="360"/>
        <w:rPr>
          <w:b/>
        </w:rPr>
      </w:pPr>
    </w:p>
    <w:p w14:paraId="3C777AEF" w14:textId="77777777" w:rsidR="00E42C55" w:rsidRDefault="00E42C55" w:rsidP="00E42C55">
      <w:pPr>
        <w:pStyle w:val="Text"/>
        <w:ind w:left="360" w:hanging="360"/>
        <w:rPr>
          <w:i/>
        </w:rPr>
      </w:pPr>
      <w:r>
        <w:rPr>
          <w:b/>
        </w:rPr>
        <w:t>A.</w:t>
      </w:r>
      <w:r>
        <w:rPr>
          <w:b/>
        </w:rPr>
        <w:tab/>
        <w:t xml:space="preserve">Length of Playing Season.  </w:t>
      </w:r>
      <w:r>
        <w:t xml:space="preserve">The length of an institution's playing season in tennis shall be limited to a maximum of 19 weeks.  </w:t>
      </w:r>
      <w:r>
        <w:rPr>
          <w:i/>
        </w:rPr>
        <w:t>(Adopted 1/12/04)</w:t>
      </w:r>
    </w:p>
    <w:p w14:paraId="4EB3EA01" w14:textId="77777777" w:rsidR="00E42C55" w:rsidRDefault="00E42C55" w:rsidP="00E42C55">
      <w:pPr>
        <w:pStyle w:val="Text"/>
        <w:ind w:left="360" w:hanging="360"/>
        <w:rPr>
          <w:i/>
        </w:rPr>
      </w:pPr>
    </w:p>
    <w:p w14:paraId="672517A1" w14:textId="77777777" w:rsidR="00E42C55" w:rsidRDefault="00E42C55" w:rsidP="00E42C55">
      <w:pPr>
        <w:pStyle w:val="Text"/>
        <w:ind w:left="360" w:hanging="360"/>
      </w:pPr>
      <w:r>
        <w:rPr>
          <w:b/>
        </w:rPr>
        <w:t>B.</w:t>
      </w:r>
      <w:r>
        <w:rPr>
          <w:b/>
        </w:rPr>
        <w:tab/>
        <w:t>Traditional Segment.</w:t>
      </w:r>
    </w:p>
    <w:p w14:paraId="15087194" w14:textId="0A877F9F" w:rsidR="00E42C55" w:rsidRPr="00FF5D64" w:rsidRDefault="00E42C55" w:rsidP="00E42C55">
      <w:pPr>
        <w:pStyle w:val="Text"/>
        <w:ind w:left="720" w:hanging="360"/>
        <w:rPr>
          <w:i/>
        </w:rPr>
      </w:pPr>
      <w:r>
        <w:rPr>
          <w:b/>
        </w:rPr>
        <w:t>1.</w:t>
      </w:r>
      <w:r>
        <w:rPr>
          <w:b/>
        </w:rPr>
        <w:tab/>
        <w:t>First Permissible Practice.</w:t>
      </w:r>
      <w:r w:rsidR="00E76CEE">
        <w:t xml:space="preserve"> </w:t>
      </w:r>
      <w:proofErr w:type="gramStart"/>
      <w:r>
        <w:t xml:space="preserve">The date that permits a maximum of 16 units in the preseason practice formula before the first permissible date of </w:t>
      </w:r>
      <w:r w:rsidR="00B73FB0">
        <w:t>competition</w:t>
      </w:r>
      <w:r>
        <w:t xml:space="preserve"> (as opposed to the institution’s first date of competition).</w:t>
      </w:r>
      <w:proofErr w:type="gramEnd"/>
      <w:r>
        <w:t xml:space="preserve"> </w:t>
      </w:r>
      <w:r>
        <w:rPr>
          <w:i/>
        </w:rPr>
        <w:t>(Revised 6/4/03, 4/11/11)</w:t>
      </w:r>
    </w:p>
    <w:p w14:paraId="7FF9F86E" w14:textId="038170B9" w:rsidR="00E42C55" w:rsidRPr="00FF5D64" w:rsidRDefault="00E42C55" w:rsidP="00E76CEE">
      <w:pPr>
        <w:pStyle w:val="Text"/>
        <w:ind w:left="720" w:hanging="360"/>
      </w:pPr>
      <w:r>
        <w:rPr>
          <w:b/>
        </w:rPr>
        <w:t>2.</w:t>
      </w:r>
      <w:r>
        <w:rPr>
          <w:b/>
        </w:rPr>
        <w:tab/>
        <w:t>First Permissible Competition.</w:t>
      </w:r>
      <w:r>
        <w:t xml:space="preserve">  Fall: </w:t>
      </w:r>
      <w:r w:rsidR="00C1422E">
        <w:t>September 1 or the preceding Friday if September 1 falls on a Saturday, Sunday or Monday, or the first day of classes, whichever is earlier</w:t>
      </w:r>
      <w:r>
        <w:t xml:space="preserve">. Spring: </w:t>
      </w:r>
      <w:r w:rsidR="00C1422E">
        <w:t xml:space="preserve">An institution shall not play its first contest (including a scrimmage) against outside competition prior to the date that permits 11 regular-season Saturdays before the Centennial Conference tournament. </w:t>
      </w:r>
      <w:r>
        <w:rPr>
          <w:i/>
        </w:rPr>
        <w:t>(Revised 6/4/0, 9/23/05, 5/28/08, 5/27/09, 4/11/11</w:t>
      </w:r>
      <w:r w:rsidR="00C1422E">
        <w:rPr>
          <w:i/>
        </w:rPr>
        <w:t>, 5/27/15</w:t>
      </w:r>
      <w:r>
        <w:rPr>
          <w:i/>
        </w:rPr>
        <w:t>)</w:t>
      </w:r>
    </w:p>
    <w:p w14:paraId="33BC809C" w14:textId="04D12868" w:rsidR="00E42C55" w:rsidRDefault="00E42C55" w:rsidP="00936269">
      <w:pPr>
        <w:pStyle w:val="Text"/>
        <w:shd w:val="pct15" w:color="auto" w:fill="auto"/>
        <w:ind w:left="720" w:hanging="360"/>
        <w:rPr>
          <w:i/>
        </w:rPr>
      </w:pPr>
      <w:r w:rsidRPr="00B62920">
        <w:rPr>
          <w:b/>
        </w:rPr>
        <w:t>3.</w:t>
      </w:r>
      <w:r w:rsidRPr="00B62920">
        <w:rPr>
          <w:b/>
        </w:rPr>
        <w:tab/>
        <w:t>Maximum Limitations.</w:t>
      </w:r>
      <w:r w:rsidRPr="00B62920">
        <w:t xml:space="preserve">  An institution shall limit its playing schedule with outside competition in any one year to 18 dates of competition</w:t>
      </w:r>
      <w:r w:rsidR="00936269" w:rsidRPr="00B62920">
        <w:t xml:space="preserve"> and one alumni scrimmage</w:t>
      </w:r>
      <w:r w:rsidRPr="00B62920">
        <w:rPr>
          <w:i/>
        </w:rPr>
        <w:t>.</w:t>
      </w:r>
      <w:r w:rsidRPr="00B62920">
        <w:t xml:space="preserve"> </w:t>
      </w:r>
      <w:r w:rsidRPr="00B62920">
        <w:rPr>
          <w:i/>
        </w:rPr>
        <w:t>(Revised 6/4/03</w:t>
      </w:r>
      <w:r w:rsidR="00936269" w:rsidRPr="00B62920">
        <w:rPr>
          <w:i/>
        </w:rPr>
        <w:t>, 5/31/17</w:t>
      </w:r>
      <w:r w:rsidR="00B62920" w:rsidRPr="00B62920">
        <w:rPr>
          <w:i/>
        </w:rPr>
        <w:t>, 5/30/18</w:t>
      </w:r>
      <w:r w:rsidRPr="00B62920">
        <w:rPr>
          <w:i/>
        </w:rPr>
        <w:t>)</w:t>
      </w:r>
    </w:p>
    <w:p w14:paraId="619EA2D5" w14:textId="77777777" w:rsidR="00E42C55" w:rsidRDefault="00E42C55" w:rsidP="00E42C55">
      <w:pPr>
        <w:pStyle w:val="Text"/>
        <w:rPr>
          <w:b/>
        </w:rPr>
      </w:pPr>
    </w:p>
    <w:p w14:paraId="1DD9AE22" w14:textId="77777777" w:rsidR="00E42C55" w:rsidRDefault="00E42C55" w:rsidP="00E42C55">
      <w:pPr>
        <w:pStyle w:val="Heading20"/>
      </w:pPr>
      <w:r>
        <w:t>Section IV - Rules Governing Championship</w:t>
      </w:r>
    </w:p>
    <w:p w14:paraId="42F9FF48" w14:textId="77777777" w:rsidR="00E42C55" w:rsidRDefault="00E42C55" w:rsidP="00E42C55">
      <w:pPr>
        <w:pStyle w:val="Paragraph"/>
        <w:rPr>
          <w:b/>
        </w:rPr>
      </w:pPr>
    </w:p>
    <w:p w14:paraId="0BC33817" w14:textId="595CD7AA" w:rsidR="00E42C55" w:rsidRDefault="00E42C55" w:rsidP="00E76CEE">
      <w:pPr>
        <w:pStyle w:val="NoShade"/>
      </w:pPr>
      <w:r>
        <w:rPr>
          <w:b/>
        </w:rPr>
        <w:t xml:space="preserve">A. </w:t>
      </w:r>
      <w:r>
        <w:rPr>
          <w:b/>
        </w:rPr>
        <w:tab/>
        <w:t xml:space="preserve">Determining the Conference Champion.  </w:t>
      </w:r>
      <w:r>
        <w:t xml:space="preserve">The Conference champion will be determined by a five-team tournament.  The teams will be determined by best won-loss record in the Conference round-robin dual match format. </w:t>
      </w:r>
      <w:r w:rsidR="00FC666A">
        <w:br/>
      </w:r>
      <w:r>
        <w:rPr>
          <w:i/>
        </w:rPr>
        <w:t xml:space="preserve">(Adopted 6/1/05; </w:t>
      </w:r>
      <w:proofErr w:type="gramStart"/>
      <w:r>
        <w:rPr>
          <w:i/>
        </w:rPr>
        <w:t>Revised</w:t>
      </w:r>
      <w:proofErr w:type="gramEnd"/>
      <w:r>
        <w:rPr>
          <w:i/>
        </w:rPr>
        <w:t xml:space="preserve"> 5/26/10</w:t>
      </w:r>
      <w:r w:rsidR="00FC666A">
        <w:rPr>
          <w:i/>
        </w:rPr>
        <w:t>, 5/27/15</w:t>
      </w:r>
      <w:r>
        <w:rPr>
          <w:i/>
        </w:rPr>
        <w:t>)</w:t>
      </w:r>
    </w:p>
    <w:p w14:paraId="5B4B700B" w14:textId="77777777" w:rsidR="00E42C55" w:rsidRDefault="00E42C55" w:rsidP="00E76CEE">
      <w:pPr>
        <w:pStyle w:val="NoShade"/>
        <w:tabs>
          <w:tab w:val="left" w:pos="360"/>
        </w:tabs>
        <w:ind w:left="0" w:firstLine="0"/>
      </w:pPr>
    </w:p>
    <w:p w14:paraId="78163DD8" w14:textId="77777777" w:rsidR="00E42C55" w:rsidRPr="00171755" w:rsidRDefault="00E42C55" w:rsidP="00E76CEE">
      <w:pPr>
        <w:pStyle w:val="NoShade"/>
        <w:tabs>
          <w:tab w:val="left" w:pos="360"/>
        </w:tabs>
        <w:ind w:left="0" w:firstLine="0"/>
      </w:pPr>
      <w:r>
        <w:rPr>
          <w:b/>
        </w:rPr>
        <w:tab/>
        <w:t>First Round</w:t>
      </w:r>
      <w:r>
        <w:t xml:space="preserve"> (Wednesday at No. 4 seed): No. 5 seed vs. No. 4 seed.</w:t>
      </w:r>
    </w:p>
    <w:p w14:paraId="084F7E3C" w14:textId="77777777" w:rsidR="00E42C55" w:rsidRDefault="00E42C55" w:rsidP="00E76CEE">
      <w:pPr>
        <w:pStyle w:val="NoShade"/>
        <w:tabs>
          <w:tab w:val="left" w:pos="360"/>
        </w:tabs>
        <w:ind w:left="0" w:firstLine="0"/>
      </w:pPr>
      <w:r>
        <w:rPr>
          <w:b/>
        </w:rPr>
        <w:tab/>
        <w:t>Semifinals</w:t>
      </w:r>
      <w:r>
        <w:t xml:space="preserve"> (Saturday at No. 1 seed): No. 4/5 seed vs. No. 1 seed; No. 2 seed vs. No. 3 seed.  Top seed determines the order of </w:t>
      </w:r>
      <w:r>
        <w:br/>
        <w:t xml:space="preserve"> </w:t>
      </w:r>
      <w:r>
        <w:tab/>
        <w:t>semifinal games in consultation with Conference Office.</w:t>
      </w:r>
    </w:p>
    <w:p w14:paraId="6F3228D8" w14:textId="77777777" w:rsidR="00B0112B" w:rsidRDefault="00E42C55" w:rsidP="00E76CEE">
      <w:pPr>
        <w:pStyle w:val="NoShade"/>
        <w:tabs>
          <w:tab w:val="left" w:pos="360"/>
        </w:tabs>
        <w:ind w:left="0" w:firstLine="0"/>
      </w:pPr>
      <w:r>
        <w:rPr>
          <w:b/>
        </w:rPr>
        <w:tab/>
        <w:t>Championship</w:t>
      </w:r>
      <w:r>
        <w:t xml:space="preserve"> (Sunday at No. 1 seed): semifinal winners. </w:t>
      </w:r>
    </w:p>
    <w:p w14:paraId="5FADFDC9" w14:textId="77777777" w:rsidR="00B0112B" w:rsidRDefault="00B0112B" w:rsidP="00E76CEE">
      <w:pPr>
        <w:pStyle w:val="NoShade"/>
        <w:tabs>
          <w:tab w:val="left" w:pos="360"/>
        </w:tabs>
        <w:ind w:left="0" w:firstLine="0"/>
      </w:pPr>
    </w:p>
    <w:p w14:paraId="6CAA7386" w14:textId="25605C50" w:rsidR="00E42C55" w:rsidRDefault="00B0112B" w:rsidP="00E76CEE">
      <w:pPr>
        <w:pStyle w:val="NoShade"/>
        <w:tabs>
          <w:tab w:val="left" w:pos="360"/>
        </w:tabs>
        <w:ind w:left="0" w:firstLine="0"/>
      </w:pPr>
      <w:r>
        <w:t xml:space="preserve"> </w:t>
      </w:r>
      <w:r>
        <w:tab/>
        <w:t xml:space="preserve">If one school has both men’s and women’s teams participating in first-round tournament matches – and has one head coach for </w:t>
      </w:r>
      <w:r>
        <w:br/>
        <w:t xml:space="preserve"> </w:t>
      </w:r>
      <w:r>
        <w:tab/>
        <w:t>both teams</w:t>
      </w:r>
      <w:r w:rsidR="00E42C55">
        <w:t xml:space="preserve"> </w:t>
      </w:r>
      <w:r>
        <w:t>– the matches would be played Tuesday (odd years-women, even years-men) and Wednesday.</w:t>
      </w:r>
    </w:p>
    <w:p w14:paraId="621ED091" w14:textId="77777777" w:rsidR="00E42C55" w:rsidRDefault="00E42C55" w:rsidP="00E42C55">
      <w:pPr>
        <w:pStyle w:val="NoShade"/>
        <w:tabs>
          <w:tab w:val="left" w:pos="360"/>
        </w:tabs>
        <w:ind w:left="0" w:firstLine="0"/>
      </w:pPr>
    </w:p>
    <w:p w14:paraId="5334324D" w14:textId="77777777" w:rsidR="00E42C55" w:rsidRPr="00211E0C" w:rsidRDefault="00E42C55" w:rsidP="00E42C55">
      <w:pPr>
        <w:pStyle w:val="NoShade"/>
        <w:tabs>
          <w:tab w:val="left" w:pos="360"/>
        </w:tabs>
      </w:pPr>
      <w:r>
        <w:rPr>
          <w:b/>
        </w:rPr>
        <w:t>B.</w:t>
      </w:r>
      <w:r>
        <w:rPr>
          <w:b/>
        </w:rPr>
        <w:tab/>
        <w:t>Championship Date Formula.</w:t>
      </w:r>
      <w:r>
        <w:t xml:space="preserve"> The Centennial Conference championship tournament should be conducted on the weekend of NCAA championship selection. </w:t>
      </w:r>
    </w:p>
    <w:p w14:paraId="147A95D5" w14:textId="77777777" w:rsidR="00E42C55" w:rsidRDefault="00E42C55" w:rsidP="00E42C55">
      <w:pPr>
        <w:pStyle w:val="NoShade"/>
        <w:rPr>
          <w:b/>
        </w:rPr>
      </w:pPr>
    </w:p>
    <w:p w14:paraId="3DD2C866" w14:textId="77777777" w:rsidR="00E42C55" w:rsidRDefault="00E42C55" w:rsidP="00E42C55">
      <w:pPr>
        <w:pStyle w:val="NoShade"/>
        <w:rPr>
          <w:b/>
        </w:rPr>
      </w:pPr>
      <w:r>
        <w:rPr>
          <w:b/>
        </w:rPr>
        <w:t>C.</w:t>
      </w:r>
      <w:r>
        <w:rPr>
          <w:b/>
        </w:rPr>
        <w:tab/>
        <w:t>Tie-Breaking Formula</w:t>
      </w:r>
    </w:p>
    <w:p w14:paraId="5A5EB77C" w14:textId="77777777" w:rsidR="00E42C55" w:rsidRDefault="00E42C55" w:rsidP="00E42C55">
      <w:pPr>
        <w:pStyle w:val="NoShade"/>
      </w:pPr>
      <w:r>
        <w:t xml:space="preserve"> </w:t>
      </w:r>
      <w:r>
        <w:tab/>
        <w:t>1.</w:t>
      </w:r>
      <w:r>
        <w:tab/>
        <w:t>Head-to-Head Centennial Conference play among tied teams;</w:t>
      </w:r>
    </w:p>
    <w:p w14:paraId="7EB2065B" w14:textId="77777777" w:rsidR="00E42C55" w:rsidRDefault="00E42C55" w:rsidP="00E42C55">
      <w:pPr>
        <w:pStyle w:val="NoShade"/>
      </w:pPr>
      <w:r>
        <w:tab/>
        <w:t>2.</w:t>
      </w:r>
      <w:r>
        <w:tab/>
        <w:t>Individual matches won in dual-match play among tied teams</w:t>
      </w:r>
      <w:proofErr w:type="gramStart"/>
      <w:r>
        <w:t>;</w:t>
      </w:r>
      <w:proofErr w:type="gramEnd"/>
    </w:p>
    <w:p w14:paraId="0EAAC9FF" w14:textId="77777777" w:rsidR="00E42C55" w:rsidRDefault="00E42C55" w:rsidP="00E42C55">
      <w:pPr>
        <w:pStyle w:val="NoShade"/>
      </w:pPr>
      <w:r>
        <w:t xml:space="preserve"> </w:t>
      </w:r>
      <w:r>
        <w:tab/>
        <w:t>3.</w:t>
      </w:r>
      <w:r>
        <w:tab/>
        <w:t>Record versus teams in descending order of standing</w:t>
      </w:r>
      <w:proofErr w:type="gramStart"/>
      <w:r>
        <w:t>;</w:t>
      </w:r>
      <w:proofErr w:type="gramEnd"/>
    </w:p>
    <w:p w14:paraId="4913F5B5" w14:textId="77777777" w:rsidR="00E42C55" w:rsidRDefault="00E42C55" w:rsidP="00E42C55">
      <w:pPr>
        <w:pStyle w:val="NoShade"/>
      </w:pPr>
      <w:r>
        <w:tab/>
        <w:t>4.</w:t>
      </w:r>
      <w:r>
        <w:tab/>
        <w:t>Number of individual matches won against teams in descending order of standing</w:t>
      </w:r>
      <w:proofErr w:type="gramStart"/>
      <w:r>
        <w:t>;</w:t>
      </w:r>
      <w:proofErr w:type="gramEnd"/>
    </w:p>
    <w:p w14:paraId="1DC5F1D4" w14:textId="77777777" w:rsidR="00E42C55" w:rsidRDefault="00E42C55" w:rsidP="00E42C55">
      <w:pPr>
        <w:pStyle w:val="NoShade"/>
        <w:tabs>
          <w:tab w:val="left" w:pos="720"/>
        </w:tabs>
      </w:pPr>
      <w:r>
        <w:t xml:space="preserve"> </w:t>
      </w:r>
      <w:r>
        <w:tab/>
        <w:t>5.</w:t>
      </w:r>
      <w:r>
        <w:tab/>
        <w:t>Coin flip by the Executive Director.</w:t>
      </w:r>
    </w:p>
    <w:p w14:paraId="4DDB1A05" w14:textId="77777777" w:rsidR="00E42C55" w:rsidRDefault="00E42C55" w:rsidP="00E42C55">
      <w:pPr>
        <w:pStyle w:val="NoShade"/>
        <w:tabs>
          <w:tab w:val="left" w:pos="720"/>
        </w:tabs>
      </w:pPr>
    </w:p>
    <w:p w14:paraId="425F5481" w14:textId="77777777" w:rsidR="00033439" w:rsidRDefault="00033439" w:rsidP="00E76CEE">
      <w:pPr>
        <w:pStyle w:val="NoShade"/>
        <w:tabs>
          <w:tab w:val="left" w:pos="720"/>
        </w:tabs>
      </w:pPr>
      <w:r>
        <w:rPr>
          <w:color w:val="000000"/>
        </w:rPr>
        <w:tab/>
        <w:t xml:space="preserve">When any secondary criteria in a multiple-team tie favors one team over the others, that team earns the seed and is removed from the </w:t>
      </w:r>
      <w:proofErr w:type="gramStart"/>
      <w:r>
        <w:rPr>
          <w:color w:val="000000"/>
        </w:rPr>
        <w:t>tie-breaker</w:t>
      </w:r>
      <w:proofErr w:type="gramEnd"/>
      <w:r>
        <w:rPr>
          <w:color w:val="000000"/>
        </w:rPr>
        <w:t xml:space="preserve">. Re-apply the criteria to all remaining teams, starting with the Conference's primary tiebreaker for all sports (head-to-head </w:t>
      </w:r>
      <w:r>
        <w:rPr>
          <w:color w:val="000000"/>
          <w:u w:val="single"/>
        </w:rPr>
        <w:t>Centennial</w:t>
      </w:r>
      <w:r>
        <w:rPr>
          <w:color w:val="000000"/>
        </w:rPr>
        <w:t xml:space="preserve"> competition).</w:t>
      </w:r>
      <w:r>
        <w:rPr>
          <w:i/>
        </w:rPr>
        <w:t xml:space="preserve"> (Adopted 6/6/01; </w:t>
      </w:r>
      <w:proofErr w:type="gramStart"/>
      <w:r>
        <w:rPr>
          <w:i/>
        </w:rPr>
        <w:t>Revised</w:t>
      </w:r>
      <w:proofErr w:type="gramEnd"/>
      <w:r>
        <w:rPr>
          <w:i/>
        </w:rPr>
        <w:t xml:space="preserve"> 6/4/03, 6/9/04, 5/27/15)</w:t>
      </w:r>
    </w:p>
    <w:p w14:paraId="403938D8" w14:textId="77777777" w:rsidR="00E42C55" w:rsidRDefault="00E42C55" w:rsidP="00E42C55">
      <w:pPr>
        <w:pStyle w:val="Shade"/>
        <w:shd w:val="clear" w:color="auto" w:fill="auto"/>
        <w:rPr>
          <w:b/>
        </w:rPr>
      </w:pPr>
    </w:p>
    <w:p w14:paraId="6E469E9E" w14:textId="77777777" w:rsidR="00E42C55" w:rsidRDefault="00E42C55" w:rsidP="00E42C55">
      <w:pPr>
        <w:pStyle w:val="NoShade"/>
      </w:pPr>
      <w:r>
        <w:rPr>
          <w:b/>
        </w:rPr>
        <w:t>D.</w:t>
      </w:r>
      <w:r>
        <w:rPr>
          <w:b/>
        </w:rPr>
        <w:tab/>
        <w:t>Starting Times.</w:t>
      </w:r>
      <w:r>
        <w:t xml:space="preserve"> </w:t>
      </w:r>
      <w:r>
        <w:rPr>
          <w:i/>
        </w:rPr>
        <w:t>(Adopted 6/1/05)</w:t>
      </w:r>
    </w:p>
    <w:p w14:paraId="5F3E2C30" w14:textId="77777777" w:rsidR="00B0112B" w:rsidRDefault="00B0112B" w:rsidP="00E42C55">
      <w:pPr>
        <w:pStyle w:val="NoShade"/>
        <w:tabs>
          <w:tab w:val="left" w:pos="3240"/>
        </w:tabs>
        <w:rPr>
          <w:b/>
        </w:rPr>
      </w:pPr>
    </w:p>
    <w:p w14:paraId="263FFFAC" w14:textId="77777777" w:rsidR="00E42C55" w:rsidRDefault="00E42C55" w:rsidP="00E42C55">
      <w:pPr>
        <w:pStyle w:val="NoShade"/>
        <w:tabs>
          <w:tab w:val="left" w:pos="3240"/>
        </w:tabs>
      </w:pPr>
      <w:r>
        <w:rPr>
          <w:b/>
        </w:rPr>
        <w:tab/>
        <w:t>Semifinals</w:t>
      </w:r>
      <w:r>
        <w:t xml:space="preserve"> (Saturday):</w:t>
      </w:r>
      <w:r>
        <w:tab/>
        <w:t xml:space="preserve">11 a.m. and 3 p.m.  The top seed will determine the order of semifinal matches </w:t>
      </w:r>
    </w:p>
    <w:p w14:paraId="00402F19" w14:textId="77777777" w:rsidR="00E42C55" w:rsidRDefault="00E42C55" w:rsidP="00E42C55">
      <w:pPr>
        <w:pStyle w:val="NoShade"/>
        <w:tabs>
          <w:tab w:val="left" w:pos="3240"/>
        </w:tabs>
        <w:ind w:left="1440" w:hanging="1440"/>
      </w:pPr>
      <w:r>
        <w:tab/>
      </w:r>
      <w:r>
        <w:tab/>
      </w:r>
      <w:proofErr w:type="gramStart"/>
      <w:r>
        <w:t>in</w:t>
      </w:r>
      <w:proofErr w:type="gramEnd"/>
      <w:r>
        <w:t xml:space="preserve"> consultation with the Conference Office.</w:t>
      </w:r>
    </w:p>
    <w:p w14:paraId="395B7BBE" w14:textId="77777777" w:rsidR="00E42C55" w:rsidRDefault="00E42C55" w:rsidP="00E42C55">
      <w:pPr>
        <w:pStyle w:val="NoShade"/>
        <w:tabs>
          <w:tab w:val="left" w:pos="3240"/>
        </w:tabs>
      </w:pPr>
      <w:r>
        <w:rPr>
          <w:b/>
        </w:rPr>
        <w:tab/>
        <w:t>Championship</w:t>
      </w:r>
      <w:r>
        <w:t xml:space="preserve"> (Sunday):</w:t>
      </w:r>
      <w:r>
        <w:tab/>
        <w:t xml:space="preserve">1 p.m. </w:t>
      </w:r>
    </w:p>
    <w:p w14:paraId="05A70191" w14:textId="77777777" w:rsidR="00E42C55" w:rsidRDefault="00E42C55" w:rsidP="00E42C55">
      <w:pPr>
        <w:pStyle w:val="Shade"/>
        <w:shd w:val="clear" w:color="auto" w:fill="auto"/>
        <w:rPr>
          <w:b/>
        </w:rPr>
      </w:pPr>
    </w:p>
    <w:p w14:paraId="467FBEB9" w14:textId="77777777" w:rsidR="00AF5254" w:rsidRDefault="00AF5254">
      <w:pPr>
        <w:tabs>
          <w:tab w:val="clear" w:pos="360"/>
          <w:tab w:val="clear" w:pos="720"/>
          <w:tab w:val="clear" w:pos="6840"/>
          <w:tab w:val="clear" w:pos="9360"/>
        </w:tabs>
        <w:spacing w:before="0"/>
        <w:rPr>
          <w:rFonts w:ascii="Times" w:hAnsi="Times"/>
        </w:rPr>
      </w:pPr>
      <w:r>
        <w:rPr>
          <w:b w:val="0"/>
        </w:rPr>
        <w:br w:type="page"/>
      </w:r>
    </w:p>
    <w:p w14:paraId="72F3DBDC" w14:textId="30BFBB43" w:rsidR="00E42C55" w:rsidRDefault="00E42C55" w:rsidP="00E42C55">
      <w:pPr>
        <w:pStyle w:val="Shade"/>
        <w:shd w:val="clear" w:color="auto" w:fill="auto"/>
        <w:rPr>
          <w:i/>
        </w:rPr>
      </w:pPr>
      <w:r>
        <w:rPr>
          <w:b/>
        </w:rPr>
        <w:t>E.</w:t>
      </w:r>
      <w:r>
        <w:rPr>
          <w:b/>
        </w:rPr>
        <w:tab/>
        <w:t>Matches.</w:t>
      </w:r>
      <w:r>
        <w:t xml:space="preserve">  All tournament competition will take place until the winner of the team match is determined, unless coaches mutually agree before the start of the team match to play to completion of the match.  </w:t>
      </w:r>
      <w:r>
        <w:rPr>
          <w:i/>
        </w:rPr>
        <w:t xml:space="preserve">(Adopted 6/1/05; </w:t>
      </w:r>
      <w:proofErr w:type="gramStart"/>
      <w:r>
        <w:rPr>
          <w:i/>
        </w:rPr>
        <w:t>Revised</w:t>
      </w:r>
      <w:proofErr w:type="gramEnd"/>
      <w:r>
        <w:rPr>
          <w:i/>
        </w:rPr>
        <w:t xml:space="preserve"> 3/20/07)</w:t>
      </w:r>
    </w:p>
    <w:p w14:paraId="10466C01" w14:textId="77777777" w:rsidR="00E42C55" w:rsidRPr="00000673" w:rsidRDefault="00E42C55" w:rsidP="00E42C55">
      <w:pPr>
        <w:pStyle w:val="Shade"/>
        <w:shd w:val="clear" w:color="auto" w:fill="auto"/>
        <w:rPr>
          <w:i/>
        </w:rPr>
      </w:pPr>
    </w:p>
    <w:p w14:paraId="78AA172F" w14:textId="57B3A102" w:rsidR="00E42C55" w:rsidRPr="00717D9F" w:rsidRDefault="00E42C55" w:rsidP="00E42C55">
      <w:pPr>
        <w:pStyle w:val="Heading20"/>
        <w:tabs>
          <w:tab w:val="clear" w:pos="720"/>
        </w:tabs>
        <w:ind w:left="360" w:hanging="360"/>
        <w:rPr>
          <w:b w:val="0"/>
          <w:i/>
          <w:sz w:val="18"/>
        </w:rPr>
      </w:pPr>
      <w:r>
        <w:rPr>
          <w:sz w:val="18"/>
        </w:rPr>
        <w:t>F</w:t>
      </w:r>
      <w:r w:rsidRPr="00717D9F">
        <w:rPr>
          <w:sz w:val="18"/>
        </w:rPr>
        <w:t>.</w:t>
      </w:r>
      <w:r w:rsidRPr="00717D9F">
        <w:rPr>
          <w:sz w:val="18"/>
        </w:rPr>
        <w:tab/>
        <w:t xml:space="preserve">Incomplete Tournament.  </w:t>
      </w:r>
      <w:r w:rsidRPr="00717D9F">
        <w:rPr>
          <w:b w:val="0"/>
          <w:sz w:val="18"/>
        </w:rPr>
        <w:t xml:space="preserve">If the championship tournament cannot be completed and each team has completed at least one tournament contest, the highest remaining seed will be the Conference's champion and automatic qualifier to the NCAA tournament.  Otherwise, the top seed as determined by the regular season will receive the automatic qualifier.  </w:t>
      </w:r>
      <w:r w:rsidR="0095021C">
        <w:rPr>
          <w:b w:val="0"/>
          <w:sz w:val="18"/>
        </w:rPr>
        <w:br/>
      </w:r>
      <w:r w:rsidRPr="00717D9F">
        <w:rPr>
          <w:b w:val="0"/>
          <w:i/>
          <w:sz w:val="18"/>
        </w:rPr>
        <w:t xml:space="preserve">(Adopted 6/5/02; </w:t>
      </w:r>
      <w:proofErr w:type="gramStart"/>
      <w:r w:rsidRPr="00717D9F">
        <w:rPr>
          <w:b w:val="0"/>
          <w:i/>
          <w:sz w:val="18"/>
        </w:rPr>
        <w:t>Revised</w:t>
      </w:r>
      <w:proofErr w:type="gramEnd"/>
      <w:r w:rsidRPr="00717D9F">
        <w:rPr>
          <w:b w:val="0"/>
          <w:i/>
          <w:sz w:val="18"/>
        </w:rPr>
        <w:t xml:space="preserve"> 6/9/04)</w:t>
      </w:r>
    </w:p>
    <w:p w14:paraId="30486873" w14:textId="77777777" w:rsidR="00E42C55" w:rsidRPr="00000673" w:rsidRDefault="00E42C55" w:rsidP="00E42C55">
      <w:pPr>
        <w:pStyle w:val="Shade"/>
        <w:shd w:val="clear" w:color="auto" w:fill="auto"/>
      </w:pPr>
    </w:p>
    <w:p w14:paraId="64DBDFB6" w14:textId="2134BFD1" w:rsidR="00E42C55" w:rsidRPr="00000673" w:rsidRDefault="00E42C55" w:rsidP="00E42C55">
      <w:pPr>
        <w:pStyle w:val="Shade"/>
        <w:shd w:val="clear" w:color="auto" w:fill="auto"/>
      </w:pPr>
      <w:r>
        <w:rPr>
          <w:b/>
        </w:rPr>
        <w:t>G</w:t>
      </w:r>
      <w:r w:rsidRPr="00000673">
        <w:rPr>
          <w:b/>
        </w:rPr>
        <w:t>.</w:t>
      </w:r>
      <w:r w:rsidRPr="00000673">
        <w:rPr>
          <w:b/>
        </w:rPr>
        <w:tab/>
        <w:t>Inclement Weather.</w:t>
      </w:r>
      <w:r w:rsidRPr="00000673">
        <w:t xml:space="preserve">  In the event of rain, the host institution will make provision for indoor backup courts.  The host institution must secure a location that guarantees court availability and indoor backup for the duration of the championship.  </w:t>
      </w:r>
      <w:r w:rsidR="0095021C">
        <w:br/>
      </w:r>
      <w:r w:rsidRPr="00000673">
        <w:rPr>
          <w:i/>
        </w:rPr>
        <w:t xml:space="preserve">(Adopted 6/1/05; </w:t>
      </w:r>
      <w:proofErr w:type="gramStart"/>
      <w:r w:rsidRPr="00000673">
        <w:rPr>
          <w:i/>
        </w:rPr>
        <w:t>Revised</w:t>
      </w:r>
      <w:proofErr w:type="gramEnd"/>
      <w:r w:rsidRPr="00000673">
        <w:rPr>
          <w:i/>
        </w:rPr>
        <w:t xml:space="preserve"> 5/28/08)</w:t>
      </w:r>
    </w:p>
    <w:p w14:paraId="62224473" w14:textId="77777777" w:rsidR="00E42C55" w:rsidRPr="00000673" w:rsidRDefault="00E42C55" w:rsidP="00E42C55">
      <w:pPr>
        <w:pStyle w:val="Shade"/>
        <w:shd w:val="clear" w:color="auto" w:fill="auto"/>
      </w:pPr>
    </w:p>
    <w:p w14:paraId="57A8C8DE" w14:textId="77777777" w:rsidR="00E42C55" w:rsidRPr="00000673" w:rsidRDefault="00E42C55" w:rsidP="00E42C55">
      <w:pPr>
        <w:pStyle w:val="Shade"/>
        <w:shd w:val="clear" w:color="auto" w:fill="auto"/>
        <w:rPr>
          <w:i/>
        </w:rPr>
      </w:pPr>
      <w:r>
        <w:rPr>
          <w:b/>
        </w:rPr>
        <w:t>H</w:t>
      </w:r>
      <w:r w:rsidRPr="00000673">
        <w:rPr>
          <w:b/>
        </w:rPr>
        <w:t>.</w:t>
      </w:r>
      <w:r w:rsidRPr="00000673">
        <w:rPr>
          <w:b/>
        </w:rPr>
        <w:tab/>
        <w:t>Officials.</w:t>
      </w:r>
      <w:r w:rsidRPr="00000673">
        <w:t xml:space="preserve">  The Conference Office will secure a USTA/ITA certified official for each semifinal and for the final match.  </w:t>
      </w:r>
      <w:r w:rsidRPr="00000673">
        <w:br/>
      </w:r>
      <w:r w:rsidRPr="00000673">
        <w:rPr>
          <w:i/>
        </w:rPr>
        <w:t>(Adopted 6/1/05)</w:t>
      </w:r>
    </w:p>
    <w:p w14:paraId="012EC55E" w14:textId="77777777" w:rsidR="00E42C55" w:rsidRDefault="00E42C55" w:rsidP="00E42C55">
      <w:pPr>
        <w:spacing w:before="2" w:after="2" w:line="200" w:lineRule="atLeast"/>
        <w:ind w:firstLine="360"/>
        <w:rPr>
          <w:rFonts w:ascii="Helvetica" w:hAnsi="Helvetica"/>
          <w:sz w:val="16"/>
        </w:rPr>
      </w:pPr>
    </w:p>
    <w:p w14:paraId="7A565D05" w14:textId="77777777" w:rsidR="00E42C55" w:rsidRDefault="00E42C55" w:rsidP="00E42C55">
      <w:pPr>
        <w:pStyle w:val="Text"/>
        <w:tabs>
          <w:tab w:val="left" w:pos="360"/>
        </w:tabs>
      </w:pPr>
      <w:r>
        <w:rPr>
          <w:b/>
        </w:rPr>
        <w:t>I.</w:t>
      </w:r>
      <w:r>
        <w:rPr>
          <w:b/>
        </w:rPr>
        <w:tab/>
        <w:t>Practice at Championship Site</w:t>
      </w:r>
      <w:r>
        <w:t>.  No practice will be permitted at the championship site (host team excluded) prior to match day.</w:t>
      </w:r>
    </w:p>
    <w:p w14:paraId="5E3B79A8" w14:textId="77777777" w:rsidR="00E42C55" w:rsidRDefault="00E42C55" w:rsidP="00E42C55">
      <w:pPr>
        <w:pStyle w:val="Text"/>
        <w:tabs>
          <w:tab w:val="left" w:pos="360"/>
          <w:tab w:val="left" w:pos="720"/>
        </w:tabs>
      </w:pPr>
      <w:r>
        <w:tab/>
      </w:r>
      <w:r>
        <w:rPr>
          <w:i/>
        </w:rPr>
        <w:t>(Adopted 6/1/05)</w:t>
      </w:r>
    </w:p>
    <w:p w14:paraId="7B9B0B68" w14:textId="77777777" w:rsidR="0037715E" w:rsidRDefault="0037715E" w:rsidP="00E42C55">
      <w:pPr>
        <w:pStyle w:val="Text"/>
        <w:tabs>
          <w:tab w:val="left" w:pos="360"/>
          <w:tab w:val="left" w:pos="720"/>
        </w:tabs>
      </w:pPr>
    </w:p>
    <w:p w14:paraId="061183E7" w14:textId="012CD495" w:rsidR="0037715E" w:rsidRPr="0037715E" w:rsidRDefault="0037715E" w:rsidP="00F52114">
      <w:pPr>
        <w:pStyle w:val="Text"/>
        <w:tabs>
          <w:tab w:val="left" w:pos="360"/>
          <w:tab w:val="left" w:pos="720"/>
        </w:tabs>
        <w:ind w:left="360" w:hanging="360"/>
      </w:pPr>
      <w:r>
        <w:rPr>
          <w:b/>
        </w:rPr>
        <w:t>J.</w:t>
      </w:r>
      <w:r>
        <w:rPr>
          <w:b/>
        </w:rPr>
        <w:tab/>
        <w:t>Lineups.</w:t>
      </w:r>
      <w:r>
        <w:t xml:space="preserve"> In order to participate in the Conference championship tournament, a player must be listed in the lineup submitted to the Conference Office prior to the start. </w:t>
      </w:r>
      <w:r>
        <w:rPr>
          <w:i/>
        </w:rPr>
        <w:t>(Adopted 6/1/16)</w:t>
      </w:r>
    </w:p>
    <w:p w14:paraId="2AB71C8A" w14:textId="77777777" w:rsidR="00E42C55" w:rsidRDefault="00E42C55" w:rsidP="00E42C55">
      <w:pPr>
        <w:spacing w:before="2" w:after="2" w:line="200" w:lineRule="atLeast"/>
        <w:ind w:firstLine="360"/>
        <w:rPr>
          <w:rFonts w:ascii="Helvetica" w:hAnsi="Helvetica"/>
          <w:sz w:val="16"/>
        </w:rPr>
      </w:pPr>
    </w:p>
    <w:p w14:paraId="4DCEB34C" w14:textId="77777777" w:rsidR="00E42C55" w:rsidRDefault="00E42C55" w:rsidP="00E42C55">
      <w:pPr>
        <w:pStyle w:val="Heading20"/>
      </w:pPr>
      <w:r>
        <w:t>Section V - Regulations Governing Team Competition</w:t>
      </w:r>
    </w:p>
    <w:p w14:paraId="0DC14A4C" w14:textId="77777777" w:rsidR="00E42C55" w:rsidRPr="00620779" w:rsidRDefault="00E42C55" w:rsidP="00E42C55">
      <w:pPr>
        <w:pStyle w:val="Paragraph"/>
        <w:ind w:left="0"/>
        <w:rPr>
          <w:i/>
        </w:rPr>
      </w:pPr>
      <w:r w:rsidRPr="00620779">
        <w:rPr>
          <w:i/>
        </w:rPr>
        <w:t>Conference competition shall follow ITA/USTA rules unless amended below.</w:t>
      </w:r>
    </w:p>
    <w:p w14:paraId="4B4BF75D" w14:textId="77777777" w:rsidR="00E42C55" w:rsidRDefault="00E42C55" w:rsidP="00E42C55">
      <w:pPr>
        <w:pStyle w:val="Shade"/>
        <w:shd w:val="clear" w:color="auto" w:fill="auto"/>
        <w:rPr>
          <w:b/>
        </w:rPr>
      </w:pPr>
    </w:p>
    <w:p w14:paraId="3C5D75A4" w14:textId="77777777" w:rsidR="00E42C55" w:rsidRDefault="00E42C55" w:rsidP="00E42C55">
      <w:pPr>
        <w:pStyle w:val="Shade"/>
        <w:shd w:val="clear" w:color="auto" w:fill="auto"/>
      </w:pPr>
      <w:r>
        <w:rPr>
          <w:b/>
        </w:rPr>
        <w:t>A.</w:t>
      </w:r>
      <w:r>
        <w:rPr>
          <w:b/>
        </w:rPr>
        <w:tab/>
        <w:t xml:space="preserve">Order of Match.  </w:t>
      </w:r>
      <w:r>
        <w:t xml:space="preserve">Team matches shall consist of three (3) doubles, followed by six (6) singles matches.  Doubles shall be played first.  In Conference matches, each will be worth one point. Conference matches will consist of eight-game pro sets for doubles, and singles will be best-of-three sets.  </w:t>
      </w:r>
      <w:r>
        <w:rPr>
          <w:i/>
        </w:rPr>
        <w:t>(Revised 6/7/95, 6/5/02, 5/31/06)</w:t>
      </w:r>
    </w:p>
    <w:p w14:paraId="6876D9A9" w14:textId="77777777" w:rsidR="00E42C55" w:rsidRDefault="00E42C55" w:rsidP="00E42C55">
      <w:pPr>
        <w:pStyle w:val="Shade"/>
        <w:shd w:val="clear" w:color="auto" w:fill="auto"/>
        <w:rPr>
          <w:b/>
        </w:rPr>
      </w:pPr>
    </w:p>
    <w:p w14:paraId="3289145E" w14:textId="77777777" w:rsidR="00E42C55" w:rsidRDefault="00E42C55" w:rsidP="00E42C55">
      <w:pPr>
        <w:pStyle w:val="Shade"/>
        <w:shd w:val="clear" w:color="auto" w:fill="auto"/>
        <w:rPr>
          <w:i/>
        </w:rPr>
      </w:pPr>
      <w:r>
        <w:rPr>
          <w:b/>
        </w:rPr>
        <w:t>B.</w:t>
      </w:r>
      <w:r>
        <w:rPr>
          <w:b/>
        </w:rPr>
        <w:tab/>
        <w:t>Match Outcome Decided.</w:t>
      </w:r>
      <w:r>
        <w:t xml:space="preserve">  Once a team match outcome is determined, all individual matches in progress will play 10-point tiebreaker in lieu of a third set.  Any individual matches not yet begun will be eight-game pro sets.  </w:t>
      </w:r>
      <w:r>
        <w:rPr>
          <w:i/>
        </w:rPr>
        <w:t>(Adopted 6/5/02)</w:t>
      </w:r>
    </w:p>
    <w:p w14:paraId="4FDF2A2C" w14:textId="77777777" w:rsidR="00E42C55" w:rsidRDefault="00E42C55" w:rsidP="00E42C55">
      <w:pPr>
        <w:pStyle w:val="Shade"/>
        <w:shd w:val="clear" w:color="auto" w:fill="auto"/>
        <w:rPr>
          <w:b/>
        </w:rPr>
      </w:pPr>
    </w:p>
    <w:p w14:paraId="3F61B386" w14:textId="77777777" w:rsidR="00E42C55" w:rsidRDefault="00E42C55" w:rsidP="00E42C55">
      <w:pPr>
        <w:pStyle w:val="Shade"/>
        <w:shd w:val="clear" w:color="auto" w:fill="auto"/>
        <w:rPr>
          <w:i/>
        </w:rPr>
      </w:pPr>
      <w:r>
        <w:rPr>
          <w:b/>
        </w:rPr>
        <w:t>C.</w:t>
      </w:r>
      <w:r>
        <w:rPr>
          <w:b/>
        </w:rPr>
        <w:tab/>
        <w:t>Matches Moved Indoors.</w:t>
      </w:r>
      <w:r>
        <w:t xml:space="preserve">  If a match begins outdoors and moves indoors, the campus indoor facility will be used if available. Individual matches in progress will be played to completion.  Matches begun indoors will play 10-point tiebreaker in lieu of a third set.  </w:t>
      </w:r>
      <w:r>
        <w:rPr>
          <w:i/>
        </w:rPr>
        <w:t xml:space="preserve">(Adopted 6/5/02; </w:t>
      </w:r>
      <w:proofErr w:type="gramStart"/>
      <w:r>
        <w:rPr>
          <w:i/>
        </w:rPr>
        <w:t>Revised</w:t>
      </w:r>
      <w:proofErr w:type="gramEnd"/>
      <w:r>
        <w:rPr>
          <w:i/>
        </w:rPr>
        <w:t xml:space="preserve"> 6/1/11)</w:t>
      </w:r>
    </w:p>
    <w:p w14:paraId="2230F7D8" w14:textId="77777777" w:rsidR="00E42C55" w:rsidRDefault="00E42C55" w:rsidP="00E42C55">
      <w:pPr>
        <w:pStyle w:val="Shade"/>
        <w:shd w:val="clear" w:color="auto" w:fill="auto"/>
        <w:rPr>
          <w:b/>
        </w:rPr>
      </w:pPr>
    </w:p>
    <w:p w14:paraId="4BA0DCFB" w14:textId="21885D85" w:rsidR="00E42C55" w:rsidRDefault="00E42C55" w:rsidP="00294D5A">
      <w:pPr>
        <w:pStyle w:val="Shade"/>
        <w:shd w:val="pct15" w:color="auto" w:fill="auto"/>
      </w:pPr>
      <w:r>
        <w:rPr>
          <w:b/>
        </w:rPr>
        <w:t>D.</w:t>
      </w:r>
      <w:r>
        <w:rPr>
          <w:b/>
        </w:rPr>
        <w:tab/>
        <w:t xml:space="preserve">Official. </w:t>
      </w:r>
      <w:r>
        <w:t xml:space="preserve"> Each Conference match </w:t>
      </w:r>
      <w:r w:rsidR="00294D5A">
        <w:t>shall</w:t>
      </w:r>
      <w:r>
        <w:t xml:space="preserve"> have one paid ITA/USTA certified official. Only officials may report score, call lines, etc. and perform duties that fall under the jurisdiction of the referee of the match.  </w:t>
      </w:r>
      <w:r>
        <w:rPr>
          <w:i/>
        </w:rPr>
        <w:t xml:space="preserve">(Adopted 6/15/94; </w:t>
      </w:r>
      <w:proofErr w:type="gramStart"/>
      <w:r>
        <w:rPr>
          <w:i/>
        </w:rPr>
        <w:t>Revised</w:t>
      </w:r>
      <w:proofErr w:type="gramEnd"/>
      <w:r>
        <w:rPr>
          <w:i/>
        </w:rPr>
        <w:t xml:space="preserve"> 6/2/99, 6/1/11</w:t>
      </w:r>
      <w:r w:rsidR="00294D5A">
        <w:rPr>
          <w:i/>
        </w:rPr>
        <w:t>, 5/30/18</w:t>
      </w:r>
      <w:r>
        <w:rPr>
          <w:i/>
        </w:rPr>
        <w:t>)</w:t>
      </w:r>
    </w:p>
    <w:p w14:paraId="754A55E8" w14:textId="77777777" w:rsidR="00E42C55" w:rsidRDefault="00E42C55" w:rsidP="00E42C55">
      <w:pPr>
        <w:pStyle w:val="Shade"/>
        <w:shd w:val="clear" w:color="auto" w:fill="auto"/>
        <w:rPr>
          <w:b/>
        </w:rPr>
      </w:pPr>
    </w:p>
    <w:p w14:paraId="3FCEA57C" w14:textId="7FAF7297" w:rsidR="00E42C55" w:rsidRDefault="00E42C55" w:rsidP="00E42C55">
      <w:pPr>
        <w:pStyle w:val="Shade"/>
        <w:shd w:val="clear" w:color="auto" w:fill="auto"/>
      </w:pPr>
      <w:r>
        <w:rPr>
          <w:b/>
        </w:rPr>
        <w:t>E.</w:t>
      </w:r>
      <w:r>
        <w:rPr>
          <w:b/>
        </w:rPr>
        <w:tab/>
        <w:t>Completing Matches</w:t>
      </w:r>
      <w:r>
        <w:t xml:space="preserve">.  All team matches must be played to completion unless the coaches mutually agree to terminate competition once the team outcome has been determined.  If a match is not played to completion, continuation of the match will be played according to ITA rules, unless mutually agreed upon by the coaches.  The ITA rules stipulate that if a match can be continued within 48 hours of suspension of play, the match resumes where it left off.  After 48 hours, a new match must begin.  </w:t>
      </w:r>
      <w:r w:rsidR="0095021C">
        <w:br/>
      </w:r>
      <w:r>
        <w:rPr>
          <w:i/>
        </w:rPr>
        <w:t>(Adopted 6/3/98)</w:t>
      </w:r>
    </w:p>
    <w:p w14:paraId="75AF57CA" w14:textId="77777777" w:rsidR="00E42C55" w:rsidRDefault="00E42C55" w:rsidP="00E42C55">
      <w:pPr>
        <w:pStyle w:val="Paragraph"/>
        <w:rPr>
          <w:b/>
        </w:rPr>
      </w:pPr>
    </w:p>
    <w:p w14:paraId="62C7E71A" w14:textId="77777777" w:rsidR="00E42C55" w:rsidRDefault="00E42C55" w:rsidP="00E42C55">
      <w:pPr>
        <w:pStyle w:val="Paragraph"/>
        <w:ind w:left="360" w:hanging="360"/>
      </w:pPr>
      <w:r>
        <w:rPr>
          <w:b/>
        </w:rPr>
        <w:t>F.</w:t>
      </w:r>
      <w:r>
        <w:rPr>
          <w:b/>
        </w:rPr>
        <w:tab/>
        <w:t xml:space="preserve">Warm-Up Time.  </w:t>
      </w:r>
      <w:r>
        <w:t>Players shall have five (5) minutes to warm up, including serves, prior to the start of a match.</w:t>
      </w:r>
    </w:p>
    <w:p w14:paraId="29F9C110" w14:textId="77777777" w:rsidR="00E42C55" w:rsidRDefault="00E42C55" w:rsidP="00E42C55">
      <w:pPr>
        <w:pStyle w:val="Paragraph"/>
        <w:ind w:left="360" w:hanging="360"/>
        <w:rPr>
          <w:b/>
        </w:rPr>
      </w:pPr>
    </w:p>
    <w:p w14:paraId="6D705CE0" w14:textId="77777777" w:rsidR="00E42C55" w:rsidRDefault="00E42C55" w:rsidP="00E42C55">
      <w:pPr>
        <w:pStyle w:val="Paragraph"/>
        <w:ind w:left="360" w:hanging="360"/>
      </w:pPr>
      <w:r>
        <w:rPr>
          <w:b/>
        </w:rPr>
        <w:t xml:space="preserve">G. </w:t>
      </w:r>
      <w:r>
        <w:rPr>
          <w:b/>
        </w:rPr>
        <w:tab/>
        <w:t xml:space="preserve">Rest Between Matches.  </w:t>
      </w:r>
      <w:r>
        <w:t>Players may receive a 15-minute rest period between matches.</w:t>
      </w:r>
    </w:p>
    <w:p w14:paraId="0AA7E3F5" w14:textId="77777777" w:rsidR="00E42C55" w:rsidRDefault="00E42C55" w:rsidP="00E42C55">
      <w:pPr>
        <w:pStyle w:val="Paragraph"/>
        <w:ind w:left="360" w:hanging="360"/>
      </w:pPr>
    </w:p>
    <w:p w14:paraId="65E0D4BD" w14:textId="77777777" w:rsidR="00E42C55" w:rsidRDefault="00E42C55" w:rsidP="00E42C55">
      <w:pPr>
        <w:pStyle w:val="NoShade"/>
      </w:pPr>
      <w:r>
        <w:rPr>
          <w:b/>
        </w:rPr>
        <w:t>H.</w:t>
      </w:r>
      <w:r>
        <w:rPr>
          <w:b/>
        </w:rPr>
        <w:tab/>
        <w:t>Postponed Matches</w:t>
      </w:r>
      <w:r>
        <w:t xml:space="preserve">.  All postponed Conference matches will be rescheduled within the next seven days upon mutual agreement by the coaches or administrators.  In the final week of regularly scheduled Conference play prior to the NCAA tournament, a postponed Conference match will be rescheduled upon mutual agreement by the coaches and administrators for the next available date and shall have priority over non-Conference matches.  All Conference matches must be rescheduled and played should the original date be postponed.  </w:t>
      </w:r>
      <w:r>
        <w:rPr>
          <w:i/>
        </w:rPr>
        <w:t xml:space="preserve">(Adopted 6/7/00; </w:t>
      </w:r>
      <w:proofErr w:type="gramStart"/>
      <w:r>
        <w:rPr>
          <w:i/>
        </w:rPr>
        <w:t>Revised</w:t>
      </w:r>
      <w:proofErr w:type="gramEnd"/>
      <w:r>
        <w:rPr>
          <w:i/>
        </w:rPr>
        <w:t xml:space="preserve"> 6/4/03)</w:t>
      </w:r>
    </w:p>
    <w:p w14:paraId="7D4E5356" w14:textId="77777777" w:rsidR="00E42C55" w:rsidRDefault="00E42C55" w:rsidP="00E42C55">
      <w:pPr>
        <w:pStyle w:val="Paragraph"/>
        <w:ind w:left="360" w:hanging="360"/>
        <w:rPr>
          <w:b/>
        </w:rPr>
      </w:pPr>
    </w:p>
    <w:p w14:paraId="40E01409" w14:textId="77777777" w:rsidR="00E42C55" w:rsidRPr="00735F5A" w:rsidRDefault="00E42C55" w:rsidP="00E42C55">
      <w:pPr>
        <w:pStyle w:val="Paragraph"/>
        <w:ind w:left="360" w:hanging="360"/>
        <w:rPr>
          <w:b/>
          <w:i/>
        </w:rPr>
      </w:pPr>
      <w:r>
        <w:rPr>
          <w:b/>
        </w:rPr>
        <w:t>I.</w:t>
      </w:r>
      <w:r>
        <w:rPr>
          <w:b/>
        </w:rPr>
        <w:tab/>
        <w:t>Attire</w:t>
      </w:r>
      <w:r>
        <w:t xml:space="preserve">.  Players shall wear proper tennis attire with a team/college logo and/or school colors.  </w:t>
      </w:r>
      <w:r>
        <w:rPr>
          <w:i/>
        </w:rPr>
        <w:t>(Revised 5/31/06)</w:t>
      </w:r>
    </w:p>
    <w:p w14:paraId="6F6D789B" w14:textId="77777777" w:rsidR="00E42C55" w:rsidRDefault="00E42C55" w:rsidP="00E42C55">
      <w:pPr>
        <w:spacing w:before="2" w:after="2" w:line="200" w:lineRule="atLeast"/>
        <w:ind w:left="360" w:hanging="360"/>
        <w:rPr>
          <w:rFonts w:ascii="Helvetica" w:hAnsi="Helvetica"/>
          <w:sz w:val="16"/>
        </w:rPr>
      </w:pPr>
      <w:r>
        <w:rPr>
          <w:rFonts w:ascii="Helvetica" w:hAnsi="Helvetica"/>
          <w:sz w:val="16"/>
        </w:rPr>
        <w:t xml:space="preserve">  </w:t>
      </w:r>
    </w:p>
    <w:p w14:paraId="55B8BC42" w14:textId="77777777" w:rsidR="00E42C55" w:rsidRDefault="00E42C55" w:rsidP="00E42C55">
      <w:pPr>
        <w:tabs>
          <w:tab w:val="right" w:pos="9900"/>
        </w:tabs>
        <w:spacing w:before="2" w:after="2"/>
        <w:ind w:left="360" w:hanging="360"/>
        <w:rPr>
          <w:rFonts w:ascii="Times" w:hAnsi="Times"/>
          <w:b w:val="0"/>
        </w:rPr>
      </w:pPr>
      <w:r w:rsidRPr="00602754">
        <w:rPr>
          <w:rFonts w:ascii="Times" w:hAnsi="Times"/>
        </w:rPr>
        <w:t>J.</w:t>
      </w:r>
      <w:r w:rsidRPr="00602754">
        <w:rPr>
          <w:rFonts w:ascii="Times" w:hAnsi="Times"/>
        </w:rPr>
        <w:tab/>
        <w:t>Jewelry</w:t>
      </w:r>
      <w:r w:rsidRPr="00726156">
        <w:rPr>
          <w:rFonts w:ascii="Times" w:hAnsi="Times"/>
          <w:b w:val="0"/>
        </w:rPr>
        <w:t>.</w:t>
      </w:r>
      <w:r w:rsidRPr="00726156">
        <w:rPr>
          <w:rFonts w:ascii="Times" w:hAnsi="Times"/>
        </w:rPr>
        <w:t xml:space="preserve"> </w:t>
      </w:r>
      <w:r w:rsidRPr="00602754">
        <w:rPr>
          <w:rFonts w:ascii="Times" w:hAnsi="Times"/>
          <w:b w:val="0"/>
        </w:rPr>
        <w:t xml:space="preserve">Due to the potential for bodily injury, dismemberment, or even death, this policy regarding the wearing of jewelry, body piercing articles, and symbolic bracelets is recommended for all practices and games of Centennial Conference athletes. Tongue studs, spacers, or other objects are discouraged due to the potential for an obstructed airway or soft tissue damage.  Protective mouthpieces are excluded from this policy.  A player should not wear any jewelry, including earrings, chains, charms, watches, hair clips, bobby pins, tongue studs or items associated with piercing (visible or not visible), or bracelets.  Exception: Medical alert bracelets or necklaces may be worn but should be taped to the body.  Religious medals should be removed from chains and may be taped to the body or sewn under the uniform.  </w:t>
      </w:r>
      <w:r w:rsidRPr="00602754">
        <w:rPr>
          <w:rFonts w:ascii="Times" w:hAnsi="Times"/>
          <w:b w:val="0"/>
          <w:i/>
        </w:rPr>
        <w:t>(Adopted 6/1/05)</w:t>
      </w:r>
    </w:p>
    <w:p w14:paraId="2B1B03D3" w14:textId="77777777" w:rsidR="00E42C55" w:rsidRDefault="00E42C55" w:rsidP="00E42C55">
      <w:pPr>
        <w:tabs>
          <w:tab w:val="right" w:pos="9900"/>
        </w:tabs>
        <w:spacing w:before="2" w:after="2"/>
        <w:ind w:left="360" w:hanging="360"/>
        <w:rPr>
          <w:rFonts w:ascii="Times" w:hAnsi="Times"/>
          <w:b w:val="0"/>
        </w:rPr>
      </w:pPr>
    </w:p>
    <w:p w14:paraId="6B5565D6" w14:textId="77777777" w:rsidR="00AF5254" w:rsidRDefault="00AF5254">
      <w:pPr>
        <w:tabs>
          <w:tab w:val="clear" w:pos="360"/>
          <w:tab w:val="clear" w:pos="720"/>
          <w:tab w:val="clear" w:pos="6840"/>
          <w:tab w:val="clear" w:pos="9360"/>
        </w:tabs>
        <w:spacing w:before="0"/>
        <w:rPr>
          <w:rFonts w:ascii="Times" w:hAnsi="Times"/>
        </w:rPr>
      </w:pPr>
      <w:r>
        <w:rPr>
          <w:b w:val="0"/>
        </w:rPr>
        <w:br w:type="page"/>
      </w:r>
    </w:p>
    <w:p w14:paraId="466E72F2" w14:textId="2DC4A0B1" w:rsidR="00E42C55" w:rsidRPr="00E95364" w:rsidRDefault="00E42C55" w:rsidP="00E42C55">
      <w:pPr>
        <w:pStyle w:val="Paragraph"/>
        <w:ind w:left="360" w:hanging="360"/>
        <w:rPr>
          <w:i/>
        </w:rPr>
      </w:pPr>
      <w:r>
        <w:rPr>
          <w:b/>
        </w:rPr>
        <w:t>K.</w:t>
      </w:r>
      <w:r>
        <w:rPr>
          <w:b/>
        </w:rPr>
        <w:tab/>
        <w:t>Cut-Off Date.</w:t>
      </w:r>
      <w:r>
        <w:t xml:space="preserve">  The cut-off date for the completion of Conference regular-season competition is 6 p.m. on the Sunday prior to the championship.  </w:t>
      </w:r>
      <w:r>
        <w:rPr>
          <w:i/>
        </w:rPr>
        <w:t>(Adopted 5/26/10)</w:t>
      </w:r>
    </w:p>
    <w:p w14:paraId="163C77B9" w14:textId="77777777" w:rsidR="00E42C55" w:rsidRPr="00000673" w:rsidRDefault="00E42C55" w:rsidP="00E42C55">
      <w:pPr>
        <w:pStyle w:val="NoShade"/>
      </w:pPr>
    </w:p>
    <w:p w14:paraId="28C9A476" w14:textId="77777777" w:rsidR="00E42C55" w:rsidRDefault="00E42C55" w:rsidP="00E42C55">
      <w:pPr>
        <w:pStyle w:val="Paragraph"/>
        <w:ind w:left="360" w:hanging="360"/>
      </w:pPr>
      <w:r>
        <w:rPr>
          <w:b/>
        </w:rPr>
        <w:t>L</w:t>
      </w:r>
      <w:r w:rsidRPr="004218E2">
        <w:rPr>
          <w:b/>
        </w:rPr>
        <w:t>.</w:t>
      </w:r>
      <w:r w:rsidRPr="004218E2">
        <w:rPr>
          <w:b/>
        </w:rPr>
        <w:tab/>
        <w:t>Religious Holidays.</w:t>
      </w:r>
      <w:r>
        <w:t xml:space="preserve">  A Centennial Conference game scheduled on a religious holiday will be moved to another date if requested by an institution prior to a receipt of a signed contract.  </w:t>
      </w:r>
      <w:r>
        <w:rPr>
          <w:i/>
        </w:rPr>
        <w:t>(Adopted 5/26/10)</w:t>
      </w:r>
    </w:p>
    <w:p w14:paraId="5AB71BCE" w14:textId="77777777" w:rsidR="00E42C55" w:rsidRDefault="00E42C55" w:rsidP="00E42C55">
      <w:pPr>
        <w:tabs>
          <w:tab w:val="clear" w:pos="360"/>
          <w:tab w:val="clear" w:pos="720"/>
          <w:tab w:val="clear" w:pos="6840"/>
          <w:tab w:val="clear" w:pos="9360"/>
        </w:tabs>
        <w:spacing w:before="2" w:after="2"/>
        <w:rPr>
          <w:rFonts w:ascii="Times" w:hAnsi="Times"/>
        </w:rPr>
      </w:pPr>
    </w:p>
    <w:p w14:paraId="0889C14E" w14:textId="77777777" w:rsidR="00E42C55" w:rsidRDefault="00E42C55" w:rsidP="00E42C55">
      <w:pPr>
        <w:pStyle w:val="Paragraph"/>
        <w:ind w:left="360" w:hanging="360"/>
      </w:pPr>
      <w:r>
        <w:rPr>
          <w:b/>
        </w:rPr>
        <w:t>M.</w:t>
      </w:r>
      <w:r>
        <w:rPr>
          <w:b/>
        </w:rPr>
        <w:tab/>
        <w:t>Changes to Lineup.</w:t>
      </w:r>
      <w:r>
        <w:t xml:space="preserve"> A player shall not be moved down in the lineup because of: </w:t>
      </w:r>
    </w:p>
    <w:p w14:paraId="27C970B4" w14:textId="77777777" w:rsidR="00E42C55" w:rsidRDefault="00E42C55" w:rsidP="00E42C55">
      <w:pPr>
        <w:pStyle w:val="Paragraph"/>
        <w:ind w:hanging="360"/>
      </w:pPr>
      <w:r>
        <w:t>1.</w:t>
      </w:r>
      <w:r>
        <w:tab/>
        <w:t xml:space="preserve">An injury that has lasted and forced the player out of the lineup for less than three weeks; </w:t>
      </w:r>
    </w:p>
    <w:p w14:paraId="75F57909" w14:textId="77777777" w:rsidR="00E42C55" w:rsidRDefault="00E42C55" w:rsidP="00E42C55">
      <w:pPr>
        <w:pStyle w:val="Paragraph"/>
        <w:ind w:hanging="360"/>
      </w:pPr>
      <w:r>
        <w:t>2.</w:t>
      </w:r>
      <w:r>
        <w:tab/>
        <w:t>Disciplinary measures; or</w:t>
      </w:r>
    </w:p>
    <w:p w14:paraId="653151B1" w14:textId="77777777" w:rsidR="00E42C55" w:rsidRPr="00E95364" w:rsidRDefault="00E42C55" w:rsidP="00E42C55">
      <w:pPr>
        <w:pStyle w:val="Paragraph"/>
        <w:ind w:hanging="360"/>
      </w:pPr>
      <w:r>
        <w:t>3.</w:t>
      </w:r>
      <w:r>
        <w:tab/>
        <w:t>Challenge matches after 50 percent of the team’s playing dates have been completed.</w:t>
      </w:r>
    </w:p>
    <w:p w14:paraId="3017E438" w14:textId="77777777" w:rsidR="00E42C55" w:rsidRDefault="00E42C55" w:rsidP="00E42C55">
      <w:pPr>
        <w:pStyle w:val="Heading20"/>
      </w:pPr>
    </w:p>
    <w:p w14:paraId="08B4E468" w14:textId="2BEFD372" w:rsidR="0037715E" w:rsidRDefault="0037715E" w:rsidP="00F52114">
      <w:pPr>
        <w:pStyle w:val="Paragraph"/>
        <w:ind w:left="360" w:hanging="360"/>
      </w:pPr>
      <w:r>
        <w:rPr>
          <w:b/>
        </w:rPr>
        <w:t>N</w:t>
      </w:r>
      <w:r w:rsidRPr="004218E2">
        <w:rPr>
          <w:b/>
        </w:rPr>
        <w:t>.</w:t>
      </w:r>
      <w:r w:rsidRPr="004218E2">
        <w:rPr>
          <w:b/>
        </w:rPr>
        <w:tab/>
      </w:r>
      <w:r>
        <w:rPr>
          <w:b/>
        </w:rPr>
        <w:t>Court Equipment</w:t>
      </w:r>
      <w:r w:rsidRPr="004218E2">
        <w:rPr>
          <w:b/>
        </w:rPr>
        <w:t>.</w:t>
      </w:r>
      <w:r>
        <w:t xml:space="preserve">  All member institutions should supply singles sticks, center straps and any other equipment necessary for an ITA sanctioned match.  </w:t>
      </w:r>
      <w:r>
        <w:rPr>
          <w:i/>
        </w:rPr>
        <w:t>(Adopted 6/1/16)</w:t>
      </w:r>
    </w:p>
    <w:p w14:paraId="1EAB2E1E" w14:textId="77777777" w:rsidR="0037715E" w:rsidRDefault="0037715E" w:rsidP="00E42C55">
      <w:pPr>
        <w:pStyle w:val="Heading20"/>
      </w:pPr>
    </w:p>
    <w:p w14:paraId="1F9B07EB" w14:textId="77777777" w:rsidR="00E42C55" w:rsidRDefault="00E42C55" w:rsidP="00E42C55">
      <w:pPr>
        <w:pStyle w:val="Heading20"/>
      </w:pPr>
      <w:r>
        <w:t>Section VI - Awards</w:t>
      </w:r>
    </w:p>
    <w:p w14:paraId="198B9877" w14:textId="77777777" w:rsidR="00E42C55" w:rsidRDefault="00E42C55" w:rsidP="00E42C55">
      <w:pPr>
        <w:pStyle w:val="Paragraph"/>
        <w:ind w:left="360" w:hanging="360"/>
        <w:rPr>
          <w:b/>
        </w:rPr>
      </w:pPr>
    </w:p>
    <w:p w14:paraId="1B64DBC2" w14:textId="77777777" w:rsidR="00E42C55" w:rsidRDefault="00E42C55" w:rsidP="00E42C55">
      <w:pPr>
        <w:pStyle w:val="Paragraph"/>
        <w:ind w:left="360" w:hanging="360"/>
      </w:pPr>
      <w:r w:rsidRPr="00DC37B5">
        <w:rPr>
          <w:b/>
        </w:rPr>
        <w:t>A.</w:t>
      </w:r>
      <w:r w:rsidRPr="00DC37B5">
        <w:rPr>
          <w:b/>
        </w:rPr>
        <w:tab/>
        <w:t>All-Conference Team.</w:t>
      </w:r>
      <w:r>
        <w:t xml:space="preserve">  At the conclusion of the regular season, the conference coaches will select an All-Conference team.  The team will comprise of (6) singles players and (3) doubles teams.   The coaches will also select a Player of the Year. </w:t>
      </w:r>
    </w:p>
    <w:p w14:paraId="074F62BE" w14:textId="77777777" w:rsidR="00E42C55" w:rsidRDefault="00E42C55" w:rsidP="00E42C55">
      <w:pPr>
        <w:pStyle w:val="Heading20"/>
        <w:ind w:left="360" w:hanging="360"/>
      </w:pPr>
    </w:p>
    <w:p w14:paraId="181F9C31" w14:textId="77777777" w:rsidR="00BB232B" w:rsidRDefault="00BB232B" w:rsidP="009847E1">
      <w:pPr>
        <w:pStyle w:val="Text"/>
        <w:numPr>
          <w:ilvl w:val="0"/>
          <w:numId w:val="11"/>
        </w:numPr>
      </w:pPr>
      <w:r>
        <w:rPr>
          <w:b/>
        </w:rPr>
        <w:t xml:space="preserve">Nominations.  </w:t>
      </w:r>
      <w:r>
        <w:t xml:space="preserve">Approximately seven days before the conclusion of the regular season, each coach of a participating Conference school should submit nominations of his/her athletes to be considered for All-Centennial status.  No Conference-wide limit is made to the number of nominations that can be made for All-Conference consideration, although nominees should be starters or key reserves.  Some sport committees may establish maximums for the number of nominees.  Only one player may be nominated for Player of the Year status.  </w:t>
      </w:r>
    </w:p>
    <w:p w14:paraId="0FB7D447" w14:textId="77777777" w:rsidR="00BB232B" w:rsidRDefault="00BB232B" w:rsidP="009847E1">
      <w:pPr>
        <w:pStyle w:val="Text"/>
        <w:numPr>
          <w:ilvl w:val="0"/>
          <w:numId w:val="11"/>
        </w:numPr>
      </w:pPr>
      <w:r w:rsidRPr="000C693C">
        <w:rPr>
          <w:b/>
        </w:rPr>
        <w:t>Eligibility</w:t>
      </w:r>
      <w:r>
        <w:t xml:space="preserve">. To be considered for the All-Conference team or a postseason award, a singles player or doubles team must compete in at least 50 percent of Conference matches during the regular season. </w:t>
      </w:r>
      <w:r>
        <w:rPr>
          <w:i/>
        </w:rPr>
        <w:t>(Adopted 5/28/14)</w:t>
      </w:r>
    </w:p>
    <w:p w14:paraId="1A575E6B" w14:textId="77777777" w:rsidR="00BB232B" w:rsidRDefault="00BB232B" w:rsidP="00BB232B">
      <w:pPr>
        <w:pStyle w:val="Text"/>
        <w:ind w:left="720" w:hanging="360"/>
      </w:pPr>
      <w:r>
        <w:rPr>
          <w:b/>
        </w:rPr>
        <w:t>3</w:t>
      </w:r>
      <w:r w:rsidRPr="00C9471B">
        <w:rPr>
          <w:b/>
        </w:rPr>
        <w:t>.</w:t>
      </w:r>
      <w:r w:rsidRPr="00C9471B">
        <w:rPr>
          <w:b/>
        </w:rPr>
        <w:tab/>
        <w:t xml:space="preserve">Voting Procedure.  </w:t>
      </w:r>
      <w:r>
        <w:t xml:space="preserve">Shortly after the conclusion of the regular season and prior to the start of the championship tournament, voting for All-Centennial teams should be concluded.  Coaches should vote for 1st team selections, and a Player of the Year.  </w:t>
      </w:r>
      <w:r>
        <w:rPr>
          <w:b/>
          <w:u w:val="single"/>
        </w:rPr>
        <w:t>No coach can vote for his/her own player!</w:t>
      </w:r>
      <w:r>
        <w:t xml:space="preserve">  The completed ballot should be returned to the Director of Sports Information and sent via email or FAX to the Conference Office.</w:t>
      </w:r>
    </w:p>
    <w:p w14:paraId="24CDF24F" w14:textId="77777777" w:rsidR="00BB232B" w:rsidRDefault="00BB232B" w:rsidP="00BB232B">
      <w:pPr>
        <w:pStyle w:val="Text"/>
        <w:ind w:left="720" w:hanging="360"/>
      </w:pPr>
      <w:r>
        <w:rPr>
          <w:b/>
        </w:rPr>
        <w:t>4</w:t>
      </w:r>
      <w:r w:rsidRPr="00C9471B">
        <w:rPr>
          <w:b/>
        </w:rPr>
        <w:t>.</w:t>
      </w:r>
      <w:r w:rsidRPr="00C9471B">
        <w:rPr>
          <w:b/>
        </w:rPr>
        <w:tab/>
        <w:t xml:space="preserve">Determination of All-Conference Team.  </w:t>
      </w:r>
      <w:r>
        <w:t>Two (2) points will be awarded for a 1st team vote.  Players with the most points shall be accorded 1st team All-Centennial status.  Ties will be broken in favor of the candidate with the highest number of 1st team votes.  If the tie is still not broken, additional players may be added to the All-Star team.</w:t>
      </w:r>
    </w:p>
    <w:p w14:paraId="0BD58676" w14:textId="77777777" w:rsidR="00BB232B" w:rsidRDefault="00BB232B" w:rsidP="00BB232B">
      <w:pPr>
        <w:pStyle w:val="Text"/>
        <w:ind w:left="720" w:hanging="360"/>
      </w:pPr>
      <w:r>
        <w:rPr>
          <w:b/>
        </w:rPr>
        <w:t>5</w:t>
      </w:r>
      <w:r w:rsidRPr="00C9471B">
        <w:rPr>
          <w:b/>
        </w:rPr>
        <w:t>.</w:t>
      </w:r>
      <w:r w:rsidRPr="00C9471B">
        <w:rPr>
          <w:b/>
        </w:rPr>
        <w:tab/>
        <w:t xml:space="preserve">Determination of Player of the Year.  </w:t>
      </w:r>
      <w:r>
        <w:t xml:space="preserve">For Player of the Year honors, coaches should vote for 1st, 2nd and 3rd with five points for a 1st place vote, three for a 2nd place vote, and one for a 3rd place vote.  </w:t>
      </w:r>
      <w:r>
        <w:rPr>
          <w:b/>
          <w:u w:val="single"/>
        </w:rPr>
        <w:t>Once again, coaches cannot vote for his/her own player.</w:t>
      </w:r>
      <w:r>
        <w:rPr>
          <w:b/>
        </w:rPr>
        <w:t xml:space="preserve"> </w:t>
      </w:r>
      <w:r>
        <w:t xml:space="preserve"> Ties will not be broken and co-winners will be named.  </w:t>
      </w:r>
    </w:p>
    <w:p w14:paraId="19941477" w14:textId="08CBF781" w:rsidR="00BB232B" w:rsidRDefault="00BB232B" w:rsidP="00BB232B">
      <w:pPr>
        <w:pStyle w:val="Text"/>
        <w:ind w:left="720" w:hanging="360"/>
      </w:pPr>
      <w:r>
        <w:rPr>
          <w:b/>
        </w:rPr>
        <w:t>6.</w:t>
      </w:r>
      <w:r>
        <w:rPr>
          <w:b/>
        </w:rPr>
        <w:tab/>
        <w:t>Determination of Coach of the Year.</w:t>
      </w:r>
      <w:r>
        <w:t xml:space="preserve">  For Coach of the Year honors, coaches should vote for 1st, 2nd and 3rd with five points for a 1st place vote, three for a 2nd place vote, and one for a 3rd place vote.  </w:t>
      </w:r>
      <w:r>
        <w:rPr>
          <w:b/>
          <w:u w:val="single"/>
        </w:rPr>
        <w:t>Once again, coaches may not vote for themselves.</w:t>
      </w:r>
      <w:r>
        <w:rPr>
          <w:b/>
        </w:rPr>
        <w:t xml:space="preserve"> </w:t>
      </w:r>
      <w:r>
        <w:t xml:space="preserve"> Ties will not be broken and co-winners will be named.</w:t>
      </w:r>
    </w:p>
    <w:p w14:paraId="60E1EA87" w14:textId="77777777" w:rsidR="00BB232B" w:rsidRPr="00B84E2D" w:rsidRDefault="00BB232B" w:rsidP="00BB232B">
      <w:pPr>
        <w:pStyle w:val="Text"/>
        <w:ind w:left="720" w:hanging="360"/>
        <w:rPr>
          <w:i/>
        </w:rPr>
      </w:pPr>
      <w:r>
        <w:rPr>
          <w:b/>
        </w:rPr>
        <w:t>7</w:t>
      </w:r>
      <w:r w:rsidRPr="00C9471B">
        <w:rPr>
          <w:b/>
        </w:rPr>
        <w:t>.</w:t>
      </w:r>
      <w:r w:rsidRPr="00C9471B">
        <w:rPr>
          <w:b/>
        </w:rPr>
        <w:tab/>
        <w:t xml:space="preserve">Determination of </w:t>
      </w:r>
      <w:r>
        <w:rPr>
          <w:b/>
        </w:rPr>
        <w:t>Rookie</w:t>
      </w:r>
      <w:r w:rsidRPr="00C9471B">
        <w:rPr>
          <w:b/>
        </w:rPr>
        <w:t xml:space="preserve"> of the Year.  </w:t>
      </w:r>
      <w:r>
        <w:t xml:space="preserve">For Rookie of the Year honors, coaches should vote for 1st, 2nd and 3rd with five points for a 1st place vote, three for a 2nd place vote, and one for a 3rd place vote. A rookie is defined as a student-athlete in his first year of collegiate competition. </w:t>
      </w:r>
      <w:r>
        <w:rPr>
          <w:b/>
          <w:u w:val="single"/>
        </w:rPr>
        <w:t>Once again, coaches cannot vote for his/her own player.</w:t>
      </w:r>
      <w:r>
        <w:rPr>
          <w:b/>
        </w:rPr>
        <w:t xml:space="preserve"> </w:t>
      </w:r>
      <w:r>
        <w:t xml:space="preserve"> Ties will not be broken and co-winners will be named. </w:t>
      </w:r>
      <w:r>
        <w:rPr>
          <w:i/>
        </w:rPr>
        <w:t>(Adopted 5/30/12)</w:t>
      </w:r>
    </w:p>
    <w:p w14:paraId="6FEDBB45" w14:textId="77777777" w:rsidR="00E42C55" w:rsidRDefault="00E42C55" w:rsidP="00E42C55">
      <w:pPr>
        <w:spacing w:before="2" w:after="2"/>
        <w:ind w:left="360" w:hanging="450"/>
        <w:rPr>
          <w:rFonts w:ascii="Times" w:hAnsi="Times"/>
          <w:sz w:val="16"/>
        </w:rPr>
      </w:pPr>
    </w:p>
    <w:p w14:paraId="22ECE6F1" w14:textId="2446F728" w:rsidR="00360C02" w:rsidRDefault="00360C02" w:rsidP="00E76CEE">
      <w:pPr>
        <w:pStyle w:val="Text"/>
        <w:ind w:left="360" w:hanging="360"/>
      </w:pPr>
      <w:r>
        <w:rPr>
          <w:b/>
        </w:rPr>
        <w:t>B.</w:t>
      </w:r>
      <w:r>
        <w:rPr>
          <w:b/>
        </w:rPr>
        <w:tab/>
        <w:t>Academic Honor Roll.</w:t>
      </w:r>
      <w:r>
        <w:t xml:space="preserve"> To be nominated/selected for the Academic Honor Roll, a student-athlete must meet the following criteria:</w:t>
      </w:r>
    </w:p>
    <w:p w14:paraId="75647B6C" w14:textId="77777777" w:rsidR="00360C02" w:rsidRDefault="00360C02" w:rsidP="00E76CEE">
      <w:pPr>
        <w:pStyle w:val="Text"/>
      </w:pPr>
    </w:p>
    <w:p w14:paraId="2ADFD034" w14:textId="77777777" w:rsidR="00360C02" w:rsidRDefault="00360C02" w:rsidP="00E76CEE">
      <w:pPr>
        <w:pStyle w:val="Text"/>
        <w:tabs>
          <w:tab w:val="left" w:pos="360"/>
        </w:tabs>
      </w:pPr>
      <w:r>
        <w:tab/>
        <w:t>1.</w:t>
      </w:r>
      <w:r>
        <w:tab/>
        <w:t>Must be a sophomore or higher in class standing.</w:t>
      </w:r>
    </w:p>
    <w:p w14:paraId="67431901" w14:textId="77777777" w:rsidR="00360C02" w:rsidRPr="00A9792E" w:rsidRDefault="00360C02" w:rsidP="00E76CEE">
      <w:pPr>
        <w:pStyle w:val="Text"/>
        <w:tabs>
          <w:tab w:val="left" w:pos="360"/>
        </w:tabs>
        <w:rPr>
          <w:i/>
        </w:rPr>
      </w:pPr>
      <w:r>
        <w:tab/>
        <w:t>2.</w:t>
      </w:r>
      <w:r>
        <w:tab/>
        <w:t xml:space="preserve">Must have a </w:t>
      </w:r>
      <w:r>
        <w:rPr>
          <w:u w:val="single"/>
        </w:rPr>
        <w:t>cumulative</w:t>
      </w:r>
      <w:r>
        <w:t xml:space="preserve"> grade point average of 3.40 or higher (or its equivalent as determined by the institution) based </w:t>
      </w:r>
      <w:r>
        <w:br/>
        <w:t xml:space="preserve"> </w:t>
      </w:r>
      <w:r>
        <w:tab/>
      </w:r>
      <w:r>
        <w:tab/>
        <w:t xml:space="preserve">on a 4.0 scale.  The GPA must be at least 3.40, not 3.39 and rounded to the nearest tenth of a point. </w:t>
      </w:r>
      <w:r>
        <w:rPr>
          <w:i/>
        </w:rPr>
        <w:t>(Revised 5/27/15)</w:t>
      </w:r>
    </w:p>
    <w:p w14:paraId="7C9B123A" w14:textId="77777777" w:rsidR="00E42C55" w:rsidRDefault="00E42C55" w:rsidP="00E42C55">
      <w:pPr>
        <w:pStyle w:val="Paragraph"/>
        <w:ind w:left="360" w:hanging="360"/>
      </w:pPr>
    </w:p>
    <w:p w14:paraId="6417241E" w14:textId="77777777" w:rsidR="00E42C55" w:rsidRPr="00DC37B5" w:rsidRDefault="00E42C55" w:rsidP="00E42C55">
      <w:pPr>
        <w:pStyle w:val="Paragraph"/>
        <w:ind w:left="360" w:hanging="360"/>
      </w:pPr>
      <w:r>
        <w:rPr>
          <w:b/>
        </w:rPr>
        <w:t>C.</w:t>
      </w:r>
      <w:r>
        <w:rPr>
          <w:b/>
        </w:rPr>
        <w:tab/>
        <w:t>All-Sportsmanship Team.</w:t>
      </w:r>
      <w:r>
        <w:t xml:space="preserve">  All institutions will elect one member from their team who displays good sportsmanship throughout the season to be a member of the All-Centennial sportsmanship team.  These individuals will be selected by the team and head coach and submitted to the Conference Office as part of the All-Conference nomination process.  Only one student from each team may be selected.  All institutions will have one representative on the All-CC sportsmanship team with the final decision made by each institution's head coach.  </w:t>
      </w:r>
      <w:r>
        <w:rPr>
          <w:i/>
        </w:rPr>
        <w:t>(Adopted 5/30/07)</w:t>
      </w:r>
    </w:p>
    <w:p w14:paraId="66D18636" w14:textId="77777777" w:rsidR="00E42C55" w:rsidRDefault="00E42C55" w:rsidP="00E42C55">
      <w:pPr>
        <w:pStyle w:val="Heading20"/>
      </w:pPr>
    </w:p>
    <w:p w14:paraId="0F16B45D" w14:textId="77777777" w:rsidR="00E42C55" w:rsidRPr="009F56DC" w:rsidRDefault="00E42C55" w:rsidP="00BB232B">
      <w:pPr>
        <w:pStyle w:val="Paragraph"/>
        <w:ind w:left="360" w:hanging="360"/>
      </w:pPr>
      <w:r>
        <w:rPr>
          <w:b/>
        </w:rPr>
        <w:t>D.</w:t>
      </w:r>
      <w:r>
        <w:rPr>
          <w:b/>
        </w:rPr>
        <w:tab/>
        <w:t>Championship Tournament MVP.</w:t>
      </w:r>
      <w:r>
        <w:t xml:space="preserve"> The Conference will select a most valuable player (MVP) of the championship tournament. The Conference Office will determine the process for selection. </w:t>
      </w:r>
      <w:r>
        <w:rPr>
          <w:i/>
        </w:rPr>
        <w:t>(Adopted 5/29/13)</w:t>
      </w:r>
    </w:p>
    <w:p w14:paraId="75121917" w14:textId="77777777" w:rsidR="00E42C55" w:rsidRDefault="00E42C55" w:rsidP="00E42C55">
      <w:pPr>
        <w:pStyle w:val="Paragraph"/>
      </w:pPr>
    </w:p>
    <w:p w14:paraId="57E18D97" w14:textId="77777777" w:rsidR="00AF5254" w:rsidRDefault="00AF5254">
      <w:pPr>
        <w:tabs>
          <w:tab w:val="clear" w:pos="360"/>
          <w:tab w:val="clear" w:pos="720"/>
          <w:tab w:val="clear" w:pos="6840"/>
          <w:tab w:val="clear" w:pos="9360"/>
        </w:tabs>
        <w:spacing w:before="0"/>
        <w:rPr>
          <w:rFonts w:ascii="Times" w:hAnsi="Times"/>
        </w:rPr>
      </w:pPr>
      <w:r>
        <w:rPr>
          <w:b w:val="0"/>
        </w:rPr>
        <w:br w:type="page"/>
      </w:r>
    </w:p>
    <w:p w14:paraId="5259883B" w14:textId="4630C425" w:rsidR="00E42C55" w:rsidRDefault="00E42C55" w:rsidP="00BB232B">
      <w:pPr>
        <w:pStyle w:val="Paragraph"/>
        <w:ind w:left="360" w:hanging="360"/>
      </w:pPr>
      <w:r>
        <w:rPr>
          <w:b/>
        </w:rPr>
        <w:t>E.</w:t>
      </w:r>
      <w:r>
        <w:rPr>
          <w:b/>
        </w:rPr>
        <w:tab/>
        <w:t>Scholar-Athlete Award.</w:t>
      </w:r>
      <w:r>
        <w:t xml:space="preserve"> The Conference will present a Scholar-Athlete Award for each of the Confer</w:t>
      </w:r>
      <w:r w:rsidR="00FC666A">
        <w:t xml:space="preserve">ence’s 24 championship sports. </w:t>
      </w:r>
      <w:r>
        <w:t>The candidates for this award should meet the following criteria:</w:t>
      </w:r>
    </w:p>
    <w:p w14:paraId="4FCC2975" w14:textId="77777777" w:rsidR="00E42C55" w:rsidRDefault="00E42C55" w:rsidP="00BB232B">
      <w:pPr>
        <w:pStyle w:val="Paragraph"/>
        <w:ind w:left="360" w:hanging="360"/>
      </w:pPr>
    </w:p>
    <w:p w14:paraId="665F482A" w14:textId="77777777" w:rsidR="00E42C55" w:rsidRDefault="00E42C55" w:rsidP="00BB232B">
      <w:pPr>
        <w:pStyle w:val="Paragraph"/>
        <w:ind w:left="360" w:hanging="360"/>
      </w:pPr>
      <w:r>
        <w:tab/>
        <w:t>1.</w:t>
      </w:r>
      <w:r>
        <w:tab/>
        <w:t>Must be a junior or senior</w:t>
      </w:r>
      <w:proofErr w:type="gramStart"/>
      <w:r>
        <w:t>;</w:t>
      </w:r>
      <w:proofErr w:type="gramEnd"/>
    </w:p>
    <w:p w14:paraId="70606B37" w14:textId="77777777" w:rsidR="00E42C55" w:rsidRDefault="00E42C55" w:rsidP="00BB232B">
      <w:pPr>
        <w:pStyle w:val="Paragraph"/>
        <w:ind w:left="360" w:hanging="360"/>
      </w:pPr>
      <w:r>
        <w:tab/>
        <w:t>2.</w:t>
      </w:r>
      <w:r>
        <w:tab/>
        <w:t xml:space="preserve">Must have a cumulative GPA of 3.40 or higher: </w:t>
      </w:r>
    </w:p>
    <w:p w14:paraId="3DFE15C4" w14:textId="77777777" w:rsidR="00E42C55" w:rsidRDefault="00E42C55" w:rsidP="00BB232B">
      <w:pPr>
        <w:pStyle w:val="Paragraph"/>
        <w:ind w:left="360" w:hanging="360"/>
      </w:pPr>
      <w:r>
        <w:tab/>
        <w:t>3.</w:t>
      </w:r>
      <w:r>
        <w:tab/>
        <w:t>Must have been selected to the All-Conference team for that season.</w:t>
      </w:r>
    </w:p>
    <w:p w14:paraId="5795D28C" w14:textId="77777777" w:rsidR="00E42C55" w:rsidRDefault="00E42C55" w:rsidP="00BB232B">
      <w:pPr>
        <w:pStyle w:val="Paragraph"/>
        <w:ind w:left="360" w:hanging="360"/>
      </w:pPr>
    </w:p>
    <w:p w14:paraId="29BB369A" w14:textId="77777777" w:rsidR="00E42C55" w:rsidRPr="009F56DC" w:rsidRDefault="00E42C55" w:rsidP="00BB232B">
      <w:pPr>
        <w:pStyle w:val="Paragraph"/>
        <w:ind w:left="360" w:hanging="360"/>
      </w:pPr>
      <w:r>
        <w:tab/>
        <w:t xml:space="preserve">The student with the highest cumulative grade point average who meets the criteria will be selected as the recipient. Ties will not be broken.  </w:t>
      </w:r>
      <w:r>
        <w:rPr>
          <w:i/>
        </w:rPr>
        <w:t>(Adopted 5/29/13)</w:t>
      </w:r>
    </w:p>
    <w:p w14:paraId="0E2A8173" w14:textId="77777777" w:rsidR="00E42C55" w:rsidRDefault="00E42C55" w:rsidP="00E42C55">
      <w:pPr>
        <w:pStyle w:val="Heading20"/>
      </w:pPr>
    </w:p>
    <w:p w14:paraId="2358ED4A" w14:textId="2A8F84DF" w:rsidR="00082156" w:rsidRDefault="00082156" w:rsidP="00FC666A">
      <w:pPr>
        <w:pStyle w:val="Paragraph"/>
        <w:ind w:left="360" w:hanging="360"/>
        <w:rPr>
          <w:i/>
        </w:rPr>
      </w:pPr>
      <w:r>
        <w:rPr>
          <w:b/>
        </w:rPr>
        <w:t>F.</w:t>
      </w:r>
      <w:r>
        <w:rPr>
          <w:b/>
        </w:rPr>
        <w:tab/>
        <w:t>Weekly Honors.</w:t>
      </w:r>
      <w:r>
        <w:t xml:space="preserve"> The Conference Office, in cooperation with the Sports Information Directors committee, will recognize a Player of the Week for individual performances during a selected period.  </w:t>
      </w:r>
      <w:r>
        <w:rPr>
          <w:i/>
        </w:rPr>
        <w:t>(Adopted 5/28/14)</w:t>
      </w:r>
    </w:p>
    <w:p w14:paraId="0D1D15AA" w14:textId="77777777" w:rsidR="00034E10" w:rsidRDefault="00034E10" w:rsidP="00BD0881">
      <w:pPr>
        <w:pStyle w:val="Heading20"/>
      </w:pPr>
    </w:p>
    <w:p w14:paraId="162B37CC" w14:textId="59CA7CD5" w:rsidR="00BD0881" w:rsidRDefault="00BD0881" w:rsidP="00BD0881">
      <w:pPr>
        <w:pStyle w:val="Heading20"/>
      </w:pPr>
      <w:r>
        <w:t>Section VII – Calendar</w:t>
      </w:r>
    </w:p>
    <w:p w14:paraId="130854AB" w14:textId="77777777" w:rsidR="00BD0881" w:rsidRDefault="00BD0881" w:rsidP="00BD0881">
      <w:pPr>
        <w:pStyle w:val="Paragraph"/>
        <w:tabs>
          <w:tab w:val="left" w:pos="2880"/>
        </w:tabs>
        <w:ind w:left="0"/>
        <w:rPr>
          <w:b/>
        </w:rPr>
      </w:pPr>
    </w:p>
    <w:p w14:paraId="41A4E981" w14:textId="40EFE327" w:rsidR="00BD0881" w:rsidRPr="00AF18F6" w:rsidRDefault="00BD0881" w:rsidP="00BD0881">
      <w:pPr>
        <w:pStyle w:val="Paragraph"/>
        <w:tabs>
          <w:tab w:val="left" w:pos="2880"/>
        </w:tabs>
        <w:ind w:left="0"/>
      </w:pPr>
      <w:r w:rsidRPr="00AF18F6">
        <w:rPr>
          <w:b/>
        </w:rPr>
        <w:t>Committee Meeting:</w:t>
      </w:r>
      <w:r w:rsidR="0095021C" w:rsidRPr="00AF18F6">
        <w:tab/>
      </w:r>
      <w:r w:rsidR="007834D5">
        <w:t>Tuesday, January 22</w:t>
      </w:r>
    </w:p>
    <w:p w14:paraId="6E9EDB58" w14:textId="28B0205F" w:rsidR="00BD0881" w:rsidRPr="00AF18F6" w:rsidRDefault="00BD0881" w:rsidP="00BD0881">
      <w:pPr>
        <w:pStyle w:val="Paragraph"/>
        <w:tabs>
          <w:tab w:val="left" w:pos="2880"/>
        </w:tabs>
        <w:ind w:left="0"/>
      </w:pPr>
      <w:r w:rsidRPr="00AF18F6">
        <w:rPr>
          <w:b/>
        </w:rPr>
        <w:t>First Spring Contest:</w:t>
      </w:r>
      <w:r w:rsidR="0095021C" w:rsidRPr="00AF18F6">
        <w:tab/>
        <w:t xml:space="preserve">Saturday, February </w:t>
      </w:r>
      <w:r w:rsidR="007834D5">
        <w:t>16</w:t>
      </w:r>
    </w:p>
    <w:p w14:paraId="5F51A4DF" w14:textId="7D22D8CF" w:rsidR="00BD0881" w:rsidRPr="00AF18F6" w:rsidRDefault="00BD0881" w:rsidP="00BD0881">
      <w:pPr>
        <w:pStyle w:val="Paragraph"/>
        <w:tabs>
          <w:tab w:val="left" w:pos="2880"/>
        </w:tabs>
        <w:ind w:left="0"/>
      </w:pPr>
      <w:r w:rsidRPr="00AF18F6">
        <w:rPr>
          <w:b/>
        </w:rPr>
        <w:t>All-CC Nominations Due:</w:t>
      </w:r>
      <w:r w:rsidR="0095021C" w:rsidRPr="00AF18F6">
        <w:tab/>
      </w:r>
      <w:r w:rsidR="007834D5">
        <w:t>Saturday</w:t>
      </w:r>
      <w:r w:rsidR="0095021C" w:rsidRPr="00AF18F6">
        <w:t xml:space="preserve">, April </w:t>
      </w:r>
      <w:r w:rsidR="007834D5">
        <w:t>27</w:t>
      </w:r>
    </w:p>
    <w:p w14:paraId="5A2EDA0C" w14:textId="261B999D" w:rsidR="00BD0881" w:rsidRPr="00AF18F6" w:rsidRDefault="00BD0881" w:rsidP="00BD0881">
      <w:pPr>
        <w:pStyle w:val="Paragraph"/>
        <w:tabs>
          <w:tab w:val="left" w:pos="2880"/>
        </w:tabs>
        <w:ind w:left="0"/>
      </w:pPr>
      <w:r w:rsidRPr="00AF18F6">
        <w:rPr>
          <w:b/>
        </w:rPr>
        <w:t>All-CC Ballot Due:</w:t>
      </w:r>
      <w:r w:rsidRPr="00AF18F6">
        <w:tab/>
      </w:r>
      <w:r w:rsidR="007834D5">
        <w:t>Wednesday, May 1</w:t>
      </w:r>
    </w:p>
    <w:p w14:paraId="526FF2CC" w14:textId="4CEFAA75" w:rsidR="00BD0881" w:rsidRDefault="00BD0881" w:rsidP="00BD0881">
      <w:pPr>
        <w:pStyle w:val="Paragraph"/>
        <w:tabs>
          <w:tab w:val="left" w:pos="2880"/>
        </w:tabs>
        <w:ind w:left="0"/>
      </w:pPr>
      <w:r w:rsidRPr="00AF18F6">
        <w:rPr>
          <w:b/>
        </w:rPr>
        <w:t>Conference Tournament:</w:t>
      </w:r>
      <w:r w:rsidRPr="00AF18F6">
        <w:tab/>
        <w:t xml:space="preserve">Wednesday-Saturday-Sunday, </w:t>
      </w:r>
      <w:r w:rsidR="0095021C" w:rsidRPr="00AF18F6">
        <w:t xml:space="preserve">May </w:t>
      </w:r>
      <w:r w:rsidR="007834D5">
        <w:t>1-4-5</w:t>
      </w:r>
    </w:p>
    <w:p w14:paraId="2BC2604A" w14:textId="77777777" w:rsidR="00BD0881" w:rsidRDefault="00BD0881" w:rsidP="00BD0881">
      <w:pPr>
        <w:pStyle w:val="Paragraph"/>
        <w:tabs>
          <w:tab w:val="left" w:pos="2880"/>
        </w:tabs>
        <w:ind w:left="0"/>
      </w:pPr>
    </w:p>
    <w:p w14:paraId="5AF4CB1A" w14:textId="77777777" w:rsidR="00BD0881" w:rsidRDefault="00BD0881" w:rsidP="00BD0881">
      <w:pPr>
        <w:pStyle w:val="Paragraph"/>
        <w:tabs>
          <w:tab w:val="left" w:pos="2880"/>
        </w:tabs>
        <w:ind w:left="0"/>
      </w:pPr>
      <w:r>
        <w:rPr>
          <w:b/>
        </w:rPr>
        <w:t>NCAA Date Formula:</w:t>
      </w:r>
      <w:r>
        <w:t xml:space="preserve"> The first three rounds of the NCAA tournament will begin on the second Friday in May (Friday-Sunday). The team finals will begin on the Tuesday prior to Memorial Day (Tuesday-Thursday). The singles and doubles competition will be held on Friday, Saturday and Sunday.</w:t>
      </w:r>
    </w:p>
    <w:p w14:paraId="7C208493" w14:textId="77777777" w:rsidR="00BD0881" w:rsidRDefault="00BD0881" w:rsidP="00BD0881">
      <w:pPr>
        <w:pStyle w:val="Paragraph"/>
        <w:tabs>
          <w:tab w:val="left" w:pos="2880"/>
        </w:tabs>
        <w:ind w:left="0"/>
      </w:pPr>
    </w:p>
    <w:p w14:paraId="068AFD55" w14:textId="06BD43CB" w:rsidR="00BD0881" w:rsidRDefault="00BD0881" w:rsidP="00BD0881">
      <w:pPr>
        <w:pStyle w:val="Paragraph"/>
        <w:tabs>
          <w:tab w:val="left" w:pos="2880"/>
        </w:tabs>
        <w:ind w:left="0"/>
      </w:pPr>
      <w:r>
        <w:rPr>
          <w:b/>
        </w:rPr>
        <w:t>Future NCAA Championships</w:t>
      </w:r>
    </w:p>
    <w:p w14:paraId="65918E74" w14:textId="5DA10995" w:rsidR="00A52FC2" w:rsidRDefault="00A52FC2" w:rsidP="00BD0881">
      <w:pPr>
        <w:pStyle w:val="Paragraph"/>
        <w:tabs>
          <w:tab w:val="left" w:pos="2880"/>
        </w:tabs>
        <w:ind w:left="0"/>
      </w:pPr>
      <w:r>
        <w:t>2019 – May 20-25 – Stowe Stadium, Kalamazoo, Mich. (Kalamazoo, host)</w:t>
      </w:r>
    </w:p>
    <w:p w14:paraId="3CF9FE64" w14:textId="2616259C" w:rsidR="00A52FC2" w:rsidRDefault="00A52FC2" w:rsidP="00BD0881">
      <w:pPr>
        <w:pStyle w:val="Paragraph"/>
        <w:tabs>
          <w:tab w:val="left" w:pos="2880"/>
        </w:tabs>
        <w:ind w:left="0"/>
      </w:pPr>
      <w:r>
        <w:t>2020 – May 18-23 – Dwight Davis Memorial Tennis Center, St. Louis, Mo. (Washington U., host)</w:t>
      </w:r>
    </w:p>
    <w:p w14:paraId="216B2039" w14:textId="25BFFCC1" w:rsidR="007834D5" w:rsidRDefault="00A52FC2" w:rsidP="00BD0881">
      <w:pPr>
        <w:pStyle w:val="Paragraph"/>
        <w:tabs>
          <w:tab w:val="left" w:pos="2880"/>
        </w:tabs>
        <w:ind w:left="0"/>
      </w:pPr>
      <w:r>
        <w:t>2021 – May 24-29 - Biszantz Family Tennis Center, Claremont, Calif. (Claremont-Mudd-Scripps, host)</w:t>
      </w:r>
    </w:p>
    <w:p w14:paraId="1829B843" w14:textId="4A5FEB59" w:rsidR="00A52FC2" w:rsidRDefault="00A52FC2" w:rsidP="00BD0881">
      <w:pPr>
        <w:pStyle w:val="Paragraph"/>
        <w:tabs>
          <w:tab w:val="left" w:pos="2880"/>
        </w:tabs>
        <w:ind w:left="0"/>
      </w:pPr>
      <w:r>
        <w:t xml:space="preserve">2022 – May 23-28 – </w:t>
      </w:r>
      <w:proofErr w:type="gramStart"/>
      <w:r>
        <w:t>USTA</w:t>
      </w:r>
      <w:proofErr w:type="gramEnd"/>
      <w:r>
        <w:t xml:space="preserve"> National Campus, Orlando, Fla. (Oglethorpe, host)</w:t>
      </w:r>
    </w:p>
    <w:p w14:paraId="3CB3CBCD" w14:textId="77777777" w:rsidR="00BD0881" w:rsidRDefault="00BD0881" w:rsidP="00BD0881">
      <w:pPr>
        <w:pStyle w:val="Paragraph"/>
        <w:tabs>
          <w:tab w:val="left" w:pos="2880"/>
        </w:tabs>
        <w:ind w:left="0"/>
      </w:pPr>
    </w:p>
    <w:p w14:paraId="6CBB030E" w14:textId="77777777" w:rsidR="00E42C55" w:rsidRPr="006844A1" w:rsidRDefault="00E42C55" w:rsidP="00E42C55">
      <w:pPr>
        <w:pStyle w:val="Paragraph"/>
        <w:tabs>
          <w:tab w:val="left" w:pos="2880"/>
        </w:tabs>
        <w:ind w:left="0"/>
      </w:pPr>
    </w:p>
    <w:p w14:paraId="5D7114A3" w14:textId="77777777" w:rsidR="00E42C55" w:rsidRDefault="00E42C55" w:rsidP="00E42C55">
      <w:pPr>
        <w:pStyle w:val="Title2"/>
      </w:pPr>
      <w:r>
        <w:rPr>
          <w:sz w:val="68"/>
        </w:rPr>
        <w:br w:type="page"/>
      </w:r>
      <w:r>
        <w:t>Tennis (W)</w:t>
      </w:r>
    </w:p>
    <w:p w14:paraId="5631A86D" w14:textId="77777777" w:rsidR="00E42C55" w:rsidRDefault="00E42C55" w:rsidP="00E42C55">
      <w:pPr>
        <w:pStyle w:val="Heading20"/>
      </w:pPr>
    </w:p>
    <w:p w14:paraId="4A173710" w14:textId="77777777" w:rsidR="00E42C55" w:rsidRDefault="00E42C55" w:rsidP="00E42C55">
      <w:pPr>
        <w:pStyle w:val="Heading20"/>
        <w:rPr>
          <w:sz w:val="16"/>
        </w:rPr>
      </w:pPr>
      <w:r>
        <w:t>Section I - Championship Eligibility</w:t>
      </w:r>
    </w:p>
    <w:p w14:paraId="77A83601" w14:textId="77777777" w:rsidR="00E42C55" w:rsidRDefault="00E42C55" w:rsidP="00E42C55">
      <w:pPr>
        <w:pStyle w:val="Text"/>
      </w:pPr>
      <w:r>
        <w:t>The following schools compete for the conference championship in tennis: Bryn Mawr, Dickinson, Franklin &amp; Marshall, Gettysburg, Haverford, Johns Hopkins, McDaniel, Muhlenberg, Swarthmore, Ursinus and Washington College.</w:t>
      </w:r>
    </w:p>
    <w:p w14:paraId="0B2CB25D" w14:textId="77777777" w:rsidR="00E42C55" w:rsidRDefault="00E42C55" w:rsidP="00E42C55">
      <w:pPr>
        <w:pStyle w:val="Heading20"/>
      </w:pPr>
    </w:p>
    <w:p w14:paraId="4CC33FC6" w14:textId="77777777" w:rsidR="00E42C55" w:rsidRDefault="00E42C55" w:rsidP="00E42C55">
      <w:pPr>
        <w:pStyle w:val="Heading20"/>
        <w:rPr>
          <w:sz w:val="16"/>
        </w:rPr>
      </w:pPr>
      <w:r>
        <w:t>Section II - Women's Tennis Contacts</w:t>
      </w:r>
    </w:p>
    <w:p w14:paraId="1A051522" w14:textId="4645B04D" w:rsidR="007F6925" w:rsidRDefault="007F6925" w:rsidP="007F6925">
      <w:pPr>
        <w:pStyle w:val="Text"/>
      </w:pPr>
      <w:r>
        <w:rPr>
          <w:i/>
        </w:rPr>
        <w:t>Liaison to Delegates:</w:t>
      </w:r>
      <w:r>
        <w:t xml:space="preserve"> </w:t>
      </w:r>
      <w:r w:rsidR="00D41EB3">
        <w:t>Patricia Epps, Franklin &amp; Marshall</w:t>
      </w:r>
    </w:p>
    <w:p w14:paraId="79726C4A" w14:textId="6F9AFC27" w:rsidR="00E42C55" w:rsidRDefault="007F6925" w:rsidP="00E42C55">
      <w:pPr>
        <w:pStyle w:val="Text"/>
      </w:pPr>
      <w:r w:rsidRPr="00130F18">
        <w:rPr>
          <w:i/>
        </w:rPr>
        <w:t xml:space="preserve">Committee </w:t>
      </w:r>
      <w:r w:rsidR="00E42C55" w:rsidRPr="00130F18">
        <w:rPr>
          <w:i/>
        </w:rPr>
        <w:t>Chair:</w:t>
      </w:r>
      <w:r w:rsidR="00E42C55" w:rsidRPr="00130F18">
        <w:t xml:space="preserve"> </w:t>
      </w:r>
      <w:r w:rsidR="007834D5">
        <w:t>Dave Woodring, Johns Hopkins (term expires 9-2020</w:t>
      </w:r>
      <w:r w:rsidRPr="00130F18">
        <w:t>)</w:t>
      </w:r>
    </w:p>
    <w:p w14:paraId="6AEAB17C" w14:textId="6EB786F2" w:rsidR="00E42C55" w:rsidRPr="007F4829" w:rsidRDefault="00E42C55" w:rsidP="00E42C55">
      <w:pPr>
        <w:pStyle w:val="Text"/>
      </w:pPr>
      <w:r>
        <w:rPr>
          <w:i/>
        </w:rPr>
        <w:t>NCAA Atlantic South Advisory Committee:</w:t>
      </w:r>
      <w:r>
        <w:t xml:space="preserve"> </w:t>
      </w:r>
      <w:r w:rsidR="00165817">
        <w:t>Dr</w:t>
      </w:r>
      <w:r w:rsidR="007834D5">
        <w:t>ew Cohn, Haverford</w:t>
      </w:r>
      <w:r>
        <w:t xml:space="preserve"> </w:t>
      </w:r>
      <w:r w:rsidR="007834D5">
        <w:t>(term expires 9-2021</w:t>
      </w:r>
      <w:r>
        <w:t>)</w:t>
      </w:r>
    </w:p>
    <w:p w14:paraId="48A7C8D9" w14:textId="77777777" w:rsidR="00E42C55" w:rsidRDefault="00E42C55" w:rsidP="00E42C55">
      <w:pPr>
        <w:spacing w:before="2" w:after="2" w:line="200" w:lineRule="atLeast"/>
        <w:rPr>
          <w:rFonts w:ascii="Helvetica" w:hAnsi="Helvetica"/>
          <w:sz w:val="16"/>
        </w:rPr>
      </w:pPr>
    </w:p>
    <w:p w14:paraId="67D10EC3" w14:textId="77777777" w:rsidR="00E42C55" w:rsidRDefault="00E42C55" w:rsidP="00E42C55">
      <w:pPr>
        <w:pStyle w:val="Heading20"/>
      </w:pPr>
      <w:r>
        <w:t>Section III - Playing Season Regulations</w:t>
      </w:r>
    </w:p>
    <w:p w14:paraId="5A303830" w14:textId="77777777" w:rsidR="00E42C55" w:rsidRPr="00372F56" w:rsidRDefault="00E42C55" w:rsidP="00E42C55">
      <w:pPr>
        <w:pStyle w:val="Text"/>
        <w:ind w:left="360" w:hanging="360"/>
        <w:rPr>
          <w:i/>
        </w:rPr>
      </w:pPr>
      <w:r w:rsidRPr="00372F56">
        <w:rPr>
          <w:i/>
        </w:rPr>
        <w:t>All NCAA rules apply unless amended below</w:t>
      </w:r>
    </w:p>
    <w:p w14:paraId="06E8721E" w14:textId="77777777" w:rsidR="00E42C55" w:rsidRDefault="00E42C55" w:rsidP="00E42C55">
      <w:pPr>
        <w:pStyle w:val="Text"/>
        <w:ind w:left="360" w:hanging="360"/>
        <w:rPr>
          <w:b/>
        </w:rPr>
      </w:pPr>
    </w:p>
    <w:p w14:paraId="1E6E92DC" w14:textId="77777777" w:rsidR="00E42C55" w:rsidRDefault="00E42C55" w:rsidP="00E42C55">
      <w:pPr>
        <w:pStyle w:val="Text"/>
        <w:ind w:left="360" w:hanging="360"/>
        <w:rPr>
          <w:i/>
        </w:rPr>
      </w:pPr>
      <w:r>
        <w:rPr>
          <w:b/>
        </w:rPr>
        <w:t>A.</w:t>
      </w:r>
      <w:r>
        <w:rPr>
          <w:b/>
        </w:rPr>
        <w:tab/>
        <w:t xml:space="preserve">Length of Playing Season.  </w:t>
      </w:r>
      <w:r>
        <w:t xml:space="preserve">The length of an institution's playing season in tennis shall be limited to a maximum of 19 weeks.  </w:t>
      </w:r>
      <w:r>
        <w:rPr>
          <w:i/>
        </w:rPr>
        <w:t>(Adopted 1/12/04)</w:t>
      </w:r>
    </w:p>
    <w:p w14:paraId="1304D0F9" w14:textId="77777777" w:rsidR="00E42C55" w:rsidRDefault="00E42C55" w:rsidP="00E42C55">
      <w:pPr>
        <w:pStyle w:val="Text"/>
        <w:ind w:left="360" w:hanging="360"/>
        <w:rPr>
          <w:i/>
        </w:rPr>
      </w:pPr>
    </w:p>
    <w:p w14:paraId="3AD1AC23" w14:textId="77777777" w:rsidR="00E42C55" w:rsidRDefault="00E42C55" w:rsidP="00E42C55">
      <w:pPr>
        <w:pStyle w:val="Text"/>
        <w:ind w:left="360" w:hanging="360"/>
      </w:pPr>
      <w:r>
        <w:rPr>
          <w:b/>
        </w:rPr>
        <w:t>B.</w:t>
      </w:r>
      <w:r>
        <w:rPr>
          <w:b/>
        </w:rPr>
        <w:tab/>
        <w:t>Traditional Segment.</w:t>
      </w:r>
    </w:p>
    <w:p w14:paraId="18C57FBA" w14:textId="272B43FF" w:rsidR="00E42C55" w:rsidRPr="00FF5D64" w:rsidRDefault="00E42C55" w:rsidP="00E42C55">
      <w:pPr>
        <w:pStyle w:val="Text"/>
        <w:ind w:left="720" w:hanging="360"/>
        <w:rPr>
          <w:i/>
        </w:rPr>
      </w:pPr>
      <w:r>
        <w:rPr>
          <w:b/>
        </w:rPr>
        <w:t>1.</w:t>
      </w:r>
      <w:r>
        <w:rPr>
          <w:b/>
        </w:rPr>
        <w:tab/>
        <w:t>First Permissible Practice.</w:t>
      </w:r>
      <w:r>
        <w:t xml:space="preserve">  </w:t>
      </w:r>
      <w:proofErr w:type="gramStart"/>
      <w:r>
        <w:t>The date that permits a maximum of 16 units in the preseason practice formula before the firs</w:t>
      </w:r>
      <w:r w:rsidR="00AF5254">
        <w:t>t permissible date of competiti</w:t>
      </w:r>
      <w:r>
        <w:t>on (as opposed to the institution’s first date of competition).</w:t>
      </w:r>
      <w:proofErr w:type="gramEnd"/>
      <w:r>
        <w:t xml:space="preserve"> </w:t>
      </w:r>
      <w:r>
        <w:rPr>
          <w:i/>
        </w:rPr>
        <w:t>(Revised 6/4/03, 4/11/11)</w:t>
      </w:r>
    </w:p>
    <w:p w14:paraId="7E32E00E" w14:textId="77777777" w:rsidR="00FC666A" w:rsidRPr="00FF5D64" w:rsidRDefault="00FC666A" w:rsidP="004470B2">
      <w:pPr>
        <w:pStyle w:val="Text"/>
        <w:ind w:left="720" w:hanging="360"/>
      </w:pPr>
      <w:r>
        <w:rPr>
          <w:b/>
        </w:rPr>
        <w:t>2.</w:t>
      </w:r>
      <w:r>
        <w:rPr>
          <w:b/>
        </w:rPr>
        <w:tab/>
        <w:t>First Permissible Competition.</w:t>
      </w:r>
      <w:r>
        <w:t xml:space="preserve">  Fall: September 1 or the preceding Friday if September 1 falls on a Saturday, Sunday or Monday, or the first day of classes, whichever is earlier. Spring: An institution shall not play its first contest (including a scrimmage) against outside competition prior to the date that permits 11 regular-season Saturdays before the Centennial Conference tournament. </w:t>
      </w:r>
      <w:r>
        <w:rPr>
          <w:i/>
        </w:rPr>
        <w:t>(Revised 6/4/0, 9/23/05, 5/28/08, 5/27/09, 4/11/11, 5/27/15)</w:t>
      </w:r>
    </w:p>
    <w:p w14:paraId="23408736" w14:textId="205D8C3F" w:rsidR="00936269" w:rsidRDefault="00936269" w:rsidP="00936269">
      <w:pPr>
        <w:pStyle w:val="Text"/>
        <w:shd w:val="pct15" w:color="auto" w:fill="auto"/>
        <w:ind w:left="720" w:hanging="360"/>
        <w:rPr>
          <w:i/>
        </w:rPr>
      </w:pPr>
      <w:r w:rsidRPr="00981E3C">
        <w:rPr>
          <w:b/>
        </w:rPr>
        <w:t>3.</w:t>
      </w:r>
      <w:r w:rsidRPr="00981E3C">
        <w:rPr>
          <w:b/>
        </w:rPr>
        <w:tab/>
        <w:t>Maximum Limitations.</w:t>
      </w:r>
      <w:r w:rsidRPr="00981E3C">
        <w:t xml:space="preserve">  An institution shall limit its playing schedule with outside competition in any one year to 18 dates of competition and one alumni scrimmage</w:t>
      </w:r>
      <w:r w:rsidRPr="00981E3C">
        <w:rPr>
          <w:i/>
        </w:rPr>
        <w:t>.</w:t>
      </w:r>
      <w:r w:rsidRPr="00981E3C">
        <w:t xml:space="preserve"> </w:t>
      </w:r>
      <w:r w:rsidRPr="00981E3C">
        <w:rPr>
          <w:i/>
        </w:rPr>
        <w:t>(Revised 6/4/03, 5/31/17</w:t>
      </w:r>
      <w:r w:rsidR="00981E3C" w:rsidRPr="00981E3C">
        <w:rPr>
          <w:i/>
        </w:rPr>
        <w:t>, 5/30/18</w:t>
      </w:r>
      <w:r w:rsidRPr="00981E3C">
        <w:rPr>
          <w:i/>
        </w:rPr>
        <w:t>)</w:t>
      </w:r>
    </w:p>
    <w:p w14:paraId="3242FA15" w14:textId="77777777" w:rsidR="00E42C55" w:rsidRDefault="00E42C55" w:rsidP="00E42C55">
      <w:pPr>
        <w:pStyle w:val="Text"/>
        <w:rPr>
          <w:b/>
        </w:rPr>
      </w:pPr>
    </w:p>
    <w:p w14:paraId="4E80B7EB" w14:textId="77777777" w:rsidR="00E42C55" w:rsidRDefault="00E42C55" w:rsidP="00E42C55">
      <w:pPr>
        <w:pStyle w:val="Heading20"/>
      </w:pPr>
      <w:r>
        <w:t>Section IV - Rules Governing Championship</w:t>
      </w:r>
    </w:p>
    <w:p w14:paraId="3B1C9D5F" w14:textId="77777777" w:rsidR="00E42C55" w:rsidRDefault="00E42C55" w:rsidP="00E42C55">
      <w:pPr>
        <w:pStyle w:val="Paragraph"/>
        <w:rPr>
          <w:b/>
        </w:rPr>
      </w:pPr>
    </w:p>
    <w:p w14:paraId="57083FBA" w14:textId="77777777" w:rsidR="005732CE" w:rsidRDefault="005732CE" w:rsidP="004470B2">
      <w:pPr>
        <w:pStyle w:val="NoShade"/>
      </w:pPr>
      <w:r>
        <w:rPr>
          <w:b/>
        </w:rPr>
        <w:t xml:space="preserve">A. </w:t>
      </w:r>
      <w:r>
        <w:rPr>
          <w:b/>
        </w:rPr>
        <w:tab/>
        <w:t xml:space="preserve">Determining the Conference Champion.  </w:t>
      </w:r>
      <w:r>
        <w:t xml:space="preserve">The Conference champion will be determined by a five-team tournament.  The teams will be determined by best won-loss record in the Conference round-robin dual match format. </w:t>
      </w:r>
      <w:r>
        <w:br/>
      </w:r>
      <w:r>
        <w:rPr>
          <w:i/>
        </w:rPr>
        <w:t xml:space="preserve">(Adopted 6/1/05; </w:t>
      </w:r>
      <w:proofErr w:type="gramStart"/>
      <w:r>
        <w:rPr>
          <w:i/>
        </w:rPr>
        <w:t>Revised</w:t>
      </w:r>
      <w:proofErr w:type="gramEnd"/>
      <w:r>
        <w:rPr>
          <w:i/>
        </w:rPr>
        <w:t xml:space="preserve"> 5/26/10, 5/27/15)</w:t>
      </w:r>
    </w:p>
    <w:p w14:paraId="72819570" w14:textId="77777777" w:rsidR="005732CE" w:rsidRDefault="005732CE" w:rsidP="004470B2">
      <w:pPr>
        <w:pStyle w:val="NoShade"/>
        <w:tabs>
          <w:tab w:val="left" w:pos="360"/>
        </w:tabs>
        <w:ind w:left="0" w:firstLine="0"/>
      </w:pPr>
    </w:p>
    <w:p w14:paraId="704EE5D7" w14:textId="77777777" w:rsidR="005732CE" w:rsidRPr="00171755" w:rsidRDefault="005732CE" w:rsidP="004470B2">
      <w:pPr>
        <w:pStyle w:val="NoShade"/>
        <w:tabs>
          <w:tab w:val="left" w:pos="360"/>
        </w:tabs>
        <w:ind w:left="0" w:firstLine="0"/>
      </w:pPr>
      <w:r>
        <w:rPr>
          <w:b/>
        </w:rPr>
        <w:tab/>
        <w:t>First Round</w:t>
      </w:r>
      <w:r>
        <w:t xml:space="preserve"> (Wednesday at No. 4 seed): No. 5 seed vs. No. 4 seed.</w:t>
      </w:r>
    </w:p>
    <w:p w14:paraId="1DD46890" w14:textId="77777777" w:rsidR="005732CE" w:rsidRDefault="005732CE" w:rsidP="004470B2">
      <w:pPr>
        <w:pStyle w:val="NoShade"/>
        <w:tabs>
          <w:tab w:val="left" w:pos="360"/>
        </w:tabs>
        <w:ind w:left="0" w:firstLine="0"/>
      </w:pPr>
      <w:r>
        <w:rPr>
          <w:b/>
        </w:rPr>
        <w:tab/>
        <w:t>Semifinals</w:t>
      </w:r>
      <w:r>
        <w:t xml:space="preserve"> (Saturday at No. 1 seed): No. 4/5 seed vs. No. 1 seed; No. 2 seed vs. No. 3 seed.  Top seed determines the order of </w:t>
      </w:r>
      <w:r>
        <w:br/>
        <w:t xml:space="preserve"> </w:t>
      </w:r>
      <w:r>
        <w:tab/>
        <w:t>semifinal games in consultation with Conference Office.</w:t>
      </w:r>
    </w:p>
    <w:p w14:paraId="78BC0EBC" w14:textId="77777777" w:rsidR="005732CE" w:rsidRDefault="005732CE" w:rsidP="004470B2">
      <w:pPr>
        <w:pStyle w:val="NoShade"/>
        <w:tabs>
          <w:tab w:val="left" w:pos="360"/>
        </w:tabs>
        <w:ind w:left="0" w:firstLine="0"/>
      </w:pPr>
      <w:r>
        <w:rPr>
          <w:b/>
        </w:rPr>
        <w:tab/>
        <w:t>Championship</w:t>
      </w:r>
      <w:r>
        <w:t xml:space="preserve"> (Sunday at No. 1 seed): semifinal winners. </w:t>
      </w:r>
    </w:p>
    <w:p w14:paraId="618E4BDD" w14:textId="77777777" w:rsidR="005732CE" w:rsidRDefault="005732CE" w:rsidP="004470B2">
      <w:pPr>
        <w:pStyle w:val="NoShade"/>
        <w:tabs>
          <w:tab w:val="left" w:pos="360"/>
        </w:tabs>
        <w:ind w:left="0" w:firstLine="0"/>
      </w:pPr>
    </w:p>
    <w:p w14:paraId="2B014A02" w14:textId="77777777" w:rsidR="005732CE" w:rsidRDefault="005732CE" w:rsidP="004470B2">
      <w:pPr>
        <w:pStyle w:val="NoShade"/>
        <w:tabs>
          <w:tab w:val="left" w:pos="360"/>
        </w:tabs>
        <w:ind w:left="0" w:firstLine="0"/>
      </w:pPr>
      <w:r>
        <w:t xml:space="preserve"> </w:t>
      </w:r>
      <w:r>
        <w:tab/>
        <w:t xml:space="preserve">If one school has both men’s and women’s teams participating in first-round tournament matches – and has one head coach for </w:t>
      </w:r>
      <w:r>
        <w:br/>
        <w:t xml:space="preserve"> </w:t>
      </w:r>
      <w:r>
        <w:tab/>
        <w:t>both teams – the matches would be played Tuesday (odd years-women, even years-men) and Wednesday.</w:t>
      </w:r>
    </w:p>
    <w:p w14:paraId="1D267CF8" w14:textId="77777777" w:rsidR="00E42C55" w:rsidRDefault="00E42C55" w:rsidP="00E42C55">
      <w:pPr>
        <w:pStyle w:val="NoShade"/>
        <w:tabs>
          <w:tab w:val="left" w:pos="360"/>
        </w:tabs>
        <w:ind w:left="0" w:firstLine="0"/>
      </w:pPr>
    </w:p>
    <w:p w14:paraId="6894E718" w14:textId="77777777" w:rsidR="00E42C55" w:rsidRPr="00211E0C" w:rsidRDefault="00E42C55" w:rsidP="00E42C55">
      <w:pPr>
        <w:pStyle w:val="NoShade"/>
        <w:tabs>
          <w:tab w:val="left" w:pos="360"/>
        </w:tabs>
      </w:pPr>
      <w:r>
        <w:rPr>
          <w:b/>
        </w:rPr>
        <w:t>B.</w:t>
      </w:r>
      <w:r>
        <w:rPr>
          <w:b/>
        </w:rPr>
        <w:tab/>
        <w:t>Championship Date Formula.</w:t>
      </w:r>
      <w:r>
        <w:t xml:space="preserve"> The Centennial Conference championship tournament should be conducted on the weekend of NCAA championship selection. </w:t>
      </w:r>
    </w:p>
    <w:p w14:paraId="33727BFB" w14:textId="77777777" w:rsidR="00E42C55" w:rsidRDefault="00E42C55" w:rsidP="00E42C55">
      <w:pPr>
        <w:pStyle w:val="NoShade"/>
        <w:rPr>
          <w:b/>
        </w:rPr>
      </w:pPr>
    </w:p>
    <w:p w14:paraId="4A0B141D" w14:textId="77777777" w:rsidR="00E42C55" w:rsidRDefault="00E42C55" w:rsidP="00E42C55">
      <w:pPr>
        <w:pStyle w:val="NoShade"/>
        <w:rPr>
          <w:b/>
        </w:rPr>
      </w:pPr>
      <w:r>
        <w:rPr>
          <w:b/>
        </w:rPr>
        <w:t>C.</w:t>
      </w:r>
      <w:r>
        <w:rPr>
          <w:b/>
        </w:rPr>
        <w:tab/>
        <w:t>Tie-Breaking Formula</w:t>
      </w:r>
    </w:p>
    <w:p w14:paraId="260F84C3" w14:textId="77777777" w:rsidR="00E42C55" w:rsidRDefault="00E42C55" w:rsidP="00E42C55">
      <w:pPr>
        <w:pStyle w:val="NoShade"/>
      </w:pPr>
      <w:r>
        <w:t xml:space="preserve"> </w:t>
      </w:r>
      <w:r>
        <w:tab/>
        <w:t>1.</w:t>
      </w:r>
      <w:r>
        <w:tab/>
        <w:t>Head-to-Head Centennial Conference play among tied teams;</w:t>
      </w:r>
    </w:p>
    <w:p w14:paraId="3C64F9B8" w14:textId="77777777" w:rsidR="00E42C55" w:rsidRDefault="00E42C55" w:rsidP="00E42C55">
      <w:pPr>
        <w:pStyle w:val="NoShade"/>
      </w:pPr>
      <w:r>
        <w:tab/>
        <w:t>2.</w:t>
      </w:r>
      <w:r>
        <w:tab/>
        <w:t>Individual matches won in dual-match play among tied teams</w:t>
      </w:r>
      <w:proofErr w:type="gramStart"/>
      <w:r>
        <w:t>;</w:t>
      </w:r>
      <w:proofErr w:type="gramEnd"/>
    </w:p>
    <w:p w14:paraId="08CCC943" w14:textId="77777777" w:rsidR="00E42C55" w:rsidRDefault="00E42C55" w:rsidP="00E42C55">
      <w:pPr>
        <w:pStyle w:val="NoShade"/>
      </w:pPr>
      <w:r>
        <w:t xml:space="preserve"> </w:t>
      </w:r>
      <w:r>
        <w:tab/>
        <w:t>3.</w:t>
      </w:r>
      <w:r>
        <w:tab/>
        <w:t>Record versus teams in descending order of standing</w:t>
      </w:r>
      <w:proofErr w:type="gramStart"/>
      <w:r>
        <w:t>;</w:t>
      </w:r>
      <w:proofErr w:type="gramEnd"/>
    </w:p>
    <w:p w14:paraId="3351B268" w14:textId="77777777" w:rsidR="00E42C55" w:rsidRDefault="00E42C55" w:rsidP="00E42C55">
      <w:pPr>
        <w:pStyle w:val="NoShade"/>
      </w:pPr>
      <w:r>
        <w:tab/>
        <w:t>4.</w:t>
      </w:r>
      <w:r>
        <w:tab/>
        <w:t>Number of individual matches won against teams in descending order of standing</w:t>
      </w:r>
      <w:proofErr w:type="gramStart"/>
      <w:r>
        <w:t>;</w:t>
      </w:r>
      <w:proofErr w:type="gramEnd"/>
    </w:p>
    <w:p w14:paraId="603619EB" w14:textId="77777777" w:rsidR="00E42C55" w:rsidRDefault="00E42C55" w:rsidP="00E42C55">
      <w:pPr>
        <w:pStyle w:val="NoShade"/>
        <w:tabs>
          <w:tab w:val="left" w:pos="720"/>
        </w:tabs>
      </w:pPr>
      <w:r>
        <w:t xml:space="preserve"> </w:t>
      </w:r>
      <w:r>
        <w:tab/>
        <w:t>5.</w:t>
      </w:r>
      <w:r>
        <w:tab/>
        <w:t>Coin flip by the Executive Director.</w:t>
      </w:r>
    </w:p>
    <w:p w14:paraId="168D39EB" w14:textId="77777777" w:rsidR="00E42C55" w:rsidRDefault="00E42C55" w:rsidP="00E42C55">
      <w:pPr>
        <w:pStyle w:val="NoShade"/>
        <w:tabs>
          <w:tab w:val="left" w:pos="720"/>
        </w:tabs>
      </w:pPr>
    </w:p>
    <w:p w14:paraId="5E39BB9E" w14:textId="77777777" w:rsidR="00033439" w:rsidRDefault="00033439" w:rsidP="004470B2">
      <w:pPr>
        <w:pStyle w:val="NoShade"/>
        <w:tabs>
          <w:tab w:val="left" w:pos="720"/>
        </w:tabs>
      </w:pPr>
      <w:r>
        <w:rPr>
          <w:color w:val="000000"/>
        </w:rPr>
        <w:tab/>
        <w:t xml:space="preserve">When any secondary criteria in a multiple-team tie favors one team over the others, that team earns the seed and is removed from the </w:t>
      </w:r>
      <w:proofErr w:type="gramStart"/>
      <w:r>
        <w:rPr>
          <w:color w:val="000000"/>
        </w:rPr>
        <w:t>tie-breaker</w:t>
      </w:r>
      <w:proofErr w:type="gramEnd"/>
      <w:r>
        <w:rPr>
          <w:color w:val="000000"/>
        </w:rPr>
        <w:t xml:space="preserve">. Re-apply the criteria to all remaining teams, starting with the Conference's primary tiebreaker for all sports (head-to-head </w:t>
      </w:r>
      <w:r>
        <w:rPr>
          <w:color w:val="000000"/>
          <w:u w:val="single"/>
        </w:rPr>
        <w:t>Centennial</w:t>
      </w:r>
      <w:r>
        <w:rPr>
          <w:color w:val="000000"/>
        </w:rPr>
        <w:t xml:space="preserve"> competition).</w:t>
      </w:r>
      <w:r>
        <w:rPr>
          <w:i/>
        </w:rPr>
        <w:t xml:space="preserve"> (Adopted 6/6/01; </w:t>
      </w:r>
      <w:proofErr w:type="gramStart"/>
      <w:r>
        <w:rPr>
          <w:i/>
        </w:rPr>
        <w:t>Revised</w:t>
      </w:r>
      <w:proofErr w:type="gramEnd"/>
      <w:r>
        <w:rPr>
          <w:i/>
        </w:rPr>
        <w:t xml:space="preserve"> 6/4/03, 6/9/04, 5/27/15)</w:t>
      </w:r>
    </w:p>
    <w:p w14:paraId="1A7E3485" w14:textId="77777777" w:rsidR="00E42C55" w:rsidRDefault="00E42C55" w:rsidP="00E42C55">
      <w:pPr>
        <w:pStyle w:val="Shade"/>
        <w:shd w:val="clear" w:color="auto" w:fill="auto"/>
        <w:rPr>
          <w:b/>
        </w:rPr>
      </w:pPr>
    </w:p>
    <w:p w14:paraId="76B18FFB" w14:textId="77777777" w:rsidR="00E42C55" w:rsidRDefault="00E42C55" w:rsidP="00E42C55">
      <w:pPr>
        <w:pStyle w:val="NoShade"/>
      </w:pPr>
      <w:r>
        <w:rPr>
          <w:b/>
        </w:rPr>
        <w:t>D.</w:t>
      </w:r>
      <w:r>
        <w:rPr>
          <w:b/>
        </w:rPr>
        <w:tab/>
        <w:t>Starting Times.</w:t>
      </w:r>
      <w:r>
        <w:t xml:space="preserve"> </w:t>
      </w:r>
      <w:r>
        <w:rPr>
          <w:i/>
        </w:rPr>
        <w:t>(Adopted 6/1/05)</w:t>
      </w:r>
    </w:p>
    <w:p w14:paraId="14ED7CD5" w14:textId="77777777" w:rsidR="00E42C55" w:rsidRDefault="00E42C55" w:rsidP="00E42C55">
      <w:pPr>
        <w:pStyle w:val="NoShade"/>
        <w:tabs>
          <w:tab w:val="left" w:pos="3240"/>
        </w:tabs>
      </w:pPr>
      <w:r>
        <w:rPr>
          <w:b/>
        </w:rPr>
        <w:tab/>
        <w:t>Semifinals</w:t>
      </w:r>
      <w:r>
        <w:t xml:space="preserve"> (Saturday):</w:t>
      </w:r>
      <w:r>
        <w:tab/>
        <w:t xml:space="preserve">11 a.m. and 3 p.m.  The top seed will determine the order of semifinal matches </w:t>
      </w:r>
    </w:p>
    <w:p w14:paraId="75DAB98A" w14:textId="77777777" w:rsidR="00E42C55" w:rsidRDefault="00E42C55" w:rsidP="00E42C55">
      <w:pPr>
        <w:pStyle w:val="NoShade"/>
        <w:tabs>
          <w:tab w:val="left" w:pos="3240"/>
        </w:tabs>
        <w:ind w:left="1440" w:hanging="1440"/>
      </w:pPr>
      <w:r>
        <w:tab/>
      </w:r>
      <w:r>
        <w:tab/>
      </w:r>
      <w:proofErr w:type="gramStart"/>
      <w:r>
        <w:t>in</w:t>
      </w:r>
      <w:proofErr w:type="gramEnd"/>
      <w:r>
        <w:t xml:space="preserve"> consultation with the Conference Office.</w:t>
      </w:r>
    </w:p>
    <w:p w14:paraId="630CCBE1" w14:textId="77777777" w:rsidR="00E42C55" w:rsidRDefault="00E42C55" w:rsidP="00E42C55">
      <w:pPr>
        <w:pStyle w:val="NoShade"/>
        <w:tabs>
          <w:tab w:val="left" w:pos="3240"/>
        </w:tabs>
      </w:pPr>
      <w:r>
        <w:rPr>
          <w:b/>
        </w:rPr>
        <w:tab/>
        <w:t>Championship</w:t>
      </w:r>
      <w:r>
        <w:t xml:space="preserve"> (Sunday):</w:t>
      </w:r>
      <w:r>
        <w:tab/>
        <w:t xml:space="preserve">1 p.m. </w:t>
      </w:r>
    </w:p>
    <w:p w14:paraId="7CF6748A" w14:textId="77777777" w:rsidR="00E42C55" w:rsidRDefault="00E42C55" w:rsidP="00E42C55">
      <w:pPr>
        <w:pStyle w:val="Shade"/>
        <w:shd w:val="clear" w:color="auto" w:fill="auto"/>
        <w:rPr>
          <w:b/>
        </w:rPr>
      </w:pPr>
    </w:p>
    <w:p w14:paraId="15E1D15D" w14:textId="77777777" w:rsidR="00E42C55" w:rsidRDefault="00E42C55" w:rsidP="00E42C55">
      <w:pPr>
        <w:pStyle w:val="Shade"/>
        <w:shd w:val="clear" w:color="auto" w:fill="auto"/>
        <w:rPr>
          <w:i/>
        </w:rPr>
      </w:pPr>
      <w:r>
        <w:rPr>
          <w:b/>
        </w:rPr>
        <w:t>E.</w:t>
      </w:r>
      <w:r>
        <w:rPr>
          <w:b/>
        </w:rPr>
        <w:tab/>
        <w:t>Matches.</w:t>
      </w:r>
      <w:r>
        <w:t xml:space="preserve">  All tournament competition will take place until the winner of the team match is determined, unless coaches mutually agree before the start of the team match to play to completion of the match.  </w:t>
      </w:r>
      <w:r>
        <w:rPr>
          <w:i/>
        </w:rPr>
        <w:t xml:space="preserve">(Adopted 6/1/05; </w:t>
      </w:r>
      <w:proofErr w:type="gramStart"/>
      <w:r>
        <w:rPr>
          <w:i/>
        </w:rPr>
        <w:t>Revised</w:t>
      </w:r>
      <w:proofErr w:type="gramEnd"/>
      <w:r>
        <w:rPr>
          <w:i/>
        </w:rPr>
        <w:t xml:space="preserve"> 3/20/07)</w:t>
      </w:r>
    </w:p>
    <w:p w14:paraId="1329A0C0" w14:textId="77777777" w:rsidR="00E42C55" w:rsidRPr="00000673" w:rsidRDefault="00E42C55" w:rsidP="00E42C55">
      <w:pPr>
        <w:pStyle w:val="Shade"/>
        <w:shd w:val="clear" w:color="auto" w:fill="auto"/>
        <w:rPr>
          <w:i/>
        </w:rPr>
      </w:pPr>
    </w:p>
    <w:p w14:paraId="3F088F8F" w14:textId="1B7C4F1D" w:rsidR="00E42C55" w:rsidRPr="00717D9F" w:rsidRDefault="00E42C55" w:rsidP="00E42C55">
      <w:pPr>
        <w:pStyle w:val="Heading20"/>
        <w:tabs>
          <w:tab w:val="clear" w:pos="720"/>
        </w:tabs>
        <w:ind w:left="360" w:hanging="360"/>
        <w:rPr>
          <w:b w:val="0"/>
          <w:i/>
          <w:sz w:val="18"/>
        </w:rPr>
      </w:pPr>
      <w:r>
        <w:rPr>
          <w:sz w:val="18"/>
        </w:rPr>
        <w:t>F</w:t>
      </w:r>
      <w:r w:rsidRPr="00717D9F">
        <w:rPr>
          <w:sz w:val="18"/>
        </w:rPr>
        <w:t>.</w:t>
      </w:r>
      <w:r w:rsidRPr="00717D9F">
        <w:rPr>
          <w:sz w:val="18"/>
        </w:rPr>
        <w:tab/>
        <w:t xml:space="preserve">Incomplete Tournament.  </w:t>
      </w:r>
      <w:r w:rsidRPr="00717D9F">
        <w:rPr>
          <w:b w:val="0"/>
          <w:sz w:val="18"/>
        </w:rPr>
        <w:t xml:space="preserve">If the championship tournament cannot be completed and each team has completed at least one tournament contest, the highest remaining seed will be the Conference's champion and automatic qualifier to the NCAA tournament.  Otherwise, the top seed as determined by the regular season will receive the automatic qualifier.  </w:t>
      </w:r>
      <w:r w:rsidR="008E5D05">
        <w:rPr>
          <w:b w:val="0"/>
          <w:sz w:val="18"/>
        </w:rPr>
        <w:br/>
      </w:r>
      <w:r w:rsidRPr="00717D9F">
        <w:rPr>
          <w:b w:val="0"/>
          <w:i/>
          <w:sz w:val="18"/>
        </w:rPr>
        <w:t xml:space="preserve">(Adopted 6/5/02; </w:t>
      </w:r>
      <w:proofErr w:type="gramStart"/>
      <w:r w:rsidRPr="00717D9F">
        <w:rPr>
          <w:b w:val="0"/>
          <w:i/>
          <w:sz w:val="18"/>
        </w:rPr>
        <w:t>Revised</w:t>
      </w:r>
      <w:proofErr w:type="gramEnd"/>
      <w:r w:rsidRPr="00717D9F">
        <w:rPr>
          <w:b w:val="0"/>
          <w:i/>
          <w:sz w:val="18"/>
        </w:rPr>
        <w:t xml:space="preserve"> 6/9/04)</w:t>
      </w:r>
    </w:p>
    <w:p w14:paraId="4678486D" w14:textId="77777777" w:rsidR="00E42C55" w:rsidRPr="00000673" w:rsidRDefault="00E42C55" w:rsidP="00E42C55">
      <w:pPr>
        <w:pStyle w:val="Shade"/>
        <w:shd w:val="clear" w:color="auto" w:fill="auto"/>
      </w:pPr>
    </w:p>
    <w:p w14:paraId="0F7F5185" w14:textId="0AF3C95B" w:rsidR="00E42C55" w:rsidRPr="00000673" w:rsidRDefault="00E42C55" w:rsidP="00E42C55">
      <w:pPr>
        <w:pStyle w:val="Shade"/>
        <w:shd w:val="clear" w:color="auto" w:fill="auto"/>
      </w:pPr>
      <w:r>
        <w:rPr>
          <w:b/>
        </w:rPr>
        <w:t>G</w:t>
      </w:r>
      <w:r w:rsidRPr="00000673">
        <w:rPr>
          <w:b/>
        </w:rPr>
        <w:t>.</w:t>
      </w:r>
      <w:r w:rsidRPr="00000673">
        <w:rPr>
          <w:b/>
        </w:rPr>
        <w:tab/>
        <w:t>Inclement Weather.</w:t>
      </w:r>
      <w:r w:rsidRPr="00000673">
        <w:t xml:space="preserve">  In the event of rain, the host institution will make provision for indoor backup courts.  The host institution must secure a location that guarantees court availability and indoor backup for the duration of the championship.  </w:t>
      </w:r>
      <w:r w:rsidR="008E5D05">
        <w:br/>
      </w:r>
      <w:r w:rsidRPr="00000673">
        <w:rPr>
          <w:i/>
        </w:rPr>
        <w:t xml:space="preserve">(Adopted 6/1/05; </w:t>
      </w:r>
      <w:proofErr w:type="gramStart"/>
      <w:r w:rsidRPr="00000673">
        <w:rPr>
          <w:i/>
        </w:rPr>
        <w:t>Revised</w:t>
      </w:r>
      <w:proofErr w:type="gramEnd"/>
      <w:r w:rsidRPr="00000673">
        <w:rPr>
          <w:i/>
        </w:rPr>
        <w:t xml:space="preserve"> 5/28/08)</w:t>
      </w:r>
    </w:p>
    <w:p w14:paraId="22671F94" w14:textId="77777777" w:rsidR="00E42C55" w:rsidRPr="00000673" w:rsidRDefault="00E42C55" w:rsidP="00E42C55">
      <w:pPr>
        <w:pStyle w:val="Shade"/>
        <w:shd w:val="clear" w:color="auto" w:fill="auto"/>
      </w:pPr>
    </w:p>
    <w:p w14:paraId="69333672" w14:textId="77777777" w:rsidR="00E42C55" w:rsidRPr="00000673" w:rsidRDefault="00E42C55" w:rsidP="00E42C55">
      <w:pPr>
        <w:pStyle w:val="Shade"/>
        <w:shd w:val="clear" w:color="auto" w:fill="auto"/>
        <w:rPr>
          <w:i/>
        </w:rPr>
      </w:pPr>
      <w:r>
        <w:rPr>
          <w:b/>
        </w:rPr>
        <w:t>H</w:t>
      </w:r>
      <w:r w:rsidRPr="00000673">
        <w:rPr>
          <w:b/>
        </w:rPr>
        <w:t>.</w:t>
      </w:r>
      <w:r w:rsidRPr="00000673">
        <w:rPr>
          <w:b/>
        </w:rPr>
        <w:tab/>
        <w:t>Officials.</w:t>
      </w:r>
      <w:r w:rsidRPr="00000673">
        <w:t xml:space="preserve">  The Conference Office will secure a USTA/ITA certified official for each semifinal and for the final match.  </w:t>
      </w:r>
      <w:r w:rsidRPr="00000673">
        <w:br/>
      </w:r>
      <w:r w:rsidRPr="00000673">
        <w:rPr>
          <w:i/>
        </w:rPr>
        <w:t>(Adopted 6/1/05)</w:t>
      </w:r>
    </w:p>
    <w:p w14:paraId="6CBCB0C4" w14:textId="77777777" w:rsidR="00E42C55" w:rsidRDefault="00E42C55" w:rsidP="00E42C55">
      <w:pPr>
        <w:spacing w:before="2" w:after="2" w:line="200" w:lineRule="atLeast"/>
        <w:ind w:firstLine="360"/>
        <w:rPr>
          <w:rFonts w:ascii="Helvetica" w:hAnsi="Helvetica"/>
          <w:sz w:val="16"/>
        </w:rPr>
      </w:pPr>
    </w:p>
    <w:p w14:paraId="1DD64AFD" w14:textId="77777777" w:rsidR="00E42C55" w:rsidRDefault="00E42C55" w:rsidP="00E42C55">
      <w:pPr>
        <w:pStyle w:val="Text"/>
        <w:tabs>
          <w:tab w:val="left" w:pos="360"/>
        </w:tabs>
      </w:pPr>
      <w:r>
        <w:rPr>
          <w:b/>
        </w:rPr>
        <w:t>I.</w:t>
      </w:r>
      <w:r>
        <w:rPr>
          <w:b/>
        </w:rPr>
        <w:tab/>
        <w:t>Practice at Championship Site</w:t>
      </w:r>
      <w:r>
        <w:t>.  No practice will be permitted at the championship site (host team excluded) prior to match day.</w:t>
      </w:r>
    </w:p>
    <w:p w14:paraId="41078215" w14:textId="77777777" w:rsidR="00E42C55" w:rsidRDefault="00E42C55" w:rsidP="00E42C55">
      <w:pPr>
        <w:pStyle w:val="Text"/>
        <w:tabs>
          <w:tab w:val="left" w:pos="360"/>
          <w:tab w:val="left" w:pos="720"/>
        </w:tabs>
        <w:rPr>
          <w:i/>
        </w:rPr>
      </w:pPr>
      <w:r>
        <w:tab/>
        <w:t xml:space="preserve"> </w:t>
      </w:r>
      <w:r>
        <w:rPr>
          <w:i/>
        </w:rPr>
        <w:t>(Adopted 6/1/05)</w:t>
      </w:r>
    </w:p>
    <w:p w14:paraId="581645FB" w14:textId="77777777" w:rsidR="00E42C55" w:rsidRDefault="00E42C55" w:rsidP="00E42C55">
      <w:pPr>
        <w:spacing w:before="2" w:after="2" w:line="200" w:lineRule="atLeast"/>
        <w:ind w:firstLine="360"/>
        <w:rPr>
          <w:rFonts w:ascii="Helvetica" w:hAnsi="Helvetica"/>
          <w:sz w:val="16"/>
        </w:rPr>
      </w:pPr>
    </w:p>
    <w:p w14:paraId="69878CAA" w14:textId="77777777" w:rsidR="00E42C55" w:rsidRDefault="00E42C55" w:rsidP="00E42C55">
      <w:pPr>
        <w:pStyle w:val="Heading20"/>
      </w:pPr>
      <w:r>
        <w:t>Section V - Regulations Governing Team Competition</w:t>
      </w:r>
    </w:p>
    <w:p w14:paraId="102C57D6" w14:textId="77777777" w:rsidR="00E42C55" w:rsidRPr="00620779" w:rsidRDefault="00E42C55" w:rsidP="00E42C55">
      <w:pPr>
        <w:pStyle w:val="Paragraph"/>
        <w:ind w:left="0"/>
        <w:rPr>
          <w:i/>
        </w:rPr>
      </w:pPr>
      <w:r w:rsidRPr="00620779">
        <w:rPr>
          <w:i/>
        </w:rPr>
        <w:t>Conference competition shall follow ITA/USTA rules unless amended below.</w:t>
      </w:r>
    </w:p>
    <w:p w14:paraId="10326CCF" w14:textId="77777777" w:rsidR="00E42C55" w:rsidRDefault="00E42C55" w:rsidP="00E42C55">
      <w:pPr>
        <w:pStyle w:val="Shade"/>
        <w:shd w:val="clear" w:color="auto" w:fill="auto"/>
        <w:rPr>
          <w:b/>
        </w:rPr>
      </w:pPr>
    </w:p>
    <w:p w14:paraId="79850049" w14:textId="77777777" w:rsidR="00E42C55" w:rsidRDefault="00E42C55" w:rsidP="00E42C55">
      <w:pPr>
        <w:pStyle w:val="Shade"/>
        <w:shd w:val="clear" w:color="auto" w:fill="auto"/>
      </w:pPr>
      <w:r>
        <w:rPr>
          <w:b/>
        </w:rPr>
        <w:t>A.</w:t>
      </w:r>
      <w:r>
        <w:rPr>
          <w:b/>
        </w:rPr>
        <w:tab/>
        <w:t xml:space="preserve">Order of Match.  </w:t>
      </w:r>
      <w:r>
        <w:t xml:space="preserve">Team matches shall consist of three (3) doubles, followed by six (6) singles matches.  Doubles shall be played first.  In Conference matches, each will be worth one point. Conference matches will consist of eight-game pro sets for doubles, and singles will be best-of-three sets.  </w:t>
      </w:r>
      <w:r>
        <w:rPr>
          <w:i/>
        </w:rPr>
        <w:t>(Revised 6/7/95; 6/5/02; 5/31/06)</w:t>
      </w:r>
    </w:p>
    <w:p w14:paraId="7E68EE78" w14:textId="77777777" w:rsidR="00E42C55" w:rsidRDefault="00E42C55" w:rsidP="00E42C55">
      <w:pPr>
        <w:pStyle w:val="Shade"/>
        <w:shd w:val="clear" w:color="auto" w:fill="auto"/>
        <w:rPr>
          <w:b/>
        </w:rPr>
      </w:pPr>
    </w:p>
    <w:p w14:paraId="1A917ED6" w14:textId="77777777" w:rsidR="00E42C55" w:rsidRDefault="00E42C55" w:rsidP="00E42C55">
      <w:pPr>
        <w:pStyle w:val="Shade"/>
        <w:shd w:val="clear" w:color="auto" w:fill="auto"/>
        <w:rPr>
          <w:i/>
        </w:rPr>
      </w:pPr>
      <w:r>
        <w:rPr>
          <w:b/>
        </w:rPr>
        <w:t>B.</w:t>
      </w:r>
      <w:r>
        <w:rPr>
          <w:b/>
        </w:rPr>
        <w:tab/>
        <w:t>Match Outcome Decided.</w:t>
      </w:r>
      <w:r>
        <w:t xml:space="preserve">  Once a team match outcome is determined, all individual matches in progress will play 10-point tiebreaker in lieu of a third set.  Any individual matches not yet begun will be eight-game pro sets.  </w:t>
      </w:r>
      <w:r>
        <w:rPr>
          <w:i/>
        </w:rPr>
        <w:t>(Adopted 6/5/02)</w:t>
      </w:r>
    </w:p>
    <w:p w14:paraId="5ABB9A5A" w14:textId="77777777" w:rsidR="00E42C55" w:rsidRDefault="00E42C55" w:rsidP="00E42C55">
      <w:pPr>
        <w:pStyle w:val="Shade"/>
        <w:shd w:val="clear" w:color="auto" w:fill="auto"/>
        <w:rPr>
          <w:b/>
        </w:rPr>
      </w:pPr>
    </w:p>
    <w:p w14:paraId="6A1D5AE4" w14:textId="77777777" w:rsidR="00E42C55" w:rsidRDefault="00E42C55" w:rsidP="00E42C55">
      <w:pPr>
        <w:pStyle w:val="Shade"/>
        <w:shd w:val="clear" w:color="auto" w:fill="auto"/>
        <w:rPr>
          <w:i/>
        </w:rPr>
      </w:pPr>
      <w:r>
        <w:rPr>
          <w:b/>
        </w:rPr>
        <w:t>C.</w:t>
      </w:r>
      <w:r>
        <w:rPr>
          <w:b/>
        </w:rPr>
        <w:tab/>
        <w:t>Matches Moved Indoors.</w:t>
      </w:r>
      <w:r>
        <w:t xml:space="preserve">  If a match begins outdoors and moves indoors, the campus indoor facility will be used if available. Individual matches in progress will be played to completion.  Matches begun indoors will play 10-point tiebreaker in lieu of a third set.  </w:t>
      </w:r>
      <w:r>
        <w:rPr>
          <w:i/>
        </w:rPr>
        <w:t xml:space="preserve">(Adopted 6/5/02; </w:t>
      </w:r>
      <w:proofErr w:type="gramStart"/>
      <w:r>
        <w:rPr>
          <w:i/>
        </w:rPr>
        <w:t>Revised</w:t>
      </w:r>
      <w:proofErr w:type="gramEnd"/>
      <w:r>
        <w:rPr>
          <w:i/>
        </w:rPr>
        <w:t xml:space="preserve"> 6/1/11)</w:t>
      </w:r>
    </w:p>
    <w:p w14:paraId="0334C1C3" w14:textId="77777777" w:rsidR="00E42C55" w:rsidRDefault="00E42C55" w:rsidP="00E42C55">
      <w:pPr>
        <w:pStyle w:val="Shade"/>
        <w:shd w:val="clear" w:color="auto" w:fill="auto"/>
        <w:rPr>
          <w:b/>
        </w:rPr>
      </w:pPr>
    </w:p>
    <w:p w14:paraId="19F9FCA8" w14:textId="77777777" w:rsidR="00E42C55" w:rsidRDefault="00E42C55" w:rsidP="00E42C55">
      <w:pPr>
        <w:pStyle w:val="Shade"/>
        <w:shd w:val="clear" w:color="auto" w:fill="auto"/>
      </w:pPr>
      <w:r>
        <w:rPr>
          <w:b/>
        </w:rPr>
        <w:t>D.</w:t>
      </w:r>
      <w:r>
        <w:rPr>
          <w:b/>
        </w:rPr>
        <w:tab/>
        <w:t xml:space="preserve">Official. </w:t>
      </w:r>
      <w:r>
        <w:t xml:space="preserve"> Each Conference match must have one paid ITA/USTA certified official. Only officials may report score, call lines, etc. and perform duties that fall under the jurisdiction of the referee of the match.  </w:t>
      </w:r>
      <w:r>
        <w:rPr>
          <w:i/>
        </w:rPr>
        <w:t>(Adopted 6/15/94, Revised 6/2/99, 6/1/11)</w:t>
      </w:r>
    </w:p>
    <w:p w14:paraId="265E6FF5" w14:textId="77777777" w:rsidR="00E42C55" w:rsidRDefault="00E42C55" w:rsidP="00E42C55">
      <w:pPr>
        <w:pStyle w:val="Shade"/>
        <w:shd w:val="clear" w:color="auto" w:fill="auto"/>
        <w:rPr>
          <w:b/>
        </w:rPr>
      </w:pPr>
    </w:p>
    <w:p w14:paraId="0FF9D9F5" w14:textId="0104429E" w:rsidR="00E42C55" w:rsidRDefault="00E42C55" w:rsidP="00E42C55">
      <w:pPr>
        <w:pStyle w:val="Shade"/>
        <w:shd w:val="clear" w:color="auto" w:fill="auto"/>
      </w:pPr>
      <w:r>
        <w:rPr>
          <w:b/>
        </w:rPr>
        <w:t>E.</w:t>
      </w:r>
      <w:r>
        <w:rPr>
          <w:b/>
        </w:rPr>
        <w:tab/>
        <w:t>Completing Matches</w:t>
      </w:r>
      <w:r>
        <w:t xml:space="preserve">.  All team matches must be played to completion unless the coaches mutually agree to terminate competition once the team outcome has been determined.  If a match is not played to completion, continuation of the match will be played according to ITA rules, unless mutually agreed upon by the coaches.  The ITA rules stipulate that if a match can be continued within 48 hours of suspension of play, the match resumes where it left off.  After 48 hours, a new match must begin.  </w:t>
      </w:r>
      <w:r w:rsidR="008E5D05">
        <w:br/>
      </w:r>
      <w:r>
        <w:rPr>
          <w:i/>
        </w:rPr>
        <w:t>(Adopted 6/3/98)</w:t>
      </w:r>
    </w:p>
    <w:p w14:paraId="7F2B3835" w14:textId="77777777" w:rsidR="00E42C55" w:rsidRDefault="00E42C55" w:rsidP="00E42C55">
      <w:pPr>
        <w:pStyle w:val="Paragraph"/>
        <w:rPr>
          <w:b/>
        </w:rPr>
      </w:pPr>
    </w:p>
    <w:p w14:paraId="38184FE7" w14:textId="77777777" w:rsidR="00E42C55" w:rsidRDefault="00E42C55" w:rsidP="00E42C55">
      <w:pPr>
        <w:pStyle w:val="Paragraph"/>
        <w:ind w:left="360" w:hanging="360"/>
      </w:pPr>
      <w:r>
        <w:rPr>
          <w:b/>
        </w:rPr>
        <w:t>F.</w:t>
      </w:r>
      <w:r>
        <w:rPr>
          <w:b/>
        </w:rPr>
        <w:tab/>
        <w:t xml:space="preserve">Warm-Up Time.  </w:t>
      </w:r>
      <w:r>
        <w:t>Players shall have five (5) minutes to warm up, including serves, prior to the start of a match.</w:t>
      </w:r>
    </w:p>
    <w:p w14:paraId="17BE1422" w14:textId="77777777" w:rsidR="00E42C55" w:rsidRDefault="00E42C55" w:rsidP="00E42C55">
      <w:pPr>
        <w:pStyle w:val="Paragraph"/>
        <w:ind w:left="360" w:hanging="360"/>
        <w:rPr>
          <w:b/>
        </w:rPr>
      </w:pPr>
    </w:p>
    <w:p w14:paraId="72170D34" w14:textId="77777777" w:rsidR="00E42C55" w:rsidRDefault="00E42C55" w:rsidP="00E42C55">
      <w:pPr>
        <w:pStyle w:val="Paragraph"/>
        <w:ind w:left="360" w:hanging="360"/>
      </w:pPr>
      <w:r>
        <w:rPr>
          <w:b/>
        </w:rPr>
        <w:t xml:space="preserve">G. </w:t>
      </w:r>
      <w:r>
        <w:rPr>
          <w:b/>
        </w:rPr>
        <w:tab/>
        <w:t xml:space="preserve">Rest Between Matches.  </w:t>
      </w:r>
      <w:r>
        <w:t>Players may receive a 15-minute rest period between matches.</w:t>
      </w:r>
    </w:p>
    <w:p w14:paraId="79626E36" w14:textId="77777777" w:rsidR="00E42C55" w:rsidRDefault="00E42C55" w:rsidP="00E42C55">
      <w:pPr>
        <w:pStyle w:val="Paragraph"/>
        <w:ind w:left="360" w:hanging="360"/>
      </w:pPr>
    </w:p>
    <w:p w14:paraId="502B043A" w14:textId="77777777" w:rsidR="00E42C55" w:rsidRDefault="00E42C55" w:rsidP="00E42C55">
      <w:pPr>
        <w:pStyle w:val="NoShade"/>
      </w:pPr>
      <w:r>
        <w:rPr>
          <w:b/>
        </w:rPr>
        <w:t>H.</w:t>
      </w:r>
      <w:r>
        <w:rPr>
          <w:b/>
        </w:rPr>
        <w:tab/>
        <w:t>Postponed Matches</w:t>
      </w:r>
      <w:r>
        <w:t xml:space="preserve">.  All postponed Conference matches will be rescheduled within the next seven days upon mutual agreement by the coaches or administrators.  In the final week of regularly scheduled Conference play prior to the NCAA tournament, a postponed Conference match will be rescheduled upon mutual agreement by the coaches and administrators for the next available date and shall have priority over non-Conference matches.  All Conference matches must be rescheduled and played should the original date be postponed.  </w:t>
      </w:r>
      <w:r>
        <w:rPr>
          <w:i/>
        </w:rPr>
        <w:t xml:space="preserve">(Adopted 6/7/00; </w:t>
      </w:r>
      <w:proofErr w:type="gramStart"/>
      <w:r>
        <w:rPr>
          <w:i/>
        </w:rPr>
        <w:t>Revised</w:t>
      </w:r>
      <w:proofErr w:type="gramEnd"/>
      <w:r>
        <w:rPr>
          <w:i/>
        </w:rPr>
        <w:t xml:space="preserve"> 6/4/03)</w:t>
      </w:r>
    </w:p>
    <w:p w14:paraId="1D4E1398" w14:textId="77777777" w:rsidR="00E42C55" w:rsidRDefault="00E42C55" w:rsidP="00E42C55">
      <w:pPr>
        <w:pStyle w:val="Paragraph"/>
        <w:ind w:left="360" w:hanging="360"/>
        <w:rPr>
          <w:b/>
        </w:rPr>
      </w:pPr>
    </w:p>
    <w:p w14:paraId="57525E9F" w14:textId="77777777" w:rsidR="00E42C55" w:rsidRPr="00735F5A" w:rsidRDefault="00E42C55" w:rsidP="00E42C55">
      <w:pPr>
        <w:pStyle w:val="Paragraph"/>
        <w:ind w:left="360" w:hanging="360"/>
        <w:rPr>
          <w:b/>
          <w:i/>
        </w:rPr>
      </w:pPr>
      <w:r>
        <w:rPr>
          <w:b/>
        </w:rPr>
        <w:t>I.</w:t>
      </w:r>
      <w:r>
        <w:rPr>
          <w:b/>
        </w:rPr>
        <w:tab/>
        <w:t>Attire</w:t>
      </w:r>
      <w:r>
        <w:t xml:space="preserve">.  Players shall wear proper tennis attire with a team/college logo and/or school colors.  </w:t>
      </w:r>
      <w:r>
        <w:rPr>
          <w:i/>
        </w:rPr>
        <w:t>(Revised 5/31/06)</w:t>
      </w:r>
    </w:p>
    <w:p w14:paraId="0E04E0A4" w14:textId="77777777" w:rsidR="00E42C55" w:rsidRDefault="00E42C55" w:rsidP="00E42C55">
      <w:pPr>
        <w:spacing w:before="2" w:after="2" w:line="200" w:lineRule="atLeast"/>
        <w:ind w:left="360" w:hanging="360"/>
        <w:rPr>
          <w:rFonts w:ascii="Helvetica" w:hAnsi="Helvetica"/>
          <w:sz w:val="16"/>
        </w:rPr>
      </w:pPr>
      <w:r>
        <w:rPr>
          <w:rFonts w:ascii="Helvetica" w:hAnsi="Helvetica"/>
          <w:sz w:val="16"/>
        </w:rPr>
        <w:t xml:space="preserve">  </w:t>
      </w:r>
    </w:p>
    <w:p w14:paraId="6C2AB61D" w14:textId="77777777" w:rsidR="00E42C55" w:rsidRDefault="00E42C55" w:rsidP="00E42C55">
      <w:pPr>
        <w:tabs>
          <w:tab w:val="right" w:pos="9900"/>
        </w:tabs>
        <w:spacing w:before="2" w:after="2"/>
        <w:ind w:left="360" w:hanging="360"/>
        <w:rPr>
          <w:rFonts w:ascii="Times" w:hAnsi="Times"/>
          <w:b w:val="0"/>
        </w:rPr>
      </w:pPr>
      <w:r w:rsidRPr="00602754">
        <w:rPr>
          <w:rFonts w:ascii="Times" w:hAnsi="Times"/>
        </w:rPr>
        <w:t>J.</w:t>
      </w:r>
      <w:r w:rsidRPr="00602754">
        <w:rPr>
          <w:rFonts w:ascii="Times" w:hAnsi="Times"/>
        </w:rPr>
        <w:tab/>
        <w:t>Jewelry</w:t>
      </w:r>
      <w:r w:rsidRPr="00726156">
        <w:rPr>
          <w:rFonts w:ascii="Times" w:hAnsi="Times"/>
          <w:b w:val="0"/>
        </w:rPr>
        <w:t>.</w:t>
      </w:r>
      <w:r w:rsidRPr="00726156">
        <w:rPr>
          <w:rFonts w:ascii="Times" w:hAnsi="Times"/>
        </w:rPr>
        <w:t xml:space="preserve"> </w:t>
      </w:r>
      <w:r w:rsidRPr="00602754">
        <w:rPr>
          <w:rFonts w:ascii="Times" w:hAnsi="Times"/>
          <w:b w:val="0"/>
        </w:rPr>
        <w:t xml:space="preserve">Due to the potential for bodily injury, dismemberment, or even death, this policy regarding the wearing of jewelry, body piercing articles, and symbolic bracelets is recommended for all practices and games of Centennial Conference athletes. Tongue studs, spacers, or other objects are discouraged due to the potential for an obstructed airway or soft tissue damage.  Protective mouthpieces are excluded from this policy.  A player should not wear any jewelry, including earrings, chains, charms, watches, hair clips, bobby pins, tongue studs or items associated with piercing (visible or not visible), or bracelets.  Exception: Medical alert bracelets or necklaces may be worn but should be taped to the body.  Religious medals should be removed from chains and may be taped to the body or sewn under the uniform.  </w:t>
      </w:r>
      <w:r w:rsidRPr="00602754">
        <w:rPr>
          <w:rFonts w:ascii="Times" w:hAnsi="Times"/>
          <w:b w:val="0"/>
          <w:i/>
        </w:rPr>
        <w:t>(Adopted 6/1/05)</w:t>
      </w:r>
    </w:p>
    <w:p w14:paraId="3D995BC4" w14:textId="77777777" w:rsidR="00E42C55" w:rsidRDefault="00E42C55" w:rsidP="00E42C55">
      <w:pPr>
        <w:tabs>
          <w:tab w:val="right" w:pos="9900"/>
        </w:tabs>
        <w:spacing w:before="2" w:after="2"/>
        <w:ind w:left="360" w:hanging="360"/>
        <w:rPr>
          <w:rFonts w:ascii="Times" w:hAnsi="Times"/>
          <w:b w:val="0"/>
        </w:rPr>
      </w:pPr>
    </w:p>
    <w:p w14:paraId="3F6230F7" w14:textId="77777777" w:rsidR="00E42C55" w:rsidRPr="00E95364" w:rsidRDefault="00E42C55" w:rsidP="00E42C55">
      <w:pPr>
        <w:pStyle w:val="Paragraph"/>
        <w:ind w:left="360" w:hanging="360"/>
        <w:rPr>
          <w:i/>
        </w:rPr>
      </w:pPr>
      <w:r>
        <w:rPr>
          <w:b/>
        </w:rPr>
        <w:t>K.</w:t>
      </w:r>
      <w:r>
        <w:rPr>
          <w:b/>
        </w:rPr>
        <w:tab/>
        <w:t>Cut-Off Date.</w:t>
      </w:r>
      <w:r>
        <w:t xml:space="preserve">  The cut-off date for the completion of Conference regular-season competition is 6 p.m. on the Sunday prior to the championship.  </w:t>
      </w:r>
      <w:r>
        <w:rPr>
          <w:i/>
        </w:rPr>
        <w:t>(Adopted 5/26/10)</w:t>
      </w:r>
    </w:p>
    <w:p w14:paraId="34FD4780" w14:textId="77777777" w:rsidR="00E42C55" w:rsidRPr="00000673" w:rsidRDefault="00E42C55" w:rsidP="00E42C55">
      <w:pPr>
        <w:pStyle w:val="NoShade"/>
      </w:pPr>
    </w:p>
    <w:p w14:paraId="73ACD62F" w14:textId="77777777" w:rsidR="00E42C55" w:rsidRDefault="00E42C55" w:rsidP="00E42C55">
      <w:pPr>
        <w:pStyle w:val="Paragraph"/>
        <w:ind w:left="360" w:hanging="360"/>
      </w:pPr>
      <w:r>
        <w:rPr>
          <w:b/>
        </w:rPr>
        <w:t>L</w:t>
      </w:r>
      <w:r w:rsidRPr="004218E2">
        <w:rPr>
          <w:b/>
        </w:rPr>
        <w:t>.</w:t>
      </w:r>
      <w:r w:rsidRPr="004218E2">
        <w:rPr>
          <w:b/>
        </w:rPr>
        <w:tab/>
        <w:t>Religious Holidays.</w:t>
      </w:r>
      <w:r>
        <w:t xml:space="preserve">  A Centennial Conference game scheduled on a religious holiday will be moved to another date if requested by an institution prior to a receipt of a signed contract.  </w:t>
      </w:r>
      <w:r>
        <w:rPr>
          <w:i/>
        </w:rPr>
        <w:t>(Adopted 5/26/10)</w:t>
      </w:r>
    </w:p>
    <w:p w14:paraId="48A1BD5D" w14:textId="77777777" w:rsidR="00E42C55" w:rsidRDefault="00E42C55" w:rsidP="00E42C55">
      <w:pPr>
        <w:tabs>
          <w:tab w:val="clear" w:pos="360"/>
          <w:tab w:val="clear" w:pos="720"/>
          <w:tab w:val="clear" w:pos="6840"/>
          <w:tab w:val="clear" w:pos="9360"/>
        </w:tabs>
        <w:spacing w:before="2" w:after="2"/>
        <w:rPr>
          <w:rFonts w:ascii="Times" w:hAnsi="Times"/>
        </w:rPr>
      </w:pPr>
    </w:p>
    <w:p w14:paraId="7FEA6F06" w14:textId="77777777" w:rsidR="00E42C55" w:rsidRDefault="00E42C55" w:rsidP="00E42C55">
      <w:pPr>
        <w:tabs>
          <w:tab w:val="clear" w:pos="360"/>
          <w:tab w:val="clear" w:pos="720"/>
          <w:tab w:val="clear" w:pos="6840"/>
          <w:tab w:val="clear" w:pos="9360"/>
        </w:tabs>
        <w:spacing w:before="0"/>
        <w:rPr>
          <w:rFonts w:ascii="Times" w:hAnsi="Times"/>
        </w:rPr>
      </w:pPr>
      <w:r>
        <w:rPr>
          <w:b w:val="0"/>
        </w:rPr>
        <w:br w:type="page"/>
      </w:r>
    </w:p>
    <w:p w14:paraId="5FB23C01" w14:textId="77777777" w:rsidR="00E42C55" w:rsidRDefault="00E42C55" w:rsidP="00E42C55">
      <w:pPr>
        <w:pStyle w:val="Paragraph"/>
        <w:ind w:left="360" w:hanging="360"/>
      </w:pPr>
      <w:r>
        <w:rPr>
          <w:b/>
        </w:rPr>
        <w:t>M.</w:t>
      </w:r>
      <w:r>
        <w:rPr>
          <w:b/>
        </w:rPr>
        <w:tab/>
        <w:t>Changes to Lineup.</w:t>
      </w:r>
      <w:r>
        <w:t xml:space="preserve"> A player shall not be moved down in the lineup because of: </w:t>
      </w:r>
    </w:p>
    <w:p w14:paraId="53B4D1E5" w14:textId="77777777" w:rsidR="00E42C55" w:rsidRDefault="00E42C55" w:rsidP="00E42C55">
      <w:pPr>
        <w:pStyle w:val="Paragraph"/>
        <w:ind w:hanging="360"/>
      </w:pPr>
      <w:r>
        <w:t>1.</w:t>
      </w:r>
      <w:r>
        <w:tab/>
        <w:t xml:space="preserve">An injury that has lasted and forced the player out of the lineup for less than three weeks; </w:t>
      </w:r>
    </w:p>
    <w:p w14:paraId="5AE52EBB" w14:textId="77777777" w:rsidR="00E42C55" w:rsidRDefault="00E42C55" w:rsidP="00E42C55">
      <w:pPr>
        <w:pStyle w:val="Paragraph"/>
        <w:ind w:hanging="360"/>
      </w:pPr>
      <w:r>
        <w:t>2.</w:t>
      </w:r>
      <w:r>
        <w:tab/>
        <w:t>Disciplinary measures; or</w:t>
      </w:r>
    </w:p>
    <w:p w14:paraId="253EB565" w14:textId="77777777" w:rsidR="00E42C55" w:rsidRPr="00E95364" w:rsidRDefault="00E42C55" w:rsidP="00E42C55">
      <w:pPr>
        <w:pStyle w:val="Paragraph"/>
        <w:ind w:hanging="360"/>
      </w:pPr>
      <w:r>
        <w:t>3.</w:t>
      </w:r>
      <w:r>
        <w:tab/>
        <w:t>Challenge matches after 50 percent of the team’s playing dates have been completed.</w:t>
      </w:r>
    </w:p>
    <w:p w14:paraId="71C1A806" w14:textId="77777777" w:rsidR="00E42C55" w:rsidRDefault="00E42C55" w:rsidP="00E42C55">
      <w:pPr>
        <w:pStyle w:val="Heading20"/>
      </w:pPr>
    </w:p>
    <w:p w14:paraId="71E08538" w14:textId="77777777" w:rsidR="004470B2" w:rsidRDefault="004470B2" w:rsidP="00AF18F6">
      <w:pPr>
        <w:pStyle w:val="Paragraph"/>
        <w:ind w:left="360" w:hanging="360"/>
      </w:pPr>
      <w:r>
        <w:rPr>
          <w:b/>
        </w:rPr>
        <w:t>N</w:t>
      </w:r>
      <w:r w:rsidRPr="004218E2">
        <w:rPr>
          <w:b/>
        </w:rPr>
        <w:t>.</w:t>
      </w:r>
      <w:r w:rsidRPr="004218E2">
        <w:rPr>
          <w:b/>
        </w:rPr>
        <w:tab/>
      </w:r>
      <w:r>
        <w:rPr>
          <w:b/>
        </w:rPr>
        <w:t>Court Equipment</w:t>
      </w:r>
      <w:r w:rsidRPr="004218E2">
        <w:rPr>
          <w:b/>
        </w:rPr>
        <w:t>.</w:t>
      </w:r>
      <w:r>
        <w:t xml:space="preserve">  All member institutions should supply singles sticks, center straps and any other equipment necessary for an ITA sanctioned match.  </w:t>
      </w:r>
      <w:r>
        <w:rPr>
          <w:i/>
        </w:rPr>
        <w:t>(Adopted 6/1/16)</w:t>
      </w:r>
    </w:p>
    <w:p w14:paraId="4D63A716" w14:textId="77777777" w:rsidR="004470B2" w:rsidRDefault="004470B2" w:rsidP="00E42C55">
      <w:pPr>
        <w:pStyle w:val="Heading20"/>
      </w:pPr>
    </w:p>
    <w:p w14:paraId="2D57E132" w14:textId="77777777" w:rsidR="00E42C55" w:rsidRDefault="00E42C55" w:rsidP="00E42C55">
      <w:pPr>
        <w:pStyle w:val="Heading20"/>
      </w:pPr>
      <w:r>
        <w:t>Section VI - Awards</w:t>
      </w:r>
    </w:p>
    <w:p w14:paraId="1F670E1D" w14:textId="77777777" w:rsidR="00E42C55" w:rsidRDefault="00E42C55" w:rsidP="00E42C55">
      <w:pPr>
        <w:pStyle w:val="Paragraph"/>
        <w:ind w:left="360" w:hanging="360"/>
        <w:rPr>
          <w:b/>
        </w:rPr>
      </w:pPr>
    </w:p>
    <w:p w14:paraId="4F9524EF" w14:textId="77777777" w:rsidR="00E42C55" w:rsidRDefault="00E42C55" w:rsidP="00E42C55">
      <w:pPr>
        <w:pStyle w:val="Paragraph"/>
        <w:ind w:left="360" w:hanging="360"/>
      </w:pPr>
      <w:r w:rsidRPr="00DC37B5">
        <w:rPr>
          <w:b/>
        </w:rPr>
        <w:t>A.</w:t>
      </w:r>
      <w:r w:rsidRPr="00DC37B5">
        <w:rPr>
          <w:b/>
        </w:rPr>
        <w:tab/>
        <w:t>All-Conference Team.</w:t>
      </w:r>
      <w:r>
        <w:t xml:space="preserve">  At the conclusion of the regular season, the conference coaches will select an All-Conference team.  The team will comprise of (6) singles players and (3) doubles teams.   The coaches will also select a Player of the Year. </w:t>
      </w:r>
    </w:p>
    <w:p w14:paraId="27B6B9B8" w14:textId="77777777" w:rsidR="00E42C55" w:rsidRDefault="00E42C55" w:rsidP="00E42C55">
      <w:pPr>
        <w:pStyle w:val="Heading20"/>
        <w:ind w:left="360" w:hanging="360"/>
      </w:pPr>
    </w:p>
    <w:p w14:paraId="27FF99F8" w14:textId="11680598" w:rsidR="00E42C55" w:rsidRDefault="00E42C55" w:rsidP="009847E1">
      <w:pPr>
        <w:pStyle w:val="Text"/>
        <w:numPr>
          <w:ilvl w:val="0"/>
          <w:numId w:val="12"/>
        </w:numPr>
      </w:pPr>
      <w:r>
        <w:rPr>
          <w:b/>
        </w:rPr>
        <w:t xml:space="preserve">Nominations.  </w:t>
      </w:r>
      <w:r>
        <w:t xml:space="preserve">Approximately seven days before the conclusion of the regular season, each coach of a participating Conference school should submit nominations of his/her athletes to be considered for All-Centennial status.  No Conference-wide limit is made to the number of nominations that can be made for All-Conference consideration, although nominees should be starters or key reserves.  Some sport committees may establish maximums for the number of nominees.  Only one player may be nominated for Player of the Year status.  </w:t>
      </w:r>
    </w:p>
    <w:p w14:paraId="6D0C716B" w14:textId="48F0248F" w:rsidR="000C693C" w:rsidRDefault="000C693C" w:rsidP="009847E1">
      <w:pPr>
        <w:pStyle w:val="Text"/>
        <w:numPr>
          <w:ilvl w:val="0"/>
          <w:numId w:val="12"/>
        </w:numPr>
      </w:pPr>
      <w:r w:rsidRPr="000C693C">
        <w:rPr>
          <w:b/>
        </w:rPr>
        <w:t>Eligibility</w:t>
      </w:r>
      <w:r>
        <w:t xml:space="preserve">. To be considered for the All-Conference team or a postseason award, a singles player or doubles team must compete in at least 50 percent of Conference matches during the regular season. </w:t>
      </w:r>
      <w:r>
        <w:rPr>
          <w:i/>
        </w:rPr>
        <w:t>(Adopted 5/28/14)</w:t>
      </w:r>
    </w:p>
    <w:p w14:paraId="13C27592" w14:textId="7AA4CAE5" w:rsidR="00E42C55" w:rsidRDefault="000C693C" w:rsidP="00E42C55">
      <w:pPr>
        <w:pStyle w:val="Text"/>
        <w:ind w:left="720" w:hanging="360"/>
      </w:pPr>
      <w:r>
        <w:rPr>
          <w:b/>
        </w:rPr>
        <w:t>3</w:t>
      </w:r>
      <w:r w:rsidR="00E42C55" w:rsidRPr="00C9471B">
        <w:rPr>
          <w:b/>
        </w:rPr>
        <w:t>.</w:t>
      </w:r>
      <w:r w:rsidR="00E42C55" w:rsidRPr="00C9471B">
        <w:rPr>
          <w:b/>
        </w:rPr>
        <w:tab/>
        <w:t xml:space="preserve">Voting Procedure.  </w:t>
      </w:r>
      <w:r w:rsidR="00E42C55">
        <w:t xml:space="preserve">Shortly after the conclusion of the regular season and prior to the start of the championship tournament, voting for All-Centennial teams should be concluded.  Coaches should vote for 1st team selections, and a Player of the Year.  </w:t>
      </w:r>
      <w:r w:rsidR="00E42C55">
        <w:rPr>
          <w:b/>
          <w:u w:val="single"/>
        </w:rPr>
        <w:t>No coach can vote for his/her own player!</w:t>
      </w:r>
      <w:r w:rsidR="00E42C55">
        <w:t xml:space="preserve">  The completed ballot should be returned to the Director of Sports Information and sent via email or FAX to the Conference Office.</w:t>
      </w:r>
    </w:p>
    <w:p w14:paraId="2625178A" w14:textId="288FA134" w:rsidR="00E42C55" w:rsidRDefault="000C693C" w:rsidP="00E42C55">
      <w:pPr>
        <w:pStyle w:val="Text"/>
        <w:ind w:left="720" w:hanging="360"/>
      </w:pPr>
      <w:r>
        <w:rPr>
          <w:b/>
        </w:rPr>
        <w:t>4</w:t>
      </w:r>
      <w:r w:rsidR="00E42C55" w:rsidRPr="00C9471B">
        <w:rPr>
          <w:b/>
        </w:rPr>
        <w:t>.</w:t>
      </w:r>
      <w:r w:rsidR="00E42C55" w:rsidRPr="00C9471B">
        <w:rPr>
          <w:b/>
        </w:rPr>
        <w:tab/>
        <w:t xml:space="preserve">Determination of All-Conference Team.  </w:t>
      </w:r>
      <w:r w:rsidR="00E42C55">
        <w:t>Two (2) points will be awarded for a 1st team vote.  Players with the most points shall be accorded 1st team All-Centennial status.  Ties will be broken in favor of the candidate with the highest number of 1st team votes.  If the tie is still not broken, additional players may be added to the All-Star team.</w:t>
      </w:r>
    </w:p>
    <w:p w14:paraId="7804D721" w14:textId="00F99343" w:rsidR="00E42C55" w:rsidRDefault="000C693C" w:rsidP="00E42C55">
      <w:pPr>
        <w:pStyle w:val="Text"/>
        <w:ind w:left="720" w:hanging="360"/>
      </w:pPr>
      <w:r>
        <w:rPr>
          <w:b/>
        </w:rPr>
        <w:t>5</w:t>
      </w:r>
      <w:r w:rsidR="00E42C55" w:rsidRPr="00C9471B">
        <w:rPr>
          <w:b/>
        </w:rPr>
        <w:t>.</w:t>
      </w:r>
      <w:r w:rsidR="00E42C55" w:rsidRPr="00C9471B">
        <w:rPr>
          <w:b/>
        </w:rPr>
        <w:tab/>
        <w:t xml:space="preserve">Determination of Player of the Year.  </w:t>
      </w:r>
      <w:r w:rsidR="00E42C55">
        <w:t xml:space="preserve">For Player of the Year honors, coaches should vote for 1st, 2nd and 3rd with five points for a 1st place vote, three for a 2nd place vote, and one for a 3rd place vote.  </w:t>
      </w:r>
      <w:r w:rsidR="00E42C55">
        <w:rPr>
          <w:b/>
          <w:u w:val="single"/>
        </w:rPr>
        <w:t>Once again, coaches cannot vote for his/her own player.</w:t>
      </w:r>
      <w:r w:rsidR="00E42C55">
        <w:rPr>
          <w:b/>
        </w:rPr>
        <w:t xml:space="preserve"> </w:t>
      </w:r>
      <w:r w:rsidR="00E42C55">
        <w:t xml:space="preserve"> Ties will not be broken and co-winners will be named.  </w:t>
      </w:r>
    </w:p>
    <w:p w14:paraId="6CBE108F" w14:textId="5B6306AF" w:rsidR="00E42C55" w:rsidRDefault="000C693C" w:rsidP="00E42C55">
      <w:pPr>
        <w:pStyle w:val="Text"/>
        <w:ind w:left="720" w:hanging="360"/>
      </w:pPr>
      <w:r>
        <w:rPr>
          <w:b/>
        </w:rPr>
        <w:t>6</w:t>
      </w:r>
      <w:r w:rsidR="00E42C55">
        <w:rPr>
          <w:b/>
        </w:rPr>
        <w:t>.</w:t>
      </w:r>
      <w:r w:rsidR="00E42C55">
        <w:rPr>
          <w:b/>
        </w:rPr>
        <w:tab/>
        <w:t>Determination of Coach of the Year.</w:t>
      </w:r>
      <w:r w:rsidR="00E42C55">
        <w:t xml:space="preserve">  For Coach of the Year honors, coaches should vote for 1st, 2nd and 3rd with five points for a 1st place vote, three for a 2nd place vote, and one for a 3rd place vote.  </w:t>
      </w:r>
      <w:r w:rsidR="00E42C55">
        <w:rPr>
          <w:b/>
          <w:u w:val="single"/>
        </w:rPr>
        <w:t>Once again, coaches may not vote for themselves.</w:t>
      </w:r>
      <w:r w:rsidR="00E42C55">
        <w:rPr>
          <w:b/>
        </w:rPr>
        <w:t xml:space="preserve"> </w:t>
      </w:r>
      <w:r w:rsidR="00E42C55">
        <w:t xml:space="preserve"> Ties will not be broken and co-winners will be named.</w:t>
      </w:r>
    </w:p>
    <w:p w14:paraId="528E3CA7" w14:textId="536FB774" w:rsidR="00E42C55" w:rsidRPr="00B84E2D" w:rsidRDefault="000C693C" w:rsidP="00005A30">
      <w:pPr>
        <w:pStyle w:val="Text"/>
        <w:ind w:left="720" w:hanging="360"/>
        <w:rPr>
          <w:i/>
        </w:rPr>
      </w:pPr>
      <w:r>
        <w:rPr>
          <w:b/>
        </w:rPr>
        <w:t>7</w:t>
      </w:r>
      <w:r w:rsidR="00E42C55" w:rsidRPr="00C9471B">
        <w:rPr>
          <w:b/>
        </w:rPr>
        <w:t>.</w:t>
      </w:r>
      <w:r w:rsidR="00E42C55" w:rsidRPr="00C9471B">
        <w:rPr>
          <w:b/>
        </w:rPr>
        <w:tab/>
        <w:t xml:space="preserve">Determination of </w:t>
      </w:r>
      <w:r w:rsidR="00E42C55">
        <w:rPr>
          <w:b/>
        </w:rPr>
        <w:t>Rookie</w:t>
      </w:r>
      <w:r w:rsidR="00E42C55" w:rsidRPr="00C9471B">
        <w:rPr>
          <w:b/>
        </w:rPr>
        <w:t xml:space="preserve"> of the Year.  </w:t>
      </w:r>
      <w:r w:rsidR="00E42C55">
        <w:t xml:space="preserve">For Rookie of the Year honors, coaches should vote for 1st, 2nd and 3rd with five points for a 1st place vote, three for a 2nd place vote, and one for a 3rd place vote. A rookie is defined as a student-athlete in his first year of collegiate competition. </w:t>
      </w:r>
      <w:r w:rsidR="00E42C55">
        <w:rPr>
          <w:b/>
          <w:u w:val="single"/>
        </w:rPr>
        <w:t>Once again, coaches cannot vote for his/her own player.</w:t>
      </w:r>
      <w:r w:rsidR="00E42C55">
        <w:rPr>
          <w:b/>
        </w:rPr>
        <w:t xml:space="preserve"> </w:t>
      </w:r>
      <w:r w:rsidR="00E42C55">
        <w:t xml:space="preserve"> Ties will not be broken and co-winners will be named. </w:t>
      </w:r>
      <w:r w:rsidR="00E42C55">
        <w:rPr>
          <w:i/>
        </w:rPr>
        <w:t>(Adopted 5/30/12)</w:t>
      </w:r>
    </w:p>
    <w:p w14:paraId="35B9B281" w14:textId="77777777" w:rsidR="00E42C55" w:rsidRDefault="00E42C55" w:rsidP="00E42C55">
      <w:pPr>
        <w:spacing w:before="2" w:after="2"/>
        <w:ind w:left="360" w:hanging="450"/>
        <w:rPr>
          <w:rFonts w:ascii="Times" w:hAnsi="Times"/>
          <w:sz w:val="16"/>
        </w:rPr>
      </w:pPr>
    </w:p>
    <w:p w14:paraId="5184703A" w14:textId="578E74B4" w:rsidR="00360C02" w:rsidRDefault="00360C02" w:rsidP="004470B2">
      <w:pPr>
        <w:pStyle w:val="Text"/>
        <w:ind w:left="360" w:hanging="360"/>
      </w:pPr>
      <w:r>
        <w:rPr>
          <w:b/>
        </w:rPr>
        <w:t>B.</w:t>
      </w:r>
      <w:r>
        <w:rPr>
          <w:b/>
        </w:rPr>
        <w:tab/>
        <w:t>Academic Honor Roll.</w:t>
      </w:r>
      <w:r>
        <w:t xml:space="preserve"> To be nominated/selected for the Academic Honor Roll, a student-athlete must meet the following criteria:</w:t>
      </w:r>
    </w:p>
    <w:p w14:paraId="60D251D6" w14:textId="77777777" w:rsidR="00360C02" w:rsidRDefault="00360C02" w:rsidP="004470B2">
      <w:pPr>
        <w:pStyle w:val="Text"/>
      </w:pPr>
    </w:p>
    <w:p w14:paraId="7F9A66BD" w14:textId="77777777" w:rsidR="00360C02" w:rsidRDefault="00360C02" w:rsidP="004470B2">
      <w:pPr>
        <w:pStyle w:val="Text"/>
        <w:tabs>
          <w:tab w:val="left" w:pos="360"/>
        </w:tabs>
      </w:pPr>
      <w:r>
        <w:tab/>
        <w:t>1.</w:t>
      </w:r>
      <w:r>
        <w:tab/>
        <w:t>Must be a sophomore or higher in class standing.</w:t>
      </w:r>
    </w:p>
    <w:p w14:paraId="6164655B" w14:textId="77777777" w:rsidR="00360C02" w:rsidRPr="00A9792E" w:rsidRDefault="00360C02" w:rsidP="004470B2">
      <w:pPr>
        <w:pStyle w:val="Text"/>
        <w:tabs>
          <w:tab w:val="left" w:pos="360"/>
        </w:tabs>
        <w:rPr>
          <w:i/>
        </w:rPr>
      </w:pPr>
      <w:r>
        <w:tab/>
        <w:t>2.</w:t>
      </w:r>
      <w:r>
        <w:tab/>
        <w:t xml:space="preserve">Must have a </w:t>
      </w:r>
      <w:r>
        <w:rPr>
          <w:u w:val="single"/>
        </w:rPr>
        <w:t>cumulative</w:t>
      </w:r>
      <w:r>
        <w:t xml:space="preserve"> grade point average of 3.40 or higher (or its equivalent as determined by the institution) based </w:t>
      </w:r>
      <w:r>
        <w:br/>
        <w:t xml:space="preserve"> </w:t>
      </w:r>
      <w:r>
        <w:tab/>
      </w:r>
      <w:r>
        <w:tab/>
        <w:t xml:space="preserve">on a 4.0 scale.  The GPA must be at least 3.40, not 3.39 and rounded to the nearest tenth of a point. </w:t>
      </w:r>
      <w:r>
        <w:rPr>
          <w:i/>
        </w:rPr>
        <w:t>(Revised 5/27/15)</w:t>
      </w:r>
    </w:p>
    <w:p w14:paraId="75248D4B" w14:textId="77777777" w:rsidR="00E42C55" w:rsidRDefault="00E42C55" w:rsidP="00E42C55">
      <w:pPr>
        <w:pStyle w:val="Paragraph"/>
        <w:ind w:left="360" w:hanging="360"/>
      </w:pPr>
    </w:p>
    <w:p w14:paraId="164D7BEC" w14:textId="77777777" w:rsidR="00E42C55" w:rsidRPr="00DC37B5" w:rsidRDefault="00E42C55" w:rsidP="00E42C55">
      <w:pPr>
        <w:pStyle w:val="Paragraph"/>
        <w:ind w:left="360" w:hanging="360"/>
      </w:pPr>
      <w:r>
        <w:rPr>
          <w:b/>
        </w:rPr>
        <w:t>C.</w:t>
      </w:r>
      <w:r>
        <w:rPr>
          <w:b/>
        </w:rPr>
        <w:tab/>
        <w:t>All-Sportsmanship Team.</w:t>
      </w:r>
      <w:r>
        <w:t xml:space="preserve">  All institutions will elect one member from their team who displays good sportsmanship throughout the season to be a member of the All-Centennial sportsmanship team.  These individuals will be selected by the team and head coach and submitted to the Conference Office as part of the All-Conference nomination process.  Only one student from each team may be selected.  All institutions will have one representative on the All-CC sportsmanship team with the final decision made by each institution's head coach.  </w:t>
      </w:r>
      <w:r>
        <w:rPr>
          <w:i/>
        </w:rPr>
        <w:t>(Adopted 5/30/07)</w:t>
      </w:r>
    </w:p>
    <w:p w14:paraId="3597C202" w14:textId="77777777" w:rsidR="00E42C55" w:rsidRDefault="00E42C55" w:rsidP="00E42C55">
      <w:pPr>
        <w:pStyle w:val="Heading20"/>
      </w:pPr>
    </w:p>
    <w:p w14:paraId="19FAA630" w14:textId="77777777" w:rsidR="00E42C55" w:rsidRPr="009F56DC" w:rsidRDefault="00E42C55" w:rsidP="00005A30">
      <w:pPr>
        <w:pStyle w:val="Paragraph"/>
        <w:ind w:left="360" w:hanging="360"/>
      </w:pPr>
      <w:r>
        <w:rPr>
          <w:b/>
        </w:rPr>
        <w:t>D.</w:t>
      </w:r>
      <w:r>
        <w:rPr>
          <w:b/>
        </w:rPr>
        <w:tab/>
        <w:t>Championship Tournament MVP.</w:t>
      </w:r>
      <w:r>
        <w:t xml:space="preserve"> The Conference will select a most valuable player (MVP) of the championship tournament. The Conference Office will determine the process for selection. </w:t>
      </w:r>
      <w:r>
        <w:rPr>
          <w:i/>
        </w:rPr>
        <w:t>(Adopted 5/29/13)</w:t>
      </w:r>
    </w:p>
    <w:p w14:paraId="3FC642A6" w14:textId="77777777" w:rsidR="00E42C55" w:rsidRDefault="00E42C55" w:rsidP="00E42C55">
      <w:pPr>
        <w:pStyle w:val="Paragraph"/>
      </w:pPr>
    </w:p>
    <w:p w14:paraId="33F7B186" w14:textId="404C3ECC" w:rsidR="00E42C55" w:rsidRDefault="00E42C55" w:rsidP="00005A30">
      <w:pPr>
        <w:pStyle w:val="Paragraph"/>
        <w:ind w:left="360" w:hanging="360"/>
      </w:pPr>
      <w:r>
        <w:rPr>
          <w:b/>
        </w:rPr>
        <w:t>E.</w:t>
      </w:r>
      <w:r>
        <w:rPr>
          <w:b/>
        </w:rPr>
        <w:tab/>
        <w:t>Scholar-Athlete Award.</w:t>
      </w:r>
      <w:r>
        <w:t xml:space="preserve"> The Conference will present a Scholar-Athlete Award for each of the Confer</w:t>
      </w:r>
      <w:r w:rsidR="005732CE">
        <w:t xml:space="preserve">ence’s 24 championship sports. </w:t>
      </w:r>
      <w:r>
        <w:t>The candidates for this award should meet the following criteria:</w:t>
      </w:r>
    </w:p>
    <w:p w14:paraId="406225A4" w14:textId="77777777" w:rsidR="00E42C55" w:rsidRDefault="00E42C55" w:rsidP="00005A30">
      <w:pPr>
        <w:pStyle w:val="Paragraph"/>
        <w:ind w:left="360" w:hanging="360"/>
      </w:pPr>
    </w:p>
    <w:p w14:paraId="104AD4C1" w14:textId="77777777" w:rsidR="00E42C55" w:rsidRDefault="00E42C55" w:rsidP="00005A30">
      <w:pPr>
        <w:pStyle w:val="Paragraph"/>
        <w:ind w:left="360" w:hanging="360"/>
      </w:pPr>
      <w:r>
        <w:tab/>
        <w:t>1.</w:t>
      </w:r>
      <w:r>
        <w:tab/>
        <w:t>Must be a junior or senior</w:t>
      </w:r>
      <w:proofErr w:type="gramStart"/>
      <w:r>
        <w:t>;</w:t>
      </w:r>
      <w:proofErr w:type="gramEnd"/>
    </w:p>
    <w:p w14:paraId="21D0B13A" w14:textId="77777777" w:rsidR="00E42C55" w:rsidRDefault="00E42C55" w:rsidP="00005A30">
      <w:pPr>
        <w:pStyle w:val="Paragraph"/>
        <w:ind w:left="360" w:hanging="360"/>
      </w:pPr>
      <w:r>
        <w:tab/>
        <w:t>2.</w:t>
      </w:r>
      <w:r>
        <w:tab/>
        <w:t xml:space="preserve">Must have a cumulative GPA of 3.40 or higher: </w:t>
      </w:r>
    </w:p>
    <w:p w14:paraId="5E2BD1FD" w14:textId="77777777" w:rsidR="00E42C55" w:rsidRDefault="00E42C55" w:rsidP="00005A30">
      <w:pPr>
        <w:pStyle w:val="Paragraph"/>
        <w:ind w:left="360" w:hanging="360"/>
      </w:pPr>
      <w:r>
        <w:tab/>
        <w:t>3.</w:t>
      </w:r>
      <w:r>
        <w:tab/>
        <w:t>Must have been selected to the All-Conference team for that season.</w:t>
      </w:r>
    </w:p>
    <w:p w14:paraId="5223C188" w14:textId="77777777" w:rsidR="00E42C55" w:rsidRDefault="00E42C55" w:rsidP="00005A30">
      <w:pPr>
        <w:pStyle w:val="Paragraph"/>
        <w:ind w:left="360" w:hanging="360"/>
      </w:pPr>
    </w:p>
    <w:p w14:paraId="40C46A74" w14:textId="77777777" w:rsidR="00E42C55" w:rsidRPr="009F56DC" w:rsidRDefault="00E42C55" w:rsidP="00005A30">
      <w:pPr>
        <w:pStyle w:val="Paragraph"/>
        <w:ind w:left="360" w:hanging="360"/>
      </w:pPr>
      <w:r>
        <w:tab/>
        <w:t xml:space="preserve">The student with the highest cumulative grade point average who meets the criteria will be selected as the recipient. Ties will not be broken.  </w:t>
      </w:r>
      <w:r>
        <w:rPr>
          <w:i/>
        </w:rPr>
        <w:t>(Adopted 5/29/13)</w:t>
      </w:r>
    </w:p>
    <w:p w14:paraId="4A34BB22" w14:textId="77777777" w:rsidR="00E42C55" w:rsidRDefault="00E42C55" w:rsidP="00E42C55">
      <w:pPr>
        <w:pStyle w:val="Heading20"/>
      </w:pPr>
    </w:p>
    <w:p w14:paraId="63FBDCC5" w14:textId="36CAE37B" w:rsidR="00E42C55" w:rsidRPr="00082156" w:rsidRDefault="00082156" w:rsidP="005732CE">
      <w:pPr>
        <w:pStyle w:val="Paragraph"/>
        <w:ind w:left="360" w:hanging="360"/>
        <w:rPr>
          <w:i/>
        </w:rPr>
      </w:pPr>
      <w:r>
        <w:rPr>
          <w:b/>
        </w:rPr>
        <w:t>F.</w:t>
      </w:r>
      <w:r>
        <w:rPr>
          <w:b/>
        </w:rPr>
        <w:tab/>
        <w:t>Weekly Honors.</w:t>
      </w:r>
      <w:r>
        <w:t xml:space="preserve"> The Conference Office, in cooperation with the Sports Information Directors committee, will recognize a Player of the Week for individual performances during a selected period.  </w:t>
      </w:r>
      <w:r>
        <w:rPr>
          <w:i/>
        </w:rPr>
        <w:t>(Adopted 5/28/14)</w:t>
      </w:r>
      <w:r w:rsidR="00E42C55">
        <w:br w:type="page"/>
      </w:r>
    </w:p>
    <w:p w14:paraId="50514E1A" w14:textId="77777777" w:rsidR="00E42C55" w:rsidRDefault="00E42C55" w:rsidP="00E42C55">
      <w:pPr>
        <w:pStyle w:val="Heading20"/>
      </w:pPr>
      <w:r>
        <w:t>Section VII – Calendar</w:t>
      </w:r>
    </w:p>
    <w:p w14:paraId="5A2E21CC" w14:textId="77777777" w:rsidR="00E42C55" w:rsidRDefault="00E42C55" w:rsidP="00E42C55">
      <w:pPr>
        <w:pStyle w:val="Paragraph"/>
        <w:tabs>
          <w:tab w:val="left" w:pos="2880"/>
        </w:tabs>
        <w:ind w:left="0"/>
        <w:rPr>
          <w:b/>
        </w:rPr>
      </w:pPr>
    </w:p>
    <w:p w14:paraId="27C85829" w14:textId="77777777" w:rsidR="007834D5" w:rsidRPr="00AF18F6" w:rsidRDefault="007834D5" w:rsidP="007834D5">
      <w:pPr>
        <w:pStyle w:val="Paragraph"/>
        <w:tabs>
          <w:tab w:val="left" w:pos="2880"/>
        </w:tabs>
        <w:ind w:left="0"/>
      </w:pPr>
      <w:r w:rsidRPr="00AF18F6">
        <w:rPr>
          <w:b/>
        </w:rPr>
        <w:t>Committee Meeting:</w:t>
      </w:r>
      <w:r w:rsidRPr="00AF18F6">
        <w:tab/>
      </w:r>
      <w:r>
        <w:t>Tuesday, January 22</w:t>
      </w:r>
    </w:p>
    <w:p w14:paraId="4BEAD743" w14:textId="77777777" w:rsidR="007834D5" w:rsidRPr="00AF18F6" w:rsidRDefault="007834D5" w:rsidP="007834D5">
      <w:pPr>
        <w:pStyle w:val="Paragraph"/>
        <w:tabs>
          <w:tab w:val="left" w:pos="2880"/>
        </w:tabs>
        <w:ind w:left="0"/>
      </w:pPr>
      <w:r w:rsidRPr="00AF18F6">
        <w:rPr>
          <w:b/>
        </w:rPr>
        <w:t>First Spring Contest:</w:t>
      </w:r>
      <w:r w:rsidRPr="00AF18F6">
        <w:tab/>
        <w:t xml:space="preserve">Saturday, February </w:t>
      </w:r>
      <w:r>
        <w:t>16</w:t>
      </w:r>
    </w:p>
    <w:p w14:paraId="0B51124A" w14:textId="77777777" w:rsidR="007834D5" w:rsidRPr="00AF18F6" w:rsidRDefault="007834D5" w:rsidP="007834D5">
      <w:pPr>
        <w:pStyle w:val="Paragraph"/>
        <w:tabs>
          <w:tab w:val="left" w:pos="2880"/>
        </w:tabs>
        <w:ind w:left="0"/>
      </w:pPr>
      <w:r w:rsidRPr="00AF18F6">
        <w:rPr>
          <w:b/>
        </w:rPr>
        <w:t>All-CC Nominations Due:</w:t>
      </w:r>
      <w:r w:rsidRPr="00AF18F6">
        <w:tab/>
      </w:r>
      <w:r>
        <w:t>Saturday</w:t>
      </w:r>
      <w:r w:rsidRPr="00AF18F6">
        <w:t xml:space="preserve">, April </w:t>
      </w:r>
      <w:r>
        <w:t>27</w:t>
      </w:r>
    </w:p>
    <w:p w14:paraId="40375868" w14:textId="77777777" w:rsidR="007834D5" w:rsidRPr="00AF18F6" w:rsidRDefault="007834D5" w:rsidP="007834D5">
      <w:pPr>
        <w:pStyle w:val="Paragraph"/>
        <w:tabs>
          <w:tab w:val="left" w:pos="2880"/>
        </w:tabs>
        <w:ind w:left="0"/>
      </w:pPr>
      <w:r w:rsidRPr="00AF18F6">
        <w:rPr>
          <w:b/>
        </w:rPr>
        <w:t>All-CC Ballot Due:</w:t>
      </w:r>
      <w:r w:rsidRPr="00AF18F6">
        <w:tab/>
      </w:r>
      <w:r>
        <w:t>Wednesday, May 1</w:t>
      </w:r>
    </w:p>
    <w:p w14:paraId="2647581D" w14:textId="77777777" w:rsidR="007834D5" w:rsidRDefault="007834D5" w:rsidP="007834D5">
      <w:pPr>
        <w:pStyle w:val="Paragraph"/>
        <w:tabs>
          <w:tab w:val="left" w:pos="2880"/>
        </w:tabs>
        <w:ind w:left="0"/>
      </w:pPr>
      <w:r w:rsidRPr="00AF18F6">
        <w:rPr>
          <w:b/>
        </w:rPr>
        <w:t>Conference Tournament:</w:t>
      </w:r>
      <w:r w:rsidRPr="00AF18F6">
        <w:tab/>
        <w:t xml:space="preserve">Wednesday-Saturday-Sunday, May </w:t>
      </w:r>
      <w:r>
        <w:t>1-4-5</w:t>
      </w:r>
    </w:p>
    <w:p w14:paraId="7114C62B" w14:textId="77777777" w:rsidR="00E42C55" w:rsidRDefault="00E42C55" w:rsidP="00E42C55">
      <w:pPr>
        <w:pStyle w:val="Paragraph"/>
        <w:tabs>
          <w:tab w:val="left" w:pos="2880"/>
        </w:tabs>
        <w:ind w:left="0"/>
      </w:pPr>
    </w:p>
    <w:p w14:paraId="4503418D" w14:textId="6BAAA2B0" w:rsidR="00E42C55" w:rsidRDefault="00E42C55" w:rsidP="00E42C55">
      <w:pPr>
        <w:pStyle w:val="Paragraph"/>
        <w:tabs>
          <w:tab w:val="left" w:pos="2880"/>
        </w:tabs>
        <w:ind w:left="0"/>
      </w:pPr>
      <w:r>
        <w:rPr>
          <w:b/>
        </w:rPr>
        <w:t>NCAA Date Formula:</w:t>
      </w:r>
      <w:r>
        <w:t xml:space="preserve"> The first three rounds of the NCAA tournament will begin on the second Friday in May (Friday-Sunday). The team finals will begin on the Tuesday prior to Memorial Day (Tuesday-Thursday). The singles and doubles </w:t>
      </w:r>
      <w:r w:rsidR="00B61ABF">
        <w:t>competition</w:t>
      </w:r>
      <w:r>
        <w:t xml:space="preserve"> will be held on Friday, Saturday and Sunday.</w:t>
      </w:r>
    </w:p>
    <w:p w14:paraId="28F6A7A6" w14:textId="77777777" w:rsidR="00E42C55" w:rsidRDefault="00E42C55" w:rsidP="00E42C55">
      <w:pPr>
        <w:pStyle w:val="Paragraph"/>
        <w:tabs>
          <w:tab w:val="left" w:pos="2880"/>
        </w:tabs>
        <w:ind w:left="0"/>
      </w:pPr>
    </w:p>
    <w:p w14:paraId="198A5496" w14:textId="26AC8AC6" w:rsidR="00E42C55" w:rsidRDefault="00E42C55" w:rsidP="00E42C55">
      <w:pPr>
        <w:pStyle w:val="Paragraph"/>
        <w:tabs>
          <w:tab w:val="left" w:pos="2880"/>
        </w:tabs>
        <w:ind w:left="0"/>
      </w:pPr>
      <w:r>
        <w:rPr>
          <w:b/>
        </w:rPr>
        <w:t>Future NCAA Championships</w:t>
      </w:r>
    </w:p>
    <w:p w14:paraId="0FEB03E7" w14:textId="77777777" w:rsidR="00E3526B" w:rsidRDefault="00E3526B" w:rsidP="00E3526B">
      <w:pPr>
        <w:pStyle w:val="Paragraph"/>
        <w:tabs>
          <w:tab w:val="left" w:pos="2880"/>
        </w:tabs>
        <w:ind w:left="0"/>
      </w:pPr>
      <w:r>
        <w:t>2019 – May 20-25 – Stowe Stadium, Kalamazoo, Mich. (Kalamazoo, host)</w:t>
      </w:r>
    </w:p>
    <w:p w14:paraId="460164A6" w14:textId="77777777" w:rsidR="00E3526B" w:rsidRDefault="00E3526B" w:rsidP="00E3526B">
      <w:pPr>
        <w:pStyle w:val="Paragraph"/>
        <w:tabs>
          <w:tab w:val="left" w:pos="2880"/>
        </w:tabs>
        <w:ind w:left="0"/>
      </w:pPr>
      <w:r>
        <w:t>2020 – May 18-23 – Dwight Davis Memorial Tennis Center, St. Louis, Mo. (Washington U., host)</w:t>
      </w:r>
    </w:p>
    <w:p w14:paraId="3E7F02D4" w14:textId="4DF3572F" w:rsidR="00E3526B" w:rsidRDefault="00E3526B" w:rsidP="00E3526B">
      <w:pPr>
        <w:pStyle w:val="Paragraph"/>
        <w:tabs>
          <w:tab w:val="left" w:pos="2880"/>
        </w:tabs>
        <w:ind w:left="0"/>
      </w:pPr>
      <w:r>
        <w:t xml:space="preserve">2021 – May 24-29 </w:t>
      </w:r>
      <w:r w:rsidR="00005535">
        <w:t>–</w:t>
      </w:r>
      <w:r>
        <w:t xml:space="preserve"> Biszantz Family Tennis Center, Claremont, Calif. (Claremont-Mudd-Scripps, host)</w:t>
      </w:r>
    </w:p>
    <w:p w14:paraId="299C66A5" w14:textId="77777777" w:rsidR="00E3526B" w:rsidRDefault="00E3526B" w:rsidP="00E3526B">
      <w:pPr>
        <w:pStyle w:val="Paragraph"/>
        <w:tabs>
          <w:tab w:val="left" w:pos="2880"/>
        </w:tabs>
        <w:ind w:left="0"/>
      </w:pPr>
      <w:r>
        <w:t xml:space="preserve">2022 – May 23-28 – </w:t>
      </w:r>
      <w:proofErr w:type="gramStart"/>
      <w:r>
        <w:t>USTA</w:t>
      </w:r>
      <w:proofErr w:type="gramEnd"/>
      <w:r>
        <w:t xml:space="preserve"> National Campus, Orlando, Fla. (Oglethorpe, host)</w:t>
      </w:r>
    </w:p>
    <w:p w14:paraId="43C93129" w14:textId="77777777" w:rsidR="000C693C" w:rsidRPr="003C05E6" w:rsidRDefault="000C693C" w:rsidP="00E42C55">
      <w:pPr>
        <w:pStyle w:val="Paragraph"/>
        <w:tabs>
          <w:tab w:val="left" w:pos="2880"/>
        </w:tabs>
        <w:ind w:left="0"/>
      </w:pPr>
    </w:p>
    <w:p w14:paraId="0CFBDE17" w14:textId="77777777" w:rsidR="00E42C55" w:rsidRPr="006844A1" w:rsidRDefault="00E42C55" w:rsidP="00E42C55">
      <w:pPr>
        <w:pStyle w:val="Paragraph"/>
        <w:tabs>
          <w:tab w:val="left" w:pos="2880"/>
        </w:tabs>
        <w:ind w:left="0"/>
      </w:pPr>
    </w:p>
    <w:p w14:paraId="3583E083" w14:textId="77777777" w:rsidR="00E42C55" w:rsidRDefault="00E42C55" w:rsidP="00E42C55">
      <w:pPr>
        <w:pStyle w:val="Title2"/>
        <w:rPr>
          <w:sz w:val="68"/>
        </w:rPr>
      </w:pPr>
      <w:r>
        <w:rPr>
          <w:sz w:val="68"/>
        </w:rPr>
        <w:br w:type="page"/>
      </w:r>
      <w:r>
        <w:t xml:space="preserve">Track and Field </w:t>
      </w:r>
    </w:p>
    <w:p w14:paraId="1F48D85C" w14:textId="77777777" w:rsidR="00E42C55" w:rsidRDefault="00E42C55" w:rsidP="00E42C55">
      <w:pPr>
        <w:pStyle w:val="Heading20"/>
      </w:pPr>
    </w:p>
    <w:p w14:paraId="48A101EF" w14:textId="77777777" w:rsidR="00E42C55" w:rsidRDefault="00E42C55" w:rsidP="00E42C55">
      <w:pPr>
        <w:pStyle w:val="Heading20"/>
      </w:pPr>
      <w:r>
        <w:t>Section I - Championship Eligibility</w:t>
      </w:r>
    </w:p>
    <w:p w14:paraId="63D416B9" w14:textId="77777777" w:rsidR="00E42C55" w:rsidRDefault="00E42C55" w:rsidP="00E42C55">
      <w:pPr>
        <w:pStyle w:val="Text"/>
      </w:pPr>
      <w:r>
        <w:t>The following schools compete for the conference championship in track and field: Bryn Mawr (women only), Dickinson, Franklin &amp; Marshall, Gettysburg, Haverford, Johns Hopkins, McDaniel, Muhlenberg, Swarthmore and Ursinus.</w:t>
      </w:r>
    </w:p>
    <w:p w14:paraId="5A789C6F" w14:textId="77777777" w:rsidR="00E42C55" w:rsidRDefault="00E42C55" w:rsidP="00E42C55">
      <w:pPr>
        <w:pStyle w:val="Heading20"/>
      </w:pPr>
    </w:p>
    <w:p w14:paraId="6016375F" w14:textId="77777777" w:rsidR="00E42C55" w:rsidRDefault="00E42C55" w:rsidP="00E42C55">
      <w:pPr>
        <w:pStyle w:val="Heading20"/>
      </w:pPr>
      <w:r>
        <w:t>Section II - Track and Field Contacts</w:t>
      </w:r>
    </w:p>
    <w:p w14:paraId="120AE59A" w14:textId="4716F9EB" w:rsidR="00E10D52" w:rsidRDefault="00E10D52" w:rsidP="00E10D52">
      <w:pPr>
        <w:pStyle w:val="Text"/>
      </w:pPr>
      <w:r>
        <w:rPr>
          <w:i/>
        </w:rPr>
        <w:t xml:space="preserve">Liaison to Delegates: </w:t>
      </w:r>
      <w:r>
        <w:t>Laura Moliken, Ursinus</w:t>
      </w:r>
    </w:p>
    <w:p w14:paraId="4F572AAD" w14:textId="6AA2BB1F" w:rsidR="00E42C55" w:rsidRDefault="00E10D52" w:rsidP="00E42C55">
      <w:pPr>
        <w:pStyle w:val="Text"/>
      </w:pPr>
      <w:r>
        <w:rPr>
          <w:i/>
        </w:rPr>
        <w:t xml:space="preserve">Committee </w:t>
      </w:r>
      <w:r w:rsidR="00E42C55">
        <w:rPr>
          <w:i/>
        </w:rPr>
        <w:t>Chair:</w:t>
      </w:r>
      <w:r w:rsidR="00E42C55">
        <w:t xml:space="preserve"> </w:t>
      </w:r>
      <w:r w:rsidR="007834D5">
        <w:t>TBA (term expires 9-2021</w:t>
      </w:r>
      <w:r w:rsidR="008E0EBB">
        <w:t>)</w:t>
      </w:r>
    </w:p>
    <w:p w14:paraId="6BD26C00" w14:textId="72B4E927" w:rsidR="00C35D60" w:rsidRPr="00C35D60" w:rsidRDefault="00C35D60" w:rsidP="00E42C55">
      <w:pPr>
        <w:pStyle w:val="Text"/>
      </w:pPr>
      <w:r>
        <w:rPr>
          <w:i/>
        </w:rPr>
        <w:t>NCAA Committee:</w:t>
      </w:r>
      <w:r>
        <w:rPr>
          <w:b/>
          <w:i/>
        </w:rPr>
        <w:t xml:space="preserve"> </w:t>
      </w:r>
      <w:r w:rsidRPr="00C35D60">
        <w:t>Don Nichter, Dickinson (term expires 9-2019)</w:t>
      </w:r>
    </w:p>
    <w:p w14:paraId="361E6D95" w14:textId="77777777" w:rsidR="00E42C55" w:rsidRDefault="00E42C55" w:rsidP="00E42C55">
      <w:pPr>
        <w:pStyle w:val="Text"/>
        <w:rPr>
          <w:b/>
        </w:rPr>
      </w:pPr>
    </w:p>
    <w:p w14:paraId="485EC6E5" w14:textId="77777777" w:rsidR="00E42C55" w:rsidRDefault="00E42C55" w:rsidP="00E42C55">
      <w:pPr>
        <w:pStyle w:val="Heading20"/>
      </w:pPr>
      <w:r>
        <w:t>Section III - Playing Season Regulations</w:t>
      </w:r>
    </w:p>
    <w:p w14:paraId="770109E4" w14:textId="77777777" w:rsidR="00E42C55" w:rsidRPr="00372F56" w:rsidRDefault="00E42C55" w:rsidP="00E42C55">
      <w:pPr>
        <w:pStyle w:val="Text"/>
        <w:ind w:left="360" w:hanging="360"/>
        <w:rPr>
          <w:i/>
        </w:rPr>
      </w:pPr>
      <w:r w:rsidRPr="00372F56">
        <w:rPr>
          <w:i/>
        </w:rPr>
        <w:t>All NCAA rules apply unless amended below</w:t>
      </w:r>
    </w:p>
    <w:p w14:paraId="7DE573B3" w14:textId="77777777" w:rsidR="00E42C55" w:rsidRDefault="00E42C55" w:rsidP="00E42C55">
      <w:pPr>
        <w:pStyle w:val="Text"/>
        <w:ind w:left="360" w:hanging="360"/>
        <w:rPr>
          <w:b/>
        </w:rPr>
      </w:pPr>
    </w:p>
    <w:p w14:paraId="66948E3D" w14:textId="77777777" w:rsidR="00E42C55" w:rsidRDefault="00E42C55" w:rsidP="00E42C55">
      <w:pPr>
        <w:pStyle w:val="Text"/>
        <w:ind w:left="360" w:hanging="360"/>
      </w:pPr>
      <w:r>
        <w:rPr>
          <w:b/>
        </w:rPr>
        <w:t>A.</w:t>
      </w:r>
      <w:r>
        <w:rPr>
          <w:b/>
        </w:rPr>
        <w:tab/>
        <w:t xml:space="preserve">Length of Playing Season.  </w:t>
      </w:r>
      <w:r>
        <w:t>The length of an institution's playing season in indoor and outdoor track and field shall be limited to the following:</w:t>
      </w:r>
    </w:p>
    <w:p w14:paraId="6C21AFDF" w14:textId="77777777" w:rsidR="00E42C55" w:rsidRDefault="00E42C55" w:rsidP="00E42C55">
      <w:pPr>
        <w:pStyle w:val="Text"/>
        <w:ind w:left="720" w:hanging="360"/>
      </w:pPr>
      <w:r>
        <w:t>(1)</w:t>
      </w:r>
      <w:r>
        <w:tab/>
        <w:t>An institution that sponsors only indoor or outdoor track and field (but not both) shall be limited to a maximum playing</w:t>
      </w:r>
      <w:r>
        <w:br/>
        <w:t>season of 19 weeks.</w:t>
      </w:r>
    </w:p>
    <w:p w14:paraId="6364E590" w14:textId="77777777" w:rsidR="00E42C55" w:rsidRDefault="00E42C55" w:rsidP="00E42C55">
      <w:pPr>
        <w:pStyle w:val="Text"/>
        <w:ind w:left="720" w:hanging="360"/>
        <w:rPr>
          <w:i/>
        </w:rPr>
      </w:pPr>
      <w:r>
        <w:t>(2)</w:t>
      </w:r>
      <w:r>
        <w:tab/>
        <w:t xml:space="preserve">An institution that sponsors both indoor or outdoor track and field shall be limited to a maximum playing season of 24 weeks.  </w:t>
      </w:r>
      <w:r>
        <w:rPr>
          <w:i/>
        </w:rPr>
        <w:t>(Adopted 1/12/04)</w:t>
      </w:r>
    </w:p>
    <w:p w14:paraId="30C7A05A" w14:textId="77777777" w:rsidR="00E42C55" w:rsidRDefault="00E42C55" w:rsidP="00E42C55">
      <w:pPr>
        <w:pStyle w:val="Text"/>
        <w:ind w:left="360" w:hanging="360"/>
        <w:rPr>
          <w:i/>
        </w:rPr>
      </w:pPr>
    </w:p>
    <w:p w14:paraId="755F6AC5" w14:textId="77777777" w:rsidR="00E42C55" w:rsidRDefault="00E42C55" w:rsidP="00E42C55">
      <w:pPr>
        <w:pStyle w:val="Text"/>
        <w:ind w:left="360" w:hanging="360"/>
      </w:pPr>
      <w:r>
        <w:rPr>
          <w:b/>
        </w:rPr>
        <w:t>A.</w:t>
      </w:r>
      <w:r>
        <w:rPr>
          <w:b/>
        </w:rPr>
        <w:tab/>
        <w:t>Traditional Segment.</w:t>
      </w:r>
    </w:p>
    <w:p w14:paraId="688FEBBE" w14:textId="77777777" w:rsidR="00E42C55" w:rsidRDefault="00E42C55" w:rsidP="00E42C55">
      <w:pPr>
        <w:pStyle w:val="Text"/>
        <w:ind w:left="720" w:hanging="360"/>
      </w:pPr>
      <w:r>
        <w:rPr>
          <w:b/>
        </w:rPr>
        <w:t>1.</w:t>
      </w:r>
      <w:r>
        <w:rPr>
          <w:b/>
        </w:rPr>
        <w:tab/>
        <w:t>First Practice or Competition.</w:t>
      </w:r>
      <w:r>
        <w:t xml:space="preserve"> September 7 or the institution's first day of classes for the fall term, whichever is earlier.  Practice in the spring semester shall begin on February 1.</w:t>
      </w:r>
    </w:p>
    <w:p w14:paraId="7453D2AE" w14:textId="77777777" w:rsidR="00E42C55" w:rsidRPr="00553E80" w:rsidRDefault="00E42C55" w:rsidP="00E42C55">
      <w:pPr>
        <w:pStyle w:val="Text"/>
        <w:ind w:left="720" w:hanging="360"/>
        <w:rPr>
          <w:b/>
        </w:rPr>
      </w:pPr>
      <w:r>
        <w:rPr>
          <w:b/>
        </w:rPr>
        <w:t>2.</w:t>
      </w:r>
      <w:r>
        <w:rPr>
          <w:b/>
        </w:rPr>
        <w:tab/>
        <w:t>Maximum Limitations.</w:t>
      </w:r>
      <w:r>
        <w:t xml:space="preserve">  An institution shall limit its playing schedule with outside competition in any one year to 18 dates of competition, except for those contests excluded in the </w:t>
      </w:r>
      <w:r>
        <w:rPr>
          <w:i/>
        </w:rPr>
        <w:t>NCAA Manual</w:t>
      </w:r>
      <w:r>
        <w:t>.</w:t>
      </w:r>
    </w:p>
    <w:p w14:paraId="4EC64450" w14:textId="77777777" w:rsidR="00E42C55" w:rsidRDefault="00E42C55" w:rsidP="00E42C55">
      <w:pPr>
        <w:pStyle w:val="Text"/>
        <w:ind w:left="720" w:hanging="360"/>
      </w:pPr>
    </w:p>
    <w:p w14:paraId="27378881" w14:textId="77777777" w:rsidR="00E42C55" w:rsidRDefault="00E42C55" w:rsidP="00E42C55">
      <w:pPr>
        <w:pStyle w:val="Text"/>
        <w:ind w:left="360" w:hanging="360"/>
        <w:rPr>
          <w:b/>
        </w:rPr>
      </w:pPr>
      <w:r>
        <w:rPr>
          <w:b/>
        </w:rPr>
        <w:t>B.</w:t>
      </w:r>
      <w:r>
        <w:rPr>
          <w:b/>
        </w:rPr>
        <w:tab/>
        <w:t>Nontraditional Segment</w:t>
      </w:r>
    </w:p>
    <w:p w14:paraId="187C95BB" w14:textId="77777777" w:rsidR="00E42C55" w:rsidRDefault="00E42C55" w:rsidP="00E42C55">
      <w:pPr>
        <w:pStyle w:val="Text"/>
        <w:ind w:left="720" w:hanging="360"/>
      </w:pPr>
      <w:r>
        <w:rPr>
          <w:b/>
        </w:rPr>
        <w:t>1.</w:t>
      </w:r>
      <w:r>
        <w:rPr>
          <w:b/>
        </w:rPr>
        <w:tab/>
        <w:t>First Practice or Competition.</w:t>
      </w:r>
      <w:r>
        <w:t xml:space="preserve"> September 7 or the institution's first day of classes for the fall term, whichever is earlier.  Practice in the spring semester shall begin on February 1.</w:t>
      </w:r>
    </w:p>
    <w:p w14:paraId="7E88EABD" w14:textId="77777777" w:rsidR="00E42C55" w:rsidRDefault="00E42C55" w:rsidP="00E42C55">
      <w:pPr>
        <w:pStyle w:val="Text"/>
        <w:ind w:left="720" w:hanging="360"/>
        <w:rPr>
          <w:i/>
        </w:rPr>
      </w:pPr>
      <w:r>
        <w:rPr>
          <w:b/>
        </w:rPr>
        <w:t>2.</w:t>
      </w:r>
      <w:r>
        <w:rPr>
          <w:b/>
        </w:rPr>
        <w:tab/>
        <w:t>Practice Opportunities.</w:t>
      </w:r>
      <w:r>
        <w:t xml:space="preserve">  The Conference permits a maximum of 16 practices with no more than four practices in any one week.  </w:t>
      </w:r>
      <w:r>
        <w:rPr>
          <w:i/>
        </w:rPr>
        <w:t>(Revised 6/4/03)</w:t>
      </w:r>
    </w:p>
    <w:p w14:paraId="65A2639F" w14:textId="77777777" w:rsidR="00E42C55" w:rsidRDefault="00E42C55" w:rsidP="00E42C55">
      <w:pPr>
        <w:pStyle w:val="Text"/>
        <w:ind w:left="720" w:hanging="360"/>
      </w:pPr>
      <w:r>
        <w:rPr>
          <w:b/>
        </w:rPr>
        <w:t>3.</w:t>
      </w:r>
      <w:r>
        <w:rPr>
          <w:b/>
        </w:rPr>
        <w:tab/>
        <w:t>Maximum Limitations.</w:t>
      </w:r>
      <w:r>
        <w:t xml:space="preserve">  The Conference permits one date of competition with outside competition that is counted toward the allowable 16 practices </w:t>
      </w:r>
      <w:r>
        <w:rPr>
          <w:i/>
        </w:rPr>
        <w:t>(i.e. 15 practices + 1 DOC = 16; 16 practices + 0 DOC = 16)</w:t>
      </w:r>
      <w:r>
        <w:t xml:space="preserve">.  </w:t>
      </w:r>
      <w:r>
        <w:rPr>
          <w:i/>
        </w:rPr>
        <w:t>(Revised 6/4/03)</w:t>
      </w:r>
      <w:r>
        <w:t xml:space="preserve"> </w:t>
      </w:r>
    </w:p>
    <w:p w14:paraId="21D4BA7B" w14:textId="77777777" w:rsidR="00E42C55" w:rsidRDefault="00E42C55" w:rsidP="00E42C55">
      <w:pPr>
        <w:pStyle w:val="Text"/>
        <w:ind w:left="720" w:hanging="360"/>
      </w:pPr>
      <w:r>
        <w:rPr>
          <w:b/>
        </w:rPr>
        <w:t>4.</w:t>
      </w:r>
      <w:r>
        <w:rPr>
          <w:b/>
        </w:rPr>
        <w:tab/>
        <w:t>Class/Laboratory Time.</w:t>
      </w:r>
      <w:r>
        <w:t xml:space="preserve">  No class or laboratory time may be missed for practice or competition.</w:t>
      </w:r>
    </w:p>
    <w:p w14:paraId="7902D3DA" w14:textId="77777777" w:rsidR="00E42C55" w:rsidRDefault="00E42C55" w:rsidP="00E42C55">
      <w:pPr>
        <w:pStyle w:val="Text"/>
        <w:ind w:left="360" w:hanging="360"/>
        <w:rPr>
          <w:b/>
        </w:rPr>
      </w:pPr>
    </w:p>
    <w:p w14:paraId="7C8643DC" w14:textId="77777777" w:rsidR="00E42C55" w:rsidRDefault="00E42C55" w:rsidP="00E42C55">
      <w:pPr>
        <w:pStyle w:val="Heading20"/>
      </w:pPr>
      <w:r>
        <w:t>Section IV - Rules Governing Championship</w:t>
      </w:r>
    </w:p>
    <w:p w14:paraId="45E63DE4" w14:textId="77777777" w:rsidR="00E42C55" w:rsidRDefault="00E42C55" w:rsidP="00E42C55">
      <w:pPr>
        <w:pStyle w:val="Paragraph"/>
        <w:rPr>
          <w:b/>
        </w:rPr>
      </w:pPr>
    </w:p>
    <w:p w14:paraId="2CE12E1E" w14:textId="77777777" w:rsidR="00E42C55" w:rsidRDefault="00E42C55" w:rsidP="00E42C55">
      <w:pPr>
        <w:pStyle w:val="Paragraph"/>
        <w:ind w:left="360" w:hanging="360"/>
      </w:pPr>
      <w:r>
        <w:rPr>
          <w:b/>
        </w:rPr>
        <w:t xml:space="preserve">A. </w:t>
      </w:r>
      <w:r>
        <w:rPr>
          <w:b/>
        </w:rPr>
        <w:tab/>
        <w:t xml:space="preserve">Determining the Conference Champion.  </w:t>
      </w:r>
      <w:r>
        <w:t>The conference champion will be determined at a conference championship meet.</w:t>
      </w:r>
    </w:p>
    <w:p w14:paraId="55B30A04" w14:textId="77777777" w:rsidR="00E42C55" w:rsidRDefault="00E42C55" w:rsidP="00E42C55">
      <w:pPr>
        <w:pStyle w:val="Paragraph"/>
        <w:ind w:left="360" w:hanging="360"/>
        <w:rPr>
          <w:b/>
        </w:rPr>
      </w:pPr>
    </w:p>
    <w:p w14:paraId="5094227B" w14:textId="77777777" w:rsidR="00E42C55" w:rsidRDefault="00E42C55" w:rsidP="00E42C55">
      <w:pPr>
        <w:pStyle w:val="Paragraph"/>
        <w:ind w:left="360" w:hanging="360"/>
      </w:pPr>
      <w:r>
        <w:rPr>
          <w:b/>
        </w:rPr>
        <w:t xml:space="preserve">B. </w:t>
      </w:r>
      <w:r>
        <w:rPr>
          <w:b/>
        </w:rPr>
        <w:tab/>
        <w:t xml:space="preserve">Eligibility for Championship.  </w:t>
      </w:r>
      <w:r>
        <w:t>In outdoor track and field, each Conference school must schedule a minimum of three Centennial schools over two competitive dates during the regular season to be eligible for the Conference championship.</w:t>
      </w:r>
    </w:p>
    <w:p w14:paraId="5DFB9928" w14:textId="77777777" w:rsidR="00E42C55" w:rsidRDefault="00E42C55" w:rsidP="00E42C55">
      <w:pPr>
        <w:pStyle w:val="Paragraph"/>
        <w:ind w:left="360" w:hanging="360"/>
        <w:rPr>
          <w:b/>
        </w:rPr>
      </w:pPr>
    </w:p>
    <w:p w14:paraId="182F7085" w14:textId="2932C5C5" w:rsidR="00E42C55" w:rsidRPr="00FE64C4" w:rsidRDefault="00E42C55" w:rsidP="00E42C55">
      <w:pPr>
        <w:pStyle w:val="Paragraph"/>
        <w:ind w:left="360" w:hanging="360"/>
      </w:pPr>
      <w:r w:rsidRPr="00FE64C4">
        <w:rPr>
          <w:b/>
        </w:rPr>
        <w:t xml:space="preserve">C. </w:t>
      </w:r>
      <w:r w:rsidRPr="00FE64C4">
        <w:rPr>
          <w:b/>
        </w:rPr>
        <w:tab/>
        <w:t xml:space="preserve">Site and Date for Indoor Championship.  </w:t>
      </w:r>
      <w:r w:rsidRPr="00FE64C4">
        <w:t xml:space="preserve">The indoor championship will be held two weeks before the NCAA Division III Championships.  Sites for the championship: </w:t>
      </w:r>
      <w:r w:rsidR="00B70FB9" w:rsidRPr="00FE64C4">
        <w:t>2019-</w:t>
      </w:r>
      <w:r w:rsidR="00FE64C4" w:rsidRPr="00FE64C4">
        <w:t>Franklin &amp; Marshall</w:t>
      </w:r>
      <w:proofErr w:type="gramStart"/>
      <w:r w:rsidR="000D4289" w:rsidRPr="00FE64C4">
        <w:t>;</w:t>
      </w:r>
      <w:proofErr w:type="gramEnd"/>
      <w:r w:rsidR="000D4289" w:rsidRPr="00FE64C4">
        <w:t xml:space="preserve"> 2020-</w:t>
      </w:r>
      <w:r w:rsidR="00FE64C4" w:rsidRPr="00FE64C4">
        <w:t>Franklin &amp; Marshall</w:t>
      </w:r>
      <w:r w:rsidR="000D4289" w:rsidRPr="00FE64C4">
        <w:t>.</w:t>
      </w:r>
      <w:r w:rsidRPr="00FE64C4">
        <w:br/>
      </w:r>
    </w:p>
    <w:p w14:paraId="6EFC61C0" w14:textId="0CA923E7" w:rsidR="00E42C55" w:rsidRDefault="00E42C55" w:rsidP="00E42C55">
      <w:pPr>
        <w:pStyle w:val="Paragraph"/>
        <w:ind w:left="360" w:hanging="360"/>
      </w:pPr>
      <w:r w:rsidRPr="00C97A7E">
        <w:rPr>
          <w:b/>
        </w:rPr>
        <w:t>D.</w:t>
      </w:r>
      <w:r w:rsidRPr="00C97A7E">
        <w:rPr>
          <w:b/>
        </w:rPr>
        <w:tab/>
        <w:t xml:space="preserve">Site and Date for Outdoor Championship.  </w:t>
      </w:r>
      <w:r w:rsidRPr="00C97A7E">
        <w:t>The outdoor championship will be hel</w:t>
      </w:r>
      <w:r w:rsidR="005F661F" w:rsidRPr="00C97A7E">
        <w:t xml:space="preserve">d on the first weekend in May. </w:t>
      </w:r>
      <w:r w:rsidRPr="00C97A7E">
        <w:t xml:space="preserve">Sites for the championship will be selected for two years: </w:t>
      </w:r>
      <w:r w:rsidR="00D92E23">
        <w:t>2019</w:t>
      </w:r>
      <w:r w:rsidR="00EF09C0" w:rsidRPr="00C97A7E">
        <w:t>-</w:t>
      </w:r>
      <w:r w:rsidR="00D92E23">
        <w:t>Muhlenberg</w:t>
      </w:r>
      <w:r w:rsidRPr="00C97A7E">
        <w:t xml:space="preserve">. </w:t>
      </w:r>
      <w:r w:rsidRPr="00C97A7E">
        <w:rPr>
          <w:i/>
        </w:rPr>
        <w:t>(Adopted 6/9/04)</w:t>
      </w:r>
      <w:r>
        <w:br/>
      </w:r>
    </w:p>
    <w:p w14:paraId="633EEEDF" w14:textId="77777777" w:rsidR="00E42C55" w:rsidRPr="00735F5A" w:rsidRDefault="00E42C55" w:rsidP="00E42C55">
      <w:pPr>
        <w:pStyle w:val="Shade"/>
        <w:shd w:val="clear" w:color="auto" w:fill="auto"/>
        <w:rPr>
          <w:i/>
        </w:rPr>
      </w:pPr>
      <w:r>
        <w:rPr>
          <w:b/>
        </w:rPr>
        <w:t>E.</w:t>
      </w:r>
      <w:r>
        <w:rPr>
          <w:b/>
        </w:rPr>
        <w:tab/>
        <w:t>Suspension of Championship.</w:t>
      </w:r>
      <w:r>
        <w:t xml:space="preserve">  The liaison for the committee should be "on call" in the event that an unforeseen emergency causes the suspension of the championship.  The liaison will serve as the administrative component in the decision-making process along with the administrators on the games committee.  </w:t>
      </w:r>
      <w:r>
        <w:rPr>
          <w:i/>
        </w:rPr>
        <w:t>(Adopted 5/31/06)</w:t>
      </w:r>
    </w:p>
    <w:p w14:paraId="005EBF0D" w14:textId="77777777" w:rsidR="00E42C55" w:rsidRDefault="00E42C55" w:rsidP="00E42C55">
      <w:pPr>
        <w:pStyle w:val="Heading20"/>
      </w:pPr>
    </w:p>
    <w:p w14:paraId="4DD407A0" w14:textId="77777777" w:rsidR="00E42C55" w:rsidRDefault="00E42C55" w:rsidP="00E42C55">
      <w:pPr>
        <w:tabs>
          <w:tab w:val="clear" w:pos="360"/>
          <w:tab w:val="clear" w:pos="720"/>
          <w:tab w:val="clear" w:pos="6840"/>
          <w:tab w:val="clear" w:pos="9360"/>
        </w:tabs>
        <w:spacing w:before="2" w:after="2"/>
        <w:rPr>
          <w:rFonts w:ascii="Times" w:hAnsi="Times"/>
          <w:sz w:val="20"/>
        </w:rPr>
      </w:pPr>
      <w:r>
        <w:br w:type="page"/>
      </w:r>
    </w:p>
    <w:p w14:paraId="5A355DEA" w14:textId="77777777" w:rsidR="00E42C55" w:rsidRDefault="00E42C55" w:rsidP="00E42C55">
      <w:pPr>
        <w:pStyle w:val="Heading20"/>
      </w:pPr>
      <w:r>
        <w:t>Section V - Regulations Governing Competition</w:t>
      </w:r>
    </w:p>
    <w:p w14:paraId="4C60CB99" w14:textId="77777777" w:rsidR="00E42C55" w:rsidRPr="00620779" w:rsidRDefault="00E42C55" w:rsidP="00E42C55">
      <w:pPr>
        <w:pStyle w:val="Paragraph"/>
        <w:ind w:left="0"/>
        <w:rPr>
          <w:i/>
        </w:rPr>
      </w:pPr>
      <w:r w:rsidRPr="00620779">
        <w:rPr>
          <w:i/>
        </w:rPr>
        <w:t>All NCAA rules apply unless amended below.</w:t>
      </w:r>
    </w:p>
    <w:p w14:paraId="386F9482" w14:textId="77777777" w:rsidR="00E42C55" w:rsidRDefault="00E42C55" w:rsidP="00E42C55">
      <w:pPr>
        <w:pStyle w:val="Paragraph"/>
      </w:pPr>
    </w:p>
    <w:p w14:paraId="2BA11698" w14:textId="77777777" w:rsidR="00E42C55" w:rsidRDefault="00E42C55" w:rsidP="00E42C55">
      <w:pPr>
        <w:pStyle w:val="Shade"/>
        <w:shd w:val="clear" w:color="auto" w:fill="auto"/>
      </w:pPr>
      <w:r>
        <w:rPr>
          <w:b/>
        </w:rPr>
        <w:t>A.</w:t>
      </w:r>
      <w:r>
        <w:rPr>
          <w:b/>
        </w:rPr>
        <w:tab/>
        <w:t>Entry Fees.</w:t>
      </w:r>
      <w:r>
        <w:t xml:space="preserve">  To defray the expense of operating Conference championship events, the following fee will be assessed: $12 per individual.  The </w:t>
      </w:r>
      <w:proofErr w:type="gramStart"/>
      <w:r>
        <w:t>fee must be received by the host institution</w:t>
      </w:r>
      <w:proofErr w:type="gramEnd"/>
      <w:r>
        <w:t xml:space="preserve"> before that individual can compete.  The deadline for entrants is </w:t>
      </w:r>
      <w:r>
        <w:br/>
      </w:r>
      <w:r>
        <w:rPr>
          <w:b/>
          <w:u w:val="single"/>
        </w:rPr>
        <w:t>4 p.m. Wednesday for the indoor championship and 6 p.m. Wednesday for the outdoor championship</w:t>
      </w:r>
      <w:r>
        <w:t xml:space="preserve">.  </w:t>
      </w:r>
    </w:p>
    <w:p w14:paraId="5DEC971D" w14:textId="77777777" w:rsidR="00E42C55" w:rsidRDefault="00E42C55" w:rsidP="00E42C55">
      <w:pPr>
        <w:pStyle w:val="Shade"/>
        <w:shd w:val="clear" w:color="auto" w:fill="auto"/>
      </w:pPr>
    </w:p>
    <w:p w14:paraId="586E21D4" w14:textId="77777777" w:rsidR="00E42C55" w:rsidRDefault="00E42C55" w:rsidP="00E42C55">
      <w:pPr>
        <w:pStyle w:val="Shade"/>
        <w:shd w:val="clear" w:color="auto" w:fill="auto"/>
      </w:pPr>
      <w:r>
        <w:t xml:space="preserve">        Coaches shall be given the opportunity to submit late entries to the Games Committee after the entry deadline and prior to the entry list being published on the </w:t>
      </w:r>
      <w:proofErr w:type="gramStart"/>
      <w:r>
        <w:t>internet</w:t>
      </w:r>
      <w:proofErr w:type="gramEnd"/>
      <w:r>
        <w:t xml:space="preserve">. The coach can request to have the athlete added to the neglected event but cannot scratch the athlete out of any other events entered in. A letter of reprimand will be created by the Conference Office and sent to the offending school’s athletics director for missing the deadline. Final declarations are Thursday at noon.  The performance list can be available Thursday evening.  </w:t>
      </w:r>
      <w:r>
        <w:rPr>
          <w:i/>
        </w:rPr>
        <w:t xml:space="preserve">(Adopted 6/2/99; </w:t>
      </w:r>
      <w:proofErr w:type="gramStart"/>
      <w:r>
        <w:rPr>
          <w:i/>
        </w:rPr>
        <w:t>Revised</w:t>
      </w:r>
      <w:proofErr w:type="gramEnd"/>
      <w:r>
        <w:rPr>
          <w:i/>
        </w:rPr>
        <w:t xml:space="preserve"> 6/5/02, 6/4/03, 5/30/12, 6/21/12)</w:t>
      </w:r>
    </w:p>
    <w:p w14:paraId="1414AA3E" w14:textId="77777777" w:rsidR="00E42C55" w:rsidRDefault="00E42C55" w:rsidP="00E42C55">
      <w:pPr>
        <w:pStyle w:val="Paragraph"/>
        <w:rPr>
          <w:b/>
        </w:rPr>
      </w:pPr>
    </w:p>
    <w:p w14:paraId="77D3D966" w14:textId="77777777" w:rsidR="00E42C55" w:rsidRDefault="00E42C55" w:rsidP="00E42C55">
      <w:pPr>
        <w:pStyle w:val="Paragraph"/>
        <w:ind w:left="360" w:hanging="360"/>
      </w:pPr>
      <w:r>
        <w:rPr>
          <w:b/>
        </w:rPr>
        <w:t>B.</w:t>
      </w:r>
      <w:r>
        <w:rPr>
          <w:b/>
        </w:rPr>
        <w:tab/>
        <w:t>Order of Events.</w:t>
      </w:r>
      <w:r>
        <w:t xml:space="preserve">  The committee will determine the order of events for the Indoor and Outdoor Championships.  Unless the facility demands otherwise, the order of events will be standard.</w:t>
      </w:r>
    </w:p>
    <w:p w14:paraId="154805D5" w14:textId="77777777" w:rsidR="00E42C55" w:rsidRDefault="00E42C55" w:rsidP="00E42C55">
      <w:pPr>
        <w:pStyle w:val="Shade"/>
        <w:shd w:val="clear" w:color="auto" w:fill="auto"/>
        <w:rPr>
          <w:b/>
        </w:rPr>
      </w:pPr>
    </w:p>
    <w:p w14:paraId="071485E3" w14:textId="59BA8E21" w:rsidR="00E42C55" w:rsidRDefault="00E42C55" w:rsidP="00E42C55">
      <w:pPr>
        <w:pStyle w:val="Shade"/>
        <w:shd w:val="clear" w:color="auto" w:fill="auto"/>
      </w:pPr>
      <w:r>
        <w:rPr>
          <w:b/>
        </w:rPr>
        <w:t>C.</w:t>
      </w:r>
      <w:r>
        <w:rPr>
          <w:b/>
        </w:rPr>
        <w:tab/>
        <w:t>Championship Events.</w:t>
      </w:r>
      <w:r>
        <w:t xml:space="preserve">  The Conference sponsors the following events for the outdoor championship: 100, 100/110 Hurdles, 200, 400, 400 Hurdles, 800, 1500, Steeplechase, 5000, 10000, High Jump, Long Jump, Triple Jump, Discus, </w:t>
      </w:r>
      <w:r w:rsidR="000D4289" w:rsidRPr="007834D5">
        <w:t>Hammer Throw</w:t>
      </w:r>
      <w:r w:rsidR="000D4289">
        <w:t xml:space="preserve">, </w:t>
      </w:r>
      <w:r>
        <w:t xml:space="preserve">Javelin, Shot Put, Pole Vault, 4x100 Relay, 4x400 Relay, 4x800 Relay, Heptathlon (women) and Decathlon (men).  </w:t>
      </w:r>
      <w:r>
        <w:br/>
      </w:r>
      <w:r>
        <w:br/>
        <w:t xml:space="preserve">The Conference sponsors the following events for the indoor championship: Long Jump, High Jump, Shot Put, Triple Jump, Pole Vault, 60 Dash, 60 Hurdles, 200, 400, 800, Mile, 3000, 5000, 4x200 Relay, 4x400 Relay, 4x800 Relay, Distance Medley Relay, Heptathlon (men) and Pentathlon (women).  </w:t>
      </w:r>
      <w:r>
        <w:rPr>
          <w:i/>
        </w:rPr>
        <w:t>(Revised 12/1/98, 6/7/00, 11/30/04, 5/27/09, 5/30/12</w:t>
      </w:r>
      <w:r w:rsidR="000D4289">
        <w:rPr>
          <w:i/>
        </w:rPr>
        <w:t>, 6/1/16</w:t>
      </w:r>
      <w:r>
        <w:rPr>
          <w:i/>
        </w:rPr>
        <w:t>)</w:t>
      </w:r>
    </w:p>
    <w:p w14:paraId="39611036" w14:textId="77777777" w:rsidR="00E42C55" w:rsidRDefault="00E42C55" w:rsidP="00E42C55">
      <w:pPr>
        <w:pStyle w:val="Shade"/>
        <w:shd w:val="clear" w:color="auto" w:fill="auto"/>
      </w:pPr>
    </w:p>
    <w:p w14:paraId="5BB7AAAD" w14:textId="77777777" w:rsidR="00E42C55" w:rsidRDefault="00E42C55" w:rsidP="00E42C55">
      <w:pPr>
        <w:pStyle w:val="Shade"/>
        <w:shd w:val="clear" w:color="auto" w:fill="auto"/>
        <w:rPr>
          <w:b/>
        </w:rPr>
      </w:pPr>
      <w:r>
        <w:rPr>
          <w:b/>
        </w:rPr>
        <w:t>D.</w:t>
      </w:r>
      <w:r>
        <w:rPr>
          <w:b/>
        </w:rPr>
        <w:tab/>
        <w:t>Tentative Championship Schedule</w:t>
      </w:r>
    </w:p>
    <w:p w14:paraId="301B9E7E" w14:textId="77777777" w:rsidR="00E42C55" w:rsidRDefault="00E42C55" w:rsidP="00E42C55">
      <w:pPr>
        <w:pStyle w:val="Shade"/>
        <w:shd w:val="clear" w:color="auto" w:fill="auto"/>
      </w:pPr>
    </w:p>
    <w:p w14:paraId="13713488" w14:textId="77777777" w:rsidR="00034E10" w:rsidRDefault="00034E10" w:rsidP="00E42C55">
      <w:pPr>
        <w:pStyle w:val="Shade"/>
        <w:shd w:val="clear" w:color="auto" w:fill="auto"/>
        <w:rPr>
          <w:b/>
        </w:rPr>
        <w:sectPr w:rsidR="00034E10" w:rsidSect="00B0112B">
          <w:type w:val="continuous"/>
          <w:pgSz w:w="12240" w:h="15840"/>
          <w:pgMar w:top="720" w:right="1080" w:bottom="864" w:left="1260" w:header="720" w:footer="864" w:gutter="0"/>
          <w:cols w:space="720"/>
        </w:sectPr>
      </w:pPr>
    </w:p>
    <w:p w14:paraId="34B72D3F" w14:textId="2FD4D80D" w:rsidR="00E42C55" w:rsidRPr="00B552E2" w:rsidRDefault="00E42C55" w:rsidP="00EF09C0">
      <w:pPr>
        <w:pStyle w:val="Shade"/>
        <w:shd w:val="clear" w:color="auto" w:fill="auto"/>
        <w:jc w:val="center"/>
        <w:rPr>
          <w:b/>
        </w:rPr>
      </w:pPr>
      <w:r>
        <w:rPr>
          <w:b/>
        </w:rPr>
        <w:t>Indoor Championship</w:t>
      </w:r>
    </w:p>
    <w:p w14:paraId="539F6A65" w14:textId="0EA0D0BB" w:rsidR="00EF09C0" w:rsidRPr="00EF09C0" w:rsidRDefault="00EF09C0" w:rsidP="00EF09C0">
      <w:pPr>
        <w:pStyle w:val="Shade"/>
        <w:shd w:val="clear" w:color="auto" w:fill="auto"/>
        <w:ind w:left="0" w:firstLine="0"/>
        <w:jc w:val="center"/>
        <w:rPr>
          <w:b/>
        </w:rPr>
      </w:pPr>
      <w:r w:rsidRPr="00EF09C0">
        <w:rPr>
          <w:b/>
        </w:rPr>
        <w:t>Day 1</w:t>
      </w:r>
    </w:p>
    <w:p w14:paraId="25C195E9" w14:textId="6CE8B384" w:rsidR="00EF09C0" w:rsidRDefault="00EF09C0" w:rsidP="00E42C55">
      <w:pPr>
        <w:pStyle w:val="Shade"/>
        <w:shd w:val="clear" w:color="auto" w:fill="auto"/>
        <w:ind w:left="0" w:firstLine="0"/>
      </w:pPr>
      <w:r>
        <w:t>Multis</w:t>
      </w:r>
    </w:p>
    <w:p w14:paraId="4A745B8B" w14:textId="2F7B83CC" w:rsidR="00EF09C0" w:rsidRDefault="00EF09C0" w:rsidP="00E42C55">
      <w:pPr>
        <w:pStyle w:val="Shade"/>
        <w:shd w:val="clear" w:color="auto" w:fill="auto"/>
        <w:ind w:left="0" w:firstLine="0"/>
      </w:pPr>
      <w:r>
        <w:t>Pole Vault</w:t>
      </w:r>
    </w:p>
    <w:p w14:paraId="363BCEDB" w14:textId="1E3CB077" w:rsidR="00EF09C0" w:rsidRDefault="00EF09C0" w:rsidP="00E42C55">
      <w:pPr>
        <w:pStyle w:val="Shade"/>
        <w:shd w:val="clear" w:color="auto" w:fill="auto"/>
        <w:ind w:left="0" w:firstLine="0"/>
      </w:pPr>
      <w:r>
        <w:t>Triple Jump</w:t>
      </w:r>
    </w:p>
    <w:p w14:paraId="307BF397" w14:textId="5913E8C7" w:rsidR="00EF09C0" w:rsidRDefault="00EF09C0" w:rsidP="00E42C55">
      <w:pPr>
        <w:pStyle w:val="Shade"/>
        <w:shd w:val="clear" w:color="auto" w:fill="auto"/>
        <w:ind w:left="0" w:firstLine="0"/>
      </w:pPr>
      <w:r>
        <w:t>60 trials</w:t>
      </w:r>
    </w:p>
    <w:p w14:paraId="194A7915" w14:textId="0C9B9027" w:rsidR="00EF09C0" w:rsidRDefault="00EF09C0" w:rsidP="00E42C55">
      <w:pPr>
        <w:pStyle w:val="Shade"/>
        <w:shd w:val="clear" w:color="auto" w:fill="auto"/>
        <w:ind w:left="0" w:firstLine="0"/>
      </w:pPr>
      <w:r>
        <w:t>60 hurdle trials</w:t>
      </w:r>
    </w:p>
    <w:p w14:paraId="6A26845C" w14:textId="62B0A426" w:rsidR="00EF09C0" w:rsidRDefault="00EF09C0" w:rsidP="00E42C55">
      <w:pPr>
        <w:pStyle w:val="Shade"/>
        <w:shd w:val="clear" w:color="auto" w:fill="auto"/>
        <w:ind w:left="0" w:firstLine="0"/>
      </w:pPr>
      <w:r>
        <w:t>4x200 relay</w:t>
      </w:r>
    </w:p>
    <w:p w14:paraId="76B9BFD0" w14:textId="61FACEF9" w:rsidR="000D4289" w:rsidRDefault="000D4289" w:rsidP="00E42C55">
      <w:pPr>
        <w:pStyle w:val="Shade"/>
        <w:shd w:val="clear" w:color="auto" w:fill="auto"/>
        <w:ind w:left="0" w:firstLine="0"/>
      </w:pPr>
      <w:r>
        <w:t>Distance Medley Relay</w:t>
      </w:r>
    </w:p>
    <w:p w14:paraId="6DE30C95" w14:textId="3A66A013" w:rsidR="00EF09C0" w:rsidRDefault="00EF09C0" w:rsidP="00E42C55">
      <w:pPr>
        <w:pStyle w:val="Shade"/>
        <w:shd w:val="clear" w:color="auto" w:fill="auto"/>
        <w:ind w:left="0" w:firstLine="0"/>
      </w:pPr>
      <w:r>
        <w:t>5000</w:t>
      </w:r>
    </w:p>
    <w:p w14:paraId="699E8E32" w14:textId="77777777" w:rsidR="00E42C55" w:rsidRDefault="00E42C55" w:rsidP="00E42C55">
      <w:pPr>
        <w:pStyle w:val="Shade"/>
        <w:shd w:val="clear" w:color="auto" w:fill="auto"/>
        <w:ind w:left="0" w:firstLine="0"/>
      </w:pPr>
    </w:p>
    <w:p w14:paraId="28438AEF" w14:textId="77777777" w:rsidR="00FE64C4" w:rsidRPr="00B552E2" w:rsidRDefault="00FE64C4" w:rsidP="00FE64C4">
      <w:pPr>
        <w:pStyle w:val="Shade"/>
        <w:shd w:val="clear" w:color="auto" w:fill="auto"/>
        <w:jc w:val="center"/>
        <w:rPr>
          <w:b/>
        </w:rPr>
      </w:pPr>
      <w:r>
        <w:rPr>
          <w:b/>
        </w:rPr>
        <w:br w:type="column"/>
        <w:t>Indoor Championship</w:t>
      </w:r>
    </w:p>
    <w:p w14:paraId="02C1F820" w14:textId="1DF4D5D6" w:rsidR="00E42C55" w:rsidRPr="00EF09C0" w:rsidRDefault="00EF09C0" w:rsidP="00EF09C0">
      <w:pPr>
        <w:pStyle w:val="Shade"/>
        <w:shd w:val="clear" w:color="auto" w:fill="auto"/>
        <w:ind w:left="0" w:firstLine="0"/>
        <w:jc w:val="center"/>
        <w:rPr>
          <w:b/>
        </w:rPr>
      </w:pPr>
      <w:r w:rsidRPr="00EF09C0">
        <w:rPr>
          <w:b/>
        </w:rPr>
        <w:t>Day 2</w:t>
      </w:r>
    </w:p>
    <w:p w14:paraId="66589394" w14:textId="16DCED0B" w:rsidR="00E42C55" w:rsidRDefault="00E42C55" w:rsidP="00E42C55">
      <w:pPr>
        <w:pStyle w:val="Shade"/>
        <w:shd w:val="clear" w:color="auto" w:fill="auto"/>
        <w:ind w:left="0" w:firstLine="0"/>
      </w:pPr>
      <w:r>
        <w:t>Multis</w:t>
      </w:r>
    </w:p>
    <w:p w14:paraId="36D23DF3" w14:textId="637DF4D7" w:rsidR="00E42C55" w:rsidRDefault="00E42C55" w:rsidP="00E42C55">
      <w:pPr>
        <w:pStyle w:val="Shade"/>
        <w:shd w:val="clear" w:color="auto" w:fill="auto"/>
        <w:ind w:left="0" w:firstLine="0"/>
      </w:pPr>
      <w:r>
        <w:t>Shot Put</w:t>
      </w:r>
    </w:p>
    <w:p w14:paraId="3A9F72E3" w14:textId="7226CB85" w:rsidR="00E42C55" w:rsidRDefault="00E42C55" w:rsidP="00E42C55">
      <w:pPr>
        <w:pStyle w:val="Shade"/>
        <w:shd w:val="clear" w:color="auto" w:fill="auto"/>
        <w:ind w:left="0" w:firstLine="0"/>
      </w:pPr>
      <w:r>
        <w:t>High Jump</w:t>
      </w:r>
    </w:p>
    <w:p w14:paraId="12073F9E" w14:textId="555AB157" w:rsidR="00E42C55" w:rsidRDefault="00E42C55" w:rsidP="00E42C55">
      <w:pPr>
        <w:pStyle w:val="Shade"/>
        <w:shd w:val="clear" w:color="auto" w:fill="auto"/>
        <w:ind w:left="0" w:firstLine="0"/>
      </w:pPr>
      <w:r>
        <w:t>5000</w:t>
      </w:r>
    </w:p>
    <w:p w14:paraId="3B203903" w14:textId="1352328C" w:rsidR="00E42C55" w:rsidRDefault="000D4289" w:rsidP="00E42C55">
      <w:pPr>
        <w:pStyle w:val="Shade"/>
        <w:shd w:val="clear" w:color="auto" w:fill="auto"/>
        <w:ind w:left="0" w:firstLine="0"/>
      </w:pPr>
      <w:r>
        <w:t>Hurdle trials</w:t>
      </w:r>
    </w:p>
    <w:p w14:paraId="463C2193" w14:textId="0EF00382" w:rsidR="00E42C55" w:rsidRDefault="000D4289" w:rsidP="00E42C55">
      <w:pPr>
        <w:pStyle w:val="Shade"/>
        <w:shd w:val="clear" w:color="auto" w:fill="auto"/>
        <w:ind w:left="0" w:firstLine="0"/>
      </w:pPr>
      <w:r>
        <w:t>Mile</w:t>
      </w:r>
    </w:p>
    <w:p w14:paraId="0BE0DC12" w14:textId="28C3481A" w:rsidR="00E42C55" w:rsidRDefault="000D4289" w:rsidP="00E42C55">
      <w:pPr>
        <w:pStyle w:val="Shade"/>
        <w:shd w:val="clear" w:color="auto" w:fill="auto"/>
        <w:ind w:left="0" w:firstLine="0"/>
      </w:pPr>
      <w:r>
        <w:t>400</w:t>
      </w:r>
    </w:p>
    <w:p w14:paraId="4C6765F2" w14:textId="66B1D7EC" w:rsidR="00E42C55" w:rsidRDefault="000D4289" w:rsidP="00E42C55">
      <w:pPr>
        <w:pStyle w:val="Shade"/>
        <w:shd w:val="clear" w:color="auto" w:fill="auto"/>
        <w:ind w:left="0" w:firstLine="0"/>
      </w:pPr>
      <w:r>
        <w:t>Hurdle finals</w:t>
      </w:r>
    </w:p>
    <w:p w14:paraId="35BED2BA" w14:textId="2BC8C780" w:rsidR="00E42C55" w:rsidRDefault="00FE64C4" w:rsidP="00E42C55">
      <w:pPr>
        <w:pStyle w:val="Shade"/>
        <w:shd w:val="clear" w:color="auto" w:fill="auto"/>
        <w:ind w:left="0" w:firstLine="0"/>
      </w:pPr>
      <w:r>
        <w:br w:type="column"/>
      </w:r>
      <w:r w:rsidR="000D4289">
        <w:t>Dash</w:t>
      </w:r>
      <w:r w:rsidR="00E42C55">
        <w:t xml:space="preserve"> finals</w:t>
      </w:r>
    </w:p>
    <w:p w14:paraId="74A6ECEE" w14:textId="7D583E9A" w:rsidR="00E42C55" w:rsidRDefault="000D4289" w:rsidP="00E42C55">
      <w:pPr>
        <w:pStyle w:val="Shade"/>
        <w:shd w:val="clear" w:color="auto" w:fill="auto"/>
        <w:ind w:left="0" w:firstLine="0"/>
      </w:pPr>
      <w:r>
        <w:t>800</w:t>
      </w:r>
    </w:p>
    <w:p w14:paraId="42DC4B9D" w14:textId="3D668E76" w:rsidR="00E42C55" w:rsidRDefault="000D4289" w:rsidP="00E42C55">
      <w:pPr>
        <w:pStyle w:val="Shade"/>
        <w:shd w:val="clear" w:color="auto" w:fill="auto"/>
        <w:ind w:left="0" w:firstLine="0"/>
      </w:pPr>
      <w:r>
        <w:t>200</w:t>
      </w:r>
    </w:p>
    <w:p w14:paraId="184DA845" w14:textId="227409BA" w:rsidR="00E42C55" w:rsidRDefault="000D4289" w:rsidP="00E42C55">
      <w:pPr>
        <w:pStyle w:val="Shade"/>
        <w:shd w:val="clear" w:color="auto" w:fill="auto"/>
        <w:ind w:left="0" w:firstLine="0"/>
      </w:pPr>
      <w:r>
        <w:t>3000</w:t>
      </w:r>
    </w:p>
    <w:p w14:paraId="763D178F" w14:textId="58A5FBA3" w:rsidR="00E42C55" w:rsidRDefault="000D4289" w:rsidP="00E42C55">
      <w:pPr>
        <w:pStyle w:val="Shade"/>
        <w:shd w:val="clear" w:color="auto" w:fill="auto"/>
        <w:ind w:left="0" w:firstLine="0"/>
      </w:pPr>
      <w:r>
        <w:t xml:space="preserve">4 x 800 </w:t>
      </w:r>
      <w:proofErr w:type="gramStart"/>
      <w:r>
        <w:t>Relay</w:t>
      </w:r>
      <w:proofErr w:type="gramEnd"/>
    </w:p>
    <w:p w14:paraId="05680DC6" w14:textId="72B37899" w:rsidR="00E42C55" w:rsidRDefault="00E42C55" w:rsidP="00E42C55">
      <w:pPr>
        <w:pStyle w:val="Shade"/>
        <w:shd w:val="clear" w:color="auto" w:fill="auto"/>
        <w:ind w:left="0" w:firstLine="0"/>
      </w:pPr>
      <w:r>
        <w:t>Awards Ceremony</w:t>
      </w:r>
    </w:p>
    <w:p w14:paraId="03E526CC" w14:textId="77777777" w:rsidR="00E42C55" w:rsidRDefault="00E42C55" w:rsidP="00E42C55">
      <w:pPr>
        <w:pStyle w:val="Shade"/>
        <w:shd w:val="clear" w:color="auto" w:fill="auto"/>
        <w:rPr>
          <w:b/>
        </w:rPr>
      </w:pPr>
    </w:p>
    <w:p w14:paraId="253004F9" w14:textId="028EF980" w:rsidR="00FE64C4" w:rsidRDefault="00FE64C4" w:rsidP="00EF09C0">
      <w:pPr>
        <w:pStyle w:val="Shade"/>
        <w:shd w:val="clear" w:color="auto" w:fill="auto"/>
        <w:jc w:val="center"/>
        <w:rPr>
          <w:b/>
        </w:rPr>
        <w:sectPr w:rsidR="00FE64C4" w:rsidSect="00034E10">
          <w:type w:val="continuous"/>
          <w:pgSz w:w="12240" w:h="15840"/>
          <w:pgMar w:top="720" w:right="1080" w:bottom="864" w:left="1080" w:header="720" w:footer="864" w:gutter="0"/>
          <w:cols w:num="3" w:sep="1" w:space="245"/>
        </w:sectPr>
      </w:pPr>
    </w:p>
    <w:p w14:paraId="090E06A0" w14:textId="4235CE16" w:rsidR="00E42C55" w:rsidRDefault="00E42C55" w:rsidP="00EF09C0">
      <w:pPr>
        <w:pStyle w:val="Shade"/>
        <w:shd w:val="clear" w:color="auto" w:fill="auto"/>
        <w:jc w:val="center"/>
      </w:pPr>
      <w:r>
        <w:rPr>
          <w:b/>
        </w:rPr>
        <w:t>Outdoor Championship</w:t>
      </w:r>
    </w:p>
    <w:p w14:paraId="7A20E989" w14:textId="77777777" w:rsidR="00E42C55" w:rsidRPr="00EF09C0" w:rsidRDefault="00E42C55" w:rsidP="00EF09C0">
      <w:pPr>
        <w:pStyle w:val="Shade"/>
        <w:shd w:val="clear" w:color="auto" w:fill="auto"/>
        <w:jc w:val="center"/>
        <w:rPr>
          <w:b/>
        </w:rPr>
      </w:pPr>
      <w:r w:rsidRPr="00EF09C0">
        <w:rPr>
          <w:b/>
        </w:rPr>
        <w:t>Friday</w:t>
      </w:r>
    </w:p>
    <w:p w14:paraId="5BAC1C90" w14:textId="77777777" w:rsidR="00E42C55" w:rsidRDefault="00E42C55" w:rsidP="00E42C55">
      <w:pPr>
        <w:pStyle w:val="Shade"/>
        <w:shd w:val="clear" w:color="auto" w:fill="auto"/>
        <w:ind w:left="0" w:firstLine="0"/>
      </w:pPr>
      <w:r>
        <w:t>1:00</w:t>
      </w:r>
      <w:r>
        <w:tab/>
        <w:t>Multis begin</w:t>
      </w:r>
    </w:p>
    <w:p w14:paraId="74D09A73" w14:textId="77777777" w:rsidR="00E42C55" w:rsidRDefault="00E42C55" w:rsidP="00E42C55">
      <w:pPr>
        <w:pStyle w:val="Shade"/>
        <w:shd w:val="clear" w:color="auto" w:fill="auto"/>
        <w:ind w:left="0" w:firstLine="0"/>
      </w:pPr>
      <w:r>
        <w:t>1:00</w:t>
      </w:r>
      <w:r>
        <w:tab/>
        <w:t>Pole Vault</w:t>
      </w:r>
    </w:p>
    <w:p w14:paraId="01C21B54" w14:textId="77777777" w:rsidR="00E42C55" w:rsidRDefault="00E42C55" w:rsidP="00E42C55">
      <w:pPr>
        <w:pStyle w:val="Shade"/>
        <w:shd w:val="clear" w:color="auto" w:fill="auto"/>
        <w:ind w:left="0" w:firstLine="0"/>
      </w:pPr>
      <w:r>
        <w:t>TBA</w:t>
      </w:r>
      <w:r>
        <w:tab/>
        <w:t>10,000</w:t>
      </w:r>
    </w:p>
    <w:p w14:paraId="0E9F0836" w14:textId="77777777" w:rsidR="00E42C55" w:rsidRDefault="00E42C55" w:rsidP="00E42C55">
      <w:pPr>
        <w:pStyle w:val="Shade"/>
        <w:shd w:val="clear" w:color="auto" w:fill="auto"/>
        <w:ind w:left="0" w:firstLine="0"/>
      </w:pPr>
    </w:p>
    <w:p w14:paraId="060AB6EC" w14:textId="3E3B9C46" w:rsidR="00E42C55" w:rsidRPr="00EF09C0" w:rsidRDefault="00FE64C4" w:rsidP="00EF09C0">
      <w:pPr>
        <w:pStyle w:val="Shade"/>
        <w:shd w:val="clear" w:color="auto" w:fill="auto"/>
        <w:ind w:left="0" w:firstLine="0"/>
        <w:jc w:val="center"/>
        <w:rPr>
          <w:b/>
        </w:rPr>
      </w:pPr>
      <w:r>
        <w:rPr>
          <w:b/>
        </w:rPr>
        <w:br w:type="column"/>
      </w:r>
      <w:r w:rsidR="00E42C55" w:rsidRPr="00EF09C0">
        <w:rPr>
          <w:b/>
        </w:rPr>
        <w:t>Saturday</w:t>
      </w:r>
    </w:p>
    <w:p w14:paraId="6071A123" w14:textId="023FAC56" w:rsidR="000D4289" w:rsidRDefault="000D4289" w:rsidP="00E42C55">
      <w:pPr>
        <w:pStyle w:val="Shade"/>
        <w:shd w:val="clear" w:color="auto" w:fill="auto"/>
        <w:ind w:left="0" w:firstLine="0"/>
      </w:pPr>
      <w:r>
        <w:t>TBA</w:t>
      </w:r>
      <w:r>
        <w:tab/>
        <w:t xml:space="preserve">Hammer </w:t>
      </w:r>
      <w:proofErr w:type="gramStart"/>
      <w:r>
        <w:t>throw</w:t>
      </w:r>
      <w:proofErr w:type="gramEnd"/>
    </w:p>
    <w:p w14:paraId="641821CC" w14:textId="77777777" w:rsidR="00E42C55" w:rsidRDefault="00E42C55" w:rsidP="00E42C55">
      <w:pPr>
        <w:pStyle w:val="Shade"/>
        <w:shd w:val="clear" w:color="auto" w:fill="auto"/>
        <w:ind w:left="0" w:firstLine="0"/>
      </w:pPr>
      <w:r>
        <w:t>8:45</w:t>
      </w:r>
      <w:r>
        <w:tab/>
        <w:t>Multis continue</w:t>
      </w:r>
    </w:p>
    <w:p w14:paraId="0CD57371" w14:textId="77777777" w:rsidR="00E42C55" w:rsidRDefault="00E42C55" w:rsidP="00E42C55">
      <w:pPr>
        <w:pStyle w:val="Shade"/>
        <w:shd w:val="clear" w:color="auto" w:fill="auto"/>
        <w:ind w:left="0" w:firstLine="0"/>
      </w:pPr>
      <w:r>
        <w:t>12:00</w:t>
      </w:r>
      <w:r>
        <w:tab/>
        <w:t>Steeplechase</w:t>
      </w:r>
    </w:p>
    <w:p w14:paraId="73BA71D7" w14:textId="77777777" w:rsidR="00E42C55" w:rsidRDefault="00E42C55" w:rsidP="00E42C55">
      <w:pPr>
        <w:pStyle w:val="Shade"/>
        <w:shd w:val="clear" w:color="auto" w:fill="auto"/>
        <w:ind w:left="0" w:firstLine="0"/>
      </w:pPr>
      <w:r>
        <w:tab/>
        <w:t>High Jump</w:t>
      </w:r>
    </w:p>
    <w:p w14:paraId="52AE435C" w14:textId="77777777" w:rsidR="00E42C55" w:rsidRDefault="00E42C55" w:rsidP="00E42C55">
      <w:pPr>
        <w:pStyle w:val="Shade"/>
        <w:shd w:val="clear" w:color="auto" w:fill="auto"/>
        <w:ind w:left="0" w:firstLine="0"/>
      </w:pPr>
      <w:r>
        <w:t>12:50</w:t>
      </w:r>
      <w:r>
        <w:tab/>
        <w:t>Hurdle trials</w:t>
      </w:r>
    </w:p>
    <w:p w14:paraId="025AFCD0" w14:textId="77777777" w:rsidR="00E42C55" w:rsidRDefault="00E42C55" w:rsidP="00E42C55">
      <w:pPr>
        <w:pStyle w:val="Shade"/>
        <w:shd w:val="clear" w:color="auto" w:fill="auto"/>
        <w:ind w:left="0" w:firstLine="0"/>
      </w:pPr>
      <w:r>
        <w:t>1:20</w:t>
      </w:r>
      <w:r>
        <w:tab/>
        <w:t>400 trials</w:t>
      </w:r>
    </w:p>
    <w:p w14:paraId="77A1699D" w14:textId="77777777" w:rsidR="00E42C55" w:rsidRDefault="00E42C55" w:rsidP="00E42C55">
      <w:pPr>
        <w:pStyle w:val="Shade"/>
        <w:shd w:val="clear" w:color="auto" w:fill="auto"/>
        <w:ind w:left="0" w:firstLine="0"/>
      </w:pPr>
      <w:r>
        <w:t>1:30</w:t>
      </w:r>
      <w:r>
        <w:tab/>
        <w:t>Long Jump</w:t>
      </w:r>
    </w:p>
    <w:p w14:paraId="065D92C5" w14:textId="77777777" w:rsidR="00E42C55" w:rsidRDefault="00E42C55" w:rsidP="00E42C55">
      <w:pPr>
        <w:pStyle w:val="Shade"/>
        <w:shd w:val="clear" w:color="auto" w:fill="auto"/>
        <w:ind w:left="0" w:firstLine="0"/>
      </w:pPr>
      <w:r>
        <w:t>1:50</w:t>
      </w:r>
      <w:r>
        <w:tab/>
        <w:t>100 trials</w:t>
      </w:r>
    </w:p>
    <w:p w14:paraId="4ED434CE" w14:textId="77777777" w:rsidR="00E42C55" w:rsidRDefault="00E42C55" w:rsidP="00E42C55">
      <w:pPr>
        <w:pStyle w:val="Shade"/>
        <w:shd w:val="clear" w:color="auto" w:fill="auto"/>
        <w:ind w:left="0" w:firstLine="0"/>
      </w:pPr>
      <w:r>
        <w:t>2:20</w:t>
      </w:r>
      <w:r>
        <w:tab/>
        <w:t>800 trials</w:t>
      </w:r>
    </w:p>
    <w:p w14:paraId="3DFAA73E" w14:textId="77777777" w:rsidR="00E42C55" w:rsidRDefault="00E42C55" w:rsidP="00E42C55">
      <w:pPr>
        <w:pStyle w:val="Shade"/>
        <w:shd w:val="clear" w:color="auto" w:fill="auto"/>
        <w:ind w:left="0" w:firstLine="0"/>
      </w:pPr>
      <w:r>
        <w:t>3:00</w:t>
      </w:r>
      <w:r>
        <w:tab/>
        <w:t>Discus</w:t>
      </w:r>
    </w:p>
    <w:p w14:paraId="53EEB849" w14:textId="77777777" w:rsidR="00E42C55" w:rsidRDefault="00E42C55" w:rsidP="00E42C55">
      <w:pPr>
        <w:pStyle w:val="Shade"/>
        <w:shd w:val="clear" w:color="auto" w:fill="auto"/>
        <w:ind w:left="0" w:firstLine="0"/>
      </w:pPr>
      <w:r>
        <w:tab/>
        <w:t>400 hurdle trials</w:t>
      </w:r>
    </w:p>
    <w:p w14:paraId="08209C4B" w14:textId="77777777" w:rsidR="00E42C55" w:rsidRDefault="00E42C55" w:rsidP="00E42C55">
      <w:pPr>
        <w:pStyle w:val="Shade"/>
        <w:shd w:val="clear" w:color="auto" w:fill="auto"/>
        <w:ind w:left="0" w:firstLine="0"/>
      </w:pPr>
      <w:r>
        <w:t>3:40</w:t>
      </w:r>
      <w:r>
        <w:tab/>
        <w:t>200 trials</w:t>
      </w:r>
    </w:p>
    <w:p w14:paraId="66189F91" w14:textId="77777777" w:rsidR="00E42C55" w:rsidRDefault="00E42C55" w:rsidP="00E42C55">
      <w:pPr>
        <w:pStyle w:val="Shade"/>
        <w:shd w:val="clear" w:color="auto" w:fill="auto"/>
        <w:ind w:left="0" w:firstLine="0"/>
      </w:pPr>
      <w:r>
        <w:t>4:20</w:t>
      </w:r>
      <w:r>
        <w:tab/>
        <w:t>4 x 800 relay</w:t>
      </w:r>
    </w:p>
    <w:p w14:paraId="7786DBEE" w14:textId="77777777" w:rsidR="00513371" w:rsidRDefault="00513371" w:rsidP="00E42C55">
      <w:pPr>
        <w:pStyle w:val="Shade"/>
        <w:shd w:val="clear" w:color="auto" w:fill="auto"/>
      </w:pPr>
    </w:p>
    <w:p w14:paraId="59AE71F7" w14:textId="0FE6FEC7" w:rsidR="00E42C55" w:rsidRPr="00EF09C0" w:rsidRDefault="00FE64C4" w:rsidP="00EF09C0">
      <w:pPr>
        <w:pStyle w:val="Shade"/>
        <w:shd w:val="clear" w:color="auto" w:fill="auto"/>
        <w:jc w:val="center"/>
        <w:rPr>
          <w:b/>
        </w:rPr>
      </w:pPr>
      <w:r>
        <w:rPr>
          <w:b/>
        </w:rPr>
        <w:br w:type="column"/>
      </w:r>
      <w:r w:rsidR="00E42C55" w:rsidRPr="00EF09C0">
        <w:rPr>
          <w:b/>
        </w:rPr>
        <w:t>Sunday</w:t>
      </w:r>
    </w:p>
    <w:p w14:paraId="1456E6FA" w14:textId="77777777" w:rsidR="00E42C55" w:rsidRDefault="00E42C55" w:rsidP="00E42C55">
      <w:pPr>
        <w:pStyle w:val="Shade"/>
        <w:shd w:val="clear" w:color="auto" w:fill="auto"/>
        <w:ind w:left="0" w:firstLine="0"/>
      </w:pPr>
      <w:r>
        <w:t>11:00</w:t>
      </w:r>
      <w:r>
        <w:tab/>
        <w:t>Javelin</w:t>
      </w:r>
    </w:p>
    <w:p w14:paraId="64E7BAEB" w14:textId="77777777" w:rsidR="00E42C55" w:rsidRDefault="00E42C55" w:rsidP="00E42C55">
      <w:pPr>
        <w:pStyle w:val="Shade"/>
        <w:shd w:val="clear" w:color="auto" w:fill="auto"/>
        <w:ind w:left="0" w:firstLine="0"/>
      </w:pPr>
      <w:r>
        <w:tab/>
        <w:t>4 x 100 relay</w:t>
      </w:r>
    </w:p>
    <w:p w14:paraId="28FAA8C2" w14:textId="77777777" w:rsidR="00E42C55" w:rsidRDefault="00E42C55" w:rsidP="00E42C55">
      <w:pPr>
        <w:pStyle w:val="Shade"/>
        <w:shd w:val="clear" w:color="auto" w:fill="auto"/>
        <w:ind w:left="0" w:firstLine="0"/>
      </w:pPr>
      <w:r>
        <w:t>11:10</w:t>
      </w:r>
      <w:r>
        <w:tab/>
        <w:t>Triple Jump</w:t>
      </w:r>
    </w:p>
    <w:p w14:paraId="3328D6B8" w14:textId="77777777" w:rsidR="00E42C55" w:rsidRDefault="00E42C55" w:rsidP="00E42C55">
      <w:pPr>
        <w:pStyle w:val="Shade"/>
        <w:shd w:val="clear" w:color="auto" w:fill="auto"/>
        <w:ind w:left="0" w:firstLine="0"/>
      </w:pPr>
      <w:r>
        <w:t>11:20</w:t>
      </w:r>
      <w:r>
        <w:tab/>
        <w:t>1500 final</w:t>
      </w:r>
    </w:p>
    <w:p w14:paraId="40C22C2E" w14:textId="77777777" w:rsidR="00E42C55" w:rsidRDefault="00E42C55" w:rsidP="00E42C55">
      <w:pPr>
        <w:pStyle w:val="Shade"/>
        <w:shd w:val="clear" w:color="auto" w:fill="auto"/>
        <w:ind w:left="0" w:firstLine="0"/>
      </w:pPr>
      <w:r>
        <w:t>12:20</w:t>
      </w:r>
      <w:r>
        <w:tab/>
        <w:t>Hurdle final</w:t>
      </w:r>
    </w:p>
    <w:p w14:paraId="7425CAA8" w14:textId="77777777" w:rsidR="00E42C55" w:rsidRDefault="00E42C55" w:rsidP="00E42C55">
      <w:pPr>
        <w:pStyle w:val="Shade"/>
        <w:shd w:val="clear" w:color="auto" w:fill="auto"/>
        <w:ind w:left="0" w:firstLine="0"/>
      </w:pPr>
      <w:r>
        <w:t>12:40</w:t>
      </w:r>
      <w:r>
        <w:tab/>
        <w:t>400 final</w:t>
      </w:r>
    </w:p>
    <w:p w14:paraId="68DC8916" w14:textId="77777777" w:rsidR="00E42C55" w:rsidRDefault="00E42C55" w:rsidP="00E42C55">
      <w:pPr>
        <w:pStyle w:val="Shade"/>
        <w:shd w:val="clear" w:color="auto" w:fill="auto"/>
        <w:ind w:left="0" w:firstLine="0"/>
      </w:pPr>
      <w:r>
        <w:t>1:00</w:t>
      </w:r>
      <w:r>
        <w:tab/>
        <w:t>Shot Put</w:t>
      </w:r>
    </w:p>
    <w:p w14:paraId="6F840D25" w14:textId="77777777" w:rsidR="00E42C55" w:rsidRDefault="00E42C55" w:rsidP="00E42C55">
      <w:pPr>
        <w:pStyle w:val="Shade"/>
        <w:shd w:val="clear" w:color="auto" w:fill="auto"/>
        <w:ind w:left="0" w:firstLine="0"/>
      </w:pPr>
      <w:r>
        <w:t>1:00</w:t>
      </w:r>
      <w:r>
        <w:tab/>
        <w:t>100 final</w:t>
      </w:r>
    </w:p>
    <w:p w14:paraId="37F943D2" w14:textId="77777777" w:rsidR="00E42C55" w:rsidRDefault="00E42C55" w:rsidP="00E42C55">
      <w:pPr>
        <w:pStyle w:val="Shade"/>
        <w:shd w:val="clear" w:color="auto" w:fill="auto"/>
        <w:ind w:left="0" w:firstLine="0"/>
      </w:pPr>
      <w:r>
        <w:t>1:20</w:t>
      </w:r>
      <w:r>
        <w:tab/>
        <w:t>800 final</w:t>
      </w:r>
    </w:p>
    <w:p w14:paraId="70ABA108" w14:textId="77777777" w:rsidR="00E42C55" w:rsidRDefault="00E42C55" w:rsidP="00E42C55">
      <w:pPr>
        <w:pStyle w:val="Shade"/>
        <w:shd w:val="clear" w:color="auto" w:fill="auto"/>
        <w:ind w:left="0" w:firstLine="0"/>
      </w:pPr>
      <w:r>
        <w:t>1:40</w:t>
      </w:r>
      <w:r>
        <w:tab/>
      </w:r>
      <w:proofErr w:type="gramStart"/>
      <w:r>
        <w:t>400 hurdle</w:t>
      </w:r>
      <w:proofErr w:type="gramEnd"/>
      <w:r>
        <w:t xml:space="preserve"> final</w:t>
      </w:r>
    </w:p>
    <w:p w14:paraId="034DB6A2" w14:textId="77777777" w:rsidR="00E42C55" w:rsidRDefault="00E42C55" w:rsidP="00E42C55">
      <w:pPr>
        <w:pStyle w:val="Shade"/>
        <w:shd w:val="clear" w:color="auto" w:fill="auto"/>
        <w:ind w:left="0" w:firstLine="0"/>
      </w:pPr>
      <w:r>
        <w:t>2:00</w:t>
      </w:r>
      <w:r>
        <w:tab/>
        <w:t>200 final</w:t>
      </w:r>
    </w:p>
    <w:p w14:paraId="576408BE" w14:textId="77777777" w:rsidR="00E42C55" w:rsidRDefault="00E42C55" w:rsidP="00E42C55">
      <w:pPr>
        <w:pStyle w:val="Shade"/>
        <w:shd w:val="clear" w:color="auto" w:fill="auto"/>
        <w:ind w:left="0" w:firstLine="0"/>
      </w:pPr>
      <w:r>
        <w:t>2:20</w:t>
      </w:r>
      <w:r>
        <w:tab/>
        <w:t>5,000 final</w:t>
      </w:r>
    </w:p>
    <w:p w14:paraId="33B03B17" w14:textId="77777777" w:rsidR="00E42C55" w:rsidRDefault="00E42C55" w:rsidP="00E42C55">
      <w:pPr>
        <w:pStyle w:val="Shade"/>
        <w:shd w:val="clear" w:color="auto" w:fill="auto"/>
        <w:ind w:left="0" w:firstLine="0"/>
      </w:pPr>
      <w:r>
        <w:t>3:55</w:t>
      </w:r>
      <w:r>
        <w:tab/>
        <w:t>4 x 400 relay</w:t>
      </w:r>
    </w:p>
    <w:p w14:paraId="0AD7B893" w14:textId="77777777" w:rsidR="00E42C55" w:rsidRDefault="00E42C55" w:rsidP="00E42C55">
      <w:pPr>
        <w:pStyle w:val="Shade"/>
        <w:shd w:val="clear" w:color="auto" w:fill="auto"/>
        <w:ind w:left="0" w:firstLine="0"/>
      </w:pPr>
      <w:r>
        <w:t>4:15</w:t>
      </w:r>
      <w:r>
        <w:tab/>
        <w:t>Awards Ceremony</w:t>
      </w:r>
    </w:p>
    <w:p w14:paraId="01F52D57" w14:textId="77777777" w:rsidR="00034E10" w:rsidRDefault="00034E10" w:rsidP="00E42C55">
      <w:pPr>
        <w:pStyle w:val="Shade"/>
        <w:shd w:val="clear" w:color="auto" w:fill="auto"/>
        <w:rPr>
          <w:b/>
        </w:rPr>
        <w:sectPr w:rsidR="00034E10" w:rsidSect="00034E10">
          <w:type w:val="continuous"/>
          <w:pgSz w:w="12240" w:h="15840"/>
          <w:pgMar w:top="720" w:right="1080" w:bottom="864" w:left="1080" w:header="720" w:footer="864" w:gutter="0"/>
          <w:cols w:num="3" w:sep="1" w:space="245"/>
        </w:sectPr>
      </w:pPr>
    </w:p>
    <w:p w14:paraId="2F17F6F6" w14:textId="78F8F5A8" w:rsidR="00E42C55" w:rsidRDefault="00E42C55" w:rsidP="00E42C55">
      <w:pPr>
        <w:pStyle w:val="Shade"/>
        <w:shd w:val="clear" w:color="auto" w:fill="auto"/>
        <w:rPr>
          <w:b/>
        </w:rPr>
      </w:pPr>
    </w:p>
    <w:p w14:paraId="4569FC7B" w14:textId="50196640" w:rsidR="00E42C55" w:rsidRDefault="00E42C55" w:rsidP="00E10D52">
      <w:pPr>
        <w:pStyle w:val="NoShade"/>
      </w:pPr>
      <w:r>
        <w:rPr>
          <w:b/>
        </w:rPr>
        <w:t>E.</w:t>
      </w:r>
      <w:r>
        <w:rPr>
          <w:b/>
        </w:rPr>
        <w:tab/>
      </w:r>
      <w:proofErr w:type="gramStart"/>
      <w:r>
        <w:rPr>
          <w:b/>
        </w:rPr>
        <w:t>Outdoor</w:t>
      </w:r>
      <w:proofErr w:type="gramEnd"/>
      <w:r>
        <w:rPr>
          <w:b/>
        </w:rPr>
        <w:t xml:space="preserve"> Starting Times.</w:t>
      </w:r>
      <w:r>
        <w:t xml:space="preserve">  The 10,000-meter run will be conducted on Friday evening with the start time to be determined during a pre-championship conference call, factoring in predicted weather conditions. The first race will not begin prior to 5 p.m. No travel will be done on Thursday. The running events will begin at 11 a.m. on Sunday.</w:t>
      </w:r>
      <w:r w:rsidR="00BD3704">
        <w:t xml:space="preserve"> The games committee has the authority to move up the start time of the 4x400 relay by 15 minutes based on the estimated conclusion of the 5,000 meters.</w:t>
      </w:r>
      <w:r>
        <w:t xml:space="preserve">  </w:t>
      </w:r>
      <w:r w:rsidR="00E10D52">
        <w:br/>
      </w:r>
      <w:r>
        <w:rPr>
          <w:i/>
        </w:rPr>
        <w:t xml:space="preserve">(Adopted 6/5/02; </w:t>
      </w:r>
      <w:proofErr w:type="gramStart"/>
      <w:r>
        <w:rPr>
          <w:i/>
        </w:rPr>
        <w:t>Revised</w:t>
      </w:r>
      <w:proofErr w:type="gramEnd"/>
      <w:r>
        <w:rPr>
          <w:i/>
        </w:rPr>
        <w:t xml:space="preserve"> 6/1/11</w:t>
      </w:r>
      <w:r w:rsidR="00BD3704">
        <w:rPr>
          <w:i/>
        </w:rPr>
        <w:t>, 5/28/14</w:t>
      </w:r>
      <w:r>
        <w:rPr>
          <w:i/>
        </w:rPr>
        <w:t>)</w:t>
      </w:r>
    </w:p>
    <w:p w14:paraId="0E07CE9B" w14:textId="77777777" w:rsidR="00E42C55" w:rsidRDefault="00E42C55" w:rsidP="00E42C55">
      <w:pPr>
        <w:pStyle w:val="NoShade"/>
        <w:rPr>
          <w:b/>
        </w:rPr>
      </w:pPr>
    </w:p>
    <w:p w14:paraId="5C8DD491" w14:textId="77777777" w:rsidR="00E42C55" w:rsidRDefault="00E42C55" w:rsidP="00E42C55">
      <w:pPr>
        <w:pStyle w:val="NoShade"/>
      </w:pPr>
      <w:r>
        <w:rPr>
          <w:b/>
        </w:rPr>
        <w:t>F.</w:t>
      </w:r>
      <w:r>
        <w:rPr>
          <w:b/>
        </w:rPr>
        <w:tab/>
        <w:t>Scoring.</w:t>
      </w:r>
      <w:r>
        <w:t xml:space="preserve">  Eight places will score in both the indoor and the outdoor championships.  </w:t>
      </w:r>
      <w:r>
        <w:rPr>
          <w:i/>
        </w:rPr>
        <w:t>(Revised 6/5/02)</w:t>
      </w:r>
    </w:p>
    <w:p w14:paraId="4820AAB9" w14:textId="77777777" w:rsidR="00E42C55" w:rsidRDefault="00E42C55" w:rsidP="00E42C55">
      <w:pPr>
        <w:pStyle w:val="Paragraph"/>
        <w:ind w:left="360" w:hanging="360"/>
        <w:rPr>
          <w:b/>
        </w:rPr>
      </w:pPr>
    </w:p>
    <w:p w14:paraId="28425233" w14:textId="77777777" w:rsidR="00E42C55" w:rsidRDefault="00E42C55" w:rsidP="00E42C55">
      <w:pPr>
        <w:pStyle w:val="Paragraph"/>
        <w:ind w:left="360" w:hanging="360"/>
        <w:rPr>
          <w:i/>
        </w:rPr>
      </w:pPr>
      <w:r>
        <w:rPr>
          <w:b/>
        </w:rPr>
        <w:t>G.</w:t>
      </w:r>
      <w:r>
        <w:rPr>
          <w:b/>
        </w:rPr>
        <w:tab/>
        <w:t xml:space="preserve">Field Events.  </w:t>
      </w:r>
      <w:r>
        <w:t xml:space="preserve">The number of finalists shall be one more than the number of scoring positions.  </w:t>
      </w:r>
      <w:r>
        <w:rPr>
          <w:i/>
        </w:rPr>
        <w:t>(Adopted 6/3/98)</w:t>
      </w:r>
    </w:p>
    <w:p w14:paraId="135843F3" w14:textId="77777777" w:rsidR="00E42C55" w:rsidRDefault="00E42C55" w:rsidP="00E42C55">
      <w:pPr>
        <w:pStyle w:val="Paragraph"/>
        <w:ind w:left="360" w:hanging="360"/>
        <w:rPr>
          <w:b/>
        </w:rPr>
      </w:pPr>
    </w:p>
    <w:p w14:paraId="3C337773" w14:textId="79747B1D" w:rsidR="00E42C55" w:rsidRDefault="00E42C55" w:rsidP="00E42C55">
      <w:pPr>
        <w:pStyle w:val="Paragraph"/>
        <w:ind w:left="360" w:hanging="360"/>
        <w:rPr>
          <w:i/>
        </w:rPr>
      </w:pPr>
      <w:r>
        <w:rPr>
          <w:b/>
        </w:rPr>
        <w:t>H.</w:t>
      </w:r>
      <w:r>
        <w:rPr>
          <w:b/>
        </w:rPr>
        <w:tab/>
        <w:t>Implements.</w:t>
      </w:r>
      <w:r>
        <w:t xml:space="preserve">  For outdoor track, implementation certification will take place 2 1/2 hours before the first throwing events each day for a one-hour period.  Implementation certification will end 90 minutes before the start of the first throwing event.  </w:t>
      </w:r>
      <w:r w:rsidR="00E10D52">
        <w:br/>
      </w:r>
      <w:r>
        <w:rPr>
          <w:i/>
        </w:rPr>
        <w:t xml:space="preserve">(Adopted 6/3/98; </w:t>
      </w:r>
      <w:proofErr w:type="gramStart"/>
      <w:r>
        <w:rPr>
          <w:i/>
        </w:rPr>
        <w:t>Revised</w:t>
      </w:r>
      <w:proofErr w:type="gramEnd"/>
      <w:r>
        <w:rPr>
          <w:i/>
        </w:rPr>
        <w:t xml:space="preserve"> 6/4/03)</w:t>
      </w:r>
    </w:p>
    <w:p w14:paraId="1D7A5D22" w14:textId="77777777" w:rsidR="00E42C55" w:rsidRDefault="00E42C55" w:rsidP="00E42C55">
      <w:pPr>
        <w:pStyle w:val="NoShade"/>
        <w:rPr>
          <w:b/>
        </w:rPr>
      </w:pPr>
    </w:p>
    <w:p w14:paraId="7A539978" w14:textId="77777777" w:rsidR="00E42C55" w:rsidRDefault="00E42C55" w:rsidP="00E42C55">
      <w:pPr>
        <w:pStyle w:val="NoShade"/>
      </w:pPr>
      <w:r>
        <w:rPr>
          <w:b/>
        </w:rPr>
        <w:t>I.</w:t>
      </w:r>
      <w:r>
        <w:rPr>
          <w:b/>
        </w:rPr>
        <w:tab/>
        <w:t>Heat Advancement.</w:t>
      </w:r>
      <w:r>
        <w:t xml:space="preserve">  If there are four or less heats, the heat winners will go to the fast section of the final.  If there are five or more heats, the four fastest heat winners go to the fast section and the other heat winners and fastest times fill out heats.  If there is a fourth-place tie for heat winners, five runners advance.  If there is a tie for eighth place, nine runners advance.  </w:t>
      </w:r>
      <w:r>
        <w:rPr>
          <w:i/>
        </w:rPr>
        <w:t>(Adopted 6/5/02)</w:t>
      </w:r>
    </w:p>
    <w:p w14:paraId="743392AB" w14:textId="77777777" w:rsidR="00E42C55" w:rsidRDefault="00E42C55" w:rsidP="00E42C55">
      <w:pPr>
        <w:tabs>
          <w:tab w:val="clear" w:pos="360"/>
          <w:tab w:val="clear" w:pos="720"/>
          <w:tab w:val="clear" w:pos="6840"/>
          <w:tab w:val="clear" w:pos="9360"/>
        </w:tabs>
        <w:spacing w:before="2" w:after="2"/>
        <w:rPr>
          <w:rFonts w:ascii="Times" w:hAnsi="Times"/>
        </w:rPr>
      </w:pPr>
    </w:p>
    <w:p w14:paraId="798E908B" w14:textId="77777777" w:rsidR="00E42C55" w:rsidRPr="00602754" w:rsidRDefault="00E42C55" w:rsidP="00E42C55">
      <w:pPr>
        <w:tabs>
          <w:tab w:val="right" w:pos="9900"/>
        </w:tabs>
        <w:spacing w:before="2" w:after="2"/>
        <w:ind w:left="360" w:hanging="360"/>
        <w:rPr>
          <w:rFonts w:ascii="Times" w:hAnsi="Times"/>
          <w:b w:val="0"/>
          <w:i/>
        </w:rPr>
      </w:pPr>
      <w:r>
        <w:rPr>
          <w:rFonts w:ascii="Times" w:hAnsi="Times"/>
        </w:rPr>
        <w:t>J</w:t>
      </w:r>
      <w:r w:rsidRPr="00602754">
        <w:rPr>
          <w:rFonts w:ascii="Times" w:hAnsi="Times"/>
        </w:rPr>
        <w:t>.</w:t>
      </w:r>
      <w:r w:rsidRPr="00602754">
        <w:rPr>
          <w:rFonts w:ascii="Times" w:hAnsi="Times"/>
        </w:rPr>
        <w:tab/>
        <w:t>Jewelry</w:t>
      </w:r>
      <w:r w:rsidRPr="00726156">
        <w:rPr>
          <w:rFonts w:ascii="Times" w:hAnsi="Times"/>
          <w:b w:val="0"/>
        </w:rPr>
        <w:t>.</w:t>
      </w:r>
      <w:r w:rsidRPr="00726156">
        <w:rPr>
          <w:rFonts w:ascii="Times" w:hAnsi="Times"/>
        </w:rPr>
        <w:t xml:space="preserve"> </w:t>
      </w:r>
      <w:r w:rsidRPr="00602754">
        <w:rPr>
          <w:rFonts w:ascii="Times" w:hAnsi="Times"/>
          <w:b w:val="0"/>
        </w:rPr>
        <w:t xml:space="preserve">Due to the potential for bodily injury, dismemberment, or even death, this policy regarding the wearing of jewelry, body piercing articles, and symbolic bracelets is recommended for all practices and games of Centennial Conference athletes. Tongue studs, spacers, or other objects are discouraged due to the potential for an obstructed airway or soft tissue damage.  Protective mouthpieces are excluded from this policy.  A player should not wear any jewelry, including earrings, chains, charms, watches, hair clips, bobby pins, tongue studs or items associated with piercing (visible or not visible), or bracelets.  Exception: Medical alert bracelets or necklaces may be worn but should be taped to the body.  Religious medals should be removed from chains and may be taped to the body or sewn under the uniform.  </w:t>
      </w:r>
      <w:r w:rsidRPr="00602754">
        <w:rPr>
          <w:rFonts w:ascii="Times" w:hAnsi="Times"/>
          <w:b w:val="0"/>
          <w:i/>
        </w:rPr>
        <w:t>(Adopted 6/1/05)</w:t>
      </w:r>
    </w:p>
    <w:p w14:paraId="6D4C3063" w14:textId="77777777" w:rsidR="00E42C55" w:rsidRPr="00000673" w:rsidRDefault="00E42C55" w:rsidP="00E42C55">
      <w:pPr>
        <w:pStyle w:val="NoShade"/>
      </w:pPr>
    </w:p>
    <w:p w14:paraId="1EE9249A" w14:textId="77777777" w:rsidR="00E42C55" w:rsidRDefault="00E42C55" w:rsidP="00E42C55">
      <w:pPr>
        <w:pStyle w:val="Paragraph"/>
        <w:ind w:left="360" w:hanging="360"/>
      </w:pPr>
      <w:r>
        <w:rPr>
          <w:b/>
        </w:rPr>
        <w:t>K</w:t>
      </w:r>
      <w:r w:rsidRPr="004218E2">
        <w:rPr>
          <w:b/>
        </w:rPr>
        <w:t>.</w:t>
      </w:r>
      <w:r w:rsidRPr="004218E2">
        <w:rPr>
          <w:b/>
        </w:rPr>
        <w:tab/>
        <w:t>Religious Holidays.</w:t>
      </w:r>
      <w:r>
        <w:t xml:space="preserve">  A Centennial Conference game scheduled on a religious holiday will be moved to another date if requested by an institution prior to a receipt of a signed contract.  </w:t>
      </w:r>
      <w:r>
        <w:rPr>
          <w:i/>
        </w:rPr>
        <w:t>(Adopted 5/26/10)</w:t>
      </w:r>
    </w:p>
    <w:p w14:paraId="712DEB4E" w14:textId="77777777" w:rsidR="00E42C55" w:rsidRDefault="00E42C55" w:rsidP="00E42C55">
      <w:pPr>
        <w:tabs>
          <w:tab w:val="clear" w:pos="360"/>
          <w:tab w:val="clear" w:pos="720"/>
          <w:tab w:val="clear" w:pos="6840"/>
          <w:tab w:val="clear" w:pos="9360"/>
        </w:tabs>
        <w:spacing w:before="2" w:after="2"/>
        <w:rPr>
          <w:rFonts w:ascii="Times" w:hAnsi="Times"/>
        </w:rPr>
      </w:pPr>
    </w:p>
    <w:p w14:paraId="09A8F47E" w14:textId="6D459AA0" w:rsidR="00E42C55" w:rsidRPr="00AB42E4" w:rsidRDefault="00E42C55" w:rsidP="00E42C55">
      <w:pPr>
        <w:pStyle w:val="Paragraph"/>
        <w:ind w:left="360" w:hanging="360"/>
      </w:pPr>
      <w:r>
        <w:rPr>
          <w:b/>
        </w:rPr>
        <w:t>L.</w:t>
      </w:r>
      <w:r>
        <w:rPr>
          <w:b/>
        </w:rPr>
        <w:tab/>
        <w:t>Indoor Championship Schedule.</w:t>
      </w:r>
      <w:r>
        <w:t xml:space="preserve"> Once the indoor championship schedule is published prior to the championship, </w:t>
      </w:r>
      <w:proofErr w:type="gramStart"/>
      <w:r>
        <w:t xml:space="preserve">it </w:t>
      </w:r>
      <w:r w:rsidR="00BD3704">
        <w:t>shall</w:t>
      </w:r>
      <w:r>
        <w:t xml:space="preserve"> not be altered by the committee</w:t>
      </w:r>
      <w:proofErr w:type="gramEnd"/>
      <w:r>
        <w:t xml:space="preserve"> during the pre-championship conference call. </w:t>
      </w:r>
      <w:r>
        <w:rPr>
          <w:i/>
        </w:rPr>
        <w:t>(Adopted 6/1/11)</w:t>
      </w:r>
    </w:p>
    <w:p w14:paraId="31B841A4" w14:textId="77777777" w:rsidR="00E42C55" w:rsidRDefault="00E42C55" w:rsidP="00E42C55">
      <w:pPr>
        <w:pStyle w:val="Heading20"/>
      </w:pPr>
    </w:p>
    <w:p w14:paraId="04BB0F71" w14:textId="77777777" w:rsidR="00E42C55" w:rsidRDefault="00E42C55" w:rsidP="00BD3704">
      <w:pPr>
        <w:pStyle w:val="Paragraph"/>
        <w:ind w:left="360" w:hanging="360"/>
        <w:rPr>
          <w:i/>
        </w:rPr>
      </w:pPr>
      <w:r>
        <w:rPr>
          <w:b/>
        </w:rPr>
        <w:t>M.</w:t>
      </w:r>
      <w:r>
        <w:rPr>
          <w:b/>
        </w:rPr>
        <w:tab/>
        <w:t>Qualifying Performances.</w:t>
      </w:r>
      <w:r>
        <w:t xml:space="preserve"> A participant may not use an indoor performance to qualify for the outdoor championship. </w:t>
      </w:r>
      <w:r>
        <w:br/>
      </w:r>
      <w:r>
        <w:rPr>
          <w:i/>
        </w:rPr>
        <w:t>(Adopted 5/29/13)</w:t>
      </w:r>
    </w:p>
    <w:p w14:paraId="160DC3F1" w14:textId="77777777" w:rsidR="00B70FB9" w:rsidRDefault="00B70FB9" w:rsidP="00BD3704">
      <w:pPr>
        <w:pStyle w:val="Paragraph"/>
        <w:ind w:left="360" w:hanging="360"/>
      </w:pPr>
    </w:p>
    <w:p w14:paraId="2922BCDC" w14:textId="1DC4141C" w:rsidR="00B70FB9" w:rsidRDefault="00B70FB9" w:rsidP="0072057A">
      <w:pPr>
        <w:pStyle w:val="Paragraph"/>
        <w:ind w:left="360" w:hanging="360"/>
      </w:pPr>
      <w:r>
        <w:rPr>
          <w:b/>
        </w:rPr>
        <w:t>N.</w:t>
      </w:r>
      <w:r>
        <w:rPr>
          <w:b/>
        </w:rPr>
        <w:tab/>
        <w:t>Officials.</w:t>
      </w:r>
      <w:r>
        <w:t xml:space="preserve"> The host institution is required to supply six umpires for running events and a field even referee for the outdoor championship. </w:t>
      </w:r>
      <w:r>
        <w:rPr>
          <w:i/>
        </w:rPr>
        <w:t>(Adopted 5/27/15)</w:t>
      </w:r>
    </w:p>
    <w:p w14:paraId="612C25F0" w14:textId="77777777" w:rsidR="00EF09C0" w:rsidRDefault="00EF09C0" w:rsidP="0072057A">
      <w:pPr>
        <w:pStyle w:val="Paragraph"/>
        <w:ind w:left="360" w:hanging="360"/>
      </w:pPr>
    </w:p>
    <w:p w14:paraId="75B8585A" w14:textId="2CF65A2A" w:rsidR="00EF09C0" w:rsidRDefault="00EF09C0" w:rsidP="007834D5">
      <w:pPr>
        <w:pStyle w:val="Paragraph"/>
        <w:ind w:left="360" w:hanging="360"/>
        <w:rPr>
          <w:i/>
        </w:rPr>
      </w:pPr>
      <w:r>
        <w:rPr>
          <w:b/>
        </w:rPr>
        <w:t>O.</w:t>
      </w:r>
      <w:r>
        <w:rPr>
          <w:b/>
        </w:rPr>
        <w:tab/>
        <w:t>Certified Track Lines.</w:t>
      </w:r>
      <w:r>
        <w:t xml:space="preserve"> The host institution must conduct the championship using certified track lines. This is especially apparent in an event where the games committee decided to conduct a running event (100, 100/110 hurdles, 200) in the opposite direction due to adverse weather conditions. </w:t>
      </w:r>
      <w:r>
        <w:rPr>
          <w:i/>
        </w:rPr>
        <w:t>(Adopted 5/31/17)</w:t>
      </w:r>
    </w:p>
    <w:p w14:paraId="612D2311" w14:textId="77777777" w:rsidR="00EF09C0" w:rsidRDefault="00EF09C0" w:rsidP="00EF09C0">
      <w:pPr>
        <w:pStyle w:val="Paragraph"/>
        <w:ind w:left="360" w:hanging="360"/>
        <w:rPr>
          <w:i/>
        </w:rPr>
      </w:pPr>
    </w:p>
    <w:p w14:paraId="1BA72AE1" w14:textId="178A9AC2" w:rsidR="00EF09C0" w:rsidRPr="00EF09C0" w:rsidRDefault="00EF09C0" w:rsidP="007834D5">
      <w:pPr>
        <w:pStyle w:val="Paragraph"/>
        <w:ind w:left="360" w:hanging="360"/>
      </w:pPr>
      <w:proofErr w:type="gramStart"/>
      <w:r>
        <w:rPr>
          <w:b/>
        </w:rPr>
        <w:t>P.</w:t>
      </w:r>
      <w:r>
        <w:rPr>
          <w:b/>
        </w:rPr>
        <w:tab/>
        <w:t>Indoor Facilities for Outdoor Championship.</w:t>
      </w:r>
      <w:proofErr w:type="gramEnd"/>
      <w:r>
        <w:t xml:space="preserve"> The host institution must have an indoor facility available to host pole vault and high jump in case of adverse weather conditions. </w:t>
      </w:r>
      <w:r>
        <w:rPr>
          <w:i/>
        </w:rPr>
        <w:t>(Adopted 5/31/17)</w:t>
      </w:r>
    </w:p>
    <w:p w14:paraId="7373ECAC" w14:textId="77777777" w:rsidR="00EF09C0" w:rsidRDefault="00EF09C0" w:rsidP="0072057A">
      <w:pPr>
        <w:pStyle w:val="Paragraph"/>
        <w:ind w:left="360" w:hanging="360"/>
      </w:pPr>
    </w:p>
    <w:p w14:paraId="5CA3708F" w14:textId="77777777" w:rsidR="00E42C55" w:rsidRPr="00C97A7E" w:rsidRDefault="00E42C55" w:rsidP="00E42C55">
      <w:pPr>
        <w:pStyle w:val="Heading20"/>
        <w:rPr>
          <w:szCs w:val="20"/>
        </w:rPr>
      </w:pPr>
      <w:r w:rsidRPr="00C97A7E">
        <w:rPr>
          <w:szCs w:val="20"/>
        </w:rPr>
        <w:t>Section VII - Championship Qualifying Standards</w:t>
      </w:r>
    </w:p>
    <w:p w14:paraId="05220547" w14:textId="77777777" w:rsidR="00E42C55" w:rsidRPr="009A59AF" w:rsidRDefault="00E42C55" w:rsidP="00E42C55">
      <w:pPr>
        <w:pStyle w:val="NoShade"/>
        <w:ind w:left="0" w:firstLine="0"/>
        <w:rPr>
          <w:szCs w:val="18"/>
        </w:rPr>
      </w:pPr>
      <w:r w:rsidRPr="00C97A7E">
        <w:rPr>
          <w:szCs w:val="18"/>
        </w:rPr>
        <w:t>Standards for the Centennial Conference championships will be based on a five-year moving average of the 18th best performance in field events and the 22nd best performance in track events.  A minimum of two years in the five-year period should be averaged to create the qualifying standard.  For events that do not reach these marks, Conference qualifying standards established pre-2004 remain in place. For the indoor championship, NCAA conversion marks for the 60-meter dash, 60-meter high hurdles and the mile may be used.  Also, timed conversions may be used for performances made on either banked or oversized tracks for distances between 200 and 5,000 meters.</w:t>
      </w:r>
      <w:r w:rsidRPr="00C97A7E">
        <w:rPr>
          <w:b/>
          <w:szCs w:val="18"/>
        </w:rPr>
        <w:t xml:space="preserve">  </w:t>
      </w:r>
      <w:r w:rsidRPr="00C97A7E">
        <w:rPr>
          <w:szCs w:val="18"/>
        </w:rPr>
        <w:t>All programs should be permitted to enter all relays whether or not they have a qualifying time.</w:t>
      </w:r>
    </w:p>
    <w:p w14:paraId="702593B2" w14:textId="77777777" w:rsidR="007552C4" w:rsidRDefault="007552C4" w:rsidP="00E42C55">
      <w:pPr>
        <w:pStyle w:val="NoShade"/>
        <w:ind w:left="0" w:firstLine="0"/>
        <w:rPr>
          <w:b/>
          <w:szCs w:val="18"/>
        </w:rPr>
      </w:pPr>
    </w:p>
    <w:p w14:paraId="05313AC8" w14:textId="77777777" w:rsidR="00E42C55" w:rsidRDefault="00E42C55" w:rsidP="00E42C55">
      <w:pPr>
        <w:pStyle w:val="NoShade"/>
        <w:ind w:left="0" w:firstLine="0"/>
        <w:rPr>
          <w:szCs w:val="18"/>
        </w:rPr>
      </w:pPr>
      <w:r w:rsidRPr="009A59AF">
        <w:rPr>
          <w:b/>
          <w:szCs w:val="18"/>
        </w:rPr>
        <w:t>Conversions</w:t>
      </w:r>
      <w:r w:rsidRPr="009A59AF">
        <w:rPr>
          <w:szCs w:val="18"/>
        </w:rPr>
        <w:t xml:space="preserve"> - </w:t>
      </w:r>
      <w:r w:rsidRPr="009A59AF">
        <w:rPr>
          <w:b/>
          <w:szCs w:val="18"/>
        </w:rPr>
        <w:t>60-meter dash / hurdles:</w:t>
      </w:r>
      <w:r w:rsidRPr="009A59AF">
        <w:rPr>
          <w:szCs w:val="18"/>
        </w:rPr>
        <w:t xml:space="preserve"> use NCAA pentathlon scoring sheets to convert into 55-meter times. </w:t>
      </w:r>
      <w:r w:rsidRPr="009A59AF">
        <w:rPr>
          <w:b/>
          <w:szCs w:val="18"/>
        </w:rPr>
        <w:t>Mile:</w:t>
      </w:r>
      <w:r w:rsidRPr="009A59AF">
        <w:rPr>
          <w:szCs w:val="18"/>
        </w:rPr>
        <w:t xml:space="preserve"> divide mile time by 1.08 or multiply mile time by 0.925 to convert to 1500-meter time. (Revised 6/5/02, 10/7/03, 6/1/05, 5/30/07, 5/28/08, 6/1/11)</w:t>
      </w:r>
    </w:p>
    <w:p w14:paraId="01EDBB61" w14:textId="77777777" w:rsidR="00EF09C0" w:rsidRDefault="00EF09C0" w:rsidP="00E42C55">
      <w:pPr>
        <w:pStyle w:val="NoShade"/>
        <w:ind w:left="0" w:firstLine="0"/>
        <w:rPr>
          <w:szCs w:val="18"/>
        </w:rPr>
      </w:pPr>
    </w:p>
    <w:p w14:paraId="351651F7" w14:textId="77777777" w:rsidR="00350A27" w:rsidRPr="0035620C" w:rsidRDefault="00350A27" w:rsidP="007317C0">
      <w:pPr>
        <w:pStyle w:val="Text"/>
        <w:tabs>
          <w:tab w:val="right" w:leader="dot" w:pos="4500"/>
          <w:tab w:val="right" w:pos="6300"/>
        </w:tabs>
        <w:rPr>
          <w:i/>
        </w:rPr>
      </w:pPr>
      <w:r w:rsidRPr="00530988">
        <w:t>To qualify for the indoor multis, an athlete must reach the standard, qualify in at least one individual event, and contest in all multi events during the course of the indoor season.</w:t>
      </w:r>
      <w:r>
        <w:t xml:space="preserve"> An athlete may replace the 1,000 with either an 800 or mile performance for qualifying. </w:t>
      </w:r>
      <w:r>
        <w:rPr>
          <w:i/>
        </w:rPr>
        <w:br/>
        <w:t>(Revised 5/28/14)</w:t>
      </w:r>
    </w:p>
    <w:p w14:paraId="345343AD" w14:textId="77777777" w:rsidR="00350A27" w:rsidRDefault="00350A27" w:rsidP="00350A27">
      <w:pPr>
        <w:pStyle w:val="Text"/>
        <w:tabs>
          <w:tab w:val="right" w:leader="dot" w:pos="4500"/>
          <w:tab w:val="right" w:pos="6300"/>
        </w:tabs>
      </w:pPr>
    </w:p>
    <w:p w14:paraId="4A556BCA" w14:textId="77777777" w:rsidR="00E42C55" w:rsidRDefault="00E42C55" w:rsidP="00E42C55">
      <w:pPr>
        <w:pStyle w:val="Heading20"/>
      </w:pPr>
      <w:r>
        <w:t>Section VIII - Awards</w:t>
      </w:r>
    </w:p>
    <w:p w14:paraId="4A14FD9F" w14:textId="77777777" w:rsidR="00E42C55" w:rsidRDefault="00E42C55" w:rsidP="00E42C55">
      <w:pPr>
        <w:pStyle w:val="Paragraph"/>
        <w:rPr>
          <w:b/>
        </w:rPr>
      </w:pPr>
    </w:p>
    <w:p w14:paraId="2252A36A" w14:textId="77777777" w:rsidR="00E42C55" w:rsidRPr="00153599" w:rsidRDefault="00E42C55" w:rsidP="00E42C55">
      <w:pPr>
        <w:pStyle w:val="Paragraph"/>
        <w:ind w:left="360" w:hanging="360"/>
        <w:rPr>
          <w:i/>
        </w:rPr>
      </w:pPr>
      <w:r>
        <w:rPr>
          <w:b/>
        </w:rPr>
        <w:t xml:space="preserve">A. </w:t>
      </w:r>
      <w:r>
        <w:rPr>
          <w:b/>
        </w:rPr>
        <w:tab/>
        <w:t xml:space="preserve">All-Conference Team.  </w:t>
      </w:r>
      <w:r>
        <w:t xml:space="preserve">The first finisher in each event will be named All-Conference, while the first finishing relay team will also be named All-Conference.  The second finisher in each event will be named second team All-Conference, while the third finisher will be named honorable mention. </w:t>
      </w:r>
      <w:r>
        <w:rPr>
          <w:i/>
        </w:rPr>
        <w:t>(Revised 5/30/12)</w:t>
      </w:r>
    </w:p>
    <w:p w14:paraId="5753ED80" w14:textId="77777777" w:rsidR="00E42C55" w:rsidRDefault="00E42C55" w:rsidP="00E42C55">
      <w:pPr>
        <w:pStyle w:val="NoShade"/>
        <w:rPr>
          <w:b/>
        </w:rPr>
      </w:pPr>
    </w:p>
    <w:p w14:paraId="49CB3917" w14:textId="502E9ED3" w:rsidR="00E42C55" w:rsidRDefault="00E42C55" w:rsidP="007317C0">
      <w:pPr>
        <w:pStyle w:val="NoShade"/>
      </w:pPr>
      <w:r>
        <w:rPr>
          <w:b/>
        </w:rPr>
        <w:t xml:space="preserve">B. </w:t>
      </w:r>
      <w:r>
        <w:rPr>
          <w:b/>
        </w:rPr>
        <w:tab/>
        <w:t xml:space="preserve">Outstanding Performer of the Meet.  </w:t>
      </w:r>
      <w:r>
        <w:t xml:space="preserve">The Performer(s) of the Meet will be determined by a coaches' vote </w:t>
      </w:r>
      <w:r w:rsidR="0049046D">
        <w:t xml:space="preserve">by Tuesday after </w:t>
      </w:r>
      <w:r>
        <w:t xml:space="preserve">the conclusion of the championship meet.  The coaches </w:t>
      </w:r>
      <w:r w:rsidR="0049046D">
        <w:t>will</w:t>
      </w:r>
      <w:r>
        <w:t xml:space="preserve"> select an athlete for the track events and the field events.  A Rookie of the Meet will also be determined. A rookie is defined as a student-athlete in his or her first year of competition. </w:t>
      </w:r>
      <w:r w:rsidR="007317C0">
        <w:br/>
      </w:r>
      <w:r>
        <w:rPr>
          <w:i/>
        </w:rPr>
        <w:t>(Adopted 6/5/02, Revised 5/30/12</w:t>
      </w:r>
      <w:r w:rsidR="0049046D">
        <w:rPr>
          <w:i/>
        </w:rPr>
        <w:t>, 5/28/14</w:t>
      </w:r>
      <w:r>
        <w:rPr>
          <w:i/>
        </w:rPr>
        <w:t>)</w:t>
      </w:r>
    </w:p>
    <w:p w14:paraId="145A0F49" w14:textId="77777777" w:rsidR="00E42C55" w:rsidRDefault="00E42C55" w:rsidP="00E42C55">
      <w:pPr>
        <w:spacing w:before="2" w:after="2" w:line="200" w:lineRule="atLeast"/>
        <w:ind w:left="360" w:hanging="360"/>
        <w:rPr>
          <w:rFonts w:ascii="Helvetica" w:hAnsi="Helvetica"/>
          <w:sz w:val="16"/>
        </w:rPr>
      </w:pPr>
    </w:p>
    <w:p w14:paraId="5E091485" w14:textId="77777777" w:rsidR="00E42C55" w:rsidRDefault="00E42C55" w:rsidP="00E42C55">
      <w:pPr>
        <w:pStyle w:val="Text"/>
        <w:ind w:left="360" w:hanging="360"/>
      </w:pPr>
      <w:r>
        <w:rPr>
          <w:b/>
        </w:rPr>
        <w:t>C.</w:t>
      </w:r>
      <w:r>
        <w:rPr>
          <w:b/>
        </w:rPr>
        <w:tab/>
        <w:t>Determination of Coach of the Year.</w:t>
      </w:r>
      <w:r>
        <w:t xml:space="preserve">  For Coach of the Year honors, coaches will be asked to nominate </w:t>
      </w:r>
      <w:r>
        <w:rPr>
          <w:b/>
          <w:u w:val="single"/>
        </w:rPr>
        <w:t>one</w:t>
      </w:r>
      <w:r>
        <w:rPr>
          <w:b/>
        </w:rPr>
        <w:t xml:space="preserve"> </w:t>
      </w:r>
      <w:r>
        <w:t xml:space="preserve">opposing coach for Coach of the Year.  Coaches should vote for 1st, 2nd and 3rd with five points for a 1st place vote, three for a 2nd place vote, and one for a 3rd place vote.  </w:t>
      </w:r>
      <w:r>
        <w:rPr>
          <w:b/>
          <w:u w:val="single"/>
        </w:rPr>
        <w:t>Once again, coaches may not vote for themselves.</w:t>
      </w:r>
      <w:r>
        <w:rPr>
          <w:b/>
        </w:rPr>
        <w:t xml:space="preserve"> </w:t>
      </w:r>
      <w:r>
        <w:t xml:space="preserve"> Ties will not be broken and co-winners will be named.</w:t>
      </w:r>
    </w:p>
    <w:p w14:paraId="1D652A94" w14:textId="77777777" w:rsidR="00E42C55" w:rsidRDefault="00E42C55" w:rsidP="00E42C55">
      <w:pPr>
        <w:pStyle w:val="Text"/>
        <w:ind w:left="360" w:hanging="360"/>
        <w:rPr>
          <w:b/>
        </w:rPr>
      </w:pPr>
    </w:p>
    <w:p w14:paraId="6AA4EB6D" w14:textId="77777777" w:rsidR="00C97A7E" w:rsidRDefault="00C97A7E">
      <w:pPr>
        <w:tabs>
          <w:tab w:val="clear" w:pos="360"/>
          <w:tab w:val="clear" w:pos="720"/>
          <w:tab w:val="clear" w:pos="6840"/>
          <w:tab w:val="clear" w:pos="9360"/>
        </w:tabs>
        <w:spacing w:before="0"/>
        <w:rPr>
          <w:rFonts w:ascii="Times" w:hAnsi="Times"/>
        </w:rPr>
      </w:pPr>
      <w:r>
        <w:rPr>
          <w:b w:val="0"/>
        </w:rPr>
        <w:br w:type="page"/>
      </w:r>
    </w:p>
    <w:p w14:paraId="0F1FFDFA" w14:textId="3055E7A8" w:rsidR="00360C02" w:rsidRDefault="00360C02" w:rsidP="0072057A">
      <w:pPr>
        <w:pStyle w:val="Text"/>
        <w:ind w:left="360" w:hanging="360"/>
      </w:pPr>
      <w:r>
        <w:rPr>
          <w:b/>
        </w:rPr>
        <w:t>D.</w:t>
      </w:r>
      <w:r>
        <w:rPr>
          <w:b/>
        </w:rPr>
        <w:tab/>
        <w:t>Academic Honor Roll.</w:t>
      </w:r>
      <w:r>
        <w:t xml:space="preserve"> To be nominated/selected for the Academic Honor Roll, a student-athlete must meet the following criteria:</w:t>
      </w:r>
    </w:p>
    <w:p w14:paraId="595F1877" w14:textId="77777777" w:rsidR="00360C02" w:rsidRDefault="00360C02" w:rsidP="0072057A">
      <w:pPr>
        <w:pStyle w:val="Text"/>
      </w:pPr>
    </w:p>
    <w:p w14:paraId="303A735C" w14:textId="77777777" w:rsidR="00360C02" w:rsidRDefault="00360C02" w:rsidP="0072057A">
      <w:pPr>
        <w:pStyle w:val="Text"/>
        <w:tabs>
          <w:tab w:val="left" w:pos="360"/>
        </w:tabs>
      </w:pPr>
      <w:r>
        <w:tab/>
        <w:t>1.</w:t>
      </w:r>
      <w:r>
        <w:tab/>
        <w:t>Must be a sophomore or higher in class standing.</w:t>
      </w:r>
    </w:p>
    <w:p w14:paraId="4D685A00" w14:textId="77777777" w:rsidR="00360C02" w:rsidRPr="00A9792E" w:rsidRDefault="00360C02" w:rsidP="0072057A">
      <w:pPr>
        <w:pStyle w:val="Text"/>
        <w:tabs>
          <w:tab w:val="left" w:pos="360"/>
        </w:tabs>
        <w:rPr>
          <w:i/>
        </w:rPr>
      </w:pPr>
      <w:r>
        <w:tab/>
        <w:t>2.</w:t>
      </w:r>
      <w:r>
        <w:tab/>
        <w:t xml:space="preserve">Must have a </w:t>
      </w:r>
      <w:r>
        <w:rPr>
          <w:u w:val="single"/>
        </w:rPr>
        <w:t>cumulative</w:t>
      </w:r>
      <w:r>
        <w:t xml:space="preserve"> grade point average of 3.40 or higher (or its equivalent as determined by the institution) based </w:t>
      </w:r>
      <w:r>
        <w:br/>
        <w:t xml:space="preserve"> </w:t>
      </w:r>
      <w:r>
        <w:tab/>
      </w:r>
      <w:r>
        <w:tab/>
        <w:t xml:space="preserve">on a 4.0 scale.  The GPA must be at least 3.40, not 3.39 and rounded to the nearest tenth of a point. </w:t>
      </w:r>
      <w:r>
        <w:rPr>
          <w:i/>
        </w:rPr>
        <w:t>(Revised 5/27/15)</w:t>
      </w:r>
    </w:p>
    <w:p w14:paraId="084556BC" w14:textId="77777777" w:rsidR="00E42C55" w:rsidRDefault="00E42C55" w:rsidP="00E42C55">
      <w:pPr>
        <w:pStyle w:val="Paragraph"/>
        <w:ind w:left="360" w:hanging="360"/>
      </w:pPr>
    </w:p>
    <w:p w14:paraId="671D2D5B" w14:textId="77777777" w:rsidR="00E42C55" w:rsidRPr="00DC37B5" w:rsidRDefault="00E42C55" w:rsidP="00E42C55">
      <w:pPr>
        <w:pStyle w:val="Paragraph"/>
        <w:ind w:left="360" w:hanging="360"/>
      </w:pPr>
      <w:r>
        <w:rPr>
          <w:b/>
        </w:rPr>
        <w:t>E.</w:t>
      </w:r>
      <w:r>
        <w:rPr>
          <w:b/>
        </w:rPr>
        <w:tab/>
        <w:t>All-Sportsmanship Team.</w:t>
      </w:r>
      <w:r>
        <w:t xml:space="preserve">  All institutions will elect one member from their team who displays good sportsmanship throughout the season to be a member of the All-Centennial sportsmanship team.  These individuals will be selected by the team and head coach and submitted to the Conference Office as part of the All-Conference nomination process.  Only one student from each team may be selected.  All institutions will have one representative on the All-CC sportsmanship team with the final decision made by each institution's head coach.  </w:t>
      </w:r>
      <w:r>
        <w:rPr>
          <w:i/>
        </w:rPr>
        <w:t>(Adopted 5/30/07)</w:t>
      </w:r>
    </w:p>
    <w:p w14:paraId="6561EBB3" w14:textId="77777777" w:rsidR="00E42C55" w:rsidRDefault="00E42C55" w:rsidP="00E42C55">
      <w:pPr>
        <w:pStyle w:val="Paragraph"/>
        <w:ind w:left="360" w:hanging="360"/>
        <w:rPr>
          <w:b/>
        </w:rPr>
      </w:pPr>
    </w:p>
    <w:p w14:paraId="789C2497" w14:textId="77777777" w:rsidR="00E42C55" w:rsidRPr="00AF364F" w:rsidRDefault="00E42C55" w:rsidP="00BD3704">
      <w:pPr>
        <w:pStyle w:val="Paragraph"/>
        <w:ind w:left="360" w:hanging="360"/>
      </w:pPr>
      <w:r>
        <w:rPr>
          <w:b/>
        </w:rPr>
        <w:t>F.</w:t>
      </w:r>
      <w:r>
        <w:rPr>
          <w:b/>
        </w:rPr>
        <w:tab/>
        <w:t>Weekly Honors.</w:t>
      </w:r>
      <w:r>
        <w:t xml:space="preserve">  The Conference Office, in cooperation with the Sports Information Directors committee, will recognize a track event athlete and a field event athlete as Athletes of the Week for individual performances during a selected period. </w:t>
      </w:r>
      <w:r>
        <w:rPr>
          <w:i/>
        </w:rPr>
        <w:t>(Adopted 5/30/12)</w:t>
      </w:r>
    </w:p>
    <w:p w14:paraId="1934AAA5" w14:textId="77777777" w:rsidR="00E42C55" w:rsidRDefault="00E42C55" w:rsidP="00E42C55">
      <w:pPr>
        <w:pStyle w:val="Heading20"/>
      </w:pPr>
    </w:p>
    <w:p w14:paraId="1483441A" w14:textId="3020A8B3" w:rsidR="00E42C55" w:rsidRDefault="00E42C55" w:rsidP="00BD3704">
      <w:pPr>
        <w:pStyle w:val="Paragraph"/>
        <w:ind w:left="360" w:hanging="360"/>
      </w:pPr>
      <w:r>
        <w:rPr>
          <w:b/>
        </w:rPr>
        <w:t>G.</w:t>
      </w:r>
      <w:r>
        <w:rPr>
          <w:b/>
        </w:rPr>
        <w:tab/>
        <w:t>Scholar-Athlete Award.</w:t>
      </w:r>
      <w:r>
        <w:t xml:space="preserve"> The Conference will present a Scholar-Athlete Award for each of the Conference’s 24 championship sports. </w:t>
      </w:r>
      <w:r>
        <w:br/>
        <w:t>The candidates for this award should meet the following criteria:</w:t>
      </w:r>
    </w:p>
    <w:p w14:paraId="0AD849DA" w14:textId="77777777" w:rsidR="00E42C55" w:rsidRDefault="00E42C55" w:rsidP="00BD3704">
      <w:pPr>
        <w:pStyle w:val="Paragraph"/>
        <w:ind w:left="360" w:hanging="360"/>
      </w:pPr>
    </w:p>
    <w:p w14:paraId="2695F0B6" w14:textId="77777777" w:rsidR="00E42C55" w:rsidRDefault="00E42C55" w:rsidP="00BD3704">
      <w:pPr>
        <w:pStyle w:val="Paragraph"/>
        <w:ind w:left="360" w:hanging="360"/>
      </w:pPr>
      <w:r>
        <w:tab/>
        <w:t>1.</w:t>
      </w:r>
      <w:r>
        <w:tab/>
        <w:t>Must be a junior or senior</w:t>
      </w:r>
      <w:proofErr w:type="gramStart"/>
      <w:r>
        <w:t>;</w:t>
      </w:r>
      <w:proofErr w:type="gramEnd"/>
    </w:p>
    <w:p w14:paraId="614038A7" w14:textId="77777777" w:rsidR="00E42C55" w:rsidRDefault="00E42C55" w:rsidP="00BD3704">
      <w:pPr>
        <w:pStyle w:val="Paragraph"/>
        <w:ind w:left="360" w:hanging="360"/>
      </w:pPr>
      <w:r>
        <w:tab/>
        <w:t>2.</w:t>
      </w:r>
      <w:r>
        <w:tab/>
        <w:t xml:space="preserve">Must have a cumulative GPA of 3.40 or higher: </w:t>
      </w:r>
    </w:p>
    <w:p w14:paraId="77CA43E5" w14:textId="77777777" w:rsidR="00E42C55" w:rsidRDefault="00E42C55" w:rsidP="00BD3704">
      <w:pPr>
        <w:pStyle w:val="Paragraph"/>
        <w:ind w:left="360" w:hanging="360"/>
      </w:pPr>
      <w:r>
        <w:tab/>
        <w:t>3.</w:t>
      </w:r>
      <w:r>
        <w:tab/>
        <w:t>Must have been selected to the All-Conference team for that season.</w:t>
      </w:r>
    </w:p>
    <w:p w14:paraId="259B913E" w14:textId="77777777" w:rsidR="00E42C55" w:rsidRDefault="00E42C55" w:rsidP="00BD3704">
      <w:pPr>
        <w:pStyle w:val="Paragraph"/>
        <w:ind w:left="360" w:hanging="360"/>
      </w:pPr>
    </w:p>
    <w:p w14:paraId="5C1FC479" w14:textId="77777777" w:rsidR="00E42C55" w:rsidRPr="009F56DC" w:rsidRDefault="00E42C55" w:rsidP="00BD3704">
      <w:pPr>
        <w:pStyle w:val="Paragraph"/>
        <w:ind w:left="360" w:hanging="360"/>
      </w:pPr>
      <w:r>
        <w:tab/>
        <w:t xml:space="preserve">The student with the highest cumulative grade point average who meets the criteria will be selected as the recipient. Ties will not be broken.  </w:t>
      </w:r>
      <w:r>
        <w:rPr>
          <w:i/>
        </w:rPr>
        <w:t>(Adopted 5/29/13)</w:t>
      </w:r>
    </w:p>
    <w:p w14:paraId="49C144B3" w14:textId="77777777" w:rsidR="00E42C55" w:rsidRDefault="00E42C55" w:rsidP="00E42C55">
      <w:pPr>
        <w:pStyle w:val="Heading20"/>
      </w:pPr>
    </w:p>
    <w:p w14:paraId="167572B4" w14:textId="77777777" w:rsidR="00E42C55" w:rsidRDefault="00E42C55" w:rsidP="00E42C55">
      <w:pPr>
        <w:pStyle w:val="Heading20"/>
        <w:rPr>
          <w:sz w:val="16"/>
        </w:rPr>
      </w:pPr>
      <w:r>
        <w:t>Section IX - Championship Meet</w:t>
      </w:r>
    </w:p>
    <w:p w14:paraId="32BE178B" w14:textId="77777777" w:rsidR="00E42C55" w:rsidRDefault="00E42C55" w:rsidP="00E42C55">
      <w:pPr>
        <w:pStyle w:val="Text"/>
      </w:pPr>
      <w:r>
        <w:rPr>
          <w:u w:val="single"/>
        </w:rPr>
        <w:t>The host institution should pay for all expenses</w:t>
      </w:r>
      <w:r>
        <w:t xml:space="preserve"> and submit a Championship Expense Report Form to the Conference Office for reimbursement.  If expenses are entirely covered through ticket sales and extra revenue remains, it will be returned to the Conference Office to offset deficits from other championships.  If the </w:t>
      </w:r>
      <w:proofErr w:type="gramStart"/>
      <w:r>
        <w:t>expenses are not covered by the fees</w:t>
      </w:r>
      <w:proofErr w:type="gramEnd"/>
      <w:r>
        <w:t>, the Conference Office will absorb the deficit, provided the host institution kept expenses within the budget guidelines.</w:t>
      </w:r>
    </w:p>
    <w:p w14:paraId="4199F328" w14:textId="77777777" w:rsidR="00E42C55" w:rsidRDefault="00E42C55" w:rsidP="00E42C55">
      <w:pPr>
        <w:pStyle w:val="Text"/>
        <w:ind w:left="360" w:hanging="360"/>
      </w:pPr>
    </w:p>
    <w:p w14:paraId="3469EFC3" w14:textId="77777777" w:rsidR="00E42C55" w:rsidRDefault="00E42C55" w:rsidP="00E42C55">
      <w:pPr>
        <w:pStyle w:val="Heading20"/>
      </w:pPr>
      <w:r>
        <w:t>Section X - Calendar</w:t>
      </w:r>
    </w:p>
    <w:p w14:paraId="5F1FDE42" w14:textId="77777777" w:rsidR="00E42C55" w:rsidRDefault="00E42C55" w:rsidP="00E42C55">
      <w:pPr>
        <w:pStyle w:val="Paragraph"/>
        <w:tabs>
          <w:tab w:val="left" w:pos="2880"/>
        </w:tabs>
        <w:ind w:left="0"/>
        <w:rPr>
          <w:b/>
        </w:rPr>
      </w:pPr>
    </w:p>
    <w:p w14:paraId="649E82AF" w14:textId="502CC015" w:rsidR="00E42C55" w:rsidRPr="00AF18F6" w:rsidRDefault="00E42C55" w:rsidP="00E42C55">
      <w:pPr>
        <w:pStyle w:val="Paragraph"/>
        <w:tabs>
          <w:tab w:val="left" w:pos="2880"/>
        </w:tabs>
        <w:ind w:left="0"/>
      </w:pPr>
      <w:r w:rsidRPr="00AF18F6">
        <w:rPr>
          <w:b/>
        </w:rPr>
        <w:t>Committee Meeting:</w:t>
      </w:r>
      <w:r w:rsidR="008B4E31" w:rsidRPr="00AF18F6">
        <w:tab/>
      </w:r>
      <w:r w:rsidR="00C11021" w:rsidRPr="00AF18F6">
        <w:t xml:space="preserve">Monday, November </w:t>
      </w:r>
      <w:r w:rsidR="007834D5">
        <w:t>26; Wednesday, May 8</w:t>
      </w:r>
    </w:p>
    <w:p w14:paraId="30086551" w14:textId="5AAF686B" w:rsidR="00E42C55" w:rsidRPr="00AF18F6" w:rsidRDefault="00E42C55" w:rsidP="00E42C55">
      <w:pPr>
        <w:pStyle w:val="Paragraph"/>
        <w:tabs>
          <w:tab w:val="left" w:pos="2880"/>
        </w:tabs>
        <w:ind w:left="0"/>
      </w:pPr>
      <w:r w:rsidRPr="000509B9">
        <w:rPr>
          <w:b/>
        </w:rPr>
        <w:t>Indoor Championship:</w:t>
      </w:r>
      <w:r w:rsidRPr="000509B9">
        <w:tab/>
        <w:t xml:space="preserve">Saturday-Sunday, </w:t>
      </w:r>
      <w:r w:rsidR="008B4E31" w:rsidRPr="000509B9">
        <w:t xml:space="preserve">February </w:t>
      </w:r>
      <w:r w:rsidR="007834D5">
        <w:t>23-24</w:t>
      </w:r>
      <w:r w:rsidRPr="000509B9">
        <w:t xml:space="preserve"> at </w:t>
      </w:r>
      <w:r w:rsidR="007834D5">
        <w:t>Franklin &amp; Marshall</w:t>
      </w:r>
    </w:p>
    <w:p w14:paraId="4D23A3ED" w14:textId="0E4E020B" w:rsidR="00E42C55" w:rsidRDefault="00E42C55" w:rsidP="00E42C55">
      <w:pPr>
        <w:pStyle w:val="Paragraph"/>
        <w:tabs>
          <w:tab w:val="left" w:pos="2880"/>
        </w:tabs>
        <w:ind w:left="0"/>
      </w:pPr>
      <w:r w:rsidRPr="00AF18F6">
        <w:rPr>
          <w:b/>
        </w:rPr>
        <w:t>Outdoor Championship:</w:t>
      </w:r>
      <w:r w:rsidRPr="00AF18F6">
        <w:tab/>
        <w:t xml:space="preserve">Friday-Saturday-Sunday, May </w:t>
      </w:r>
      <w:r w:rsidR="007834D5">
        <w:t>3-4-5</w:t>
      </w:r>
      <w:r w:rsidR="00AF18F6" w:rsidRPr="00AF18F6">
        <w:t xml:space="preserve"> at </w:t>
      </w:r>
      <w:r w:rsidR="000509B9">
        <w:t>Muhlenberg</w:t>
      </w:r>
    </w:p>
    <w:p w14:paraId="6B548A38" w14:textId="77777777" w:rsidR="00E42C55" w:rsidRDefault="00E42C55" w:rsidP="00E42C55">
      <w:pPr>
        <w:pStyle w:val="Paragraph"/>
        <w:tabs>
          <w:tab w:val="left" w:pos="2880"/>
        </w:tabs>
        <w:ind w:left="0"/>
      </w:pPr>
    </w:p>
    <w:p w14:paraId="25477F5B" w14:textId="77777777" w:rsidR="00E42C55" w:rsidRDefault="00E42C55" w:rsidP="00E42C55">
      <w:pPr>
        <w:pStyle w:val="Paragraph"/>
        <w:tabs>
          <w:tab w:val="left" w:pos="2880"/>
        </w:tabs>
        <w:ind w:left="0"/>
      </w:pPr>
      <w:r>
        <w:rPr>
          <w:b/>
        </w:rPr>
        <w:t>NCAA Indoor Date Formula:</w:t>
      </w:r>
      <w:r>
        <w:t xml:space="preserve"> Second weekend in March (Friday-Saturday)</w:t>
      </w:r>
    </w:p>
    <w:p w14:paraId="42ED8706" w14:textId="77777777" w:rsidR="00E42C55" w:rsidRDefault="00E42C55" w:rsidP="00E42C55">
      <w:pPr>
        <w:pStyle w:val="Paragraph"/>
        <w:tabs>
          <w:tab w:val="left" w:pos="2880"/>
        </w:tabs>
        <w:ind w:left="0"/>
      </w:pPr>
    </w:p>
    <w:p w14:paraId="2D61B72A" w14:textId="77777777" w:rsidR="00E42C55" w:rsidRPr="0063359D" w:rsidRDefault="00E42C55" w:rsidP="00E42C55">
      <w:pPr>
        <w:pStyle w:val="Paragraph"/>
        <w:tabs>
          <w:tab w:val="left" w:pos="2880"/>
        </w:tabs>
        <w:ind w:left="0"/>
        <w:rPr>
          <w:b/>
        </w:rPr>
      </w:pPr>
      <w:r w:rsidRPr="0063359D">
        <w:rPr>
          <w:b/>
        </w:rPr>
        <w:t>Future Centennial Conference Indoor Championships</w:t>
      </w:r>
    </w:p>
    <w:p w14:paraId="0B5857F6" w14:textId="7C162C08" w:rsidR="0072057A" w:rsidRDefault="00F10FD9" w:rsidP="0072057A">
      <w:pPr>
        <w:pStyle w:val="Paragraph"/>
        <w:tabs>
          <w:tab w:val="left" w:pos="2880"/>
        </w:tabs>
        <w:ind w:left="0"/>
      </w:pPr>
      <w:r w:rsidRPr="000509B9">
        <w:t>2019 – February 23-24</w:t>
      </w:r>
      <w:r w:rsidR="0072057A" w:rsidRPr="000509B9">
        <w:t xml:space="preserve"> – </w:t>
      </w:r>
      <w:r w:rsidR="000509B9" w:rsidRPr="000509B9">
        <w:t>Franklin &amp; Marshall</w:t>
      </w:r>
    </w:p>
    <w:p w14:paraId="155707C7" w14:textId="77777777" w:rsidR="00E42C55" w:rsidRDefault="00E42C55" w:rsidP="00E42C55">
      <w:pPr>
        <w:pStyle w:val="Paragraph"/>
        <w:tabs>
          <w:tab w:val="left" w:pos="2880"/>
        </w:tabs>
        <w:ind w:left="0"/>
        <w:rPr>
          <w:b/>
        </w:rPr>
      </w:pPr>
    </w:p>
    <w:p w14:paraId="46D214F7" w14:textId="77777777" w:rsidR="00E42C55" w:rsidRDefault="00E42C55" w:rsidP="00E42C55">
      <w:pPr>
        <w:pStyle w:val="Paragraph"/>
        <w:tabs>
          <w:tab w:val="left" w:pos="2880"/>
        </w:tabs>
        <w:ind w:left="0"/>
      </w:pPr>
      <w:r>
        <w:rPr>
          <w:b/>
        </w:rPr>
        <w:t>Future NCAA Indoor Championships</w:t>
      </w:r>
    </w:p>
    <w:p w14:paraId="0B648D7B" w14:textId="157F8EE4" w:rsidR="00005535" w:rsidRDefault="00005535" w:rsidP="00E42C55">
      <w:pPr>
        <w:pStyle w:val="Paragraph"/>
        <w:tabs>
          <w:tab w:val="left" w:pos="2880"/>
        </w:tabs>
        <w:ind w:left="0"/>
      </w:pPr>
      <w:r>
        <w:t>2019 – March 8-9 – Reggie Lewis Center, Boston, Mass. (UMass-Boston, host)</w:t>
      </w:r>
    </w:p>
    <w:p w14:paraId="72D5F75D" w14:textId="08B198B0" w:rsidR="00005535" w:rsidRDefault="00005535" w:rsidP="00E42C55">
      <w:pPr>
        <w:pStyle w:val="Paragraph"/>
        <w:tabs>
          <w:tab w:val="left" w:pos="2880"/>
        </w:tabs>
        <w:ind w:left="0"/>
      </w:pPr>
      <w:r>
        <w:t>2020 – March 13-14 – SPIRE Institute, Geneva, Ohio (Mount Union, host)</w:t>
      </w:r>
    </w:p>
    <w:p w14:paraId="044C930A" w14:textId="689B41DF" w:rsidR="00005535" w:rsidRDefault="00005535" w:rsidP="00E42C55">
      <w:pPr>
        <w:pStyle w:val="Paragraph"/>
        <w:tabs>
          <w:tab w:val="left" w:pos="2880"/>
        </w:tabs>
        <w:ind w:left="0"/>
      </w:pPr>
      <w:r>
        <w:t>2021 – March 12-13 – JDL Fast Track, Winston-Salem, N.C. (Guilford, host)</w:t>
      </w:r>
    </w:p>
    <w:p w14:paraId="56E6A02A" w14:textId="30A1D10C" w:rsidR="00005535" w:rsidRDefault="00005535" w:rsidP="00E42C55">
      <w:pPr>
        <w:pStyle w:val="Paragraph"/>
        <w:tabs>
          <w:tab w:val="left" w:pos="2880"/>
        </w:tabs>
        <w:ind w:left="0"/>
      </w:pPr>
      <w:r>
        <w:t>2022 – March 11-12 - Reggie Lewis Center, Boston, Mass. (UMass-Boston, host)</w:t>
      </w:r>
    </w:p>
    <w:p w14:paraId="0287526E" w14:textId="77777777" w:rsidR="00E42C55" w:rsidRDefault="00E42C55" w:rsidP="00E42C55">
      <w:pPr>
        <w:pStyle w:val="Paragraph"/>
        <w:tabs>
          <w:tab w:val="left" w:pos="2880"/>
        </w:tabs>
        <w:ind w:left="0"/>
      </w:pPr>
    </w:p>
    <w:p w14:paraId="1C7202CE" w14:textId="77777777" w:rsidR="00E42C55" w:rsidRPr="00F12EBA" w:rsidRDefault="00E42C55" w:rsidP="00E42C55">
      <w:pPr>
        <w:pStyle w:val="Paragraph"/>
        <w:tabs>
          <w:tab w:val="left" w:pos="2880"/>
        </w:tabs>
        <w:ind w:left="0"/>
      </w:pPr>
      <w:r>
        <w:rPr>
          <w:b/>
        </w:rPr>
        <w:t>NCAA Outdoor Date Formula:</w:t>
      </w:r>
      <w:r>
        <w:t xml:space="preserve"> Last full weekend in May prior to Memorial Day (Thursday-Saturday)</w:t>
      </w:r>
    </w:p>
    <w:p w14:paraId="5CE25F32" w14:textId="77777777" w:rsidR="00E42C55" w:rsidRDefault="00E42C55" w:rsidP="00E42C55">
      <w:pPr>
        <w:pStyle w:val="Paragraph"/>
        <w:tabs>
          <w:tab w:val="left" w:pos="2880"/>
        </w:tabs>
        <w:ind w:left="0"/>
        <w:rPr>
          <w:b/>
        </w:rPr>
      </w:pPr>
    </w:p>
    <w:p w14:paraId="736AE125" w14:textId="77777777" w:rsidR="00E42C55" w:rsidRPr="0063359D" w:rsidRDefault="00E42C55" w:rsidP="00E42C55">
      <w:pPr>
        <w:pStyle w:val="Paragraph"/>
        <w:tabs>
          <w:tab w:val="left" w:pos="2880"/>
        </w:tabs>
        <w:ind w:left="0"/>
        <w:rPr>
          <w:b/>
        </w:rPr>
      </w:pPr>
      <w:r w:rsidRPr="0063359D">
        <w:rPr>
          <w:b/>
        </w:rPr>
        <w:t>Future Centennial Con</w:t>
      </w:r>
      <w:r>
        <w:rPr>
          <w:b/>
        </w:rPr>
        <w:t>ference Out</w:t>
      </w:r>
      <w:r w:rsidRPr="0063359D">
        <w:rPr>
          <w:b/>
        </w:rPr>
        <w:t>door Championships</w:t>
      </w:r>
    </w:p>
    <w:p w14:paraId="166007EC" w14:textId="0D4AB068" w:rsidR="00D01A86" w:rsidRDefault="00D01A86" w:rsidP="00D01A86">
      <w:pPr>
        <w:pStyle w:val="Paragraph"/>
        <w:tabs>
          <w:tab w:val="left" w:pos="2880"/>
        </w:tabs>
        <w:ind w:left="0"/>
      </w:pPr>
      <w:r>
        <w:t xml:space="preserve">2019 – May 3-4-5 – </w:t>
      </w:r>
      <w:r w:rsidR="007834D5">
        <w:t>Muhlenberg</w:t>
      </w:r>
    </w:p>
    <w:p w14:paraId="15B728B2" w14:textId="77777777" w:rsidR="00E42C55" w:rsidRDefault="00E42C55" w:rsidP="00E42C55">
      <w:pPr>
        <w:pStyle w:val="Paragraph"/>
        <w:tabs>
          <w:tab w:val="left" w:pos="2880"/>
        </w:tabs>
        <w:ind w:left="0"/>
        <w:rPr>
          <w:b/>
        </w:rPr>
      </w:pPr>
    </w:p>
    <w:p w14:paraId="2EA0FB3F" w14:textId="77777777" w:rsidR="00E42C55" w:rsidRDefault="00E42C55" w:rsidP="00E42C55">
      <w:pPr>
        <w:pStyle w:val="Paragraph"/>
        <w:tabs>
          <w:tab w:val="left" w:pos="2880"/>
        </w:tabs>
        <w:ind w:left="0"/>
      </w:pPr>
      <w:r>
        <w:rPr>
          <w:b/>
        </w:rPr>
        <w:t>Future NCAA Outdoor Championships</w:t>
      </w:r>
    </w:p>
    <w:p w14:paraId="48DD9171" w14:textId="41DA7CD4" w:rsidR="00DC2F14" w:rsidRDefault="00DC2F14" w:rsidP="00E42C55">
      <w:pPr>
        <w:pStyle w:val="Paragraph"/>
        <w:tabs>
          <w:tab w:val="left" w:pos="2880"/>
        </w:tabs>
        <w:ind w:left="0"/>
      </w:pPr>
      <w:r>
        <w:t xml:space="preserve">2019 – May </w:t>
      </w:r>
      <w:r w:rsidR="00362DB3">
        <w:t xml:space="preserve">23-25 – </w:t>
      </w:r>
      <w:r>
        <w:t>SPIRE Institute, Geneva, Ohio (Mount Union, host)</w:t>
      </w:r>
    </w:p>
    <w:p w14:paraId="7C9AB764" w14:textId="2DBFC76A" w:rsidR="00DC2F14" w:rsidRDefault="00DC2F14" w:rsidP="00E42C55">
      <w:pPr>
        <w:pStyle w:val="Paragraph"/>
        <w:tabs>
          <w:tab w:val="left" w:pos="2880"/>
        </w:tabs>
        <w:ind w:left="0"/>
      </w:pPr>
      <w:r>
        <w:t>2020 – May 21-23 – Polisseni Track and Field Complex, Rochester, N.Y. (St. John Fisher, host)</w:t>
      </w:r>
    </w:p>
    <w:p w14:paraId="646CBBC7" w14:textId="1081A420" w:rsidR="00DC2F14" w:rsidRDefault="00DC2F14" w:rsidP="00DC2F14">
      <w:pPr>
        <w:pStyle w:val="Paragraph"/>
        <w:tabs>
          <w:tab w:val="left" w:pos="2880"/>
        </w:tabs>
        <w:ind w:left="0"/>
      </w:pPr>
      <w:r>
        <w:t xml:space="preserve">2021 – May 27-29 </w:t>
      </w:r>
      <w:r w:rsidR="00362DB3">
        <w:t>–</w:t>
      </w:r>
      <w:r>
        <w:t xml:space="preserve"> SPIRE Institute, Geneva, Ohio (Mount Union, host)</w:t>
      </w:r>
    </w:p>
    <w:p w14:paraId="4DED9025" w14:textId="23311C15" w:rsidR="00DC2F14" w:rsidRPr="00A86CD3" w:rsidRDefault="00DC2F14" w:rsidP="00E42C55">
      <w:pPr>
        <w:pStyle w:val="Paragraph"/>
        <w:tabs>
          <w:tab w:val="left" w:pos="2880"/>
        </w:tabs>
        <w:ind w:left="0"/>
      </w:pPr>
      <w:r>
        <w:t>2022 – May 26-28 – Irwin Belk Track, Greensboro, N.C. (North Carolina A&amp;T, host)</w:t>
      </w:r>
    </w:p>
    <w:p w14:paraId="7C8CDF41" w14:textId="77777777" w:rsidR="00E42C55" w:rsidRDefault="00E42C55" w:rsidP="00E42C55">
      <w:pPr>
        <w:pStyle w:val="Title2"/>
      </w:pPr>
      <w:r>
        <w:br w:type="page"/>
        <w:t>Volleyball</w:t>
      </w:r>
    </w:p>
    <w:p w14:paraId="435DC802" w14:textId="77777777" w:rsidR="00E42C55" w:rsidRDefault="00E42C55" w:rsidP="00E42C55">
      <w:pPr>
        <w:pStyle w:val="Heading20"/>
      </w:pPr>
    </w:p>
    <w:p w14:paraId="7FCED741" w14:textId="77777777" w:rsidR="00E42C55" w:rsidRDefault="00E42C55" w:rsidP="00E42C55">
      <w:pPr>
        <w:pStyle w:val="Heading20"/>
      </w:pPr>
      <w:r>
        <w:t>Section I - Championship Eligibility</w:t>
      </w:r>
    </w:p>
    <w:p w14:paraId="3D24D359" w14:textId="77777777" w:rsidR="00E42C55" w:rsidRDefault="00E42C55" w:rsidP="00E42C55">
      <w:pPr>
        <w:pStyle w:val="Text"/>
      </w:pPr>
      <w:r>
        <w:t>The following schools compete for the conference championship in volleyball: Bryn Mawr, Dickinson, Franklin &amp; Marshall, Gettysburg, Haverford, Johns Hopkins, McDaniel, Muhlenberg, Swarthmore, Ursinus, Washington College.</w:t>
      </w:r>
    </w:p>
    <w:p w14:paraId="48CCC530" w14:textId="77777777" w:rsidR="00E42C55" w:rsidRDefault="00E42C55" w:rsidP="00E42C55">
      <w:pPr>
        <w:pStyle w:val="Heading20"/>
      </w:pPr>
    </w:p>
    <w:p w14:paraId="72B5A3B1" w14:textId="77777777" w:rsidR="00E42C55" w:rsidRDefault="00E42C55" w:rsidP="00E42C55">
      <w:pPr>
        <w:pStyle w:val="Heading20"/>
      </w:pPr>
      <w:r>
        <w:t>Section II - Volleyball Contacts</w:t>
      </w:r>
    </w:p>
    <w:p w14:paraId="2751409C" w14:textId="69F90AF9" w:rsidR="00805955" w:rsidRDefault="00805955" w:rsidP="00805955">
      <w:pPr>
        <w:pStyle w:val="Text"/>
      </w:pPr>
      <w:r w:rsidRPr="00165817">
        <w:rPr>
          <w:i/>
        </w:rPr>
        <w:t>Liaison to Delegates:</w:t>
      </w:r>
      <w:r w:rsidRPr="00165817">
        <w:t xml:space="preserve"> </w:t>
      </w:r>
      <w:r w:rsidR="00C11021" w:rsidRPr="00165817">
        <w:t>Bobbi Morgan, Haverford</w:t>
      </w:r>
    </w:p>
    <w:p w14:paraId="3D55B4A9" w14:textId="01ED7FBC" w:rsidR="00E42C55" w:rsidRDefault="00805955" w:rsidP="00E42C55">
      <w:pPr>
        <w:pStyle w:val="Text"/>
      </w:pPr>
      <w:r>
        <w:rPr>
          <w:i/>
        </w:rPr>
        <w:t xml:space="preserve">Committee </w:t>
      </w:r>
      <w:r w:rsidR="00E42C55">
        <w:rPr>
          <w:i/>
        </w:rPr>
        <w:t>Chair:</w:t>
      </w:r>
      <w:r w:rsidR="00E42C55">
        <w:t xml:space="preserve"> </w:t>
      </w:r>
      <w:r w:rsidR="007834D5">
        <w:t>TBA (term expires 9-2021</w:t>
      </w:r>
      <w:r w:rsidR="00C11021">
        <w:t>)</w:t>
      </w:r>
    </w:p>
    <w:p w14:paraId="5EDBA4EE" w14:textId="5780BF7A" w:rsidR="00E42C55" w:rsidRPr="007F4829" w:rsidRDefault="00E42C55" w:rsidP="00E42C55">
      <w:pPr>
        <w:pStyle w:val="Text"/>
      </w:pPr>
      <w:r>
        <w:rPr>
          <w:i/>
        </w:rPr>
        <w:t>NCAA Mid-Atlantic Advisory Committee:</w:t>
      </w:r>
      <w:r>
        <w:t xml:space="preserve"> </w:t>
      </w:r>
      <w:r w:rsidR="007834D5">
        <w:t>Andrew Pile, Dickinson (term expires 9-2021</w:t>
      </w:r>
      <w:r>
        <w:t>)</w:t>
      </w:r>
    </w:p>
    <w:p w14:paraId="2B532916" w14:textId="77777777" w:rsidR="00E42C55" w:rsidRDefault="00E42C55" w:rsidP="00E42C55">
      <w:pPr>
        <w:tabs>
          <w:tab w:val="left" w:pos="540"/>
        </w:tabs>
        <w:spacing w:before="2" w:after="2" w:line="200" w:lineRule="atLeast"/>
        <w:rPr>
          <w:rFonts w:ascii="Helvetica" w:hAnsi="Helvetica"/>
          <w:sz w:val="16"/>
        </w:rPr>
      </w:pPr>
    </w:p>
    <w:p w14:paraId="305BF6AD" w14:textId="77777777" w:rsidR="00E42C55" w:rsidRDefault="00E42C55" w:rsidP="00E42C55">
      <w:pPr>
        <w:pStyle w:val="Heading20"/>
      </w:pPr>
      <w:r>
        <w:t>Section III - Playing Season Regulations</w:t>
      </w:r>
    </w:p>
    <w:p w14:paraId="531321D7" w14:textId="77777777" w:rsidR="00E42C55" w:rsidRPr="00372F56" w:rsidRDefault="00E42C55" w:rsidP="00E42C55">
      <w:pPr>
        <w:pStyle w:val="Text"/>
        <w:ind w:left="360" w:hanging="360"/>
        <w:rPr>
          <w:i/>
        </w:rPr>
      </w:pPr>
      <w:r w:rsidRPr="00372F56">
        <w:rPr>
          <w:i/>
        </w:rPr>
        <w:t>All NCAA rules apply unless amended below</w:t>
      </w:r>
    </w:p>
    <w:p w14:paraId="20060A87" w14:textId="77777777" w:rsidR="00E42C55" w:rsidRDefault="00E42C55" w:rsidP="00E42C55">
      <w:pPr>
        <w:pStyle w:val="Text"/>
        <w:ind w:left="360" w:hanging="360"/>
        <w:rPr>
          <w:b/>
        </w:rPr>
      </w:pPr>
    </w:p>
    <w:p w14:paraId="22CE9338" w14:textId="77777777" w:rsidR="00E42C55" w:rsidRDefault="00E42C55" w:rsidP="00E42C55">
      <w:pPr>
        <w:pStyle w:val="Text"/>
        <w:ind w:left="360" w:hanging="360"/>
        <w:rPr>
          <w:i/>
        </w:rPr>
      </w:pPr>
      <w:r>
        <w:rPr>
          <w:b/>
        </w:rPr>
        <w:t>A.</w:t>
      </w:r>
      <w:r>
        <w:rPr>
          <w:b/>
        </w:rPr>
        <w:tab/>
        <w:t xml:space="preserve">Length of Playing Season.  </w:t>
      </w:r>
      <w:r>
        <w:t xml:space="preserve">The length of an institution's playing season in volleyball shall be limited to a maximum of 18 weeks.  </w:t>
      </w:r>
      <w:r>
        <w:br/>
      </w:r>
      <w:r>
        <w:rPr>
          <w:i/>
        </w:rPr>
        <w:t>(Adopted 1/12/04)</w:t>
      </w:r>
    </w:p>
    <w:p w14:paraId="69F28B55" w14:textId="77777777" w:rsidR="00E42C55" w:rsidRDefault="00E42C55" w:rsidP="00E42C55">
      <w:pPr>
        <w:pStyle w:val="Text"/>
        <w:ind w:left="360" w:hanging="360"/>
        <w:rPr>
          <w:i/>
        </w:rPr>
      </w:pPr>
    </w:p>
    <w:p w14:paraId="18D81A5E" w14:textId="77777777" w:rsidR="00E42C55" w:rsidRDefault="00E42C55" w:rsidP="00E42C55">
      <w:pPr>
        <w:pStyle w:val="Text"/>
        <w:ind w:left="360" w:hanging="360"/>
      </w:pPr>
      <w:r>
        <w:rPr>
          <w:b/>
        </w:rPr>
        <w:t>B.</w:t>
      </w:r>
      <w:r>
        <w:rPr>
          <w:b/>
        </w:rPr>
        <w:tab/>
        <w:t>Traditional Segment.</w:t>
      </w:r>
    </w:p>
    <w:p w14:paraId="35783D80" w14:textId="77777777" w:rsidR="00E42C55" w:rsidRPr="0014537A" w:rsidRDefault="00E42C55" w:rsidP="00E42C55">
      <w:pPr>
        <w:pStyle w:val="Text"/>
        <w:ind w:left="720" w:hanging="360"/>
        <w:rPr>
          <w:i/>
        </w:rPr>
      </w:pPr>
      <w:r>
        <w:rPr>
          <w:b/>
        </w:rPr>
        <w:t>1.</w:t>
      </w:r>
      <w:r>
        <w:rPr>
          <w:b/>
        </w:rPr>
        <w:tab/>
        <w:t>First Permissible Practice.</w:t>
      </w:r>
      <w:r>
        <w:t xml:space="preserve">  A member institution shall not commence practice sessions before the date that permits a maximum of 16 units in the preseason practice formula before the first scheduled intercollegiate competition. </w:t>
      </w:r>
      <w:r w:rsidRPr="00D35766">
        <w:t>A "unit" is a numerical value assigned to a particular calendar day within the application of the preseason practice formula that is used to determine the first permissible practice date for fall sports other than football.  The number of units assigned to a particular day does not determine or limit the number of practices that may be conducted on that day.</w:t>
      </w:r>
      <w:r>
        <w:t xml:space="preserve"> </w:t>
      </w:r>
      <w:r>
        <w:rPr>
          <w:i/>
        </w:rPr>
        <w:t>(Adopted 5/4/09)</w:t>
      </w:r>
    </w:p>
    <w:p w14:paraId="60DC1790" w14:textId="77777777" w:rsidR="00E42C55" w:rsidRDefault="00E42C55" w:rsidP="00E42C55">
      <w:pPr>
        <w:pStyle w:val="Text"/>
        <w:ind w:left="720" w:hanging="360"/>
      </w:pPr>
      <w:r>
        <w:rPr>
          <w:b/>
        </w:rPr>
        <w:t>2.</w:t>
      </w:r>
      <w:r>
        <w:rPr>
          <w:b/>
        </w:rPr>
        <w:tab/>
        <w:t>Determining the First Permissible Practice Date.</w:t>
      </w:r>
      <w:r>
        <w:t xml:space="preserve"> </w:t>
      </w:r>
      <w:r w:rsidRPr="00D35766">
        <w:t>To determine the first permissible practice date, an institution shall count back a total of 16 units on a calendar starting with the day before the first scheduled intercollegiate competition, as follows:</w:t>
      </w:r>
    </w:p>
    <w:p w14:paraId="7680D4C3" w14:textId="77777777" w:rsidR="00E42C55" w:rsidRDefault="00E42C55" w:rsidP="00E42C55">
      <w:pPr>
        <w:pStyle w:val="Text"/>
        <w:tabs>
          <w:tab w:val="left" w:pos="720"/>
        </w:tabs>
        <w:ind w:left="1080" w:hanging="720"/>
      </w:pPr>
      <w:r>
        <w:tab/>
      </w:r>
      <w:proofErr w:type="gramStart"/>
      <w:r>
        <w:t>a</w:t>
      </w:r>
      <w:proofErr w:type="gramEnd"/>
      <w:r>
        <w:t>,</w:t>
      </w:r>
      <w:r>
        <w:tab/>
        <w:t>Never assign any units to Sundays on the calendar; it is permissible to practice on Sundays;</w:t>
      </w:r>
    </w:p>
    <w:p w14:paraId="476F3ACB" w14:textId="77777777" w:rsidR="00E42C55" w:rsidRDefault="00E42C55" w:rsidP="00E42C55">
      <w:pPr>
        <w:pStyle w:val="Text"/>
        <w:tabs>
          <w:tab w:val="left" w:pos="720"/>
        </w:tabs>
        <w:ind w:left="1080" w:hanging="720"/>
      </w:pPr>
      <w:r>
        <w:tab/>
        <w:t>b.</w:t>
      </w:r>
      <w:r>
        <w:tab/>
        <w:t>Never assign any units to calendar days during the preseason when all institutional dormitories are closed, the institution's team must leave campus, and practice is not conducted</w:t>
      </w:r>
      <w:proofErr w:type="gramStart"/>
      <w:r>
        <w:t>;</w:t>
      </w:r>
      <w:proofErr w:type="gramEnd"/>
    </w:p>
    <w:p w14:paraId="112F64A0" w14:textId="77777777" w:rsidR="00E42C55" w:rsidRDefault="00E42C55" w:rsidP="00E42C55">
      <w:pPr>
        <w:pStyle w:val="Text"/>
        <w:tabs>
          <w:tab w:val="left" w:pos="720"/>
        </w:tabs>
        <w:ind w:left="1080" w:hanging="720"/>
      </w:pPr>
      <w:r>
        <w:tab/>
        <w:t>c.</w:t>
      </w:r>
      <w:r>
        <w:tab/>
        <w:t>The first six units:  assign one unit to each of the six calendar days (not including Sunday) before the first scheduled intercollegiate competition</w:t>
      </w:r>
      <w:proofErr w:type="gramStart"/>
      <w:r>
        <w:t>;</w:t>
      </w:r>
      <w:proofErr w:type="gramEnd"/>
    </w:p>
    <w:p w14:paraId="623410A9" w14:textId="77777777" w:rsidR="00E42C55" w:rsidRDefault="00E42C55" w:rsidP="00E42C55">
      <w:pPr>
        <w:pStyle w:val="Text"/>
        <w:tabs>
          <w:tab w:val="left" w:pos="720"/>
        </w:tabs>
        <w:ind w:left="1080" w:hanging="720"/>
      </w:pPr>
      <w:r>
        <w:tab/>
        <w:t>d.</w:t>
      </w:r>
      <w:r>
        <w:tab/>
        <w:t>The remaining ten units:</w:t>
      </w:r>
    </w:p>
    <w:p w14:paraId="027008A0" w14:textId="77777777" w:rsidR="00E42C55" w:rsidRDefault="00E42C55" w:rsidP="00E42C55">
      <w:pPr>
        <w:pStyle w:val="Text"/>
        <w:tabs>
          <w:tab w:val="left" w:pos="1080"/>
        </w:tabs>
        <w:ind w:left="1440" w:hanging="1080"/>
      </w:pPr>
      <w:r>
        <w:tab/>
        <w:t>i.</w:t>
      </w:r>
      <w:r>
        <w:tab/>
        <w:t>Assign one unit to each calendar day (not including Sundays) that occurs on or after the opening day of classes for the fall term and</w:t>
      </w:r>
    </w:p>
    <w:p w14:paraId="1F07A4D0" w14:textId="77777777" w:rsidR="00E42C55" w:rsidRDefault="00E42C55" w:rsidP="00E42C55">
      <w:pPr>
        <w:pStyle w:val="Text"/>
        <w:tabs>
          <w:tab w:val="left" w:pos="1080"/>
        </w:tabs>
        <w:ind w:left="1440" w:hanging="1080"/>
      </w:pPr>
      <w:r>
        <w:tab/>
        <w:t>ii.</w:t>
      </w:r>
      <w:r>
        <w:tab/>
        <w:t>Assign two units to each calendar day before the opening day of classes for the fall term (not including Sundays) until the sum of units on the calendar reaches 16</w:t>
      </w:r>
      <w:proofErr w:type="gramStart"/>
      <w:r>
        <w:t>;</w:t>
      </w:r>
      <w:proofErr w:type="gramEnd"/>
    </w:p>
    <w:p w14:paraId="034A8C5F" w14:textId="77777777" w:rsidR="00E42C55" w:rsidRPr="00D35766" w:rsidRDefault="00E42C55" w:rsidP="00E42C55">
      <w:pPr>
        <w:pStyle w:val="Text"/>
        <w:tabs>
          <w:tab w:val="left" w:pos="720"/>
        </w:tabs>
        <w:ind w:left="1080" w:hanging="720"/>
        <w:rPr>
          <w:i/>
        </w:rPr>
      </w:pPr>
      <w:r>
        <w:tab/>
        <w:t>e.</w:t>
      </w:r>
      <w:r>
        <w:tab/>
        <w:t xml:space="preserve">The date on which the total count of units on the calendar reaches 16 is the first permissible date for preseason practice. </w:t>
      </w:r>
      <w:r>
        <w:rPr>
          <w:i/>
        </w:rPr>
        <w:br/>
        <w:t>(Adopted 5/4/09)</w:t>
      </w:r>
    </w:p>
    <w:p w14:paraId="5DF7C398" w14:textId="7A8F6A8F" w:rsidR="00E42C55" w:rsidRPr="00FA6BA0" w:rsidRDefault="00E42C55" w:rsidP="007317C0">
      <w:pPr>
        <w:pStyle w:val="Text"/>
        <w:tabs>
          <w:tab w:val="left" w:pos="1080"/>
        </w:tabs>
        <w:ind w:left="720" w:hanging="360"/>
      </w:pPr>
      <w:r>
        <w:rPr>
          <w:b/>
        </w:rPr>
        <w:t>3.</w:t>
      </w:r>
      <w:r>
        <w:rPr>
          <w:b/>
        </w:rPr>
        <w:tab/>
        <w:t>First Contest or Date of Competition.</w:t>
      </w:r>
      <w:r>
        <w:t xml:space="preserve">  September 1 or the preceding Friday if September 1 falls on a Saturday, Sunday or Monday. An institution may conduct an unlimited number of exhibitions or scrimmages on one date during the preseason practice period</w:t>
      </w:r>
      <w:r w:rsidR="00A479F9">
        <w:t xml:space="preserve">. </w:t>
      </w:r>
      <w:r>
        <w:rPr>
          <w:i/>
        </w:rPr>
        <w:t>(Revised 5/27/09, 5/29/13)</w:t>
      </w:r>
    </w:p>
    <w:p w14:paraId="05178913" w14:textId="6FB27F67" w:rsidR="00E42C55" w:rsidRDefault="00E42C55" w:rsidP="000473EB">
      <w:pPr>
        <w:pStyle w:val="Text"/>
        <w:shd w:val="pct15" w:color="auto" w:fill="auto"/>
        <w:ind w:left="720" w:hanging="360"/>
        <w:rPr>
          <w:i/>
        </w:rPr>
      </w:pPr>
      <w:r w:rsidRPr="00D92E23">
        <w:rPr>
          <w:b/>
        </w:rPr>
        <w:t>4.</w:t>
      </w:r>
      <w:r w:rsidRPr="00D92E23">
        <w:rPr>
          <w:b/>
        </w:rPr>
        <w:tab/>
        <w:t>Maximum Limitations.</w:t>
      </w:r>
      <w:r w:rsidRPr="00D92E23">
        <w:t xml:space="preserve">  </w:t>
      </w:r>
      <w:r w:rsidR="00D92E23" w:rsidRPr="00D92E23">
        <w:t>For the 2018-19</w:t>
      </w:r>
      <w:r w:rsidR="000473EB" w:rsidRPr="00D92E23">
        <w:t xml:space="preserve"> academic year, a</w:t>
      </w:r>
      <w:r w:rsidRPr="00D92E23">
        <w:t>n institution shall limit its playing schedule with outside competition in any one year to 20 dates of competition</w:t>
      </w:r>
      <w:r w:rsidR="000473EB" w:rsidRPr="00D92E23">
        <w:t>, one exempt scrimmage date and one exempted alumni scrimmage.</w:t>
      </w:r>
      <w:r w:rsidRPr="00D92E23">
        <w:t xml:space="preserve"> </w:t>
      </w:r>
      <w:r w:rsidRPr="00D92E23">
        <w:rPr>
          <w:i/>
        </w:rPr>
        <w:t>(Revised 6/4/03, 5/28/08, 5/29/13</w:t>
      </w:r>
      <w:r w:rsidR="000473EB" w:rsidRPr="00D92E23">
        <w:rPr>
          <w:i/>
        </w:rPr>
        <w:t>, 5/31/17</w:t>
      </w:r>
      <w:r w:rsidR="00D92E23" w:rsidRPr="00D92E23">
        <w:rPr>
          <w:i/>
        </w:rPr>
        <w:t>, 5/30/18</w:t>
      </w:r>
      <w:r w:rsidRPr="00D92E23">
        <w:rPr>
          <w:i/>
        </w:rPr>
        <w:t>)</w:t>
      </w:r>
    </w:p>
    <w:p w14:paraId="72F242C4" w14:textId="77777777" w:rsidR="00E42C55" w:rsidRDefault="00E42C55" w:rsidP="00E42C55">
      <w:pPr>
        <w:pStyle w:val="Text"/>
        <w:ind w:left="720" w:hanging="360"/>
      </w:pPr>
    </w:p>
    <w:p w14:paraId="52F84121" w14:textId="77777777" w:rsidR="00E42C55" w:rsidRDefault="00E42C55" w:rsidP="00E42C55">
      <w:pPr>
        <w:pStyle w:val="Text"/>
        <w:ind w:left="360" w:hanging="360"/>
        <w:rPr>
          <w:b/>
        </w:rPr>
      </w:pPr>
      <w:r>
        <w:rPr>
          <w:b/>
        </w:rPr>
        <w:t>C.</w:t>
      </w:r>
      <w:r>
        <w:rPr>
          <w:b/>
        </w:rPr>
        <w:tab/>
        <w:t>Nontraditional Segment</w:t>
      </w:r>
    </w:p>
    <w:p w14:paraId="18E7666F" w14:textId="77777777" w:rsidR="00E42C55" w:rsidRDefault="00E42C55" w:rsidP="00E42C55">
      <w:pPr>
        <w:pStyle w:val="Text"/>
        <w:ind w:left="720" w:hanging="360"/>
        <w:rPr>
          <w:i/>
        </w:rPr>
      </w:pPr>
      <w:proofErr w:type="gramStart"/>
      <w:r>
        <w:rPr>
          <w:b/>
        </w:rPr>
        <w:t>1.</w:t>
      </w:r>
      <w:r>
        <w:rPr>
          <w:b/>
        </w:rPr>
        <w:tab/>
        <w:t>First Permissible Practice</w:t>
      </w:r>
      <w:proofErr w:type="gramEnd"/>
      <w:r>
        <w:rPr>
          <w:b/>
        </w:rPr>
        <w:t xml:space="preserve"> and Competition.</w:t>
      </w:r>
      <w:r>
        <w:t xml:space="preserve">  February 1.  </w:t>
      </w:r>
      <w:r>
        <w:rPr>
          <w:i/>
        </w:rPr>
        <w:t>(Revised 1/12/04)</w:t>
      </w:r>
    </w:p>
    <w:p w14:paraId="005162D5" w14:textId="77777777" w:rsidR="00E42C55" w:rsidRDefault="00E42C55" w:rsidP="00E42C55">
      <w:pPr>
        <w:pStyle w:val="Text"/>
        <w:ind w:left="720" w:hanging="360"/>
      </w:pPr>
      <w:r>
        <w:rPr>
          <w:b/>
        </w:rPr>
        <w:t>2.</w:t>
      </w:r>
      <w:r>
        <w:rPr>
          <w:b/>
        </w:rPr>
        <w:tab/>
        <w:t>Nontraditional Season Length.</w:t>
      </w:r>
      <w:r>
        <w:t xml:space="preserve">  All practice and competition conducted in the nontraditional segment is limited to a maximum of five weeks and shall be completed not later than five weekdays before the first day of the institution’s final examination period.</w:t>
      </w:r>
    </w:p>
    <w:p w14:paraId="4D4922D3" w14:textId="77777777" w:rsidR="00E42C55" w:rsidRDefault="00E42C55" w:rsidP="00E42C55">
      <w:pPr>
        <w:pStyle w:val="Text"/>
        <w:ind w:left="720" w:hanging="360"/>
        <w:rPr>
          <w:i/>
        </w:rPr>
      </w:pPr>
      <w:r>
        <w:rPr>
          <w:b/>
        </w:rPr>
        <w:t>3.</w:t>
      </w:r>
      <w:r>
        <w:rPr>
          <w:b/>
        </w:rPr>
        <w:tab/>
        <w:t>Practice Opportunities.</w:t>
      </w:r>
      <w:r>
        <w:t xml:space="preserve">  The Conference permits a maximum of 16 practices with no more than four practices in any one week.  </w:t>
      </w:r>
      <w:r>
        <w:rPr>
          <w:i/>
        </w:rPr>
        <w:t>(Revised 6/4/03)</w:t>
      </w:r>
    </w:p>
    <w:p w14:paraId="09C9E142" w14:textId="77777777" w:rsidR="00E42C55" w:rsidRDefault="00E42C55" w:rsidP="00E42C55">
      <w:pPr>
        <w:pStyle w:val="Text"/>
        <w:ind w:left="720" w:hanging="360"/>
      </w:pPr>
      <w:r>
        <w:rPr>
          <w:b/>
        </w:rPr>
        <w:t>4.</w:t>
      </w:r>
      <w:r>
        <w:rPr>
          <w:b/>
        </w:rPr>
        <w:tab/>
        <w:t>Maximum Limitations.</w:t>
      </w:r>
      <w:r>
        <w:t xml:space="preserve">  The Conference permits one date of competition with outside competition that is counted toward the allowable 16 practices </w:t>
      </w:r>
      <w:r>
        <w:rPr>
          <w:i/>
        </w:rPr>
        <w:t>(i.e. 15 practices + 1 DOC = 16; 16 practices + 0 DOC = 16)</w:t>
      </w:r>
      <w:r>
        <w:t xml:space="preserve">.  </w:t>
      </w:r>
      <w:r>
        <w:rPr>
          <w:i/>
        </w:rPr>
        <w:t>(Revised 6/4/03)</w:t>
      </w:r>
      <w:r>
        <w:t xml:space="preserve"> </w:t>
      </w:r>
    </w:p>
    <w:p w14:paraId="660B3B6E" w14:textId="77777777" w:rsidR="00E42C55" w:rsidRDefault="00E42C55" w:rsidP="00E42C55">
      <w:pPr>
        <w:pStyle w:val="Text"/>
        <w:ind w:left="720" w:hanging="360"/>
      </w:pPr>
      <w:r>
        <w:rPr>
          <w:b/>
        </w:rPr>
        <w:t>5.</w:t>
      </w:r>
      <w:r>
        <w:rPr>
          <w:b/>
        </w:rPr>
        <w:tab/>
        <w:t>Class/Laboratory Time.</w:t>
      </w:r>
      <w:r>
        <w:t xml:space="preserve">  No class or laboratory time may be missed for practice or competition.</w:t>
      </w:r>
    </w:p>
    <w:p w14:paraId="57F3EB03" w14:textId="77777777" w:rsidR="00E42C55" w:rsidRPr="00076342" w:rsidRDefault="00E42C55" w:rsidP="00E42C55">
      <w:pPr>
        <w:pStyle w:val="Text"/>
        <w:ind w:left="720" w:hanging="360"/>
        <w:rPr>
          <w:i/>
        </w:rPr>
      </w:pPr>
      <w:r>
        <w:rPr>
          <w:b/>
        </w:rPr>
        <w:t>6.</w:t>
      </w:r>
      <w:r>
        <w:rPr>
          <w:b/>
        </w:rPr>
        <w:tab/>
        <w:t>Date of Competition Limitations.</w:t>
      </w:r>
      <w:r>
        <w:t xml:space="preserve">  A maximum of eight hours of athletically related activity may occur on the one date of competition for all participants.  Further, competition activity on the one date must be included in the eight-hour maximum and is also limited to three regulation matches or 15 regulation sets.  </w:t>
      </w:r>
      <w:r>
        <w:rPr>
          <w:i/>
        </w:rPr>
        <w:t>(Revised 4/17/07)</w:t>
      </w:r>
    </w:p>
    <w:p w14:paraId="438BBC30" w14:textId="77777777" w:rsidR="00E42C55" w:rsidRDefault="00E42C55" w:rsidP="00E42C55">
      <w:pPr>
        <w:pStyle w:val="Text"/>
        <w:ind w:left="360" w:hanging="360"/>
        <w:rPr>
          <w:b/>
        </w:rPr>
      </w:pPr>
    </w:p>
    <w:p w14:paraId="62BF5F11" w14:textId="77777777" w:rsidR="00E42C55" w:rsidRDefault="00E42C55" w:rsidP="00E42C55">
      <w:pPr>
        <w:pStyle w:val="Heading20"/>
        <w:rPr>
          <w:b w:val="0"/>
        </w:rPr>
      </w:pPr>
      <w:r>
        <w:br w:type="page"/>
        <w:t>Section IV - Rules Governing Championship</w:t>
      </w:r>
    </w:p>
    <w:p w14:paraId="62AF0303" w14:textId="77777777" w:rsidR="00E42C55" w:rsidRPr="00620779" w:rsidRDefault="00E42C55" w:rsidP="00E42C55">
      <w:pPr>
        <w:pStyle w:val="Heading20"/>
        <w:rPr>
          <w:b w:val="0"/>
          <w:i/>
          <w:sz w:val="18"/>
        </w:rPr>
      </w:pPr>
      <w:r w:rsidRPr="00620779">
        <w:rPr>
          <w:b w:val="0"/>
          <w:i/>
          <w:sz w:val="18"/>
        </w:rPr>
        <w:t>All NCAA championship rules apply unless amended below.</w:t>
      </w:r>
    </w:p>
    <w:p w14:paraId="6F13833F" w14:textId="77777777" w:rsidR="00E42C55" w:rsidRDefault="00E42C55" w:rsidP="00E42C55">
      <w:pPr>
        <w:pStyle w:val="NoShade"/>
        <w:rPr>
          <w:b/>
        </w:rPr>
      </w:pPr>
    </w:p>
    <w:p w14:paraId="5A9EFD13" w14:textId="6061F05B" w:rsidR="00E42C55" w:rsidRDefault="00E42C55" w:rsidP="00E42C55">
      <w:pPr>
        <w:pStyle w:val="NoShade"/>
      </w:pPr>
      <w:r>
        <w:rPr>
          <w:b/>
        </w:rPr>
        <w:t xml:space="preserve">A. </w:t>
      </w:r>
      <w:r>
        <w:rPr>
          <w:b/>
        </w:rPr>
        <w:tab/>
        <w:t xml:space="preserve">Determining the Conference Champion.  </w:t>
      </w:r>
      <w:r>
        <w:t xml:space="preserve">The Conference champion will be determined by a five-team playoff.  The </w:t>
      </w:r>
      <w:proofErr w:type="gramStart"/>
      <w:r>
        <w:t>teams are determined by the best won-lost record</w:t>
      </w:r>
      <w:r w:rsidR="00ED1158">
        <w:t>s</w:t>
      </w:r>
      <w:r>
        <w:t xml:space="preserve"> in a round-robin format</w:t>
      </w:r>
      <w:proofErr w:type="gramEnd"/>
      <w:r>
        <w:t xml:space="preserve">. </w:t>
      </w:r>
    </w:p>
    <w:p w14:paraId="205F9F0A" w14:textId="77777777" w:rsidR="00E42C55" w:rsidRDefault="00E42C55" w:rsidP="00E42C55">
      <w:pPr>
        <w:pStyle w:val="NoShade"/>
      </w:pPr>
    </w:p>
    <w:p w14:paraId="0F651402" w14:textId="77777777" w:rsidR="00E42C55" w:rsidRDefault="00E42C55" w:rsidP="00E42C55">
      <w:pPr>
        <w:pStyle w:val="NoShade"/>
        <w:tabs>
          <w:tab w:val="left" w:pos="3420"/>
        </w:tabs>
        <w:ind w:firstLine="0"/>
      </w:pPr>
      <w:r>
        <w:rPr>
          <w:b/>
        </w:rPr>
        <w:t>First Round</w:t>
      </w:r>
      <w:r>
        <w:t xml:space="preserve"> (Wednesday): </w:t>
      </w:r>
      <w:r>
        <w:tab/>
        <w:t>No. 5 seed at No. 4 seed.</w:t>
      </w:r>
    </w:p>
    <w:p w14:paraId="33BD4E3E" w14:textId="77777777" w:rsidR="00E42C55" w:rsidRDefault="00E42C55" w:rsidP="00E42C55">
      <w:pPr>
        <w:pStyle w:val="NoShade"/>
        <w:tabs>
          <w:tab w:val="left" w:pos="3420"/>
        </w:tabs>
        <w:ind w:firstLine="0"/>
      </w:pPr>
      <w:r>
        <w:rPr>
          <w:b/>
        </w:rPr>
        <w:t>Semifinals</w:t>
      </w:r>
      <w:r>
        <w:t xml:space="preserve"> (Saturday at No. 1 seed): </w:t>
      </w:r>
      <w:r>
        <w:tab/>
        <w:t xml:space="preserve">first-round winner vs. No. 1 seed; No. 2 seed vs. No. 3 seed.  </w:t>
      </w:r>
    </w:p>
    <w:p w14:paraId="006F7F3D" w14:textId="77777777" w:rsidR="00E42C55" w:rsidRDefault="00E42C55" w:rsidP="00E42C55">
      <w:pPr>
        <w:pStyle w:val="NoShade"/>
        <w:tabs>
          <w:tab w:val="left" w:pos="3420"/>
        </w:tabs>
        <w:ind w:firstLine="0"/>
      </w:pPr>
      <w:r>
        <w:rPr>
          <w:b/>
        </w:rPr>
        <w:tab/>
      </w:r>
      <w:r>
        <w:t>Top seed determines the order of semifinal games in consultation with Conference Office.</w:t>
      </w:r>
    </w:p>
    <w:p w14:paraId="5070EB0D" w14:textId="77777777" w:rsidR="00E42C55" w:rsidRDefault="00E42C55" w:rsidP="00E42C55">
      <w:pPr>
        <w:pStyle w:val="NoShade"/>
        <w:tabs>
          <w:tab w:val="left" w:pos="3420"/>
        </w:tabs>
        <w:ind w:firstLine="0"/>
        <w:rPr>
          <w:i/>
        </w:rPr>
      </w:pPr>
      <w:r>
        <w:rPr>
          <w:b/>
        </w:rPr>
        <w:t>Championship</w:t>
      </w:r>
      <w:r>
        <w:t xml:space="preserve"> (Sunday at No. 1 seed): </w:t>
      </w:r>
      <w:r>
        <w:tab/>
        <w:t xml:space="preserve">semifinal winners.  </w:t>
      </w:r>
      <w:r>
        <w:rPr>
          <w:i/>
        </w:rPr>
        <w:t xml:space="preserve">(Adopted 6/9/04; </w:t>
      </w:r>
      <w:proofErr w:type="gramStart"/>
      <w:r>
        <w:rPr>
          <w:i/>
        </w:rPr>
        <w:t>Revised</w:t>
      </w:r>
      <w:proofErr w:type="gramEnd"/>
      <w:r>
        <w:rPr>
          <w:i/>
        </w:rPr>
        <w:t xml:space="preserve"> 11/30/04)</w:t>
      </w:r>
    </w:p>
    <w:p w14:paraId="16F62BCA" w14:textId="77777777" w:rsidR="00E42C55" w:rsidRDefault="00E42C55" w:rsidP="00E42C55">
      <w:pPr>
        <w:pStyle w:val="Paragraph"/>
        <w:ind w:left="0"/>
        <w:rPr>
          <w:b/>
        </w:rPr>
      </w:pPr>
    </w:p>
    <w:p w14:paraId="7CFAB00F" w14:textId="77777777" w:rsidR="00E42C55" w:rsidRPr="002E6ED6" w:rsidRDefault="00E42C55" w:rsidP="00E42C55">
      <w:pPr>
        <w:pStyle w:val="Paragraph"/>
        <w:ind w:left="360" w:hanging="360"/>
      </w:pPr>
      <w:r w:rsidRPr="002E6ED6">
        <w:rPr>
          <w:b/>
        </w:rPr>
        <w:t>B.</w:t>
      </w:r>
      <w:r w:rsidRPr="002E6ED6">
        <w:rPr>
          <w:b/>
        </w:rPr>
        <w:tab/>
        <w:t>Championship Date Formula.</w:t>
      </w:r>
      <w:r>
        <w:t xml:space="preserve"> The Centennial Conference championship tournament shall be held on the weekend of NCAA tournament selection.</w:t>
      </w:r>
    </w:p>
    <w:p w14:paraId="38411AD2" w14:textId="77777777" w:rsidR="00E42C55" w:rsidRDefault="00E42C55" w:rsidP="00E42C55">
      <w:pPr>
        <w:pStyle w:val="Paragraph"/>
        <w:ind w:left="360" w:hanging="360"/>
        <w:rPr>
          <w:b/>
        </w:rPr>
      </w:pPr>
    </w:p>
    <w:p w14:paraId="34AECF5E" w14:textId="77777777" w:rsidR="00E42C55" w:rsidRDefault="00E42C55" w:rsidP="00E42C55">
      <w:pPr>
        <w:pStyle w:val="Paragraph"/>
        <w:ind w:left="360" w:hanging="360"/>
      </w:pPr>
      <w:r>
        <w:rPr>
          <w:b/>
        </w:rPr>
        <w:t>C.</w:t>
      </w:r>
      <w:r>
        <w:rPr>
          <w:b/>
        </w:rPr>
        <w:tab/>
        <w:t>Tie-Breaking Formulas</w:t>
      </w:r>
    </w:p>
    <w:p w14:paraId="31562443" w14:textId="77777777" w:rsidR="00E42C55" w:rsidRDefault="00E42C55" w:rsidP="00E42C55">
      <w:pPr>
        <w:pStyle w:val="Paragraph"/>
        <w:ind w:hanging="360"/>
      </w:pPr>
      <w:r>
        <w:t>1.</w:t>
      </w:r>
      <w:r>
        <w:tab/>
        <w:t>Head-to-Head Conference competition.</w:t>
      </w:r>
    </w:p>
    <w:p w14:paraId="50B9F362" w14:textId="77777777" w:rsidR="00E42C55" w:rsidRDefault="00E42C55" w:rsidP="00E42C55">
      <w:pPr>
        <w:pStyle w:val="Paragraph"/>
        <w:ind w:hanging="360"/>
      </w:pPr>
      <w:r>
        <w:t>2.</w:t>
      </w:r>
      <w:r>
        <w:tab/>
        <w:t>Team with best record vs. 1st place team, 2nd place team, etc. until tie is broken.</w:t>
      </w:r>
    </w:p>
    <w:p w14:paraId="08BAD6AA" w14:textId="77777777" w:rsidR="00E42C55" w:rsidRDefault="00E42C55" w:rsidP="00E42C55">
      <w:pPr>
        <w:pStyle w:val="Paragraph"/>
        <w:ind w:hanging="360"/>
      </w:pPr>
      <w:r>
        <w:t>3.</w:t>
      </w:r>
      <w:r>
        <w:tab/>
        <w:t>Set percentage among tied teams.</w:t>
      </w:r>
    </w:p>
    <w:p w14:paraId="02C9E5FE" w14:textId="77777777" w:rsidR="00E42C55" w:rsidRDefault="00E42C55" w:rsidP="00E42C55">
      <w:pPr>
        <w:pStyle w:val="Paragraph"/>
        <w:ind w:hanging="360"/>
      </w:pPr>
      <w:r>
        <w:t>4.</w:t>
      </w:r>
      <w:r>
        <w:tab/>
        <w:t>Point differential in sets among tied teams.</w:t>
      </w:r>
    </w:p>
    <w:p w14:paraId="1688F786" w14:textId="77777777" w:rsidR="00E42C55" w:rsidRDefault="00E42C55" w:rsidP="00E42C55">
      <w:pPr>
        <w:pStyle w:val="Paragraph"/>
        <w:ind w:hanging="360"/>
      </w:pPr>
      <w:r>
        <w:t>5.</w:t>
      </w:r>
      <w:r>
        <w:tab/>
        <w:t>Coin flip by Executive Secretary.</w:t>
      </w:r>
    </w:p>
    <w:p w14:paraId="67DF85AC" w14:textId="77777777" w:rsidR="00033439" w:rsidRDefault="00033439" w:rsidP="00E42C55">
      <w:pPr>
        <w:pStyle w:val="Paragraph"/>
        <w:ind w:hanging="360"/>
      </w:pPr>
    </w:p>
    <w:p w14:paraId="0517F932" w14:textId="77777777" w:rsidR="00033439" w:rsidRDefault="00033439" w:rsidP="00CA2906">
      <w:pPr>
        <w:pStyle w:val="NoShade"/>
        <w:tabs>
          <w:tab w:val="left" w:pos="720"/>
        </w:tabs>
      </w:pPr>
      <w:r>
        <w:rPr>
          <w:color w:val="000000"/>
        </w:rPr>
        <w:tab/>
        <w:t xml:space="preserve">When any secondary criteria in a multiple-team tie favors one team over the others, that team earns the seed and is removed from the </w:t>
      </w:r>
      <w:proofErr w:type="gramStart"/>
      <w:r>
        <w:rPr>
          <w:color w:val="000000"/>
        </w:rPr>
        <w:t>tie-breaker</w:t>
      </w:r>
      <w:proofErr w:type="gramEnd"/>
      <w:r>
        <w:rPr>
          <w:color w:val="000000"/>
        </w:rPr>
        <w:t xml:space="preserve">. Re-apply the criteria to all remaining teams, starting with the Conference's primary tiebreaker for all sports (head-to-head </w:t>
      </w:r>
      <w:r>
        <w:rPr>
          <w:color w:val="000000"/>
          <w:u w:val="single"/>
        </w:rPr>
        <w:t>Centennial</w:t>
      </w:r>
      <w:r>
        <w:rPr>
          <w:color w:val="000000"/>
        </w:rPr>
        <w:t xml:space="preserve"> competition).</w:t>
      </w:r>
      <w:r>
        <w:rPr>
          <w:i/>
        </w:rPr>
        <w:t xml:space="preserve"> (Adopted 6/6/01; </w:t>
      </w:r>
      <w:proofErr w:type="gramStart"/>
      <w:r>
        <w:rPr>
          <w:i/>
        </w:rPr>
        <w:t>Revised</w:t>
      </w:r>
      <w:proofErr w:type="gramEnd"/>
      <w:r>
        <w:rPr>
          <w:i/>
        </w:rPr>
        <w:t xml:space="preserve"> 6/4/03, 6/9/04, 5/27/15)</w:t>
      </w:r>
    </w:p>
    <w:p w14:paraId="6F7BDC94" w14:textId="77777777" w:rsidR="00E42C55" w:rsidRDefault="00E42C55" w:rsidP="00E42C55">
      <w:pPr>
        <w:pStyle w:val="NoShade"/>
        <w:rPr>
          <w:b/>
        </w:rPr>
      </w:pPr>
    </w:p>
    <w:p w14:paraId="7DCA1325" w14:textId="77777777" w:rsidR="00E42C55" w:rsidRPr="005A0262" w:rsidRDefault="00E42C55" w:rsidP="00E42C55">
      <w:pPr>
        <w:pStyle w:val="NoShade"/>
      </w:pPr>
      <w:r>
        <w:rPr>
          <w:b/>
        </w:rPr>
        <w:t>D.</w:t>
      </w:r>
      <w:r>
        <w:rPr>
          <w:b/>
        </w:rPr>
        <w:tab/>
        <w:t>Starting Times.</w:t>
      </w:r>
      <w:r>
        <w:t xml:space="preserve">  With certain exceptions for multiple events at one venue or economic concerns, semifinals should start no earlier than noon and the Sunday final no later than 2 p.m. </w:t>
      </w:r>
      <w:r>
        <w:rPr>
          <w:i/>
        </w:rPr>
        <w:t>(Adopted 6/7/00; Revised 6/6/01, 6/9/04, 6/1/11, 5/30/12)</w:t>
      </w:r>
    </w:p>
    <w:p w14:paraId="4C4D7C89" w14:textId="77777777" w:rsidR="00E42C55" w:rsidRDefault="00E42C55" w:rsidP="00E42C55">
      <w:pPr>
        <w:pStyle w:val="NoShade"/>
        <w:rPr>
          <w:b/>
        </w:rPr>
      </w:pPr>
    </w:p>
    <w:p w14:paraId="53AF649E" w14:textId="77777777" w:rsidR="00E42C55" w:rsidRDefault="00E42C55" w:rsidP="00E42C55">
      <w:pPr>
        <w:pStyle w:val="NoShade"/>
        <w:tabs>
          <w:tab w:val="left" w:pos="360"/>
          <w:tab w:val="left" w:pos="3240"/>
        </w:tabs>
        <w:ind w:left="0" w:firstLine="0"/>
      </w:pPr>
      <w:r>
        <w:rPr>
          <w:b/>
        </w:rPr>
        <w:tab/>
        <w:t>First Round</w:t>
      </w:r>
      <w:r>
        <w:t xml:space="preserve"> (Wednesday):</w:t>
      </w:r>
      <w:r>
        <w:tab/>
        <w:t>7 p.m.</w:t>
      </w:r>
    </w:p>
    <w:p w14:paraId="0AB3DADE" w14:textId="77777777" w:rsidR="00E42C55" w:rsidRDefault="00E42C55" w:rsidP="00E42C55">
      <w:pPr>
        <w:pStyle w:val="NoShade"/>
        <w:tabs>
          <w:tab w:val="left" w:pos="360"/>
          <w:tab w:val="left" w:pos="3240"/>
        </w:tabs>
        <w:ind w:left="0" w:firstLine="0"/>
      </w:pPr>
      <w:r>
        <w:tab/>
      </w:r>
      <w:r>
        <w:rPr>
          <w:b/>
        </w:rPr>
        <w:t>Semifinals</w:t>
      </w:r>
      <w:r>
        <w:t xml:space="preserve"> (Saturday):</w:t>
      </w:r>
      <w:r>
        <w:tab/>
        <w:t>1 p.m. and 3:30 p.m.</w:t>
      </w:r>
    </w:p>
    <w:p w14:paraId="30E0257B" w14:textId="77777777" w:rsidR="00E42C55" w:rsidRDefault="00E42C55" w:rsidP="00E42C55">
      <w:pPr>
        <w:pStyle w:val="NoShade"/>
        <w:tabs>
          <w:tab w:val="left" w:pos="360"/>
          <w:tab w:val="left" w:pos="3240"/>
        </w:tabs>
        <w:ind w:left="0" w:firstLine="0"/>
      </w:pPr>
      <w:r>
        <w:tab/>
      </w:r>
      <w:r>
        <w:rPr>
          <w:b/>
        </w:rPr>
        <w:t>Championship</w:t>
      </w:r>
      <w:r>
        <w:t xml:space="preserve"> (Sunday):</w:t>
      </w:r>
      <w:r>
        <w:tab/>
        <w:t>1 p.m.</w:t>
      </w:r>
    </w:p>
    <w:p w14:paraId="220AA751" w14:textId="77777777" w:rsidR="00E42C55" w:rsidRPr="00ED7864" w:rsidRDefault="00E42C55" w:rsidP="00E42C55">
      <w:pPr>
        <w:pStyle w:val="Heading20"/>
        <w:tabs>
          <w:tab w:val="clear" w:pos="720"/>
        </w:tabs>
        <w:ind w:left="360" w:hanging="360"/>
      </w:pPr>
    </w:p>
    <w:p w14:paraId="0DC19AC8" w14:textId="77777777" w:rsidR="00E42C55" w:rsidRPr="00717D9F" w:rsidRDefault="00E42C55" w:rsidP="00E42C55">
      <w:pPr>
        <w:pStyle w:val="Heading20"/>
        <w:tabs>
          <w:tab w:val="clear" w:pos="720"/>
        </w:tabs>
        <w:ind w:left="360" w:hanging="360"/>
        <w:rPr>
          <w:b w:val="0"/>
          <w:i/>
          <w:sz w:val="18"/>
        </w:rPr>
      </w:pPr>
      <w:r>
        <w:rPr>
          <w:sz w:val="18"/>
        </w:rPr>
        <w:t>E</w:t>
      </w:r>
      <w:r w:rsidRPr="00717D9F">
        <w:rPr>
          <w:sz w:val="18"/>
        </w:rPr>
        <w:t>.</w:t>
      </w:r>
      <w:r w:rsidRPr="00717D9F">
        <w:rPr>
          <w:sz w:val="18"/>
        </w:rPr>
        <w:tab/>
        <w:t xml:space="preserve">Incomplete Tournament.  </w:t>
      </w:r>
      <w:r w:rsidRPr="00717D9F">
        <w:rPr>
          <w:b w:val="0"/>
          <w:sz w:val="18"/>
        </w:rPr>
        <w:t xml:space="preserve">If the championship tournament cannot be completed and each team has completed at least one tournament contest, the highest remaining seed will be the Conference's champion and automatic qualifier to the NCAA tournament.  Otherwise, the top seed as determined by the regular season will receive the automatic qualifier.  </w:t>
      </w:r>
      <w:r w:rsidRPr="00717D9F">
        <w:rPr>
          <w:b w:val="0"/>
          <w:i/>
          <w:sz w:val="18"/>
        </w:rPr>
        <w:t xml:space="preserve">(Adopted 6/5/02; </w:t>
      </w:r>
      <w:proofErr w:type="gramStart"/>
      <w:r w:rsidRPr="00717D9F">
        <w:rPr>
          <w:b w:val="0"/>
          <w:i/>
          <w:sz w:val="18"/>
        </w:rPr>
        <w:t>Revised</w:t>
      </w:r>
      <w:proofErr w:type="gramEnd"/>
      <w:r w:rsidRPr="00717D9F">
        <w:rPr>
          <w:b w:val="0"/>
          <w:i/>
          <w:sz w:val="18"/>
        </w:rPr>
        <w:t xml:space="preserve"> 6/9/04)</w:t>
      </w:r>
    </w:p>
    <w:p w14:paraId="575BA1A7" w14:textId="77777777" w:rsidR="00E42C55" w:rsidRDefault="00E42C55" w:rsidP="00E42C55">
      <w:pPr>
        <w:pStyle w:val="Shade"/>
        <w:shd w:val="clear" w:color="auto" w:fill="auto"/>
        <w:rPr>
          <w:b/>
        </w:rPr>
      </w:pPr>
    </w:p>
    <w:p w14:paraId="278A9BCC" w14:textId="263DAC46" w:rsidR="00E42C55" w:rsidRDefault="008E10FC" w:rsidP="00E42C55">
      <w:pPr>
        <w:pStyle w:val="Text"/>
        <w:tabs>
          <w:tab w:val="left" w:pos="360"/>
        </w:tabs>
      </w:pPr>
      <w:r>
        <w:rPr>
          <w:b/>
        </w:rPr>
        <w:t>F</w:t>
      </w:r>
      <w:r w:rsidR="00E42C55">
        <w:rPr>
          <w:b/>
        </w:rPr>
        <w:t>.</w:t>
      </w:r>
      <w:r w:rsidR="00E42C55">
        <w:rPr>
          <w:b/>
        </w:rPr>
        <w:tab/>
        <w:t>Practice at Championship Site</w:t>
      </w:r>
    </w:p>
    <w:p w14:paraId="0B87A0E0" w14:textId="77777777" w:rsidR="00E42C55" w:rsidRDefault="00E42C55" w:rsidP="00E42C55">
      <w:pPr>
        <w:pStyle w:val="Text"/>
        <w:tabs>
          <w:tab w:val="left" w:pos="360"/>
          <w:tab w:val="left" w:pos="720"/>
        </w:tabs>
      </w:pPr>
      <w:r>
        <w:tab/>
        <w:t>1.</w:t>
      </w:r>
      <w:r>
        <w:tab/>
        <w:t>No practice will be permitted at the championship site (host team excluded) prior to game day.</w:t>
      </w:r>
    </w:p>
    <w:p w14:paraId="6D337AF4" w14:textId="77777777" w:rsidR="00E42C55" w:rsidRDefault="00E42C55" w:rsidP="00E42C55">
      <w:pPr>
        <w:pStyle w:val="Text"/>
        <w:tabs>
          <w:tab w:val="left" w:pos="360"/>
          <w:tab w:val="left" w:pos="720"/>
        </w:tabs>
        <w:rPr>
          <w:i/>
        </w:rPr>
      </w:pPr>
      <w:r>
        <w:tab/>
        <w:t>2.</w:t>
      </w:r>
      <w:r>
        <w:tab/>
        <w:t xml:space="preserve">No practice on the game venue prior to the semifinals. </w:t>
      </w:r>
      <w:r>
        <w:rPr>
          <w:i/>
        </w:rPr>
        <w:t>(Adopted 6/9/04)</w:t>
      </w:r>
    </w:p>
    <w:p w14:paraId="6B00CAB7" w14:textId="77777777" w:rsidR="00E42C55" w:rsidRDefault="00E42C55" w:rsidP="00E42C55">
      <w:pPr>
        <w:spacing w:before="2" w:after="2" w:line="200" w:lineRule="atLeast"/>
        <w:ind w:firstLine="360"/>
        <w:rPr>
          <w:rFonts w:ascii="Helvetica" w:hAnsi="Helvetica"/>
          <w:sz w:val="16"/>
        </w:rPr>
      </w:pPr>
    </w:p>
    <w:p w14:paraId="186DB3DC" w14:textId="493A8E63" w:rsidR="00E42C55" w:rsidRDefault="008E10FC" w:rsidP="00E42C55">
      <w:pPr>
        <w:pStyle w:val="Text"/>
        <w:tabs>
          <w:tab w:val="left" w:pos="360"/>
        </w:tabs>
      </w:pPr>
      <w:r>
        <w:rPr>
          <w:b/>
        </w:rPr>
        <w:t>G</w:t>
      </w:r>
      <w:r w:rsidR="00E42C55">
        <w:rPr>
          <w:b/>
        </w:rPr>
        <w:t>.</w:t>
      </w:r>
      <w:r w:rsidR="00E42C55">
        <w:rPr>
          <w:b/>
        </w:rPr>
        <w:tab/>
        <w:t>Match Protocol</w:t>
      </w:r>
    </w:p>
    <w:p w14:paraId="4399CF9F" w14:textId="77777777" w:rsidR="00E42C55" w:rsidRDefault="00E42C55" w:rsidP="00E42C55">
      <w:pPr>
        <w:pStyle w:val="Text"/>
        <w:tabs>
          <w:tab w:val="left" w:pos="360"/>
          <w:tab w:val="left" w:pos="720"/>
        </w:tabs>
      </w:pPr>
      <w:r>
        <w:tab/>
        <w:t>For tournament matches that begin at top-of-the-hour (1:00, 7:00, etc.)</w:t>
      </w:r>
    </w:p>
    <w:p w14:paraId="7EBED249" w14:textId="77777777" w:rsidR="00E42C55" w:rsidRDefault="00E42C55" w:rsidP="00E42C55">
      <w:pPr>
        <w:pStyle w:val="Text"/>
        <w:tabs>
          <w:tab w:val="left" w:pos="360"/>
          <w:tab w:val="left" w:pos="720"/>
        </w:tabs>
      </w:pPr>
      <w:r>
        <w:tab/>
      </w:r>
      <w:proofErr w:type="gramStart"/>
      <w:r>
        <w:t>1.</w:t>
      </w:r>
      <w:r>
        <w:tab/>
        <w:t>41 minutes</w:t>
      </w:r>
      <w:proofErr w:type="gramEnd"/>
      <w:r>
        <w:t xml:space="preserve"> allotted for shared warm-up</w:t>
      </w:r>
    </w:p>
    <w:p w14:paraId="79963E51" w14:textId="77777777" w:rsidR="00E42C55" w:rsidRDefault="00E42C55" w:rsidP="00E42C55">
      <w:pPr>
        <w:pStyle w:val="Text"/>
        <w:tabs>
          <w:tab w:val="left" w:pos="360"/>
          <w:tab w:val="left" w:pos="720"/>
        </w:tabs>
      </w:pPr>
      <w:r>
        <w:tab/>
        <w:t>2.</w:t>
      </w:r>
      <w:r>
        <w:tab/>
        <w:t>4 minutes for visiting team court</w:t>
      </w:r>
    </w:p>
    <w:p w14:paraId="13E196C0" w14:textId="77777777" w:rsidR="00E42C55" w:rsidRDefault="00E42C55" w:rsidP="00E42C55">
      <w:pPr>
        <w:pStyle w:val="Text"/>
        <w:tabs>
          <w:tab w:val="left" w:pos="360"/>
          <w:tab w:val="left" w:pos="720"/>
        </w:tabs>
      </w:pPr>
      <w:r>
        <w:tab/>
        <w:t>3.</w:t>
      </w:r>
      <w:r>
        <w:tab/>
        <w:t>4 minutes for home team court</w:t>
      </w:r>
    </w:p>
    <w:p w14:paraId="5060F7D3" w14:textId="77777777" w:rsidR="00E42C55" w:rsidRDefault="00E42C55" w:rsidP="00E42C55">
      <w:pPr>
        <w:pStyle w:val="Text"/>
        <w:tabs>
          <w:tab w:val="left" w:pos="360"/>
          <w:tab w:val="left" w:pos="720"/>
        </w:tabs>
      </w:pPr>
      <w:r>
        <w:tab/>
        <w:t>4.</w:t>
      </w:r>
      <w:r>
        <w:tab/>
        <w:t>5 minutes for visiting team court</w:t>
      </w:r>
    </w:p>
    <w:p w14:paraId="33103CB5" w14:textId="77777777" w:rsidR="00E42C55" w:rsidRDefault="00E42C55" w:rsidP="00E42C55">
      <w:pPr>
        <w:pStyle w:val="Text"/>
        <w:tabs>
          <w:tab w:val="left" w:pos="360"/>
          <w:tab w:val="left" w:pos="720"/>
        </w:tabs>
      </w:pPr>
      <w:r>
        <w:tab/>
        <w:t>5.</w:t>
      </w:r>
      <w:r>
        <w:tab/>
        <w:t>5 minutes for home team court</w:t>
      </w:r>
    </w:p>
    <w:p w14:paraId="10F5CA8B" w14:textId="77777777" w:rsidR="00E42C55" w:rsidRDefault="00E42C55" w:rsidP="00E42C55">
      <w:pPr>
        <w:pStyle w:val="Text"/>
        <w:tabs>
          <w:tab w:val="left" w:pos="360"/>
          <w:tab w:val="left" w:pos="720"/>
        </w:tabs>
      </w:pPr>
      <w:r>
        <w:tab/>
        <w:t>6.</w:t>
      </w:r>
      <w:r>
        <w:tab/>
        <w:t>1 minute for team huddle/announcements</w:t>
      </w:r>
    </w:p>
    <w:p w14:paraId="4067E15B" w14:textId="77777777" w:rsidR="00E42C55" w:rsidRDefault="00E42C55" w:rsidP="00E42C55">
      <w:pPr>
        <w:pStyle w:val="Text"/>
        <w:tabs>
          <w:tab w:val="left" w:pos="360"/>
          <w:tab w:val="left" w:pos="720"/>
        </w:tabs>
      </w:pPr>
      <w:r>
        <w:tab/>
        <w:t>7.</w:t>
      </w:r>
      <w:r>
        <w:tab/>
        <w:t>National Anthem/player introductions</w:t>
      </w:r>
    </w:p>
    <w:p w14:paraId="6C3D3600" w14:textId="77777777" w:rsidR="00E42C55" w:rsidRDefault="00E42C55" w:rsidP="00E42C55">
      <w:pPr>
        <w:pStyle w:val="Text"/>
        <w:tabs>
          <w:tab w:val="left" w:pos="360"/>
          <w:tab w:val="left" w:pos="720"/>
        </w:tabs>
      </w:pPr>
      <w:r>
        <w:tab/>
        <w:t>8.</w:t>
      </w:r>
      <w:r>
        <w:tab/>
        <w:t>Match begins</w:t>
      </w:r>
    </w:p>
    <w:p w14:paraId="034D84F5" w14:textId="77777777" w:rsidR="00E42C55" w:rsidRDefault="00E42C55" w:rsidP="00E42C55">
      <w:pPr>
        <w:spacing w:before="2" w:after="2" w:line="200" w:lineRule="atLeast"/>
        <w:ind w:firstLine="360"/>
        <w:rPr>
          <w:rFonts w:ascii="Helvetica" w:hAnsi="Helvetica"/>
          <w:sz w:val="16"/>
        </w:rPr>
      </w:pPr>
    </w:p>
    <w:p w14:paraId="4FF24E4B" w14:textId="77777777" w:rsidR="00E42C55" w:rsidRDefault="00E42C55" w:rsidP="00E42C55">
      <w:pPr>
        <w:pStyle w:val="Heading20"/>
        <w:rPr>
          <w:sz w:val="16"/>
        </w:rPr>
      </w:pPr>
      <w:r>
        <w:t>Section V - Rules Governing Competition</w:t>
      </w:r>
    </w:p>
    <w:p w14:paraId="1DB2824B" w14:textId="77777777" w:rsidR="00E42C55" w:rsidRPr="00620779" w:rsidRDefault="00E42C55" w:rsidP="00E42C55">
      <w:pPr>
        <w:pStyle w:val="Paragraph"/>
        <w:ind w:left="0"/>
        <w:rPr>
          <w:i/>
        </w:rPr>
      </w:pPr>
      <w:r w:rsidRPr="00620779">
        <w:rPr>
          <w:i/>
        </w:rPr>
        <w:t>All NCAA championship rules apply unless amended below.  The recommended match protocol appears in the NAGWS rulebook.</w:t>
      </w:r>
    </w:p>
    <w:p w14:paraId="643D4911" w14:textId="77777777" w:rsidR="00E42C55" w:rsidRDefault="00E42C55" w:rsidP="00E42C55">
      <w:pPr>
        <w:pStyle w:val="Paragraph"/>
        <w:ind w:left="360" w:hanging="360"/>
        <w:rPr>
          <w:b/>
        </w:rPr>
      </w:pPr>
    </w:p>
    <w:p w14:paraId="1E28F881" w14:textId="6BEAE021" w:rsidR="00E42C55" w:rsidRDefault="00E42C55" w:rsidP="00E42C55">
      <w:pPr>
        <w:pStyle w:val="Paragraph"/>
        <w:ind w:left="360" w:hanging="360"/>
      </w:pPr>
      <w:r>
        <w:rPr>
          <w:b/>
        </w:rPr>
        <w:t xml:space="preserve">A. </w:t>
      </w:r>
      <w:r>
        <w:rPr>
          <w:b/>
        </w:rPr>
        <w:tab/>
        <w:t xml:space="preserve">Official Ball.  </w:t>
      </w:r>
      <w:r>
        <w:t>The official game ball for Centennial Conference matches will be the official NCAA ball</w:t>
      </w:r>
      <w:r w:rsidR="004E1289">
        <w:t xml:space="preserve"> (Molten IV58L-N </w:t>
      </w:r>
      <w:r w:rsidR="002A54B7">
        <w:t>through 2021</w:t>
      </w:r>
      <w:r w:rsidR="004E1289">
        <w:t>)</w:t>
      </w:r>
      <w:r>
        <w:t xml:space="preserve">. </w:t>
      </w:r>
      <w:r>
        <w:rPr>
          <w:i/>
        </w:rPr>
        <w:t>(Revised 6/3/98, 6/9/04, 5/31/06)</w:t>
      </w:r>
    </w:p>
    <w:p w14:paraId="24D232D9" w14:textId="77777777" w:rsidR="00E42C55" w:rsidRDefault="00E42C55" w:rsidP="00E42C55">
      <w:pPr>
        <w:pStyle w:val="Paragraph"/>
        <w:ind w:left="360" w:hanging="360"/>
        <w:rPr>
          <w:b/>
        </w:rPr>
      </w:pPr>
    </w:p>
    <w:p w14:paraId="2EF57B56" w14:textId="77777777" w:rsidR="00E42C55" w:rsidRDefault="00E42C55" w:rsidP="00E42C55">
      <w:pPr>
        <w:pStyle w:val="Paragraph"/>
        <w:ind w:left="360" w:hanging="360"/>
      </w:pPr>
      <w:r>
        <w:rPr>
          <w:b/>
        </w:rPr>
        <w:t xml:space="preserve">B. </w:t>
      </w:r>
      <w:r>
        <w:rPr>
          <w:b/>
        </w:rPr>
        <w:tab/>
        <w:t xml:space="preserve">Length of Match.  </w:t>
      </w:r>
      <w:r>
        <w:t>All conference matches will be best three-of-five sets.</w:t>
      </w:r>
    </w:p>
    <w:p w14:paraId="1A89572E" w14:textId="77777777" w:rsidR="00E42C55" w:rsidRDefault="00E42C55" w:rsidP="00E42C55">
      <w:pPr>
        <w:pStyle w:val="Shade"/>
        <w:shd w:val="clear" w:color="auto" w:fill="auto"/>
        <w:rPr>
          <w:b/>
        </w:rPr>
      </w:pPr>
    </w:p>
    <w:p w14:paraId="21E23763" w14:textId="77777777" w:rsidR="00E42C55" w:rsidRDefault="00E42C55" w:rsidP="00E42C55">
      <w:pPr>
        <w:pStyle w:val="Shade"/>
        <w:shd w:val="clear" w:color="auto" w:fill="auto"/>
      </w:pPr>
      <w:r>
        <w:rPr>
          <w:b/>
        </w:rPr>
        <w:t>C.</w:t>
      </w:r>
      <w:r>
        <w:rPr>
          <w:b/>
        </w:rPr>
        <w:tab/>
        <w:t xml:space="preserve">Pre-Match Procedure.  </w:t>
      </w:r>
      <w:r>
        <w:t xml:space="preserve">Warm-Up time will be 4-4-5-5.  The home team will supply balls to visiting Conference teams for use during warm-ups.  </w:t>
      </w:r>
      <w:r>
        <w:rPr>
          <w:i/>
        </w:rPr>
        <w:t>(Revised 6/2/99, 6/4/03)</w:t>
      </w:r>
    </w:p>
    <w:p w14:paraId="7E7382DD" w14:textId="77777777" w:rsidR="00E42C55" w:rsidRDefault="00E42C55" w:rsidP="00E42C55">
      <w:pPr>
        <w:pStyle w:val="Paragraph"/>
        <w:ind w:left="360" w:hanging="360"/>
      </w:pPr>
    </w:p>
    <w:p w14:paraId="3E9603E4" w14:textId="77777777" w:rsidR="008E10FC" w:rsidRDefault="008E10FC">
      <w:pPr>
        <w:tabs>
          <w:tab w:val="clear" w:pos="360"/>
          <w:tab w:val="clear" w:pos="720"/>
          <w:tab w:val="clear" w:pos="6840"/>
          <w:tab w:val="clear" w:pos="9360"/>
        </w:tabs>
        <w:spacing w:before="0"/>
        <w:rPr>
          <w:rFonts w:ascii="Times" w:hAnsi="Times"/>
        </w:rPr>
      </w:pPr>
      <w:r>
        <w:rPr>
          <w:b w:val="0"/>
        </w:rPr>
        <w:br w:type="page"/>
      </w:r>
    </w:p>
    <w:p w14:paraId="60D746F7" w14:textId="667556F6" w:rsidR="00E42C55" w:rsidRDefault="00E42C55" w:rsidP="00E42C55">
      <w:pPr>
        <w:pStyle w:val="Shade"/>
        <w:shd w:val="clear" w:color="auto" w:fill="auto"/>
      </w:pPr>
      <w:r>
        <w:rPr>
          <w:b/>
        </w:rPr>
        <w:t>D.</w:t>
      </w:r>
      <w:r>
        <w:rPr>
          <w:b/>
        </w:rPr>
        <w:tab/>
        <w:t xml:space="preserve">Starting Times.  </w:t>
      </w:r>
      <w:r>
        <w:t xml:space="preserve">The start time for weekday matches should be 7 p.m. and weekend matches should be 1 p.m., unless mutually agreed to by the participating institutions.  In the event of multiple matches, the Conference match should take place first.  The home team should play the first and third matches, while the team traveling the furthest distance to the site should play the second and third match.  The second match should begin 45 minutes after the completion of the first match.  The starting times and sequence of play should be printed on the contract.  </w:t>
      </w:r>
      <w:r>
        <w:rPr>
          <w:i/>
        </w:rPr>
        <w:t xml:space="preserve">(Adopted 6/7/95, </w:t>
      </w:r>
      <w:proofErr w:type="gramStart"/>
      <w:r>
        <w:rPr>
          <w:i/>
        </w:rPr>
        <w:t>Revised</w:t>
      </w:r>
      <w:proofErr w:type="gramEnd"/>
      <w:r>
        <w:rPr>
          <w:i/>
        </w:rPr>
        <w:t xml:space="preserve"> 6/5/96, 6/5/02, 5/31/06)</w:t>
      </w:r>
    </w:p>
    <w:p w14:paraId="3DCA656C" w14:textId="77777777" w:rsidR="00E42C55" w:rsidRDefault="00E42C55" w:rsidP="00E42C55">
      <w:pPr>
        <w:pStyle w:val="Paragraph"/>
        <w:ind w:left="360" w:hanging="360"/>
        <w:rPr>
          <w:b/>
        </w:rPr>
      </w:pPr>
    </w:p>
    <w:p w14:paraId="18A1A519" w14:textId="77777777" w:rsidR="00E42C55" w:rsidRPr="00F40821" w:rsidRDefault="00E42C55" w:rsidP="00E42C55">
      <w:pPr>
        <w:pStyle w:val="Paragraph"/>
        <w:ind w:left="360" w:hanging="360"/>
        <w:rPr>
          <w:i/>
        </w:rPr>
      </w:pPr>
      <w:r>
        <w:rPr>
          <w:b/>
        </w:rPr>
        <w:t>E.</w:t>
      </w:r>
      <w:r>
        <w:rPr>
          <w:b/>
        </w:rPr>
        <w:tab/>
        <w:t xml:space="preserve">Line Judges.  </w:t>
      </w:r>
      <w:r>
        <w:t xml:space="preserve">The home team must provide two certified line judges. For tri-matches, the host school is responsible for lines people and a scorer for all three matches.  </w:t>
      </w:r>
      <w:r>
        <w:rPr>
          <w:i/>
        </w:rPr>
        <w:t>(Revised 5/30/07)</w:t>
      </w:r>
    </w:p>
    <w:p w14:paraId="0C4760CA" w14:textId="77777777" w:rsidR="00E42C55" w:rsidRDefault="00E42C55" w:rsidP="00E42C55">
      <w:pPr>
        <w:pStyle w:val="Paragraph"/>
        <w:ind w:left="360" w:hanging="360"/>
        <w:rPr>
          <w:b/>
        </w:rPr>
      </w:pPr>
    </w:p>
    <w:p w14:paraId="4FA74D53" w14:textId="26C622D2" w:rsidR="007E7536" w:rsidRDefault="00E42C55" w:rsidP="007E7536">
      <w:pPr>
        <w:pStyle w:val="Text"/>
        <w:tabs>
          <w:tab w:val="left" w:pos="360"/>
          <w:tab w:val="left" w:pos="720"/>
        </w:tabs>
        <w:ind w:left="360" w:hanging="360"/>
      </w:pPr>
      <w:r>
        <w:rPr>
          <w:b/>
        </w:rPr>
        <w:t>F.</w:t>
      </w:r>
      <w:r>
        <w:rPr>
          <w:b/>
        </w:rPr>
        <w:tab/>
        <w:t xml:space="preserve">Officials.  </w:t>
      </w:r>
      <w:r>
        <w:t xml:space="preserve">Officials, including two line judges, should be NCAA and/or PAVO certified and assigned by the local assignor. For tri-matches, the host school is responsible for line judges and a scorer for all three matches.  For a Centennial match to be considered official, at least one certified official must be present at the match.  Teams should wait a reasonable amount of time for late-arriving officials to reach the site. </w:t>
      </w:r>
      <w:r w:rsidR="007E7536" w:rsidRPr="00AA7262">
        <w:rPr>
          <w:i/>
        </w:rPr>
        <w:t xml:space="preserve">(Adopted </w:t>
      </w:r>
      <w:r w:rsidR="007E7536">
        <w:rPr>
          <w:i/>
        </w:rPr>
        <w:t xml:space="preserve">6/5/96; </w:t>
      </w:r>
      <w:proofErr w:type="gramStart"/>
      <w:r w:rsidR="007E7536">
        <w:rPr>
          <w:i/>
        </w:rPr>
        <w:t>Revised</w:t>
      </w:r>
      <w:proofErr w:type="gramEnd"/>
      <w:r w:rsidR="007E7536">
        <w:rPr>
          <w:i/>
        </w:rPr>
        <w:t xml:space="preserve"> 5/31/06, 6/1/11</w:t>
      </w:r>
      <w:r w:rsidR="007E7536" w:rsidRPr="00AA7262">
        <w:rPr>
          <w:i/>
        </w:rPr>
        <w:t>)</w:t>
      </w:r>
      <w:r w:rsidR="007E7536" w:rsidRPr="00AA7262">
        <w:t xml:space="preserve"> </w:t>
      </w:r>
    </w:p>
    <w:p w14:paraId="36220ACD" w14:textId="77777777" w:rsidR="007E7536" w:rsidRDefault="007E7536" w:rsidP="00026B2A">
      <w:pPr>
        <w:pStyle w:val="Text"/>
        <w:tabs>
          <w:tab w:val="left" w:pos="360"/>
          <w:tab w:val="left" w:pos="720"/>
        </w:tabs>
        <w:ind w:left="360" w:hanging="360"/>
      </w:pPr>
    </w:p>
    <w:p w14:paraId="7474B764" w14:textId="1A329B32" w:rsidR="00026B2A" w:rsidRPr="00AA7262" w:rsidRDefault="007E7536" w:rsidP="00026B2A">
      <w:pPr>
        <w:pStyle w:val="Text"/>
        <w:tabs>
          <w:tab w:val="left" w:pos="360"/>
          <w:tab w:val="left" w:pos="720"/>
        </w:tabs>
        <w:ind w:left="360" w:hanging="360"/>
      </w:pPr>
      <w:r>
        <w:rPr>
          <w:b/>
        </w:rPr>
        <w:t>G.</w:t>
      </w:r>
      <w:r>
        <w:rPr>
          <w:b/>
        </w:rPr>
        <w:tab/>
        <w:t xml:space="preserve">Coordinator of Officials. </w:t>
      </w:r>
      <w:r w:rsidR="00026B2A" w:rsidRPr="00026B2A">
        <w:t>Dan Correnti</w:t>
      </w:r>
      <w:r w:rsidR="00026B2A" w:rsidRPr="00AA7262">
        <w:t xml:space="preserve"> will serve as the Coord</w:t>
      </w:r>
      <w:r w:rsidR="00026B2A">
        <w:t xml:space="preserve">inator of Officials for the 2016, 2017 and 2018 seasons. </w:t>
      </w:r>
      <w:r w:rsidR="00026B2A">
        <w:br/>
      </w:r>
      <w:r w:rsidR="00026B2A" w:rsidRPr="00AA7262">
        <w:rPr>
          <w:i/>
        </w:rPr>
        <w:t xml:space="preserve">(Adopted </w:t>
      </w:r>
      <w:r w:rsidR="00026B2A">
        <w:rPr>
          <w:i/>
        </w:rPr>
        <w:t>5/30/16</w:t>
      </w:r>
      <w:r w:rsidR="00026B2A" w:rsidRPr="00AA7262">
        <w:rPr>
          <w:i/>
        </w:rPr>
        <w:t>)</w:t>
      </w:r>
      <w:r w:rsidR="00026B2A" w:rsidRPr="00AA7262">
        <w:t xml:space="preserve"> </w:t>
      </w:r>
    </w:p>
    <w:p w14:paraId="3CAC7E93" w14:textId="77777777" w:rsidR="00026B2A" w:rsidRPr="00AA7262" w:rsidRDefault="00026B2A" w:rsidP="00026B2A">
      <w:pPr>
        <w:pStyle w:val="Text"/>
        <w:tabs>
          <w:tab w:val="left" w:pos="360"/>
          <w:tab w:val="left" w:pos="720"/>
        </w:tabs>
        <w:ind w:left="360" w:hanging="360"/>
      </w:pPr>
    </w:p>
    <w:p w14:paraId="4080A1FF" w14:textId="367CC39A" w:rsidR="00026B2A" w:rsidRPr="00AA7262" w:rsidRDefault="00026B2A" w:rsidP="00026B2A">
      <w:pPr>
        <w:pStyle w:val="Text"/>
        <w:tabs>
          <w:tab w:val="right" w:pos="4320"/>
          <w:tab w:val="right" w:pos="5040"/>
          <w:tab w:val="right" w:pos="5760"/>
        </w:tabs>
        <w:ind w:left="1440"/>
        <w:rPr>
          <w:b/>
        </w:rPr>
      </w:pPr>
      <w:r w:rsidRPr="00AA7262">
        <w:tab/>
      </w:r>
      <w:r>
        <w:rPr>
          <w:b/>
        </w:rPr>
        <w:t>2016</w:t>
      </w:r>
      <w:r>
        <w:rPr>
          <w:b/>
        </w:rPr>
        <w:tab/>
        <w:t>2017</w:t>
      </w:r>
      <w:r w:rsidRPr="00AA7262">
        <w:rPr>
          <w:b/>
        </w:rPr>
        <w:tab/>
      </w:r>
      <w:r>
        <w:rPr>
          <w:b/>
        </w:rPr>
        <w:t>2018</w:t>
      </w:r>
    </w:p>
    <w:p w14:paraId="21D39040" w14:textId="6527160E" w:rsidR="00026B2A" w:rsidRPr="006D7693" w:rsidRDefault="00026B2A" w:rsidP="00026B2A">
      <w:pPr>
        <w:pStyle w:val="Text"/>
        <w:tabs>
          <w:tab w:val="right" w:pos="4320"/>
          <w:tab w:val="right" w:pos="5040"/>
          <w:tab w:val="right" w:pos="5760"/>
        </w:tabs>
        <w:ind w:left="1440"/>
        <w:rPr>
          <w:u w:val="single"/>
        </w:rPr>
      </w:pPr>
      <w:r w:rsidRPr="006D7693">
        <w:rPr>
          <w:u w:val="single"/>
        </w:rPr>
        <w:t>Referee</w:t>
      </w:r>
      <w:r w:rsidRPr="006D7693">
        <w:rPr>
          <w:u w:val="single"/>
        </w:rPr>
        <w:tab/>
      </w:r>
      <w:r>
        <w:rPr>
          <w:u w:val="single"/>
        </w:rPr>
        <w:t>$135</w:t>
      </w:r>
      <w:r>
        <w:rPr>
          <w:u w:val="single"/>
        </w:rPr>
        <w:tab/>
        <w:t>$135</w:t>
      </w:r>
      <w:r w:rsidRPr="006D7693">
        <w:rPr>
          <w:u w:val="single"/>
        </w:rPr>
        <w:tab/>
      </w:r>
      <w:r>
        <w:rPr>
          <w:u w:val="single"/>
        </w:rPr>
        <w:t>$135</w:t>
      </w:r>
    </w:p>
    <w:p w14:paraId="4C51AE35" w14:textId="2786005D" w:rsidR="00026B2A" w:rsidRPr="006D7693" w:rsidRDefault="00026B2A" w:rsidP="00026B2A">
      <w:pPr>
        <w:pStyle w:val="Text"/>
        <w:tabs>
          <w:tab w:val="right" w:pos="4320"/>
          <w:tab w:val="right" w:pos="5040"/>
          <w:tab w:val="right" w:pos="5760"/>
        </w:tabs>
        <w:ind w:left="1440"/>
        <w:rPr>
          <w:u w:val="single"/>
        </w:rPr>
      </w:pPr>
      <w:r>
        <w:rPr>
          <w:u w:val="single"/>
        </w:rPr>
        <w:t>Line Judge</w:t>
      </w:r>
      <w:r>
        <w:rPr>
          <w:u w:val="single"/>
        </w:rPr>
        <w:tab/>
        <w:t>$65</w:t>
      </w:r>
      <w:r>
        <w:rPr>
          <w:u w:val="single"/>
        </w:rPr>
        <w:tab/>
        <w:t>$65</w:t>
      </w:r>
      <w:r>
        <w:rPr>
          <w:u w:val="single"/>
        </w:rPr>
        <w:tab/>
        <w:t>$65</w:t>
      </w:r>
    </w:p>
    <w:p w14:paraId="7495019D" w14:textId="200E2B6C" w:rsidR="00026B2A" w:rsidRDefault="00026B2A" w:rsidP="00026B2A">
      <w:pPr>
        <w:pStyle w:val="Text"/>
        <w:tabs>
          <w:tab w:val="right" w:pos="4320"/>
          <w:tab w:val="right" w:pos="5040"/>
          <w:tab w:val="right" w:pos="5760"/>
        </w:tabs>
        <w:ind w:left="1440"/>
        <w:rPr>
          <w:u w:val="single"/>
        </w:rPr>
      </w:pPr>
      <w:r>
        <w:rPr>
          <w:u w:val="single"/>
        </w:rPr>
        <w:t>Scorer</w:t>
      </w:r>
      <w:r>
        <w:rPr>
          <w:u w:val="single"/>
        </w:rPr>
        <w:tab/>
        <w:t>$65</w:t>
      </w:r>
      <w:r>
        <w:rPr>
          <w:u w:val="single"/>
        </w:rPr>
        <w:tab/>
        <w:t>$65</w:t>
      </w:r>
      <w:r>
        <w:rPr>
          <w:u w:val="single"/>
        </w:rPr>
        <w:tab/>
        <w:t>$65</w:t>
      </w:r>
    </w:p>
    <w:p w14:paraId="6DDCD3B5" w14:textId="5AA4A30D" w:rsidR="00026B2A" w:rsidRPr="006D7693" w:rsidRDefault="00026B2A" w:rsidP="00026B2A">
      <w:pPr>
        <w:pStyle w:val="Text"/>
        <w:tabs>
          <w:tab w:val="right" w:pos="4320"/>
          <w:tab w:val="right" w:pos="5040"/>
          <w:tab w:val="right" w:pos="5760"/>
        </w:tabs>
        <w:ind w:left="1440"/>
        <w:rPr>
          <w:u w:val="single"/>
        </w:rPr>
      </w:pPr>
      <w:r>
        <w:rPr>
          <w:u w:val="single"/>
        </w:rPr>
        <w:t>Libero Tracker</w:t>
      </w:r>
      <w:r>
        <w:rPr>
          <w:u w:val="single"/>
        </w:rPr>
        <w:tab/>
        <w:t>$55</w:t>
      </w:r>
      <w:r>
        <w:rPr>
          <w:u w:val="single"/>
        </w:rPr>
        <w:tab/>
        <w:t>$55</w:t>
      </w:r>
      <w:r>
        <w:rPr>
          <w:u w:val="single"/>
        </w:rPr>
        <w:tab/>
        <w:t>$55</w:t>
      </w:r>
    </w:p>
    <w:p w14:paraId="136BE67D" w14:textId="02C6A234" w:rsidR="00026B2A" w:rsidRDefault="00026B2A" w:rsidP="00026B2A">
      <w:pPr>
        <w:pStyle w:val="Text"/>
        <w:tabs>
          <w:tab w:val="right" w:pos="4320"/>
          <w:tab w:val="right" w:pos="5040"/>
          <w:tab w:val="right" w:pos="5760"/>
        </w:tabs>
        <w:ind w:left="1440"/>
      </w:pPr>
      <w:r>
        <w:t>Coordinator</w:t>
      </w:r>
      <w:r>
        <w:tab/>
        <w:t>$170</w:t>
      </w:r>
      <w:r>
        <w:tab/>
        <w:t>$170</w:t>
      </w:r>
      <w:r w:rsidRPr="00AA7262">
        <w:tab/>
      </w:r>
      <w:r>
        <w:t>$170</w:t>
      </w:r>
    </w:p>
    <w:p w14:paraId="50E5FD32" w14:textId="77777777" w:rsidR="00E42C55" w:rsidRDefault="00E42C55" w:rsidP="00026B2A">
      <w:pPr>
        <w:pStyle w:val="Paragraph"/>
        <w:ind w:left="0"/>
        <w:rPr>
          <w:b/>
        </w:rPr>
      </w:pPr>
    </w:p>
    <w:p w14:paraId="49D47AC6" w14:textId="43308104" w:rsidR="007E7536" w:rsidRPr="007E7536" w:rsidRDefault="007E7536" w:rsidP="007E7536">
      <w:pPr>
        <w:pStyle w:val="Paragraph"/>
        <w:tabs>
          <w:tab w:val="left" w:pos="1440"/>
        </w:tabs>
        <w:ind w:left="0"/>
      </w:pPr>
      <w:r>
        <w:tab/>
      </w:r>
      <w:r w:rsidRPr="007E7536">
        <w:t xml:space="preserve">* </w:t>
      </w:r>
      <w:proofErr w:type="gramStart"/>
      <w:r w:rsidRPr="007E7536">
        <w:t>travel</w:t>
      </w:r>
      <w:proofErr w:type="gramEnd"/>
      <w:r w:rsidRPr="007E7536">
        <w:t xml:space="preserve"> fee for round trip mileage over 120 miles = $50</w:t>
      </w:r>
    </w:p>
    <w:p w14:paraId="7776E46E" w14:textId="77777777" w:rsidR="007E7536" w:rsidRDefault="007E7536" w:rsidP="00026B2A">
      <w:pPr>
        <w:pStyle w:val="Paragraph"/>
        <w:ind w:left="0"/>
        <w:rPr>
          <w:b/>
        </w:rPr>
      </w:pPr>
    </w:p>
    <w:p w14:paraId="222F4DE5" w14:textId="77777777" w:rsidR="00E42C55" w:rsidRDefault="00E42C55" w:rsidP="00E42C55">
      <w:pPr>
        <w:pStyle w:val="Paragraph"/>
        <w:ind w:left="360" w:hanging="360"/>
      </w:pPr>
      <w:r>
        <w:rPr>
          <w:b/>
        </w:rPr>
        <w:t>G.</w:t>
      </w:r>
      <w:r>
        <w:rPr>
          <w:b/>
        </w:rPr>
        <w:tab/>
        <w:t xml:space="preserve">Postponed Matches.  </w:t>
      </w:r>
      <w:r>
        <w:t>All postponed Conference matches will be rescheduled upon mutual agreement by the coaches or administrators.  In the final week of regularly scheduled Conference play, a postponed Conference match will be rescheduled for the next available date and shall have priority over non-Conference matches.</w:t>
      </w:r>
    </w:p>
    <w:p w14:paraId="0BCBFECB" w14:textId="77777777" w:rsidR="00E42C55" w:rsidRDefault="00E42C55" w:rsidP="00E42C55">
      <w:pPr>
        <w:pStyle w:val="Paragraph"/>
        <w:ind w:left="360" w:hanging="360"/>
        <w:rPr>
          <w:b/>
        </w:rPr>
      </w:pPr>
    </w:p>
    <w:p w14:paraId="2BFA78DB" w14:textId="77777777" w:rsidR="00E42C55" w:rsidRDefault="00E42C55" w:rsidP="00E42C55">
      <w:pPr>
        <w:pStyle w:val="Paragraph"/>
        <w:ind w:left="360" w:hanging="360"/>
        <w:rPr>
          <w:i/>
        </w:rPr>
      </w:pPr>
      <w:r>
        <w:rPr>
          <w:b/>
        </w:rPr>
        <w:t>H.</w:t>
      </w:r>
      <w:r>
        <w:rPr>
          <w:b/>
        </w:rPr>
        <w:tab/>
        <w:t>Cut-Off Date.</w:t>
      </w:r>
      <w:r>
        <w:t xml:space="preserve">  The cut-off date for the completion of Conference regular-season competition is 6 p.m. on the Sunday prior to the championship.  </w:t>
      </w:r>
      <w:r>
        <w:rPr>
          <w:i/>
        </w:rPr>
        <w:t>(Adopted 6/9/04)</w:t>
      </w:r>
    </w:p>
    <w:p w14:paraId="42FB2B7F" w14:textId="77777777" w:rsidR="00E42C55" w:rsidRDefault="00E42C55" w:rsidP="00E42C55">
      <w:pPr>
        <w:pStyle w:val="Paragraph"/>
        <w:ind w:left="360" w:hanging="360"/>
        <w:rPr>
          <w:i/>
        </w:rPr>
      </w:pPr>
    </w:p>
    <w:p w14:paraId="38C07AFB" w14:textId="77777777" w:rsidR="00E42C55" w:rsidRDefault="00E42C55" w:rsidP="00E42C55">
      <w:pPr>
        <w:pStyle w:val="Paragraph"/>
        <w:ind w:left="360" w:hanging="360"/>
      </w:pPr>
      <w:r>
        <w:rPr>
          <w:b/>
        </w:rPr>
        <w:t>I.</w:t>
      </w:r>
      <w:r>
        <w:rPr>
          <w:b/>
        </w:rPr>
        <w:tab/>
        <w:t xml:space="preserve">Videotaping.  </w:t>
      </w:r>
      <w:r>
        <w:t xml:space="preserve">A third party (i.e. anyone not associated with the two competing teams) may not videotape any Conference match without the permission of both coaches involved in the match.  </w:t>
      </w:r>
      <w:r>
        <w:rPr>
          <w:i/>
        </w:rPr>
        <w:t>(Adopted 6/7/95)</w:t>
      </w:r>
      <w:r>
        <w:t xml:space="preserve"> </w:t>
      </w:r>
    </w:p>
    <w:p w14:paraId="4B3AD2D6" w14:textId="77777777" w:rsidR="00E42C55" w:rsidRDefault="00E42C55" w:rsidP="00E42C55">
      <w:pPr>
        <w:pStyle w:val="Paragraph"/>
        <w:ind w:left="360" w:hanging="360"/>
        <w:rPr>
          <w:b/>
        </w:rPr>
      </w:pPr>
    </w:p>
    <w:p w14:paraId="2AB74BE9" w14:textId="77777777" w:rsidR="00E42C55" w:rsidRDefault="00E42C55" w:rsidP="00E42C55">
      <w:pPr>
        <w:pStyle w:val="Paragraph"/>
        <w:ind w:left="360" w:hanging="360"/>
      </w:pPr>
      <w:r>
        <w:rPr>
          <w:b/>
        </w:rPr>
        <w:t>J.</w:t>
      </w:r>
      <w:r>
        <w:rPr>
          <w:b/>
        </w:rPr>
        <w:tab/>
        <w:t>Scouting Reports.</w:t>
      </w:r>
      <w:r>
        <w:t xml:space="preserve">  Conference members shall not share scouting reports of Conference schools with non-conference schools.  </w:t>
      </w:r>
      <w:r>
        <w:rPr>
          <w:i/>
        </w:rPr>
        <w:t>(Adopted 6/9/04)</w:t>
      </w:r>
      <w:r>
        <w:t xml:space="preserve"> </w:t>
      </w:r>
    </w:p>
    <w:p w14:paraId="54E80043" w14:textId="77777777" w:rsidR="00E42C55" w:rsidRDefault="00E42C55" w:rsidP="00E42C55">
      <w:pPr>
        <w:spacing w:before="2" w:after="2" w:line="200" w:lineRule="atLeast"/>
        <w:ind w:left="360"/>
        <w:rPr>
          <w:rFonts w:ascii="Helvetica" w:hAnsi="Helvetica"/>
          <w:sz w:val="16"/>
        </w:rPr>
      </w:pPr>
    </w:p>
    <w:p w14:paraId="635EE347" w14:textId="77777777" w:rsidR="00E42C55" w:rsidRPr="00602754" w:rsidRDefault="00E42C55" w:rsidP="00E42C55">
      <w:pPr>
        <w:tabs>
          <w:tab w:val="right" w:pos="9900"/>
        </w:tabs>
        <w:spacing w:before="2" w:after="2"/>
        <w:ind w:left="360" w:hanging="360"/>
        <w:rPr>
          <w:rFonts w:ascii="Times" w:hAnsi="Times"/>
          <w:b w:val="0"/>
          <w:i/>
        </w:rPr>
      </w:pPr>
      <w:r w:rsidRPr="00602754">
        <w:rPr>
          <w:rFonts w:ascii="Times" w:hAnsi="Times"/>
        </w:rPr>
        <w:t>K.</w:t>
      </w:r>
      <w:r w:rsidRPr="00602754">
        <w:rPr>
          <w:rFonts w:ascii="Times" w:hAnsi="Times"/>
        </w:rPr>
        <w:tab/>
        <w:t>Jewelry</w:t>
      </w:r>
      <w:r w:rsidRPr="00726156">
        <w:rPr>
          <w:rFonts w:ascii="Times" w:hAnsi="Times"/>
          <w:b w:val="0"/>
        </w:rPr>
        <w:t>.</w:t>
      </w:r>
      <w:r w:rsidRPr="00726156">
        <w:rPr>
          <w:rFonts w:ascii="Times" w:hAnsi="Times"/>
        </w:rPr>
        <w:t xml:space="preserve"> </w:t>
      </w:r>
      <w:r w:rsidRPr="00602754">
        <w:rPr>
          <w:rFonts w:ascii="Times" w:hAnsi="Times"/>
          <w:b w:val="0"/>
        </w:rPr>
        <w:t xml:space="preserve">Due to the potential for bodily injury, dismemberment, or even death, this policy regarding the wearing of jewelry, body piercing articles, and symbolic bracelets is recommended for all practices and games of Centennial Conference athletes. Tongue studs, spacers, or other objects are discouraged due to the potential for an obstructed airway or soft tissue damage.  Protective mouthpieces are excluded from this policy.  A player should not wear any jewelry, including earrings, chains, charms, watches, hair clips, bobby pins, tongue studs or items associated with piercing (visible or not visible), or bracelets.  Exception: Medical alert bracelets or necklaces may be worn but should be taped to the body.  Religious medals should be removed from chains and may be taped to the body or sewn under the uniform.  </w:t>
      </w:r>
      <w:r w:rsidRPr="00602754">
        <w:rPr>
          <w:rFonts w:ascii="Times" w:hAnsi="Times"/>
          <w:b w:val="0"/>
          <w:i/>
        </w:rPr>
        <w:t>(Adopted 6/1/05)</w:t>
      </w:r>
    </w:p>
    <w:p w14:paraId="4A420BEF" w14:textId="77777777" w:rsidR="00E42C55" w:rsidRPr="00000673" w:rsidRDefault="00E42C55" w:rsidP="00E42C55">
      <w:pPr>
        <w:pStyle w:val="NoShade"/>
      </w:pPr>
    </w:p>
    <w:p w14:paraId="62D0B44D" w14:textId="77777777" w:rsidR="00E42C55" w:rsidRDefault="00E42C55" w:rsidP="00E42C55">
      <w:pPr>
        <w:pStyle w:val="Paragraph"/>
        <w:ind w:left="360" w:hanging="360"/>
      </w:pPr>
      <w:r>
        <w:rPr>
          <w:b/>
        </w:rPr>
        <w:t>L</w:t>
      </w:r>
      <w:r w:rsidRPr="004218E2">
        <w:rPr>
          <w:b/>
        </w:rPr>
        <w:t>.</w:t>
      </w:r>
      <w:r w:rsidRPr="004218E2">
        <w:rPr>
          <w:b/>
        </w:rPr>
        <w:tab/>
        <w:t>Religious Holidays.</w:t>
      </w:r>
      <w:r>
        <w:t xml:space="preserve">  A Centennial Conference match scheduled on a religious holiday will be moved to another date if requested by an institution prior to a receipt of a signed contract.  </w:t>
      </w:r>
      <w:r>
        <w:rPr>
          <w:i/>
        </w:rPr>
        <w:t>(Adopted 5/26/10)</w:t>
      </w:r>
    </w:p>
    <w:p w14:paraId="7BA1DE10" w14:textId="77777777" w:rsidR="00E42C55" w:rsidRDefault="00E42C55" w:rsidP="00E42C55">
      <w:pPr>
        <w:pStyle w:val="Paragraph"/>
        <w:ind w:left="360" w:hanging="360"/>
      </w:pPr>
    </w:p>
    <w:p w14:paraId="0BD101D4" w14:textId="77777777" w:rsidR="00E42C55" w:rsidRDefault="00E42C55" w:rsidP="00E42C55">
      <w:pPr>
        <w:pStyle w:val="Paragraph"/>
        <w:ind w:left="360" w:hanging="360"/>
      </w:pPr>
      <w:r>
        <w:rPr>
          <w:b/>
        </w:rPr>
        <w:t>M.</w:t>
      </w:r>
      <w:r>
        <w:rPr>
          <w:b/>
        </w:rPr>
        <w:tab/>
        <w:t>In-Match Statistics.</w:t>
      </w:r>
      <w:r>
        <w:rPr>
          <w:i/>
        </w:rPr>
        <w:t xml:space="preserve"> </w:t>
      </w:r>
      <w:r>
        <w:t xml:space="preserve">The host institution is required to notify the opposing team’s head coach 24 hours in advance, and on game day, if in-game stats will be done or not. </w:t>
      </w:r>
      <w:r>
        <w:rPr>
          <w:i/>
        </w:rPr>
        <w:t>(Adopted 6/1/11)</w:t>
      </w:r>
    </w:p>
    <w:p w14:paraId="15BB28CD" w14:textId="77777777" w:rsidR="00ED1158" w:rsidRDefault="00ED1158" w:rsidP="00E42C55">
      <w:pPr>
        <w:pStyle w:val="Paragraph"/>
        <w:ind w:left="360" w:hanging="360"/>
      </w:pPr>
    </w:p>
    <w:p w14:paraId="2F9DB295" w14:textId="166C83D3" w:rsidR="00D92E23" w:rsidRDefault="00ED1158" w:rsidP="00D92E23">
      <w:pPr>
        <w:pStyle w:val="Paragraph"/>
        <w:shd w:val="pct15" w:color="auto" w:fill="auto"/>
        <w:ind w:left="360" w:hanging="360"/>
      </w:pPr>
      <w:r w:rsidRPr="007E7536">
        <w:rPr>
          <w:b/>
        </w:rPr>
        <w:t>N.</w:t>
      </w:r>
      <w:r w:rsidRPr="007E7536">
        <w:rPr>
          <w:b/>
        </w:rPr>
        <w:tab/>
        <w:t>Match Tape Exchange</w:t>
      </w:r>
      <w:r w:rsidR="00D92E23">
        <w:rPr>
          <w:b/>
        </w:rPr>
        <w:t xml:space="preserve">. </w:t>
      </w:r>
      <w:r w:rsidR="00D92E23" w:rsidRPr="00D92E23">
        <w:t xml:space="preserve">There is a mandatory video exchange between Centennial Conference members allowing for total access to all Conference video footage. Each Centennial school is required to share all Conference games via the Centennial Conference Open Exchange Video Library (i.e. Krossover, Hudl, Synergy, etc.). Centennial coaches will use the video exchange system that is agreed upon by the Centennial Volleyball Coaches Committee. Coaches agree to the following video guidelines and upload times: </w:t>
      </w:r>
      <w:r w:rsidR="00D92E23">
        <w:br/>
      </w:r>
      <w:r w:rsidR="00D92E23" w:rsidRPr="007E7536">
        <w:rPr>
          <w:i/>
        </w:rPr>
        <w:t>(Adopted 5/28/14; Revised 5/27/15</w:t>
      </w:r>
      <w:r w:rsidR="00D92E23">
        <w:rPr>
          <w:i/>
        </w:rPr>
        <w:t>, 5/30/18</w:t>
      </w:r>
      <w:r w:rsidR="00D92E23" w:rsidRPr="007E7536">
        <w:rPr>
          <w:i/>
        </w:rPr>
        <w:t>)</w:t>
      </w:r>
    </w:p>
    <w:p w14:paraId="62852B4B" w14:textId="77777777" w:rsidR="00D92E23" w:rsidRDefault="00D92E23" w:rsidP="00D92E23">
      <w:pPr>
        <w:pStyle w:val="Paragraph"/>
        <w:shd w:val="pct15" w:color="auto" w:fill="auto"/>
        <w:ind w:left="360" w:hanging="360"/>
      </w:pPr>
    </w:p>
    <w:p w14:paraId="26036F4F" w14:textId="65A298D0" w:rsidR="00D92E23" w:rsidRPr="00D92E23" w:rsidRDefault="00D92E23" w:rsidP="00D92E23">
      <w:pPr>
        <w:pStyle w:val="Paragraph"/>
        <w:numPr>
          <w:ilvl w:val="0"/>
          <w:numId w:val="21"/>
        </w:numPr>
        <w:shd w:val="pct15" w:color="auto" w:fill="auto"/>
        <w:tabs>
          <w:tab w:val="clear" w:pos="720"/>
          <w:tab w:val="num" w:pos="360"/>
        </w:tabs>
        <w:ind w:left="360"/>
      </w:pPr>
      <w:r w:rsidRPr="00D92E23">
        <w:t>Teams are responsible for making all matches available within 24 hours of the conclusion of the</w:t>
      </w:r>
      <w:r>
        <w:t xml:space="preserve"> matches, with the exception of </w:t>
      </w:r>
      <w:r w:rsidRPr="00D92E23">
        <w:t xml:space="preserve">matches played on Saturday. Matches played on Saturday are required to be added to the league pool by Monday by 1 p.m. </w:t>
      </w:r>
    </w:p>
    <w:p w14:paraId="6CD202DD" w14:textId="7D7E4C15" w:rsidR="00D92E23" w:rsidRPr="00D92E23" w:rsidRDefault="00D92E23" w:rsidP="00D92E23">
      <w:pPr>
        <w:pStyle w:val="Paragraph"/>
        <w:numPr>
          <w:ilvl w:val="0"/>
          <w:numId w:val="21"/>
        </w:numPr>
        <w:shd w:val="pct15" w:color="auto" w:fill="auto"/>
        <w:tabs>
          <w:tab w:val="clear" w:pos="720"/>
          <w:tab w:val="num" w:pos="360"/>
        </w:tabs>
        <w:ind w:hanging="720"/>
      </w:pPr>
      <w:r w:rsidRPr="00D92E23">
        <w:t xml:space="preserve">Teams are responsible for posting all matches played in the regular season and post-season to the League Pool. </w:t>
      </w:r>
    </w:p>
    <w:p w14:paraId="4FC4B7F8" w14:textId="4AA90A47" w:rsidR="00D92E23" w:rsidRPr="00D92E23" w:rsidRDefault="00D92E23" w:rsidP="00D92E23">
      <w:pPr>
        <w:pStyle w:val="Paragraph"/>
        <w:numPr>
          <w:ilvl w:val="0"/>
          <w:numId w:val="21"/>
        </w:numPr>
        <w:shd w:val="pct15" w:color="auto" w:fill="auto"/>
        <w:tabs>
          <w:tab w:val="clear" w:pos="720"/>
          <w:tab w:val="num" w:pos="360"/>
        </w:tabs>
        <w:ind w:hanging="720"/>
      </w:pPr>
      <w:r w:rsidRPr="00D92E23">
        <w:t xml:space="preserve">Audio is not required at this time. </w:t>
      </w:r>
    </w:p>
    <w:p w14:paraId="4E1D2B57" w14:textId="392F9D05" w:rsidR="00D92E23" w:rsidRPr="00D92E23" w:rsidRDefault="00D92E23" w:rsidP="00D92E23">
      <w:pPr>
        <w:pStyle w:val="Paragraph"/>
        <w:numPr>
          <w:ilvl w:val="0"/>
          <w:numId w:val="21"/>
        </w:numPr>
        <w:shd w:val="pct15" w:color="auto" w:fill="auto"/>
        <w:tabs>
          <w:tab w:val="clear" w:pos="720"/>
          <w:tab w:val="num" w:pos="360"/>
        </w:tabs>
        <w:ind w:left="360"/>
      </w:pPr>
      <w:r w:rsidRPr="00D92E23">
        <w:t xml:space="preserve">If the home institution is unable to upload film, it is responsible for notifying the Conference about an alternative </w:t>
      </w:r>
      <w:r>
        <w:br/>
      </w:r>
      <w:r w:rsidRPr="00D92E23">
        <w:t xml:space="preserve">film exchange. </w:t>
      </w:r>
    </w:p>
    <w:p w14:paraId="0712BCB1" w14:textId="77777777" w:rsidR="00D92E23" w:rsidRDefault="00D92E23" w:rsidP="00D92E23">
      <w:pPr>
        <w:shd w:val="pct15" w:color="auto" w:fill="auto"/>
        <w:tabs>
          <w:tab w:val="clear" w:pos="360"/>
          <w:tab w:val="clear" w:pos="720"/>
          <w:tab w:val="clear" w:pos="6840"/>
          <w:tab w:val="clear" w:pos="9360"/>
        </w:tabs>
        <w:spacing w:before="0"/>
        <w:rPr>
          <w:rFonts w:ascii="Times" w:hAnsi="Times"/>
          <w:b w:val="0"/>
        </w:rPr>
      </w:pPr>
      <w:r>
        <w:br w:type="page"/>
      </w:r>
    </w:p>
    <w:p w14:paraId="50148FEE" w14:textId="5C0A029A" w:rsidR="00D92E23" w:rsidRPr="00D92E23" w:rsidRDefault="00D92E23" w:rsidP="00D92E23">
      <w:pPr>
        <w:pStyle w:val="Paragraph"/>
        <w:numPr>
          <w:ilvl w:val="0"/>
          <w:numId w:val="21"/>
        </w:numPr>
        <w:shd w:val="pct15" w:color="auto" w:fill="auto"/>
        <w:tabs>
          <w:tab w:val="clear" w:pos="720"/>
          <w:tab w:val="num" w:pos="360"/>
        </w:tabs>
        <w:ind w:left="360"/>
      </w:pPr>
      <w:r w:rsidRPr="00D92E23">
        <w:t xml:space="preserve">For all filming of Conference matches, teams should attempt to film from an elevated end line point of view. </w:t>
      </w:r>
    </w:p>
    <w:p w14:paraId="74DD979B" w14:textId="77777777" w:rsidR="00D92E23" w:rsidRDefault="00D92E23" w:rsidP="00D92E23">
      <w:pPr>
        <w:pStyle w:val="Paragraph"/>
        <w:numPr>
          <w:ilvl w:val="0"/>
          <w:numId w:val="21"/>
        </w:numPr>
        <w:shd w:val="pct15" w:color="auto" w:fill="auto"/>
        <w:tabs>
          <w:tab w:val="clear" w:pos="720"/>
          <w:tab w:val="num" w:pos="360"/>
        </w:tabs>
        <w:ind w:left="360"/>
      </w:pPr>
      <w:r w:rsidRPr="00D92E23">
        <w:t xml:space="preserve">Game film of Centennial matches shall not be made available to institutions outside of the Conference. </w:t>
      </w:r>
    </w:p>
    <w:p w14:paraId="5B75F319" w14:textId="77777777" w:rsidR="00D92E23" w:rsidRDefault="00D92E23" w:rsidP="00D92E23">
      <w:pPr>
        <w:pStyle w:val="Paragraph"/>
        <w:shd w:val="pct15" w:color="auto" w:fill="auto"/>
        <w:ind w:left="0"/>
      </w:pPr>
    </w:p>
    <w:p w14:paraId="70CD96B3" w14:textId="740E162F" w:rsidR="00D92E23" w:rsidRPr="00D92E23" w:rsidRDefault="00D92E23" w:rsidP="00D92E23">
      <w:pPr>
        <w:pStyle w:val="Paragraph"/>
        <w:shd w:val="pct15" w:color="auto" w:fill="auto"/>
        <w:ind w:left="0"/>
      </w:pPr>
      <w:r w:rsidRPr="00D92E23">
        <w:t xml:space="preserve">Additionally, there will be no exchange with out-of-conference opponents. This includes film exchange, verbal and written scouting reports, etc., with the exclusion of mandatory NCAA tape exchange policies. </w:t>
      </w:r>
    </w:p>
    <w:p w14:paraId="6C3FD8C9" w14:textId="77777777" w:rsidR="00E42C55" w:rsidRDefault="00E42C55" w:rsidP="00D92E23">
      <w:pPr>
        <w:pStyle w:val="Paragraph"/>
        <w:ind w:left="0"/>
      </w:pPr>
    </w:p>
    <w:p w14:paraId="3374C328" w14:textId="77777777" w:rsidR="00CD471F" w:rsidRDefault="00CD471F" w:rsidP="00E42C55">
      <w:pPr>
        <w:pStyle w:val="Heading20"/>
      </w:pPr>
    </w:p>
    <w:p w14:paraId="686C8EC1" w14:textId="77777777" w:rsidR="00E42C55" w:rsidRDefault="00E42C55" w:rsidP="00E42C55">
      <w:pPr>
        <w:pStyle w:val="Heading20"/>
      </w:pPr>
      <w:r>
        <w:t>Section VI - Awards</w:t>
      </w:r>
    </w:p>
    <w:p w14:paraId="216F9825" w14:textId="77777777" w:rsidR="00CD471F" w:rsidRDefault="00CD471F" w:rsidP="00E42C55">
      <w:pPr>
        <w:pStyle w:val="Paragraph"/>
        <w:ind w:left="360" w:hanging="360"/>
        <w:rPr>
          <w:b/>
        </w:rPr>
      </w:pPr>
    </w:p>
    <w:p w14:paraId="27AD6625" w14:textId="77777777" w:rsidR="00E42C55" w:rsidRPr="00000673" w:rsidRDefault="00E42C55" w:rsidP="00E42C55">
      <w:pPr>
        <w:pStyle w:val="Paragraph"/>
        <w:ind w:left="360" w:hanging="360"/>
        <w:rPr>
          <w:i/>
        </w:rPr>
      </w:pPr>
      <w:r>
        <w:rPr>
          <w:b/>
        </w:rPr>
        <w:t xml:space="preserve">A. </w:t>
      </w:r>
      <w:r>
        <w:rPr>
          <w:b/>
        </w:rPr>
        <w:tab/>
        <w:t xml:space="preserve">All-Conference Team.  </w:t>
      </w:r>
      <w:r>
        <w:t xml:space="preserve">At the conclusion of the regular season, the conference coaches will select an All-Conference team.  The team will comprise seven (7) players with at least one setter, but not more than two, and a libero.  The coaches will select Player of the Year. </w:t>
      </w:r>
      <w:r>
        <w:rPr>
          <w:i/>
        </w:rPr>
        <w:t>(Revised 6/1/05)</w:t>
      </w:r>
    </w:p>
    <w:p w14:paraId="42345FB9" w14:textId="77777777" w:rsidR="00E42C55" w:rsidRDefault="00E42C55" w:rsidP="00E42C55">
      <w:pPr>
        <w:pStyle w:val="Paragraph"/>
        <w:ind w:left="360" w:hanging="360"/>
        <w:rPr>
          <w:b/>
        </w:rPr>
      </w:pPr>
    </w:p>
    <w:p w14:paraId="6E492494" w14:textId="77777777" w:rsidR="00E42C55" w:rsidRPr="00F7311D" w:rsidRDefault="00E42C55" w:rsidP="00E42C55">
      <w:pPr>
        <w:pStyle w:val="Text"/>
        <w:ind w:left="720" w:hanging="360"/>
        <w:rPr>
          <w:i/>
        </w:rPr>
      </w:pPr>
      <w:r>
        <w:rPr>
          <w:b/>
        </w:rPr>
        <w:t>1.</w:t>
      </w:r>
      <w:r>
        <w:rPr>
          <w:b/>
        </w:rPr>
        <w:tab/>
        <w:t xml:space="preserve">Nominations.  </w:t>
      </w:r>
      <w:r>
        <w:t xml:space="preserve">Each coach of a participating Conference school should submit nominations of his/her athletes to be considered for All-Centennial status by the Tuesday after the conclusion of the regular season.  No Conference-wide limit is made to the number of nominations that can be made for All-Conference consideration, although nominees should be starters or key reserves.  Some sport committees may establish maximums for the number of nominees.  Only one player may be nominated for Player of the Year status.  </w:t>
      </w:r>
      <w:r>
        <w:rPr>
          <w:i/>
        </w:rPr>
        <w:t>(Revised 11/28/07)</w:t>
      </w:r>
    </w:p>
    <w:p w14:paraId="070D42F2" w14:textId="77777777" w:rsidR="00E42C55" w:rsidRPr="00F7311D" w:rsidRDefault="00E42C55" w:rsidP="00E42C55">
      <w:pPr>
        <w:pStyle w:val="Text"/>
        <w:ind w:left="720" w:hanging="360"/>
        <w:rPr>
          <w:i/>
        </w:rPr>
      </w:pPr>
      <w:r w:rsidRPr="00C9471B">
        <w:rPr>
          <w:b/>
        </w:rPr>
        <w:t>2.</w:t>
      </w:r>
      <w:r w:rsidRPr="00C9471B">
        <w:rPr>
          <w:b/>
        </w:rPr>
        <w:tab/>
        <w:t xml:space="preserve">Voting Procedure. </w:t>
      </w:r>
      <w:r w:rsidRPr="00392F10">
        <w:t>A</w:t>
      </w:r>
      <w:r>
        <w:t xml:space="preserve">fter the conclusion of the championship tournament, voting for All-Centennial teams should be concluded.  This procedure will be in effect through the 2012 season.  Coaches should vote for 1st and 2nd team selections, and a Player of the Year.  </w:t>
      </w:r>
      <w:r>
        <w:rPr>
          <w:b/>
          <w:u w:val="single"/>
        </w:rPr>
        <w:t>No coach can vote for his/her own player!</w:t>
      </w:r>
      <w:r>
        <w:t xml:space="preserve">  The completed ballot should be returned to the Director of Sports Information and sent via email or FAX to the Conference Office.  </w:t>
      </w:r>
      <w:r>
        <w:rPr>
          <w:i/>
        </w:rPr>
        <w:t>(Revised 11/29/07)</w:t>
      </w:r>
    </w:p>
    <w:p w14:paraId="22CDF716" w14:textId="0FDB4F38" w:rsidR="00E42C55" w:rsidRDefault="00E42C55" w:rsidP="00E42C55">
      <w:pPr>
        <w:pStyle w:val="Text"/>
        <w:ind w:left="720" w:hanging="360"/>
      </w:pPr>
      <w:r w:rsidRPr="00C9471B">
        <w:rPr>
          <w:b/>
        </w:rPr>
        <w:t>3.</w:t>
      </w:r>
      <w:r w:rsidRPr="00C9471B">
        <w:rPr>
          <w:b/>
        </w:rPr>
        <w:tab/>
        <w:t xml:space="preserve">Determination of All-Conference Team.  </w:t>
      </w:r>
      <w:r>
        <w:t>Two (2) points will be awarded for a 1st team vote and one (1) point for a 2nd team vote.  Players with the most points shall be accorded 1st team All-Centennial status.  Ties will be broken in favor of the candidate with the highest number of 1st team votes.  If the tie is still not broken, additional players may be added to the All-Star team.  Any athlete receiving four (4) points will be assured of at least honorable mention status.</w:t>
      </w:r>
    </w:p>
    <w:p w14:paraId="528CD12C" w14:textId="77777777" w:rsidR="00E42C55" w:rsidRDefault="00E42C55" w:rsidP="00E42C55">
      <w:pPr>
        <w:pStyle w:val="Text"/>
        <w:ind w:left="720" w:hanging="360"/>
      </w:pPr>
      <w:r w:rsidRPr="00C9471B">
        <w:rPr>
          <w:b/>
        </w:rPr>
        <w:t>4.</w:t>
      </w:r>
      <w:r w:rsidRPr="00C9471B">
        <w:rPr>
          <w:b/>
        </w:rPr>
        <w:tab/>
        <w:t xml:space="preserve">Determination of Player of the Year.  </w:t>
      </w:r>
      <w:r>
        <w:t xml:space="preserve">For Player of the Year honors, coaches should vote for 1st, 2nd and 3rd with five points for a 1st place vote, three for a 2nd place vote, and one for a 3rd place vote.  </w:t>
      </w:r>
      <w:r>
        <w:rPr>
          <w:b/>
          <w:u w:val="single"/>
        </w:rPr>
        <w:t>Once again, coaches cannot vote for his/her own player.</w:t>
      </w:r>
      <w:r>
        <w:rPr>
          <w:b/>
        </w:rPr>
        <w:t xml:space="preserve"> </w:t>
      </w:r>
      <w:r>
        <w:t xml:space="preserve"> Ties will not be broken and co-winners will be named.  </w:t>
      </w:r>
    </w:p>
    <w:p w14:paraId="08DCE1F8" w14:textId="320EC277" w:rsidR="00E42C55" w:rsidRDefault="00E42C55" w:rsidP="00E42C55">
      <w:pPr>
        <w:pStyle w:val="Text"/>
        <w:ind w:left="720" w:hanging="360"/>
      </w:pPr>
      <w:r>
        <w:rPr>
          <w:b/>
        </w:rPr>
        <w:t>5.</w:t>
      </w:r>
      <w:r>
        <w:rPr>
          <w:b/>
        </w:rPr>
        <w:tab/>
        <w:t>Determination of Coach of the Year.</w:t>
      </w:r>
      <w:r>
        <w:t xml:space="preserve">  For Coach of the Year honors, coaches should vote for 1st, 2nd and 3rd with five points for a 1st place vote, three for a 2nd place vote, and one for a 3rd place vote.  </w:t>
      </w:r>
      <w:r>
        <w:rPr>
          <w:b/>
          <w:u w:val="single"/>
        </w:rPr>
        <w:t>Once again, coaches may not vote for themselves.</w:t>
      </w:r>
      <w:r>
        <w:rPr>
          <w:b/>
        </w:rPr>
        <w:t xml:space="preserve"> </w:t>
      </w:r>
      <w:r>
        <w:t xml:space="preserve"> Ties will not be broken and co-winners will be named.</w:t>
      </w:r>
    </w:p>
    <w:p w14:paraId="1CD58D62" w14:textId="77777777" w:rsidR="00E42C55" w:rsidRPr="00B84E2D" w:rsidRDefault="00E42C55" w:rsidP="00E42C55">
      <w:pPr>
        <w:pStyle w:val="Text"/>
        <w:ind w:left="720" w:hanging="360"/>
        <w:rPr>
          <w:i/>
        </w:rPr>
      </w:pPr>
      <w:r>
        <w:rPr>
          <w:b/>
        </w:rPr>
        <w:t>6</w:t>
      </w:r>
      <w:r w:rsidRPr="00C9471B">
        <w:rPr>
          <w:b/>
        </w:rPr>
        <w:t>.</w:t>
      </w:r>
      <w:r w:rsidRPr="00C9471B">
        <w:rPr>
          <w:b/>
        </w:rPr>
        <w:tab/>
        <w:t xml:space="preserve">Determination of </w:t>
      </w:r>
      <w:r>
        <w:rPr>
          <w:b/>
        </w:rPr>
        <w:t>Rookie</w:t>
      </w:r>
      <w:r w:rsidRPr="00C9471B">
        <w:rPr>
          <w:b/>
        </w:rPr>
        <w:t xml:space="preserve"> of the Year.  </w:t>
      </w:r>
      <w:r>
        <w:t xml:space="preserve">For Rookie of the Year honors, coaches should vote for 1st, 2nd and 3rd with five points for a 1st place vote, three for a 2nd place vote, and one for a 3rd place vote. A rookie is defined as a student-athlete in his first year of collegiate competition. </w:t>
      </w:r>
      <w:r>
        <w:rPr>
          <w:b/>
          <w:u w:val="single"/>
        </w:rPr>
        <w:t>Once again, coaches cannot vote for his/her own player.</w:t>
      </w:r>
      <w:r>
        <w:rPr>
          <w:b/>
        </w:rPr>
        <w:t xml:space="preserve"> </w:t>
      </w:r>
      <w:r>
        <w:t xml:space="preserve"> Ties will not be broken and co-winners will be named. </w:t>
      </w:r>
      <w:r>
        <w:rPr>
          <w:i/>
        </w:rPr>
        <w:t>(Adopted 5/30/12)</w:t>
      </w:r>
    </w:p>
    <w:p w14:paraId="479DBB79" w14:textId="77777777" w:rsidR="00E42C55" w:rsidRDefault="00E42C55" w:rsidP="00E42C55">
      <w:pPr>
        <w:pStyle w:val="Paragraph"/>
        <w:ind w:left="360" w:hanging="360"/>
        <w:rPr>
          <w:b/>
        </w:rPr>
      </w:pPr>
    </w:p>
    <w:p w14:paraId="092DE6C1" w14:textId="77777777" w:rsidR="00E42C55" w:rsidRDefault="00E42C55" w:rsidP="00E42C55">
      <w:pPr>
        <w:pStyle w:val="Paragraph"/>
        <w:ind w:left="360" w:hanging="360"/>
      </w:pPr>
      <w:r>
        <w:rPr>
          <w:b/>
        </w:rPr>
        <w:t>B.</w:t>
      </w:r>
      <w:r>
        <w:rPr>
          <w:b/>
        </w:rPr>
        <w:tab/>
        <w:t>Weekly Honors.</w:t>
      </w:r>
      <w:r>
        <w:t xml:space="preserve">  The Conference Office, in cooperation with the Sports Information Directors committee, will recognize a Player of the Week for individual performances during a selected period.</w:t>
      </w:r>
    </w:p>
    <w:p w14:paraId="40FA2CC4" w14:textId="77777777" w:rsidR="00E42C55" w:rsidRDefault="00E42C55" w:rsidP="00E42C55">
      <w:pPr>
        <w:pStyle w:val="Paragraph"/>
        <w:ind w:left="360" w:hanging="360"/>
      </w:pPr>
    </w:p>
    <w:p w14:paraId="59C4AAE8" w14:textId="77777777" w:rsidR="00360C02" w:rsidRDefault="00360C02" w:rsidP="00CA2906">
      <w:pPr>
        <w:pStyle w:val="Text"/>
        <w:ind w:left="360" w:hanging="360"/>
      </w:pPr>
      <w:r>
        <w:rPr>
          <w:b/>
        </w:rPr>
        <w:t>C.</w:t>
      </w:r>
      <w:r>
        <w:rPr>
          <w:b/>
        </w:rPr>
        <w:tab/>
        <w:t>Academic Honor Roll.</w:t>
      </w:r>
      <w:r>
        <w:t xml:space="preserve"> To be nominated/selected for the Academic Honor Roll, a student-athlete must meet the following criteria:</w:t>
      </w:r>
    </w:p>
    <w:p w14:paraId="68DD7553" w14:textId="77777777" w:rsidR="00360C02" w:rsidRDefault="00360C02" w:rsidP="00CA2906">
      <w:pPr>
        <w:pStyle w:val="Text"/>
      </w:pPr>
    </w:p>
    <w:p w14:paraId="12EAD256" w14:textId="77777777" w:rsidR="00360C02" w:rsidRDefault="00360C02" w:rsidP="00CA2906">
      <w:pPr>
        <w:pStyle w:val="Text"/>
        <w:tabs>
          <w:tab w:val="left" w:pos="360"/>
        </w:tabs>
      </w:pPr>
      <w:r>
        <w:tab/>
        <w:t>1.</w:t>
      </w:r>
      <w:r>
        <w:tab/>
        <w:t>Must be a sophomore or higher in class standing.</w:t>
      </w:r>
    </w:p>
    <w:p w14:paraId="5593F745" w14:textId="77777777" w:rsidR="00360C02" w:rsidRPr="00A9792E" w:rsidRDefault="00360C02" w:rsidP="00CA2906">
      <w:pPr>
        <w:pStyle w:val="Text"/>
        <w:tabs>
          <w:tab w:val="left" w:pos="360"/>
        </w:tabs>
        <w:rPr>
          <w:i/>
        </w:rPr>
      </w:pPr>
      <w:r>
        <w:tab/>
        <w:t>2.</w:t>
      </w:r>
      <w:r>
        <w:tab/>
        <w:t xml:space="preserve">Must have a </w:t>
      </w:r>
      <w:r>
        <w:rPr>
          <w:u w:val="single"/>
        </w:rPr>
        <w:t>cumulative</w:t>
      </w:r>
      <w:r>
        <w:t xml:space="preserve"> grade point average of 3.40 or higher (or its equivalent as determined by the institution) based </w:t>
      </w:r>
      <w:r>
        <w:br/>
        <w:t xml:space="preserve"> </w:t>
      </w:r>
      <w:r>
        <w:tab/>
      </w:r>
      <w:r>
        <w:tab/>
        <w:t xml:space="preserve">on a 4.0 scale.  The GPA must be at least 3.40, not 3.39 and rounded to the nearest tenth of a point. </w:t>
      </w:r>
      <w:r>
        <w:rPr>
          <w:i/>
        </w:rPr>
        <w:t>(Revised 5/27/15)</w:t>
      </w:r>
    </w:p>
    <w:p w14:paraId="02DAEA4C" w14:textId="77777777" w:rsidR="00E42C55" w:rsidRDefault="00E42C55" w:rsidP="00E42C55">
      <w:pPr>
        <w:pStyle w:val="Paragraph"/>
        <w:ind w:left="360" w:hanging="360"/>
      </w:pPr>
    </w:p>
    <w:p w14:paraId="235B15CA" w14:textId="77777777" w:rsidR="00E42C55" w:rsidRPr="00DC37B5" w:rsidRDefault="00E42C55" w:rsidP="00E42C55">
      <w:pPr>
        <w:pStyle w:val="Paragraph"/>
        <w:ind w:left="360" w:hanging="360"/>
      </w:pPr>
      <w:r>
        <w:rPr>
          <w:b/>
        </w:rPr>
        <w:t>D.</w:t>
      </w:r>
      <w:r>
        <w:rPr>
          <w:b/>
        </w:rPr>
        <w:tab/>
        <w:t>All-Sportsmanship Team.</w:t>
      </w:r>
      <w:r>
        <w:t xml:space="preserve">  All institutions will elect one member from their team who displays good sportsmanship throughout the season to be a member of the All-Centennial sportsmanship team.  These individuals will be selected by the team and head coach and submitted to the Conference Office as part of the All-Conference nomination process.  Only one student from each team may be selected.  All institutions will have one representative on the All-CC sportsmanship team with the final decision made by each institution's head coach.  </w:t>
      </w:r>
      <w:r>
        <w:rPr>
          <w:i/>
        </w:rPr>
        <w:t>(Adopted 5/30/07)</w:t>
      </w:r>
    </w:p>
    <w:p w14:paraId="785FB85B" w14:textId="77777777" w:rsidR="00E42C55" w:rsidRDefault="00E42C55" w:rsidP="00E42C55">
      <w:pPr>
        <w:pStyle w:val="Heading20"/>
      </w:pPr>
    </w:p>
    <w:p w14:paraId="0B3060F7" w14:textId="77777777" w:rsidR="00E42C55" w:rsidRPr="009F56DC" w:rsidRDefault="00E42C55" w:rsidP="00ED1158">
      <w:pPr>
        <w:pStyle w:val="Paragraph"/>
        <w:ind w:left="360" w:hanging="360"/>
      </w:pPr>
      <w:r>
        <w:rPr>
          <w:b/>
        </w:rPr>
        <w:t>E.</w:t>
      </w:r>
      <w:r>
        <w:rPr>
          <w:b/>
        </w:rPr>
        <w:tab/>
        <w:t>Championship Tournament MVP.</w:t>
      </w:r>
      <w:r>
        <w:t xml:space="preserve"> The Conference will select a most valuable player (MVP) of the championship tournament. The Conference Office will determine the process for selection. </w:t>
      </w:r>
      <w:r>
        <w:rPr>
          <w:i/>
        </w:rPr>
        <w:t>(Adopted 5/29/13)</w:t>
      </w:r>
    </w:p>
    <w:p w14:paraId="5A049867" w14:textId="77777777" w:rsidR="00E42C55" w:rsidRDefault="00E42C55" w:rsidP="00E42C55">
      <w:pPr>
        <w:pStyle w:val="Paragraph"/>
      </w:pPr>
    </w:p>
    <w:p w14:paraId="7D579BDA" w14:textId="77777777" w:rsidR="00E42C55" w:rsidRDefault="00E42C55" w:rsidP="00ED1158">
      <w:pPr>
        <w:pStyle w:val="Paragraph"/>
        <w:ind w:left="360" w:hanging="360"/>
      </w:pPr>
      <w:r>
        <w:rPr>
          <w:b/>
        </w:rPr>
        <w:t>F.</w:t>
      </w:r>
      <w:r>
        <w:rPr>
          <w:b/>
        </w:rPr>
        <w:tab/>
        <w:t>Scholar-Athlete Award.</w:t>
      </w:r>
      <w:r>
        <w:t xml:space="preserve"> The Conference will present a Scholar-Athlete Award for each of the Conference’s 24 championship sports. </w:t>
      </w:r>
      <w:r>
        <w:br/>
        <w:t>The candidates for this award should meet the following criteria:</w:t>
      </w:r>
    </w:p>
    <w:p w14:paraId="250304BD" w14:textId="77777777" w:rsidR="00E42C55" w:rsidRDefault="00E42C55" w:rsidP="00ED1158">
      <w:pPr>
        <w:pStyle w:val="Paragraph"/>
        <w:ind w:left="360" w:hanging="360"/>
      </w:pPr>
    </w:p>
    <w:p w14:paraId="7FD99AF3" w14:textId="77777777" w:rsidR="00E42C55" w:rsidRDefault="00E42C55" w:rsidP="00ED1158">
      <w:pPr>
        <w:pStyle w:val="Paragraph"/>
        <w:ind w:left="360" w:hanging="360"/>
      </w:pPr>
      <w:r>
        <w:tab/>
        <w:t>1.</w:t>
      </w:r>
      <w:r>
        <w:tab/>
        <w:t>Must be a junior or senior</w:t>
      </w:r>
      <w:proofErr w:type="gramStart"/>
      <w:r>
        <w:t>;</w:t>
      </w:r>
      <w:proofErr w:type="gramEnd"/>
    </w:p>
    <w:p w14:paraId="5A1A69BE" w14:textId="77777777" w:rsidR="00E42C55" w:rsidRDefault="00E42C55" w:rsidP="00ED1158">
      <w:pPr>
        <w:pStyle w:val="Paragraph"/>
        <w:ind w:left="360" w:hanging="360"/>
      </w:pPr>
      <w:r>
        <w:tab/>
        <w:t>2.</w:t>
      </w:r>
      <w:r>
        <w:tab/>
        <w:t xml:space="preserve">Must have a cumulative GPA of 3.40 or higher: </w:t>
      </w:r>
    </w:p>
    <w:p w14:paraId="42577577" w14:textId="77777777" w:rsidR="00E42C55" w:rsidRDefault="00E42C55" w:rsidP="00ED1158">
      <w:pPr>
        <w:pStyle w:val="Paragraph"/>
        <w:ind w:left="360" w:hanging="360"/>
      </w:pPr>
      <w:r>
        <w:tab/>
        <w:t>3.</w:t>
      </w:r>
      <w:r>
        <w:tab/>
        <w:t>Must have been selected to the All-Conference team for that season.</w:t>
      </w:r>
    </w:p>
    <w:p w14:paraId="30422F19" w14:textId="77777777" w:rsidR="00E42C55" w:rsidRDefault="00E42C55" w:rsidP="00ED1158">
      <w:pPr>
        <w:pStyle w:val="Paragraph"/>
        <w:ind w:left="360" w:hanging="360"/>
      </w:pPr>
    </w:p>
    <w:p w14:paraId="761595E4" w14:textId="77777777" w:rsidR="00E42C55" w:rsidRPr="009F56DC" w:rsidRDefault="00E42C55" w:rsidP="00ED1158">
      <w:pPr>
        <w:pStyle w:val="Paragraph"/>
        <w:ind w:left="360" w:hanging="360"/>
      </w:pPr>
      <w:r>
        <w:tab/>
        <w:t xml:space="preserve">The student with the highest cumulative grade point average who meets the criteria will be selected as the recipient. Ties will not be broken.  </w:t>
      </w:r>
      <w:r>
        <w:rPr>
          <w:i/>
        </w:rPr>
        <w:t>(Adopted 5/29/13)</w:t>
      </w:r>
    </w:p>
    <w:p w14:paraId="3524346E" w14:textId="77777777" w:rsidR="00E42C55" w:rsidRDefault="00E42C55" w:rsidP="00E42C55">
      <w:pPr>
        <w:pStyle w:val="Heading20"/>
      </w:pPr>
    </w:p>
    <w:p w14:paraId="60E24BF4" w14:textId="77777777" w:rsidR="00C97A7E" w:rsidRDefault="00C97A7E">
      <w:pPr>
        <w:tabs>
          <w:tab w:val="clear" w:pos="360"/>
          <w:tab w:val="clear" w:pos="720"/>
          <w:tab w:val="clear" w:pos="6840"/>
          <w:tab w:val="clear" w:pos="9360"/>
        </w:tabs>
        <w:spacing w:before="0"/>
        <w:rPr>
          <w:rFonts w:ascii="Times" w:hAnsi="Times"/>
          <w:sz w:val="20"/>
        </w:rPr>
      </w:pPr>
      <w:r>
        <w:br w:type="page"/>
      </w:r>
    </w:p>
    <w:p w14:paraId="48FC2951" w14:textId="3055A687" w:rsidR="00E42C55" w:rsidRDefault="00E42C55" w:rsidP="00E42C55">
      <w:pPr>
        <w:pStyle w:val="Heading20"/>
      </w:pPr>
      <w:r>
        <w:t>Section VII - Calendar</w:t>
      </w:r>
    </w:p>
    <w:p w14:paraId="0CC9DB9A" w14:textId="77777777" w:rsidR="00E42C55" w:rsidRDefault="00E42C55" w:rsidP="00E42C55">
      <w:pPr>
        <w:pStyle w:val="Paragraph"/>
        <w:tabs>
          <w:tab w:val="left" w:pos="2880"/>
        </w:tabs>
        <w:ind w:left="0"/>
        <w:rPr>
          <w:b/>
        </w:rPr>
      </w:pPr>
    </w:p>
    <w:p w14:paraId="3AA497FF" w14:textId="58F14BC3" w:rsidR="00E42C55" w:rsidRPr="001368D0" w:rsidRDefault="00E42C55" w:rsidP="00E42C55">
      <w:pPr>
        <w:pStyle w:val="Paragraph"/>
        <w:tabs>
          <w:tab w:val="left" w:pos="2880"/>
        </w:tabs>
        <w:ind w:left="0"/>
      </w:pPr>
      <w:r w:rsidRPr="001368D0">
        <w:rPr>
          <w:b/>
        </w:rPr>
        <w:t>First Contest:</w:t>
      </w:r>
      <w:r w:rsidR="00D72B21" w:rsidRPr="001368D0">
        <w:tab/>
      </w:r>
      <w:r w:rsidR="001368D0" w:rsidRPr="001368D0">
        <w:t>Friday</w:t>
      </w:r>
      <w:r w:rsidR="007834D5">
        <w:t>, August 31</w:t>
      </w:r>
    </w:p>
    <w:p w14:paraId="5767E4E2" w14:textId="26504476" w:rsidR="00E42C55" w:rsidRPr="001368D0" w:rsidRDefault="00E42C55" w:rsidP="00E42C55">
      <w:pPr>
        <w:pStyle w:val="Paragraph"/>
        <w:tabs>
          <w:tab w:val="left" w:pos="2880"/>
        </w:tabs>
        <w:ind w:left="0"/>
      </w:pPr>
      <w:r w:rsidRPr="001368D0">
        <w:rPr>
          <w:b/>
        </w:rPr>
        <w:t>All-CC Nominations Due:</w:t>
      </w:r>
      <w:r w:rsidR="00D72B21" w:rsidRPr="001368D0">
        <w:tab/>
      </w:r>
      <w:r w:rsidR="007834D5">
        <w:t>Saturday, October 27</w:t>
      </w:r>
    </w:p>
    <w:p w14:paraId="47C4845F" w14:textId="0EDCD21F" w:rsidR="00E42C55" w:rsidRPr="001368D0" w:rsidRDefault="00E42C55" w:rsidP="00E42C55">
      <w:pPr>
        <w:pStyle w:val="Paragraph"/>
        <w:tabs>
          <w:tab w:val="left" w:pos="2880"/>
        </w:tabs>
        <w:ind w:left="0"/>
      </w:pPr>
      <w:r w:rsidRPr="001368D0">
        <w:rPr>
          <w:b/>
        </w:rPr>
        <w:t>All-CC Ballot Due:</w:t>
      </w:r>
      <w:r w:rsidR="00D72B21" w:rsidRPr="001368D0">
        <w:tab/>
      </w:r>
      <w:r w:rsidR="001368D0" w:rsidRPr="001368D0">
        <w:t xml:space="preserve">Wednesday, </w:t>
      </w:r>
      <w:r w:rsidR="007834D5">
        <w:t>October 31</w:t>
      </w:r>
    </w:p>
    <w:p w14:paraId="6E5B6433" w14:textId="50A7EA35" w:rsidR="00D72B21" w:rsidRPr="001368D0" w:rsidRDefault="00E42C55" w:rsidP="00E42C55">
      <w:pPr>
        <w:pStyle w:val="Paragraph"/>
        <w:tabs>
          <w:tab w:val="left" w:pos="2880"/>
        </w:tabs>
        <w:ind w:left="0"/>
      </w:pPr>
      <w:r w:rsidRPr="001368D0">
        <w:rPr>
          <w:b/>
        </w:rPr>
        <w:t>Conference Tournament:</w:t>
      </w:r>
      <w:r w:rsidRPr="001368D0">
        <w:tab/>
      </w:r>
      <w:r w:rsidR="00D72B21" w:rsidRPr="001368D0">
        <w:t>Wednesday</w:t>
      </w:r>
      <w:r w:rsidR="004674DB" w:rsidRPr="001368D0">
        <w:t xml:space="preserve">-Saturday-Sunday, </w:t>
      </w:r>
      <w:r w:rsidR="007834D5">
        <w:t xml:space="preserve">October 31, </w:t>
      </w:r>
      <w:r w:rsidR="004674DB" w:rsidRPr="001368D0">
        <w:t xml:space="preserve">November </w:t>
      </w:r>
      <w:r w:rsidR="007834D5">
        <w:t>3-4</w:t>
      </w:r>
    </w:p>
    <w:p w14:paraId="667E9323" w14:textId="372F8B10" w:rsidR="00E42C55" w:rsidRDefault="00E42C55" w:rsidP="00E42C55">
      <w:pPr>
        <w:pStyle w:val="Paragraph"/>
        <w:tabs>
          <w:tab w:val="left" w:pos="2880"/>
        </w:tabs>
        <w:ind w:left="0"/>
      </w:pPr>
      <w:r w:rsidRPr="001368D0">
        <w:rPr>
          <w:b/>
        </w:rPr>
        <w:t>Committee Meeting:</w:t>
      </w:r>
      <w:r w:rsidRPr="001368D0">
        <w:tab/>
      </w:r>
      <w:r w:rsidR="007834D5">
        <w:t>Tuesday</w:t>
      </w:r>
      <w:r w:rsidR="00B23151" w:rsidRPr="001368D0">
        <w:t xml:space="preserve">, November </w:t>
      </w:r>
      <w:r w:rsidR="007834D5">
        <w:t>13</w:t>
      </w:r>
    </w:p>
    <w:p w14:paraId="20DF9AD4" w14:textId="77777777" w:rsidR="00E42C55" w:rsidRDefault="00E42C55" w:rsidP="00E42C55">
      <w:pPr>
        <w:pStyle w:val="Paragraph"/>
        <w:tabs>
          <w:tab w:val="left" w:pos="2880"/>
        </w:tabs>
        <w:ind w:left="0"/>
      </w:pPr>
    </w:p>
    <w:p w14:paraId="3D438D2F" w14:textId="36D23F22" w:rsidR="00E42C55" w:rsidRPr="00C75C76" w:rsidRDefault="007E7536" w:rsidP="00E42C55">
      <w:pPr>
        <w:pStyle w:val="Paragraph"/>
        <w:tabs>
          <w:tab w:val="left" w:pos="2880"/>
        </w:tabs>
        <w:ind w:left="0"/>
      </w:pPr>
      <w:r>
        <w:rPr>
          <w:b/>
        </w:rPr>
        <w:t xml:space="preserve">NCAA Championship </w:t>
      </w:r>
      <w:r w:rsidR="00E42C55">
        <w:rPr>
          <w:b/>
        </w:rPr>
        <w:t>Date Calculation Formula</w:t>
      </w:r>
      <w:r w:rsidR="00E42C55">
        <w:t>: Finals will be held on the weekend before Thanksgiving (Friday-Sunday). Regionals will be held one week p</w:t>
      </w:r>
      <w:r w:rsidR="00C35D60">
        <w:t>rior to finals (Friday-Sunday).</w:t>
      </w:r>
    </w:p>
    <w:p w14:paraId="638C1991" w14:textId="77777777" w:rsidR="00E42C55" w:rsidRDefault="00E42C55" w:rsidP="00E42C55">
      <w:pPr>
        <w:pStyle w:val="Paragraph"/>
        <w:tabs>
          <w:tab w:val="left" w:pos="2880"/>
        </w:tabs>
        <w:ind w:left="0"/>
        <w:rPr>
          <w:b/>
        </w:rPr>
      </w:pPr>
    </w:p>
    <w:p w14:paraId="10BDB32F" w14:textId="77777777" w:rsidR="00E42C55" w:rsidRDefault="00E42C55" w:rsidP="00E42C55">
      <w:pPr>
        <w:pStyle w:val="Paragraph"/>
        <w:tabs>
          <w:tab w:val="left" w:pos="2880"/>
        </w:tabs>
        <w:ind w:left="0"/>
      </w:pPr>
      <w:r>
        <w:rPr>
          <w:b/>
        </w:rPr>
        <w:t>Future NCAA Championships</w:t>
      </w:r>
    </w:p>
    <w:p w14:paraId="75F396FF" w14:textId="6569EFDA" w:rsidR="00362DB3" w:rsidRDefault="00362DB3" w:rsidP="00E42C55">
      <w:pPr>
        <w:pStyle w:val="Paragraph"/>
        <w:tabs>
          <w:tab w:val="left" w:pos="2880"/>
        </w:tabs>
        <w:ind w:left="0"/>
      </w:pPr>
      <w:r>
        <w:t>2018 – November 15-17 – A.J. Palumbo Center, Pittsburgh, Pa. (Saint Vincent, host)</w:t>
      </w:r>
    </w:p>
    <w:p w14:paraId="2A2B97C3" w14:textId="58ACE7DE" w:rsidR="00362DB3" w:rsidRDefault="00362DB3" w:rsidP="00E42C55">
      <w:pPr>
        <w:pStyle w:val="Paragraph"/>
        <w:tabs>
          <w:tab w:val="left" w:pos="2880"/>
        </w:tabs>
        <w:ind w:left="0"/>
      </w:pPr>
      <w:r>
        <w:t>2019 – November 21-23 – U.S. Cellular Center, Cedar Rapids, Iowa (</w:t>
      </w:r>
      <w:r w:rsidR="00CD471F">
        <w:t>American Rivers</w:t>
      </w:r>
      <w:r>
        <w:t xml:space="preserve"> Conference, host)</w:t>
      </w:r>
    </w:p>
    <w:p w14:paraId="137931A3" w14:textId="3C5C8F77" w:rsidR="00362DB3" w:rsidRDefault="00362DB3" w:rsidP="00E42C55">
      <w:pPr>
        <w:pStyle w:val="Paragraph"/>
        <w:tabs>
          <w:tab w:val="left" w:pos="2880"/>
        </w:tabs>
        <w:ind w:left="0"/>
      </w:pPr>
      <w:r>
        <w:t>2020 – November 19-21 – Capital Center Performance Arena, Columbus, Ohio (Capital, host)</w:t>
      </w:r>
    </w:p>
    <w:p w14:paraId="0A4CB8DC" w14:textId="38D2C7F5" w:rsidR="00362DB3" w:rsidRPr="00090ED3" w:rsidRDefault="00362DB3" w:rsidP="00E42C55">
      <w:pPr>
        <w:pStyle w:val="Paragraph"/>
        <w:tabs>
          <w:tab w:val="left" w:pos="2880"/>
        </w:tabs>
        <w:ind w:left="0"/>
      </w:pPr>
      <w:r>
        <w:t>2021 – November 18-20 – Francis Fieldhouse, St. Louis, Mo. (Washington U., host)</w:t>
      </w:r>
    </w:p>
    <w:p w14:paraId="43EC5610" w14:textId="77777777" w:rsidR="00E42C55" w:rsidRDefault="00E42C55" w:rsidP="00E42C55">
      <w:pPr>
        <w:pStyle w:val="Title2"/>
      </w:pPr>
      <w:r>
        <w:br w:type="page"/>
        <w:t>Wrestling</w:t>
      </w:r>
    </w:p>
    <w:p w14:paraId="5CAE8B23" w14:textId="77777777" w:rsidR="00E42C55" w:rsidRDefault="00E42C55" w:rsidP="00E42C55">
      <w:pPr>
        <w:tabs>
          <w:tab w:val="clear" w:pos="360"/>
          <w:tab w:val="clear" w:pos="720"/>
          <w:tab w:val="clear" w:pos="6840"/>
          <w:tab w:val="clear" w:pos="9360"/>
        </w:tabs>
        <w:spacing w:before="2" w:after="2"/>
      </w:pPr>
    </w:p>
    <w:p w14:paraId="2F1CAA10" w14:textId="77777777" w:rsidR="00E42C55" w:rsidRDefault="00E42C55" w:rsidP="00E42C55">
      <w:pPr>
        <w:pStyle w:val="Heading20"/>
      </w:pPr>
      <w:r>
        <w:t>Section I - Championship Eligibility</w:t>
      </w:r>
    </w:p>
    <w:p w14:paraId="79B4F450" w14:textId="4A7261B2" w:rsidR="00E42C55" w:rsidRDefault="00E42C55" w:rsidP="00E42C55">
      <w:pPr>
        <w:pStyle w:val="Text"/>
      </w:pPr>
      <w:r>
        <w:t>The following schools compete for the conference championship in wrestling: Gettysburg, Johns Hopkins, Merchant Marine, McDaniel, Muhlenberg, Stevens, Ursinus, and Washington and Lee.</w:t>
      </w:r>
    </w:p>
    <w:p w14:paraId="2E0D8C5C" w14:textId="77777777" w:rsidR="00E42C55" w:rsidRDefault="00E42C55" w:rsidP="00E42C55">
      <w:pPr>
        <w:pStyle w:val="Heading20"/>
      </w:pPr>
    </w:p>
    <w:p w14:paraId="58CE8375" w14:textId="77777777" w:rsidR="00E42C55" w:rsidRDefault="00E42C55" w:rsidP="00E42C55">
      <w:pPr>
        <w:pStyle w:val="Heading20"/>
        <w:rPr>
          <w:sz w:val="16"/>
        </w:rPr>
      </w:pPr>
      <w:r>
        <w:t>Section II - Wrestling Committee</w:t>
      </w:r>
    </w:p>
    <w:p w14:paraId="73A8FCD9" w14:textId="22B46818" w:rsidR="006105EB" w:rsidRDefault="006105EB" w:rsidP="006105EB">
      <w:pPr>
        <w:pStyle w:val="Text"/>
      </w:pPr>
      <w:r w:rsidRPr="00165817">
        <w:rPr>
          <w:i/>
        </w:rPr>
        <w:t>Liaison to Delegates:</w:t>
      </w:r>
      <w:r w:rsidRPr="00165817">
        <w:t xml:space="preserve"> </w:t>
      </w:r>
      <w:r w:rsidR="00165817" w:rsidRPr="00165817">
        <w:t>Lynn Tubman</w:t>
      </w:r>
      <w:r w:rsidR="00165817">
        <w:t>, Muhlenberg</w:t>
      </w:r>
    </w:p>
    <w:p w14:paraId="0595F7C6" w14:textId="20966CDD" w:rsidR="00E42C55" w:rsidRDefault="006105EB" w:rsidP="00E42C55">
      <w:pPr>
        <w:pStyle w:val="Text"/>
      </w:pPr>
      <w:r w:rsidRPr="007E7536">
        <w:rPr>
          <w:i/>
        </w:rPr>
        <w:t xml:space="preserve">Committee </w:t>
      </w:r>
      <w:r w:rsidR="00E42C55" w:rsidRPr="007E7536">
        <w:rPr>
          <w:i/>
        </w:rPr>
        <w:t>Chair:</w:t>
      </w:r>
      <w:r w:rsidR="00E42C55" w:rsidRPr="007E7536">
        <w:t xml:space="preserve"> </w:t>
      </w:r>
      <w:r w:rsidR="007834D5">
        <w:t>TBA (term expires 9-2021</w:t>
      </w:r>
      <w:r w:rsidR="0014372E" w:rsidRPr="007E7536">
        <w:t>)</w:t>
      </w:r>
    </w:p>
    <w:p w14:paraId="268C9B44" w14:textId="77777777" w:rsidR="00E42C55" w:rsidRDefault="00E42C55" w:rsidP="00E42C55">
      <w:pPr>
        <w:tabs>
          <w:tab w:val="left" w:pos="540"/>
        </w:tabs>
        <w:spacing w:before="2" w:after="2" w:line="200" w:lineRule="atLeast"/>
        <w:rPr>
          <w:rFonts w:ascii="Helvetica" w:hAnsi="Helvetica"/>
          <w:sz w:val="16"/>
        </w:rPr>
      </w:pPr>
    </w:p>
    <w:p w14:paraId="7B2D460F" w14:textId="77777777" w:rsidR="00E42C55" w:rsidRDefault="00E42C55" w:rsidP="00E42C55">
      <w:pPr>
        <w:pStyle w:val="Heading20"/>
      </w:pPr>
      <w:r>
        <w:t>Section III - Playing Season Regulations</w:t>
      </w:r>
    </w:p>
    <w:p w14:paraId="12E59CCC" w14:textId="77777777" w:rsidR="00E42C55" w:rsidRPr="00372F56" w:rsidRDefault="00E42C55" w:rsidP="00E42C55">
      <w:pPr>
        <w:pStyle w:val="Text"/>
        <w:ind w:left="360" w:hanging="360"/>
        <w:rPr>
          <w:i/>
        </w:rPr>
      </w:pPr>
      <w:r w:rsidRPr="00372F56">
        <w:rPr>
          <w:i/>
        </w:rPr>
        <w:t>All NCAA rules apply unless amended below</w:t>
      </w:r>
    </w:p>
    <w:p w14:paraId="0DBCEE97" w14:textId="77777777" w:rsidR="00E42C55" w:rsidRDefault="00E42C55" w:rsidP="00E42C55">
      <w:pPr>
        <w:pStyle w:val="Text"/>
        <w:ind w:left="360" w:hanging="360"/>
        <w:rPr>
          <w:b/>
        </w:rPr>
      </w:pPr>
    </w:p>
    <w:p w14:paraId="2419DE57" w14:textId="77777777" w:rsidR="00E42C55" w:rsidRDefault="00E42C55" w:rsidP="00E42C55">
      <w:pPr>
        <w:pStyle w:val="Text"/>
        <w:ind w:left="360" w:hanging="360"/>
        <w:rPr>
          <w:i/>
        </w:rPr>
      </w:pPr>
      <w:r>
        <w:rPr>
          <w:b/>
        </w:rPr>
        <w:t>A.</w:t>
      </w:r>
      <w:r>
        <w:rPr>
          <w:b/>
        </w:rPr>
        <w:tab/>
        <w:t xml:space="preserve">Length of Playing Season.  </w:t>
      </w:r>
      <w:r>
        <w:t xml:space="preserve">The length of an institution's playing season in wrestling shall be limited to a maximum of 19 weeks. </w:t>
      </w:r>
      <w:r>
        <w:rPr>
          <w:i/>
        </w:rPr>
        <w:t>(Adopted 1/12/04)</w:t>
      </w:r>
    </w:p>
    <w:p w14:paraId="0F736E06" w14:textId="77777777" w:rsidR="00E42C55" w:rsidRDefault="00E42C55" w:rsidP="00E42C55">
      <w:pPr>
        <w:pStyle w:val="Text"/>
        <w:ind w:left="360" w:hanging="360"/>
        <w:rPr>
          <w:i/>
        </w:rPr>
      </w:pPr>
    </w:p>
    <w:p w14:paraId="5A509B6B" w14:textId="77777777" w:rsidR="00E42C55" w:rsidRDefault="00E42C55" w:rsidP="00E42C55">
      <w:pPr>
        <w:pStyle w:val="Text"/>
        <w:ind w:left="360" w:hanging="360"/>
      </w:pPr>
      <w:r>
        <w:rPr>
          <w:b/>
        </w:rPr>
        <w:t>B.</w:t>
      </w:r>
      <w:r>
        <w:rPr>
          <w:b/>
        </w:rPr>
        <w:tab/>
        <w:t>Traditional Segment.</w:t>
      </w:r>
    </w:p>
    <w:p w14:paraId="61673D66" w14:textId="77777777" w:rsidR="00E42C55" w:rsidRDefault="00E42C55" w:rsidP="00E42C55">
      <w:pPr>
        <w:pStyle w:val="Text"/>
        <w:ind w:left="720" w:hanging="360"/>
        <w:rPr>
          <w:i/>
        </w:rPr>
      </w:pPr>
      <w:r>
        <w:rPr>
          <w:b/>
        </w:rPr>
        <w:t>1.</w:t>
      </w:r>
      <w:r>
        <w:rPr>
          <w:b/>
        </w:rPr>
        <w:tab/>
        <w:t>Preseason Practice.</w:t>
      </w:r>
      <w:r>
        <w:t xml:space="preserve">  A member institution shall not commence practice sessions before October 10. </w:t>
      </w:r>
      <w:r>
        <w:rPr>
          <w:i/>
        </w:rPr>
        <w:t>(Revised 6/4/03, 4/11/11)</w:t>
      </w:r>
    </w:p>
    <w:p w14:paraId="50AB509D" w14:textId="650B0A33" w:rsidR="00E42C55" w:rsidRDefault="00E42C55" w:rsidP="00EF09C0">
      <w:pPr>
        <w:pStyle w:val="Text"/>
        <w:ind w:left="720" w:hanging="360"/>
        <w:rPr>
          <w:i/>
        </w:rPr>
      </w:pPr>
      <w:r>
        <w:rPr>
          <w:b/>
        </w:rPr>
        <w:t>2.</w:t>
      </w:r>
      <w:r>
        <w:rPr>
          <w:b/>
        </w:rPr>
        <w:tab/>
        <w:t>First Date of Competition.</w:t>
      </w:r>
      <w:r>
        <w:t xml:space="preserve">  An institution shall not engage in its first date of competition (match or scrimmage) with outside competition </w:t>
      </w:r>
      <w:r w:rsidR="003B39C0">
        <w:t>before November 1</w:t>
      </w:r>
      <w:r>
        <w:t xml:space="preserve">. </w:t>
      </w:r>
      <w:r>
        <w:rPr>
          <w:i/>
        </w:rPr>
        <w:t>(Revised 6/4/03</w:t>
      </w:r>
      <w:r w:rsidR="003B39C0">
        <w:rPr>
          <w:i/>
        </w:rPr>
        <w:t>, 6/1/16</w:t>
      </w:r>
      <w:r>
        <w:rPr>
          <w:i/>
        </w:rPr>
        <w:t>)</w:t>
      </w:r>
    </w:p>
    <w:p w14:paraId="574079B7" w14:textId="77777777" w:rsidR="00E42C55" w:rsidRDefault="00E42C55" w:rsidP="00E42C55">
      <w:pPr>
        <w:pStyle w:val="Text"/>
        <w:ind w:left="720" w:hanging="360"/>
      </w:pPr>
      <w:r>
        <w:rPr>
          <w:b/>
        </w:rPr>
        <w:t>3.</w:t>
      </w:r>
      <w:r>
        <w:rPr>
          <w:b/>
        </w:rPr>
        <w:tab/>
        <w:t>Maximum Limitations.</w:t>
      </w:r>
      <w:r>
        <w:t xml:space="preserve">  An institution shall limit its playing schedule with outside competition in any one year to 16 dates of competition, which may include not more than two two-day meets that shall count as a single date of competition each, except for those contests excluded in the </w:t>
      </w:r>
      <w:r>
        <w:rPr>
          <w:i/>
        </w:rPr>
        <w:t>NCAA Manual</w:t>
      </w:r>
      <w:r>
        <w:t>.</w:t>
      </w:r>
    </w:p>
    <w:p w14:paraId="5F8A43C9" w14:textId="77777777" w:rsidR="00E42C55" w:rsidRDefault="00E42C55" w:rsidP="00E42C55">
      <w:pPr>
        <w:pStyle w:val="Text"/>
        <w:ind w:left="720" w:hanging="360"/>
      </w:pPr>
    </w:p>
    <w:p w14:paraId="56575BD9" w14:textId="77777777" w:rsidR="00E42C55" w:rsidRDefault="00E42C55" w:rsidP="00E42C55">
      <w:pPr>
        <w:pStyle w:val="Heading20"/>
      </w:pPr>
      <w:r>
        <w:t>Section IV - Rules Governing Championship</w:t>
      </w:r>
    </w:p>
    <w:p w14:paraId="706B67E6" w14:textId="77777777" w:rsidR="00E42C55" w:rsidRDefault="00E42C55" w:rsidP="00E42C55">
      <w:pPr>
        <w:pStyle w:val="Paragraph"/>
        <w:rPr>
          <w:b/>
        </w:rPr>
      </w:pPr>
    </w:p>
    <w:p w14:paraId="637DDB1D" w14:textId="77777777" w:rsidR="00E42C55" w:rsidRDefault="00E42C55" w:rsidP="00E42C55">
      <w:pPr>
        <w:pStyle w:val="Paragraph"/>
        <w:ind w:left="360" w:hanging="360"/>
      </w:pPr>
      <w:r>
        <w:rPr>
          <w:b/>
        </w:rPr>
        <w:t xml:space="preserve">A. </w:t>
      </w:r>
      <w:r>
        <w:rPr>
          <w:b/>
        </w:rPr>
        <w:tab/>
        <w:t xml:space="preserve">Determining the Conference Champion.  </w:t>
      </w:r>
      <w:r>
        <w:t>The Conference champion will be determined at a championship tournament.</w:t>
      </w:r>
    </w:p>
    <w:p w14:paraId="6E4BCB69" w14:textId="77777777" w:rsidR="00E42C55" w:rsidRDefault="00E42C55" w:rsidP="00E42C55">
      <w:pPr>
        <w:pStyle w:val="Paragraph"/>
        <w:ind w:left="360" w:hanging="360"/>
        <w:rPr>
          <w:b/>
        </w:rPr>
      </w:pPr>
    </w:p>
    <w:p w14:paraId="6CC78037" w14:textId="77777777" w:rsidR="00E42C55" w:rsidRDefault="00E42C55" w:rsidP="00E42C55">
      <w:pPr>
        <w:pStyle w:val="Paragraph"/>
        <w:ind w:left="360" w:hanging="360"/>
      </w:pPr>
      <w:r>
        <w:rPr>
          <w:b/>
        </w:rPr>
        <w:t xml:space="preserve">B. </w:t>
      </w:r>
      <w:r>
        <w:rPr>
          <w:b/>
        </w:rPr>
        <w:tab/>
        <w:t xml:space="preserve">Eligibility for Championship.  </w:t>
      </w:r>
      <w:r>
        <w:t xml:space="preserve">To be eligible for the championship, Conference schools must have met all other Conference schools in round-robin competition.  Schools that do not meet this requirement due to severe weather conditions can request a waiver from the Conference Office.  </w:t>
      </w:r>
    </w:p>
    <w:p w14:paraId="3C8EAE99" w14:textId="77777777" w:rsidR="00E42C55" w:rsidRDefault="00E42C55" w:rsidP="00E42C55">
      <w:pPr>
        <w:tabs>
          <w:tab w:val="left" w:pos="540"/>
        </w:tabs>
        <w:spacing w:before="2" w:after="2" w:line="200" w:lineRule="atLeast"/>
        <w:ind w:left="360" w:hanging="360"/>
        <w:rPr>
          <w:rFonts w:ascii="Helvetica" w:hAnsi="Helvetica"/>
          <w:sz w:val="16"/>
        </w:rPr>
      </w:pPr>
    </w:p>
    <w:p w14:paraId="48CCFDB8" w14:textId="77777777" w:rsidR="00E42C55" w:rsidRPr="00735F5A" w:rsidRDefault="00E42C55" w:rsidP="00E42C55">
      <w:pPr>
        <w:pStyle w:val="Shade"/>
        <w:shd w:val="clear" w:color="auto" w:fill="auto"/>
        <w:tabs>
          <w:tab w:val="left" w:pos="360"/>
        </w:tabs>
        <w:rPr>
          <w:i/>
        </w:rPr>
      </w:pPr>
      <w:r>
        <w:rPr>
          <w:b/>
        </w:rPr>
        <w:t>C.</w:t>
      </w:r>
      <w:r>
        <w:rPr>
          <w:b/>
        </w:rPr>
        <w:tab/>
        <w:t>Suspension of Championship.</w:t>
      </w:r>
      <w:r>
        <w:t xml:space="preserve">  The liaison for the committee should be "on call" in the event that an unforeseen emergency causes the suspension of the championship.  The liaison will serve as the administrative component in the decision-making process along with the administrators on the games committee.  </w:t>
      </w:r>
      <w:r>
        <w:rPr>
          <w:i/>
        </w:rPr>
        <w:t>(Adopted 5/31/06)</w:t>
      </w:r>
    </w:p>
    <w:p w14:paraId="7B2E6963" w14:textId="77777777" w:rsidR="00E42C55" w:rsidRDefault="00E42C55" w:rsidP="00E42C55">
      <w:pPr>
        <w:pStyle w:val="Heading20"/>
        <w:ind w:left="360" w:hanging="360"/>
      </w:pPr>
    </w:p>
    <w:p w14:paraId="3E8DEA3C" w14:textId="77777777" w:rsidR="00E42C55" w:rsidRDefault="00E42C55" w:rsidP="00E42C55">
      <w:pPr>
        <w:pStyle w:val="Heading20"/>
        <w:ind w:left="360" w:hanging="360"/>
        <w:rPr>
          <w:sz w:val="16"/>
        </w:rPr>
      </w:pPr>
      <w:r>
        <w:t>Section V - Regulations Governing Competition</w:t>
      </w:r>
    </w:p>
    <w:p w14:paraId="655FCF98" w14:textId="77777777" w:rsidR="00E42C55" w:rsidRPr="00620779" w:rsidRDefault="00E42C55" w:rsidP="00E42C55">
      <w:pPr>
        <w:pStyle w:val="Paragraph"/>
        <w:ind w:left="360" w:hanging="360"/>
        <w:rPr>
          <w:i/>
        </w:rPr>
      </w:pPr>
      <w:r w:rsidRPr="00620779">
        <w:rPr>
          <w:i/>
        </w:rPr>
        <w:t>All NCAA Rules shall apply unless amended below.</w:t>
      </w:r>
    </w:p>
    <w:p w14:paraId="27ABE538" w14:textId="77777777" w:rsidR="00E42C55" w:rsidRDefault="00E42C55" w:rsidP="00E42C55">
      <w:pPr>
        <w:pStyle w:val="Paragraph"/>
        <w:ind w:left="360" w:hanging="360"/>
        <w:rPr>
          <w:b/>
        </w:rPr>
      </w:pPr>
    </w:p>
    <w:p w14:paraId="08855782" w14:textId="77777777" w:rsidR="00E42C55" w:rsidRDefault="00E42C55" w:rsidP="00E42C55">
      <w:pPr>
        <w:pStyle w:val="Paragraph"/>
        <w:ind w:left="360" w:hanging="360"/>
      </w:pPr>
      <w:r>
        <w:rPr>
          <w:b/>
        </w:rPr>
        <w:t>A.</w:t>
      </w:r>
      <w:r>
        <w:rPr>
          <w:b/>
        </w:rPr>
        <w:tab/>
        <w:t xml:space="preserve">Pre-Match Screening.  </w:t>
      </w:r>
      <w:r>
        <w:t xml:space="preserve">A preliminary skin infection screening shall be conducted at each team's home site when they weigh-in.  This inspection must be done by the team's head trainer or team physician, and a signer statement certifying the absence of infectious skin diseases must be presented to the opposing coaches and referees at the site of competition before the start of the meet.  Any wrestler who is not listed on that certification shall not be permitted to wrestle unless cleared by the professional trainer or team physician at the site of the competition.  The Conference will follow NCAA guidelines for infectious skin diseases.  </w:t>
      </w:r>
      <w:r>
        <w:rPr>
          <w:i/>
        </w:rPr>
        <w:t>(Adopted 6/7/95)</w:t>
      </w:r>
    </w:p>
    <w:p w14:paraId="7E7AD89C" w14:textId="77777777" w:rsidR="00E42C55" w:rsidRDefault="00E42C55" w:rsidP="00E42C55">
      <w:pPr>
        <w:pStyle w:val="NoShade"/>
        <w:rPr>
          <w:b/>
        </w:rPr>
      </w:pPr>
    </w:p>
    <w:p w14:paraId="49D4D654" w14:textId="77777777" w:rsidR="00E42C55" w:rsidRDefault="00E42C55" w:rsidP="00E42C55">
      <w:pPr>
        <w:pStyle w:val="NoShade"/>
      </w:pPr>
      <w:r>
        <w:rPr>
          <w:b/>
        </w:rPr>
        <w:t xml:space="preserve">B. </w:t>
      </w:r>
      <w:r>
        <w:rPr>
          <w:b/>
        </w:rPr>
        <w:tab/>
        <w:t xml:space="preserve">Tournament Schedule.  </w:t>
      </w:r>
      <w:r>
        <w:t>The recommended schedule of events for the championship tournament is as follows:</w:t>
      </w:r>
      <w:r>
        <w:rPr>
          <w:i/>
        </w:rPr>
        <w:t xml:space="preserve"> </w:t>
      </w:r>
      <w:r>
        <w:rPr>
          <w:i/>
        </w:rPr>
        <w:br/>
        <w:t>(Adopted 6/3/98; Revised 6/6/01, 5/31/06, 2/22/08)</w:t>
      </w:r>
    </w:p>
    <w:p w14:paraId="052F1F86" w14:textId="77777777" w:rsidR="00E42C55" w:rsidRDefault="00E42C55" w:rsidP="00E42C55">
      <w:pPr>
        <w:pStyle w:val="NoShade"/>
      </w:pPr>
    </w:p>
    <w:p w14:paraId="7BD90455" w14:textId="77777777" w:rsidR="00E42C55" w:rsidRDefault="00E42C55" w:rsidP="00E42C55">
      <w:pPr>
        <w:pStyle w:val="NoShade"/>
        <w:ind w:left="0" w:firstLine="360"/>
      </w:pPr>
      <w:r>
        <w:t>1.</w:t>
      </w:r>
      <w:r>
        <w:tab/>
        <w:t>Registration, Friday, 6 p.m.</w:t>
      </w:r>
    </w:p>
    <w:p w14:paraId="4F883AF9" w14:textId="77777777" w:rsidR="00E42C55" w:rsidRDefault="00E42C55" w:rsidP="00E42C55">
      <w:pPr>
        <w:pStyle w:val="NoShade"/>
        <w:ind w:left="0" w:firstLine="360"/>
      </w:pPr>
      <w:r>
        <w:t>2.</w:t>
      </w:r>
      <w:r>
        <w:tab/>
        <w:t>Coaches Meeting and Seeding, immediately following registration</w:t>
      </w:r>
    </w:p>
    <w:p w14:paraId="384B334E" w14:textId="77777777" w:rsidR="00E42C55" w:rsidRDefault="00E42C55" w:rsidP="00E42C55">
      <w:pPr>
        <w:pStyle w:val="NoShade"/>
        <w:ind w:left="0" w:firstLine="360"/>
      </w:pPr>
      <w:r>
        <w:t>3.</w:t>
      </w:r>
      <w:r>
        <w:tab/>
        <w:t>Skin Check, Weigh-In, Saturday, 8 a.m.</w:t>
      </w:r>
    </w:p>
    <w:p w14:paraId="37FC10CD" w14:textId="77777777" w:rsidR="00E42C55" w:rsidRDefault="00E42C55" w:rsidP="00E42C55">
      <w:pPr>
        <w:pStyle w:val="NoShade"/>
        <w:ind w:left="0" w:firstLine="360"/>
      </w:pPr>
      <w:r>
        <w:t>4.</w:t>
      </w:r>
      <w:r>
        <w:tab/>
        <w:t>Quarterfinals, 10 a.m.</w:t>
      </w:r>
    </w:p>
    <w:p w14:paraId="5C1D5DAA" w14:textId="77777777" w:rsidR="00E42C55" w:rsidRDefault="00E42C55" w:rsidP="00E42C55">
      <w:pPr>
        <w:pStyle w:val="NoShade"/>
        <w:ind w:left="0" w:firstLine="360"/>
      </w:pPr>
      <w:r>
        <w:t>5.</w:t>
      </w:r>
      <w:r>
        <w:tab/>
        <w:t>Semifinals and Consolations</w:t>
      </w:r>
    </w:p>
    <w:p w14:paraId="6D9F30C0" w14:textId="77777777" w:rsidR="00E42C55" w:rsidRDefault="00E42C55" w:rsidP="00E42C55">
      <w:pPr>
        <w:pStyle w:val="NoShade"/>
        <w:ind w:left="0" w:firstLine="360"/>
      </w:pPr>
      <w:r>
        <w:t>6.</w:t>
      </w:r>
      <w:r>
        <w:tab/>
        <w:t>Consolation Finals</w:t>
      </w:r>
    </w:p>
    <w:p w14:paraId="0F1E2878" w14:textId="77777777" w:rsidR="00E42C55" w:rsidRDefault="00E42C55" w:rsidP="00E42C55">
      <w:pPr>
        <w:pStyle w:val="NoShade"/>
        <w:ind w:left="0" w:firstLine="360"/>
      </w:pPr>
      <w:r>
        <w:t>7.</w:t>
      </w:r>
      <w:r>
        <w:tab/>
        <w:t>Championship Bouts</w:t>
      </w:r>
    </w:p>
    <w:p w14:paraId="13033AAB" w14:textId="77777777" w:rsidR="00E42C55" w:rsidRDefault="00E42C55" w:rsidP="00E42C55">
      <w:pPr>
        <w:pStyle w:val="NoShade"/>
        <w:ind w:left="0" w:firstLine="360"/>
      </w:pPr>
    </w:p>
    <w:p w14:paraId="40A4EEC2" w14:textId="7DDDEA7D" w:rsidR="00E42C55" w:rsidRDefault="00E42C55" w:rsidP="007834D5">
      <w:pPr>
        <w:pStyle w:val="NoShade"/>
        <w:shd w:val="pct15" w:color="auto" w:fill="auto"/>
      </w:pPr>
      <w:r>
        <w:rPr>
          <w:b/>
        </w:rPr>
        <w:t>C.</w:t>
      </w:r>
      <w:r>
        <w:rPr>
          <w:b/>
        </w:rPr>
        <w:tab/>
        <w:t xml:space="preserve">Officials.  </w:t>
      </w:r>
      <w:r>
        <w:t>Six officials will be hired in accord</w:t>
      </w:r>
      <w:r w:rsidR="00CD471F">
        <w:t xml:space="preserve">ance with the NCAA Guidelines. The pool of NCAA registered officials can be located on the NCAA website (Division III wrestling). </w:t>
      </w:r>
      <w:r w:rsidR="007834D5">
        <w:t>The computer operator should be paid at the same rate as the officials</w:t>
      </w:r>
      <w:r>
        <w:t xml:space="preserve">.  </w:t>
      </w:r>
      <w:r w:rsidR="00CD471F">
        <w:br/>
      </w:r>
      <w:r>
        <w:rPr>
          <w:i/>
        </w:rPr>
        <w:t>(Adopted 6/3/98</w:t>
      </w:r>
      <w:r w:rsidR="007834D5">
        <w:rPr>
          <w:i/>
        </w:rPr>
        <w:t xml:space="preserve">, </w:t>
      </w:r>
      <w:proofErr w:type="gramStart"/>
      <w:r w:rsidR="007834D5">
        <w:rPr>
          <w:i/>
        </w:rPr>
        <w:t>Revised</w:t>
      </w:r>
      <w:proofErr w:type="gramEnd"/>
      <w:r w:rsidR="007834D5">
        <w:rPr>
          <w:i/>
        </w:rPr>
        <w:t xml:space="preserve"> </w:t>
      </w:r>
      <w:r w:rsidR="00CD471F">
        <w:rPr>
          <w:i/>
        </w:rPr>
        <w:t xml:space="preserve">6/4/03, 6/9/04, </w:t>
      </w:r>
      <w:r w:rsidR="007834D5">
        <w:rPr>
          <w:i/>
        </w:rPr>
        <w:t>5/30/18</w:t>
      </w:r>
      <w:r>
        <w:rPr>
          <w:i/>
        </w:rPr>
        <w:t>)</w:t>
      </w:r>
    </w:p>
    <w:p w14:paraId="126868C3" w14:textId="77777777" w:rsidR="00E42C55" w:rsidRDefault="00E42C55" w:rsidP="00E42C55">
      <w:pPr>
        <w:pStyle w:val="NoShade"/>
      </w:pPr>
    </w:p>
    <w:p w14:paraId="44014713" w14:textId="77777777" w:rsidR="001368D0" w:rsidRDefault="001368D0">
      <w:pPr>
        <w:tabs>
          <w:tab w:val="clear" w:pos="360"/>
          <w:tab w:val="clear" w:pos="720"/>
          <w:tab w:val="clear" w:pos="6840"/>
          <w:tab w:val="clear" w:pos="9360"/>
        </w:tabs>
        <w:spacing w:before="0"/>
        <w:rPr>
          <w:rFonts w:ascii="Times" w:hAnsi="Times"/>
        </w:rPr>
      </w:pPr>
      <w:r>
        <w:rPr>
          <w:b w:val="0"/>
        </w:rPr>
        <w:br w:type="page"/>
      </w:r>
    </w:p>
    <w:p w14:paraId="00107F18" w14:textId="0046D453" w:rsidR="001368D0" w:rsidRDefault="00E42C55" w:rsidP="003B39C0">
      <w:pPr>
        <w:pStyle w:val="NoShade"/>
        <w:rPr>
          <w:i/>
        </w:rPr>
      </w:pPr>
      <w:r>
        <w:rPr>
          <w:b/>
        </w:rPr>
        <w:t>D.</w:t>
      </w:r>
      <w:r>
        <w:rPr>
          <w:b/>
        </w:rPr>
        <w:tab/>
        <w:t>Sites and Dates for Championships.</w:t>
      </w:r>
      <w:r>
        <w:t xml:space="preserve"> The date for the championship is two weeks prior to the NCAA </w:t>
      </w:r>
      <w:r w:rsidR="00ED1158">
        <w:t>regional</w:t>
      </w:r>
      <w:r>
        <w:t xml:space="preserve">. The championship sites are as follows: </w:t>
      </w:r>
      <w:r w:rsidR="001368D0">
        <w:rPr>
          <w:i/>
        </w:rPr>
        <w:t>(Adopted 5/28/14; Revised 5/27/15)</w:t>
      </w:r>
    </w:p>
    <w:p w14:paraId="43767C06" w14:textId="77777777" w:rsidR="001368D0" w:rsidRPr="001368D0" w:rsidRDefault="001368D0" w:rsidP="003B39C0">
      <w:pPr>
        <w:pStyle w:val="NoShade"/>
        <w:rPr>
          <w:i/>
        </w:rPr>
      </w:pPr>
    </w:p>
    <w:p w14:paraId="39ED5B57" w14:textId="77777777" w:rsidR="001368D0" w:rsidRDefault="00E42C55" w:rsidP="009847E1">
      <w:pPr>
        <w:pStyle w:val="NoShade"/>
        <w:numPr>
          <w:ilvl w:val="0"/>
          <w:numId w:val="14"/>
        </w:numPr>
      </w:pPr>
      <w:r>
        <w:t>2019-</w:t>
      </w:r>
      <w:r w:rsidR="003B39C0">
        <w:t>Merchant Marine</w:t>
      </w:r>
    </w:p>
    <w:p w14:paraId="091EAAE4" w14:textId="77777777" w:rsidR="001368D0" w:rsidRDefault="001368D0" w:rsidP="009847E1">
      <w:pPr>
        <w:pStyle w:val="NoShade"/>
        <w:numPr>
          <w:ilvl w:val="0"/>
          <w:numId w:val="14"/>
        </w:numPr>
      </w:pPr>
      <w:r>
        <w:t>2020-Muhlenberg</w:t>
      </w:r>
    </w:p>
    <w:p w14:paraId="4B3FF0E1" w14:textId="77777777" w:rsidR="001368D0" w:rsidRDefault="001368D0" w:rsidP="009847E1">
      <w:pPr>
        <w:pStyle w:val="NoShade"/>
        <w:numPr>
          <w:ilvl w:val="0"/>
          <w:numId w:val="14"/>
        </w:numPr>
      </w:pPr>
      <w:r>
        <w:t>2021-Gettysburg</w:t>
      </w:r>
    </w:p>
    <w:p w14:paraId="7CCE36BD" w14:textId="77777777" w:rsidR="001368D0" w:rsidRDefault="00E42C55" w:rsidP="009847E1">
      <w:pPr>
        <w:pStyle w:val="NoShade"/>
        <w:numPr>
          <w:ilvl w:val="0"/>
          <w:numId w:val="14"/>
        </w:numPr>
      </w:pPr>
      <w:r>
        <w:t>2022-Johns Hopkins</w:t>
      </w:r>
    </w:p>
    <w:p w14:paraId="711AF15E" w14:textId="77777777" w:rsidR="001368D0" w:rsidRDefault="00ED1158" w:rsidP="009847E1">
      <w:pPr>
        <w:pStyle w:val="NoShade"/>
        <w:numPr>
          <w:ilvl w:val="0"/>
          <w:numId w:val="14"/>
        </w:numPr>
      </w:pPr>
      <w:r>
        <w:t>2023-Ursinus</w:t>
      </w:r>
    </w:p>
    <w:p w14:paraId="4A87C3FA" w14:textId="5ED2438E" w:rsidR="00E42C55" w:rsidRPr="001368D0" w:rsidRDefault="003B39C0" w:rsidP="009847E1">
      <w:pPr>
        <w:pStyle w:val="NoShade"/>
        <w:numPr>
          <w:ilvl w:val="0"/>
          <w:numId w:val="14"/>
        </w:numPr>
      </w:pPr>
      <w:r>
        <w:t>2024-McDaniel</w:t>
      </w:r>
    </w:p>
    <w:p w14:paraId="7E835A1B" w14:textId="7AA4DD51" w:rsidR="007834D5" w:rsidRDefault="007834D5" w:rsidP="007834D5">
      <w:pPr>
        <w:pStyle w:val="NoShade"/>
        <w:numPr>
          <w:ilvl w:val="0"/>
          <w:numId w:val="14"/>
        </w:numPr>
      </w:pPr>
      <w:r>
        <w:t>2025-Washington and Lee</w:t>
      </w:r>
    </w:p>
    <w:p w14:paraId="55761E11" w14:textId="77777777" w:rsidR="00E42C55" w:rsidRDefault="00E42C55" w:rsidP="00E42C55">
      <w:pPr>
        <w:pStyle w:val="Paragraph"/>
        <w:rPr>
          <w:b/>
        </w:rPr>
      </w:pPr>
    </w:p>
    <w:p w14:paraId="2F6C609F" w14:textId="77777777" w:rsidR="00E42C55" w:rsidRDefault="00E42C55" w:rsidP="00E42C55">
      <w:pPr>
        <w:pStyle w:val="Paragraph"/>
        <w:ind w:left="360" w:hanging="360"/>
      </w:pPr>
      <w:r>
        <w:rPr>
          <w:b/>
        </w:rPr>
        <w:t>E.</w:t>
      </w:r>
      <w:r>
        <w:rPr>
          <w:b/>
        </w:rPr>
        <w:tab/>
        <w:t>Workout Facility / Scales.</w:t>
      </w:r>
      <w:r>
        <w:t xml:space="preserve">  The host institution must provide a workout facility on Friday evening prior to the championship and have one of the official scales available for athletes to check weight.  </w:t>
      </w:r>
      <w:r>
        <w:rPr>
          <w:i/>
        </w:rPr>
        <w:t>(Adopted 5/31/06)</w:t>
      </w:r>
    </w:p>
    <w:p w14:paraId="6BC3838F" w14:textId="77777777" w:rsidR="00E42C55" w:rsidRPr="00735F5A" w:rsidRDefault="00E42C55" w:rsidP="00E42C55">
      <w:pPr>
        <w:pStyle w:val="Paragraph"/>
        <w:ind w:left="360" w:hanging="360"/>
      </w:pPr>
    </w:p>
    <w:p w14:paraId="24BF373C" w14:textId="04C7BE58" w:rsidR="00E42C55" w:rsidRPr="00F7311D" w:rsidRDefault="00CD471F" w:rsidP="00E42C55">
      <w:pPr>
        <w:pStyle w:val="Paragraph"/>
        <w:ind w:left="360" w:hanging="360"/>
        <w:rPr>
          <w:i/>
        </w:rPr>
      </w:pPr>
      <w:r>
        <w:rPr>
          <w:b/>
        </w:rPr>
        <w:t>F</w:t>
      </w:r>
      <w:r w:rsidR="00E42C55">
        <w:rPr>
          <w:b/>
        </w:rPr>
        <w:t>.</w:t>
      </w:r>
      <w:r w:rsidR="00E42C55">
        <w:rPr>
          <w:b/>
        </w:rPr>
        <w:tab/>
        <w:t>Mats.</w:t>
      </w:r>
      <w:r w:rsidR="00E42C55">
        <w:t xml:space="preserve">  The minimum number of mats needed to host the Conference championship is three.  </w:t>
      </w:r>
      <w:r w:rsidR="00E42C55">
        <w:rPr>
          <w:i/>
        </w:rPr>
        <w:t>(Adopted 5/28/08)</w:t>
      </w:r>
    </w:p>
    <w:p w14:paraId="56B6C9A5" w14:textId="77777777" w:rsidR="00E42C55" w:rsidRDefault="00E42C55" w:rsidP="00E42C55">
      <w:pPr>
        <w:pStyle w:val="Paragraph"/>
        <w:ind w:left="360" w:hanging="360"/>
        <w:rPr>
          <w:b/>
          <w:sz w:val="20"/>
        </w:rPr>
      </w:pPr>
    </w:p>
    <w:p w14:paraId="3D629868" w14:textId="77777777" w:rsidR="00E42C55" w:rsidRDefault="00E42C55" w:rsidP="00E42C55">
      <w:pPr>
        <w:pStyle w:val="Paragraph"/>
        <w:ind w:left="360" w:hanging="360"/>
        <w:rPr>
          <w:sz w:val="20"/>
        </w:rPr>
      </w:pPr>
      <w:r>
        <w:rPr>
          <w:b/>
          <w:sz w:val="20"/>
        </w:rPr>
        <w:t>Section VI - Regular-Season Competition</w:t>
      </w:r>
    </w:p>
    <w:p w14:paraId="0A7DA2FA" w14:textId="77777777" w:rsidR="00E42C55" w:rsidRDefault="00E42C55" w:rsidP="00E42C55">
      <w:pPr>
        <w:pStyle w:val="NoShade"/>
        <w:rPr>
          <w:b/>
        </w:rPr>
      </w:pPr>
    </w:p>
    <w:p w14:paraId="10E21874" w14:textId="1ECA41AB" w:rsidR="00E42C55" w:rsidRDefault="00E42C55" w:rsidP="00F5529B">
      <w:pPr>
        <w:pStyle w:val="NoShade"/>
        <w:rPr>
          <w:b/>
        </w:rPr>
      </w:pPr>
      <w:r>
        <w:rPr>
          <w:b/>
        </w:rPr>
        <w:t>A.</w:t>
      </w:r>
      <w:r>
        <w:rPr>
          <w:b/>
        </w:rPr>
        <w:tab/>
        <w:t>Match Starting Times.</w:t>
      </w:r>
      <w:r>
        <w:t xml:space="preserve">  All Conference weekend </w:t>
      </w:r>
      <w:r w:rsidR="00ED1158">
        <w:t>matches</w:t>
      </w:r>
      <w:r>
        <w:t xml:space="preserve"> must start no earlier than </w:t>
      </w:r>
      <w:r w:rsidR="00ED1158">
        <w:t xml:space="preserve">12 p.m. and no later </w:t>
      </w:r>
      <w:r>
        <w:t xml:space="preserve">than 6 p.m. </w:t>
      </w:r>
      <w:r w:rsidR="00ED1158">
        <w:t>unless mutually agreed upon by administrators.</w:t>
      </w:r>
      <w:r>
        <w:t xml:space="preserve"> </w:t>
      </w:r>
      <w:r>
        <w:rPr>
          <w:i/>
        </w:rPr>
        <w:t xml:space="preserve">(Adopted 6/6/01; </w:t>
      </w:r>
      <w:proofErr w:type="gramStart"/>
      <w:r>
        <w:rPr>
          <w:i/>
        </w:rPr>
        <w:t>Revised</w:t>
      </w:r>
      <w:proofErr w:type="gramEnd"/>
      <w:r>
        <w:rPr>
          <w:i/>
        </w:rPr>
        <w:t xml:space="preserve"> 5/31/06</w:t>
      </w:r>
      <w:r w:rsidR="00ED1158">
        <w:rPr>
          <w:i/>
        </w:rPr>
        <w:t>, 5/28/14</w:t>
      </w:r>
      <w:r>
        <w:rPr>
          <w:i/>
        </w:rPr>
        <w:t>)</w:t>
      </w:r>
    </w:p>
    <w:p w14:paraId="4CD0E67E" w14:textId="77777777" w:rsidR="00E42C55" w:rsidRDefault="00E42C55" w:rsidP="00E42C55">
      <w:pPr>
        <w:pStyle w:val="Heading20"/>
        <w:ind w:left="360" w:hanging="360"/>
      </w:pPr>
    </w:p>
    <w:p w14:paraId="05274D23" w14:textId="77777777" w:rsidR="00E42C55" w:rsidRDefault="00E42C55" w:rsidP="00E42C55">
      <w:pPr>
        <w:pStyle w:val="Paragraph"/>
        <w:ind w:left="360" w:hanging="360"/>
      </w:pPr>
      <w:r>
        <w:rPr>
          <w:b/>
        </w:rPr>
        <w:t>B.</w:t>
      </w:r>
      <w:r>
        <w:rPr>
          <w:b/>
        </w:rPr>
        <w:tab/>
        <w:t xml:space="preserve">Postponed Matches.  </w:t>
      </w:r>
      <w:r>
        <w:t>All postponed Conference matches will be rescheduled upon mutual agreement by the coaches or administrators.  In the final week of regularly scheduled Conference play, a postponed Conference match will be rescheduled for the next available date and shall have priority over non-Conference matches.</w:t>
      </w:r>
    </w:p>
    <w:p w14:paraId="4FC6F7A1" w14:textId="77777777" w:rsidR="00E42C55" w:rsidRDefault="00E42C55" w:rsidP="00E42C55">
      <w:pPr>
        <w:pStyle w:val="Paragraph"/>
        <w:ind w:left="360" w:hanging="360"/>
      </w:pPr>
    </w:p>
    <w:p w14:paraId="1F16B302" w14:textId="77777777" w:rsidR="00E42C55" w:rsidRPr="00726156" w:rsidRDefault="00E42C55" w:rsidP="00E42C55">
      <w:pPr>
        <w:tabs>
          <w:tab w:val="right" w:pos="9900"/>
        </w:tabs>
        <w:spacing w:before="2" w:after="2"/>
        <w:ind w:left="360" w:hanging="360"/>
        <w:rPr>
          <w:rFonts w:ascii="Times" w:hAnsi="Times"/>
          <w:i/>
        </w:rPr>
      </w:pPr>
      <w:r w:rsidRPr="00602754">
        <w:rPr>
          <w:rFonts w:ascii="Times" w:hAnsi="Times"/>
        </w:rPr>
        <w:t>C.</w:t>
      </w:r>
      <w:r w:rsidRPr="00602754">
        <w:rPr>
          <w:rFonts w:ascii="Times" w:hAnsi="Times"/>
        </w:rPr>
        <w:tab/>
        <w:t>Jewelry</w:t>
      </w:r>
      <w:r w:rsidRPr="00726156">
        <w:rPr>
          <w:rFonts w:ascii="Times" w:hAnsi="Times"/>
          <w:b w:val="0"/>
        </w:rPr>
        <w:t>.</w:t>
      </w:r>
      <w:r w:rsidRPr="00726156">
        <w:rPr>
          <w:rFonts w:ascii="Times" w:hAnsi="Times"/>
        </w:rPr>
        <w:t xml:space="preserve"> </w:t>
      </w:r>
      <w:r w:rsidRPr="00602754">
        <w:rPr>
          <w:rFonts w:ascii="Times" w:hAnsi="Times"/>
          <w:b w:val="0"/>
        </w:rPr>
        <w:t xml:space="preserve">Due to the potential for bodily injury, dismemberment, or even death, this policy regarding the wearing of jewelry, body piercing articles, and symbolic bracelets is recommended for all practices and games of Centennial Conference athletes. Tongue studs, spacers, or other objects are discouraged due to the potential for an obstructed airway or soft tissue damage.  Protective mouthpieces are excluded from this policy.  A player should not wear any jewelry, including earrings, chains, charms, watches, hair clips, bobby pins, tongue studs or items associated with piercing (visible or not visible), or bracelets.  Exception: Medical alert bracelets or necklaces may be worn but should be taped to the body.  Religious medals should be removed from chains and may be taped to the body or sewn under the uniform.  </w:t>
      </w:r>
      <w:r w:rsidRPr="00602754">
        <w:rPr>
          <w:rFonts w:ascii="Times" w:hAnsi="Times"/>
          <w:b w:val="0"/>
          <w:i/>
        </w:rPr>
        <w:t>(Adopted 6/1/05)</w:t>
      </w:r>
    </w:p>
    <w:p w14:paraId="44DE0D32" w14:textId="77777777" w:rsidR="00E42C55" w:rsidRPr="00000673" w:rsidRDefault="00E42C55" w:rsidP="00E42C55">
      <w:pPr>
        <w:pStyle w:val="NoShade"/>
      </w:pPr>
    </w:p>
    <w:p w14:paraId="15AD1D38" w14:textId="77777777" w:rsidR="00E42C55" w:rsidRDefault="00E42C55" w:rsidP="00E42C55">
      <w:pPr>
        <w:pStyle w:val="Paragraph"/>
        <w:ind w:left="360" w:hanging="360"/>
      </w:pPr>
      <w:r>
        <w:rPr>
          <w:b/>
        </w:rPr>
        <w:t>D</w:t>
      </w:r>
      <w:r w:rsidRPr="004218E2">
        <w:rPr>
          <w:b/>
        </w:rPr>
        <w:t>.</w:t>
      </w:r>
      <w:r w:rsidRPr="004218E2">
        <w:rPr>
          <w:b/>
        </w:rPr>
        <w:tab/>
        <w:t>Religious Holidays.</w:t>
      </w:r>
      <w:r>
        <w:t xml:space="preserve">  A Centennial Conference game scheduled on a religious holiday will be moved to another date if requested by an institution prior to a receipt of a signed contract.  </w:t>
      </w:r>
      <w:r>
        <w:rPr>
          <w:i/>
        </w:rPr>
        <w:t>(Adopted 5/26/10)</w:t>
      </w:r>
    </w:p>
    <w:p w14:paraId="2D46AFF5" w14:textId="77777777" w:rsidR="00E42C55" w:rsidRDefault="00E42C55" w:rsidP="00E42C55">
      <w:pPr>
        <w:pStyle w:val="Paragraph"/>
        <w:ind w:left="360" w:hanging="360"/>
      </w:pPr>
    </w:p>
    <w:p w14:paraId="0BD90FD7" w14:textId="77777777" w:rsidR="00E42C55" w:rsidRPr="00920DA3" w:rsidRDefault="00E42C55" w:rsidP="00ED1158">
      <w:pPr>
        <w:pStyle w:val="Paragraph"/>
        <w:ind w:left="360" w:hanging="360"/>
        <w:rPr>
          <w:i/>
        </w:rPr>
      </w:pPr>
      <w:r>
        <w:rPr>
          <w:b/>
        </w:rPr>
        <w:t>E.</w:t>
      </w:r>
      <w:r>
        <w:rPr>
          <w:b/>
        </w:rPr>
        <w:tab/>
        <w:t>Tri-Match Format.</w:t>
      </w:r>
      <w:r>
        <w:t xml:space="preserve"> The team traveling the farthest shall compete in rounds one and two. If the host invites a non-conference opponent as part of a quad-meet, the host school is required to compete against the non-conference opponent first. Visiting teams must be notified of the non-conference opponent in advance. </w:t>
      </w:r>
      <w:r>
        <w:rPr>
          <w:i/>
        </w:rPr>
        <w:t>(Adopted 5/29/13)</w:t>
      </w:r>
    </w:p>
    <w:p w14:paraId="214169AC" w14:textId="77777777" w:rsidR="00E42C55" w:rsidRDefault="00E42C55" w:rsidP="00E42C55">
      <w:pPr>
        <w:pStyle w:val="Paragraph"/>
      </w:pPr>
    </w:p>
    <w:p w14:paraId="657FB8A9" w14:textId="77777777" w:rsidR="00E42C55" w:rsidRDefault="00E42C55" w:rsidP="00E42C55">
      <w:pPr>
        <w:pStyle w:val="Heading20"/>
        <w:ind w:left="360" w:hanging="360"/>
      </w:pPr>
      <w:r>
        <w:t>Section VII - Awards</w:t>
      </w:r>
    </w:p>
    <w:p w14:paraId="6FDC08AD" w14:textId="77777777" w:rsidR="00E42C55" w:rsidRDefault="00E42C55" w:rsidP="00E42C55">
      <w:pPr>
        <w:pStyle w:val="Paragraph"/>
        <w:ind w:left="360" w:hanging="360"/>
        <w:rPr>
          <w:b/>
        </w:rPr>
      </w:pPr>
    </w:p>
    <w:p w14:paraId="6745DA85" w14:textId="77777777" w:rsidR="00E42C55" w:rsidRPr="00ED7864" w:rsidRDefault="00E42C55" w:rsidP="00E42C55">
      <w:pPr>
        <w:pStyle w:val="Paragraph"/>
        <w:ind w:left="360" w:hanging="360"/>
        <w:rPr>
          <w:i/>
        </w:rPr>
      </w:pPr>
      <w:r>
        <w:rPr>
          <w:b/>
        </w:rPr>
        <w:t xml:space="preserve">A. </w:t>
      </w:r>
      <w:r>
        <w:rPr>
          <w:b/>
        </w:rPr>
        <w:tab/>
        <w:t xml:space="preserve">All-Conference Team.  </w:t>
      </w:r>
      <w:r>
        <w:t xml:space="preserve">The winner of each weight class will be named All-Conference.  The coaches will select a Wrestler of the Year prior to the championship tournament, based on his regular-season performance.  </w:t>
      </w:r>
      <w:r>
        <w:rPr>
          <w:i/>
        </w:rPr>
        <w:t>(Revised 6/1/05)</w:t>
      </w:r>
    </w:p>
    <w:p w14:paraId="7DDCFBF3" w14:textId="77777777" w:rsidR="00E42C55" w:rsidRDefault="00E42C55" w:rsidP="00E42C55">
      <w:pPr>
        <w:pStyle w:val="Paragraph"/>
        <w:ind w:left="360" w:hanging="360"/>
        <w:rPr>
          <w:b/>
        </w:rPr>
      </w:pPr>
    </w:p>
    <w:p w14:paraId="5F03A5FD" w14:textId="00C5B662" w:rsidR="00E42C55" w:rsidRDefault="003B39C0" w:rsidP="00E42C55">
      <w:pPr>
        <w:pStyle w:val="Text"/>
        <w:ind w:left="720" w:hanging="360"/>
      </w:pPr>
      <w:r>
        <w:rPr>
          <w:b/>
        </w:rPr>
        <w:t>1</w:t>
      </w:r>
      <w:r w:rsidR="00E42C55" w:rsidRPr="00C9471B">
        <w:rPr>
          <w:b/>
        </w:rPr>
        <w:t>.</w:t>
      </w:r>
      <w:r w:rsidR="00E42C55" w:rsidRPr="00C9471B">
        <w:rPr>
          <w:b/>
        </w:rPr>
        <w:tab/>
        <w:t xml:space="preserve">Determination of </w:t>
      </w:r>
      <w:r>
        <w:rPr>
          <w:b/>
        </w:rPr>
        <w:t>Wrestler</w:t>
      </w:r>
      <w:r w:rsidR="00E42C55" w:rsidRPr="00C9471B">
        <w:rPr>
          <w:b/>
        </w:rPr>
        <w:t xml:space="preserve"> of the Year.  </w:t>
      </w:r>
      <w:r w:rsidR="00E42C55">
        <w:t xml:space="preserve">For Player of the Year honors, coaches should vote for 1st, 2nd and 3rd with five points for a 1st place vote, three for a 2nd place vote, and one for a 3rd place vote.  </w:t>
      </w:r>
      <w:r>
        <w:rPr>
          <w:b/>
          <w:u w:val="single"/>
        </w:rPr>
        <w:t>Coaches</w:t>
      </w:r>
      <w:r w:rsidR="00E42C55">
        <w:rPr>
          <w:b/>
          <w:u w:val="single"/>
        </w:rPr>
        <w:t xml:space="preserve"> cannot vote for his/her own player.</w:t>
      </w:r>
      <w:r w:rsidR="00E42C55">
        <w:rPr>
          <w:b/>
        </w:rPr>
        <w:t xml:space="preserve"> </w:t>
      </w:r>
      <w:r w:rsidR="00E42C55">
        <w:t xml:space="preserve"> Ties will not be broken and co-winners will be named.  </w:t>
      </w:r>
    </w:p>
    <w:p w14:paraId="6FA3A898" w14:textId="61D8A7BB" w:rsidR="00E42C55" w:rsidRDefault="003B39C0" w:rsidP="00E42C55">
      <w:pPr>
        <w:pStyle w:val="Text"/>
        <w:ind w:left="720" w:hanging="360"/>
      </w:pPr>
      <w:r>
        <w:rPr>
          <w:b/>
        </w:rPr>
        <w:t>2</w:t>
      </w:r>
      <w:r w:rsidR="00E42C55">
        <w:rPr>
          <w:b/>
        </w:rPr>
        <w:t>.</w:t>
      </w:r>
      <w:r w:rsidR="00E42C55">
        <w:rPr>
          <w:b/>
        </w:rPr>
        <w:tab/>
        <w:t>Determination of Coach of the Year.</w:t>
      </w:r>
      <w:r w:rsidR="00E42C55">
        <w:t xml:space="preserve">  For Coach of the Year honors, coaches should vote for 1st, 2nd and 3rd with five points for a 1st place vote, three for a 2nd place vote, and one for a 3rd place vote.  </w:t>
      </w:r>
      <w:r w:rsidR="00E42C55">
        <w:rPr>
          <w:b/>
          <w:u w:val="single"/>
        </w:rPr>
        <w:t>Once again, coaches may not vote for themselves.</w:t>
      </w:r>
      <w:r w:rsidR="00E42C55">
        <w:rPr>
          <w:b/>
        </w:rPr>
        <w:t xml:space="preserve"> </w:t>
      </w:r>
      <w:r w:rsidR="00E42C55">
        <w:t xml:space="preserve"> Ties will not be broken and co-winners will be named.</w:t>
      </w:r>
    </w:p>
    <w:p w14:paraId="7487C6A7" w14:textId="6A4436EF" w:rsidR="00E42C55" w:rsidRPr="00B84E2D" w:rsidRDefault="003B39C0" w:rsidP="00E42C55">
      <w:pPr>
        <w:pStyle w:val="Text"/>
        <w:ind w:left="720" w:hanging="360"/>
        <w:rPr>
          <w:i/>
        </w:rPr>
      </w:pPr>
      <w:r>
        <w:rPr>
          <w:b/>
        </w:rPr>
        <w:t>3</w:t>
      </w:r>
      <w:r w:rsidR="00E42C55" w:rsidRPr="00C9471B">
        <w:rPr>
          <w:b/>
        </w:rPr>
        <w:t>.</w:t>
      </w:r>
      <w:r w:rsidR="00E42C55" w:rsidRPr="00C9471B">
        <w:rPr>
          <w:b/>
        </w:rPr>
        <w:tab/>
        <w:t xml:space="preserve">Determination of </w:t>
      </w:r>
      <w:r w:rsidR="00E42C55">
        <w:rPr>
          <w:b/>
        </w:rPr>
        <w:t>Rookie</w:t>
      </w:r>
      <w:r w:rsidR="00E42C55" w:rsidRPr="00C9471B">
        <w:rPr>
          <w:b/>
        </w:rPr>
        <w:t xml:space="preserve"> of the Year.  </w:t>
      </w:r>
      <w:r w:rsidR="00E42C55">
        <w:t xml:space="preserve">For Rookie of the Year honors, coaches should vote for 1st, 2nd and 3rd with five points for a 1st place vote, three for a 2nd place vote, and one for a 3rd place vote. A rookie is defined as a student-athlete in his first year of collegiate competition. </w:t>
      </w:r>
      <w:r w:rsidR="00E42C55">
        <w:rPr>
          <w:b/>
          <w:u w:val="single"/>
        </w:rPr>
        <w:t>Once again, coaches cannot vote for his/her own player.</w:t>
      </w:r>
      <w:r w:rsidR="00E42C55">
        <w:rPr>
          <w:b/>
        </w:rPr>
        <w:t xml:space="preserve"> </w:t>
      </w:r>
      <w:r w:rsidR="00E42C55">
        <w:t xml:space="preserve"> Ties will not be broken and co-winners will be named. </w:t>
      </w:r>
      <w:r w:rsidR="00E42C55">
        <w:rPr>
          <w:i/>
        </w:rPr>
        <w:t>(Adopted 5/30/12)</w:t>
      </w:r>
    </w:p>
    <w:p w14:paraId="17DCE331" w14:textId="77777777" w:rsidR="00E42C55" w:rsidRDefault="00E42C55" w:rsidP="00E42C55">
      <w:pPr>
        <w:pStyle w:val="Paragraph"/>
        <w:ind w:left="360" w:hanging="360"/>
        <w:rPr>
          <w:b/>
        </w:rPr>
      </w:pPr>
    </w:p>
    <w:p w14:paraId="6C486E35" w14:textId="77777777" w:rsidR="001368D0" w:rsidRDefault="001368D0">
      <w:pPr>
        <w:tabs>
          <w:tab w:val="clear" w:pos="360"/>
          <w:tab w:val="clear" w:pos="720"/>
          <w:tab w:val="clear" w:pos="6840"/>
          <w:tab w:val="clear" w:pos="9360"/>
        </w:tabs>
        <w:spacing w:before="0"/>
        <w:rPr>
          <w:rFonts w:ascii="Times" w:hAnsi="Times"/>
        </w:rPr>
      </w:pPr>
      <w:r>
        <w:rPr>
          <w:b w:val="0"/>
        </w:rPr>
        <w:br w:type="page"/>
      </w:r>
    </w:p>
    <w:p w14:paraId="2881FD97" w14:textId="3380B910" w:rsidR="00360C02" w:rsidRDefault="00360C02" w:rsidP="003B39C0">
      <w:pPr>
        <w:pStyle w:val="Text"/>
        <w:ind w:left="360" w:hanging="360"/>
      </w:pPr>
      <w:r>
        <w:rPr>
          <w:b/>
        </w:rPr>
        <w:t>B.</w:t>
      </w:r>
      <w:r>
        <w:rPr>
          <w:b/>
        </w:rPr>
        <w:tab/>
        <w:t>Academic Honor Roll.</w:t>
      </w:r>
      <w:r>
        <w:t xml:space="preserve"> To be nominated/selected for the Academic Honor Roll, a student-athlete must meet the following criteria:</w:t>
      </w:r>
    </w:p>
    <w:p w14:paraId="1DEA566F" w14:textId="77777777" w:rsidR="00360C02" w:rsidRDefault="00360C02" w:rsidP="003B39C0">
      <w:pPr>
        <w:pStyle w:val="Text"/>
      </w:pPr>
    </w:p>
    <w:p w14:paraId="4202AC3A" w14:textId="77777777" w:rsidR="00360C02" w:rsidRDefault="00360C02" w:rsidP="003B39C0">
      <w:pPr>
        <w:pStyle w:val="Text"/>
        <w:tabs>
          <w:tab w:val="left" w:pos="360"/>
        </w:tabs>
      </w:pPr>
      <w:r>
        <w:tab/>
        <w:t>1.</w:t>
      </w:r>
      <w:r>
        <w:tab/>
        <w:t>Must be a sophomore or higher in class standing.</w:t>
      </w:r>
    </w:p>
    <w:p w14:paraId="7B9606FB" w14:textId="77777777" w:rsidR="00360C02" w:rsidRPr="00A9792E" w:rsidRDefault="00360C02" w:rsidP="003B39C0">
      <w:pPr>
        <w:pStyle w:val="Text"/>
        <w:tabs>
          <w:tab w:val="left" w:pos="360"/>
        </w:tabs>
        <w:rPr>
          <w:i/>
        </w:rPr>
      </w:pPr>
      <w:r>
        <w:tab/>
        <w:t>2.</w:t>
      </w:r>
      <w:r>
        <w:tab/>
        <w:t xml:space="preserve">Must have a </w:t>
      </w:r>
      <w:r>
        <w:rPr>
          <w:u w:val="single"/>
        </w:rPr>
        <w:t>cumulative</w:t>
      </w:r>
      <w:r>
        <w:t xml:space="preserve"> grade point average of 3.40 or higher (or its equivalent as determined by the institution) based </w:t>
      </w:r>
      <w:r>
        <w:br/>
        <w:t xml:space="preserve"> </w:t>
      </w:r>
      <w:r>
        <w:tab/>
      </w:r>
      <w:r>
        <w:tab/>
        <w:t xml:space="preserve">on a 4.0 scale.  The GPA must be at least 3.40, not 3.39 and rounded to the nearest tenth of a point. </w:t>
      </w:r>
      <w:r>
        <w:rPr>
          <w:i/>
        </w:rPr>
        <w:t>(Revised 5/27/15)</w:t>
      </w:r>
    </w:p>
    <w:p w14:paraId="447C407A" w14:textId="77777777" w:rsidR="00E42C55" w:rsidRDefault="00E42C55" w:rsidP="00E42C55">
      <w:pPr>
        <w:pStyle w:val="Paragraph"/>
        <w:ind w:left="360" w:hanging="360"/>
      </w:pPr>
    </w:p>
    <w:p w14:paraId="6DC26B00" w14:textId="77777777" w:rsidR="00E42C55" w:rsidRPr="00DC37B5" w:rsidRDefault="00E42C55" w:rsidP="00E42C55">
      <w:pPr>
        <w:pStyle w:val="Paragraph"/>
        <w:ind w:left="360" w:hanging="360"/>
      </w:pPr>
      <w:r>
        <w:rPr>
          <w:b/>
        </w:rPr>
        <w:t>C.</w:t>
      </w:r>
      <w:r>
        <w:rPr>
          <w:b/>
        </w:rPr>
        <w:tab/>
        <w:t>All-Sportsmanship Team.</w:t>
      </w:r>
      <w:r>
        <w:t xml:space="preserve">  All institutions will elect one member from their team who displays good sportsmanship throughout the season to be a member of the All-Centennial sportsmanship team.  These individuals will be selected by the team and head coach and submitted to the Conference Office as part of the All-Conference nomination process.  Only one student from each team may be selected.  All institutions will have one representative on the All-CC sportsmanship team with the final decision made by each institution's head coach.  </w:t>
      </w:r>
      <w:r>
        <w:rPr>
          <w:i/>
        </w:rPr>
        <w:t>(Adopted 5/30/07)</w:t>
      </w:r>
    </w:p>
    <w:p w14:paraId="568FC14E" w14:textId="77777777" w:rsidR="00E42C55" w:rsidRDefault="00E42C55" w:rsidP="00E42C55">
      <w:pPr>
        <w:pStyle w:val="Heading20"/>
      </w:pPr>
    </w:p>
    <w:p w14:paraId="63F7B329" w14:textId="77777777" w:rsidR="00E42C55" w:rsidRDefault="00E42C55" w:rsidP="00ED1158">
      <w:pPr>
        <w:pStyle w:val="Paragraph"/>
        <w:ind w:left="360" w:hanging="360"/>
      </w:pPr>
      <w:r>
        <w:rPr>
          <w:b/>
        </w:rPr>
        <w:t>D.</w:t>
      </w:r>
      <w:r>
        <w:rPr>
          <w:b/>
        </w:rPr>
        <w:tab/>
        <w:t>Scholar-Athlete Award.</w:t>
      </w:r>
      <w:r>
        <w:t xml:space="preserve"> The Conference will present a Scholar-Athlete Award for each of the Conference’s 24 championship sports. </w:t>
      </w:r>
      <w:r>
        <w:br/>
        <w:t>The candidates for this award should meet the following criteria:</w:t>
      </w:r>
    </w:p>
    <w:p w14:paraId="30A12654" w14:textId="77777777" w:rsidR="00E42C55" w:rsidRDefault="00E42C55" w:rsidP="00ED1158">
      <w:pPr>
        <w:pStyle w:val="Paragraph"/>
        <w:ind w:left="360" w:hanging="360"/>
      </w:pPr>
    </w:p>
    <w:p w14:paraId="314836B7" w14:textId="77777777" w:rsidR="00E42C55" w:rsidRDefault="00E42C55" w:rsidP="00ED1158">
      <w:pPr>
        <w:pStyle w:val="Paragraph"/>
        <w:ind w:left="360" w:hanging="360"/>
      </w:pPr>
      <w:r>
        <w:tab/>
        <w:t>1.</w:t>
      </w:r>
      <w:r>
        <w:tab/>
        <w:t>Must be a junior or senior</w:t>
      </w:r>
      <w:proofErr w:type="gramStart"/>
      <w:r>
        <w:t>;</w:t>
      </w:r>
      <w:proofErr w:type="gramEnd"/>
    </w:p>
    <w:p w14:paraId="3A67C7EC" w14:textId="77777777" w:rsidR="00E42C55" w:rsidRDefault="00E42C55" w:rsidP="00ED1158">
      <w:pPr>
        <w:pStyle w:val="Paragraph"/>
        <w:ind w:left="360" w:hanging="360"/>
      </w:pPr>
      <w:r>
        <w:tab/>
        <w:t>2.</w:t>
      </w:r>
      <w:r>
        <w:tab/>
        <w:t xml:space="preserve">Must have a cumulative GPA of 3.40 or higher: </w:t>
      </w:r>
    </w:p>
    <w:p w14:paraId="3A6D807A" w14:textId="77777777" w:rsidR="00E42C55" w:rsidRDefault="00E42C55" w:rsidP="00ED1158">
      <w:pPr>
        <w:pStyle w:val="Paragraph"/>
        <w:ind w:left="360" w:hanging="360"/>
      </w:pPr>
      <w:r>
        <w:tab/>
        <w:t>3.</w:t>
      </w:r>
      <w:r>
        <w:tab/>
        <w:t>Must have been selected to the All-Conference team for that season.</w:t>
      </w:r>
    </w:p>
    <w:p w14:paraId="15E696B3" w14:textId="77777777" w:rsidR="00E42C55" w:rsidRDefault="00E42C55" w:rsidP="00ED1158">
      <w:pPr>
        <w:pStyle w:val="Paragraph"/>
        <w:ind w:left="360" w:hanging="360"/>
      </w:pPr>
    </w:p>
    <w:p w14:paraId="4A30045A" w14:textId="77777777" w:rsidR="00E42C55" w:rsidRPr="009F56DC" w:rsidRDefault="00E42C55" w:rsidP="00ED1158">
      <w:pPr>
        <w:pStyle w:val="Paragraph"/>
        <w:ind w:left="360" w:hanging="360"/>
      </w:pPr>
      <w:r>
        <w:tab/>
        <w:t xml:space="preserve">The student with the highest cumulative grade point average who meets the criteria will be selected as the recipient. Ties will not be broken.  </w:t>
      </w:r>
      <w:r>
        <w:rPr>
          <w:i/>
        </w:rPr>
        <w:t>(Adopted 5/29/13)</w:t>
      </w:r>
    </w:p>
    <w:p w14:paraId="2F23DACC" w14:textId="77777777" w:rsidR="00E42C55" w:rsidRDefault="00E42C55" w:rsidP="00E42C55">
      <w:pPr>
        <w:pStyle w:val="Heading20"/>
      </w:pPr>
    </w:p>
    <w:p w14:paraId="0D8D7F62" w14:textId="77777777" w:rsidR="00E42C55" w:rsidRDefault="00E42C55" w:rsidP="00E42C55">
      <w:pPr>
        <w:pStyle w:val="Heading20"/>
        <w:rPr>
          <w:sz w:val="16"/>
        </w:rPr>
      </w:pPr>
      <w:r>
        <w:t>Section VIII - Championship Tournament</w:t>
      </w:r>
    </w:p>
    <w:p w14:paraId="085C79B8" w14:textId="77777777" w:rsidR="00E42C55" w:rsidRDefault="00E42C55" w:rsidP="00E42C55">
      <w:pPr>
        <w:pStyle w:val="Text"/>
        <w:ind w:left="360" w:hanging="360"/>
        <w:rPr>
          <w:b/>
        </w:rPr>
      </w:pPr>
    </w:p>
    <w:p w14:paraId="5EB63446" w14:textId="77777777" w:rsidR="00E42C55" w:rsidRPr="00920DA3" w:rsidRDefault="00E42C55" w:rsidP="00F5529B">
      <w:pPr>
        <w:pStyle w:val="Text"/>
        <w:ind w:left="360" w:hanging="360"/>
        <w:rPr>
          <w:i/>
        </w:rPr>
      </w:pPr>
      <w:r>
        <w:rPr>
          <w:b/>
        </w:rPr>
        <w:t>A.</w:t>
      </w:r>
      <w:r>
        <w:rPr>
          <w:b/>
        </w:rPr>
        <w:tab/>
        <w:t>Entry Fees</w:t>
      </w:r>
      <w:r>
        <w:t xml:space="preserve">.  To defray the expense of operating the Conference wrestling championship, a $200 entry fee will be assessed each team. </w:t>
      </w:r>
      <w:r>
        <w:br/>
      </w:r>
      <w:r>
        <w:rPr>
          <w:i/>
        </w:rPr>
        <w:t>(Revised 5/29/13)</w:t>
      </w:r>
    </w:p>
    <w:p w14:paraId="0F00569F" w14:textId="77777777" w:rsidR="00E42C55" w:rsidRDefault="00E42C55" w:rsidP="00E42C55">
      <w:pPr>
        <w:pStyle w:val="Text"/>
        <w:ind w:left="360" w:hanging="360"/>
        <w:rPr>
          <w:b/>
        </w:rPr>
      </w:pPr>
    </w:p>
    <w:p w14:paraId="1B07C889" w14:textId="77777777" w:rsidR="00E42C55" w:rsidRDefault="00E42C55" w:rsidP="00E42C55">
      <w:pPr>
        <w:pStyle w:val="Text"/>
        <w:ind w:left="360" w:hanging="360"/>
      </w:pPr>
      <w:r>
        <w:rPr>
          <w:b/>
        </w:rPr>
        <w:t>B.</w:t>
      </w:r>
      <w:r>
        <w:rPr>
          <w:b/>
        </w:rPr>
        <w:tab/>
        <w:t>Budget.</w:t>
      </w:r>
      <w:r>
        <w:t xml:space="preserve">  </w:t>
      </w:r>
      <w:r>
        <w:rPr>
          <w:u w:val="single"/>
        </w:rPr>
        <w:t>The host institution should pay for all expenses</w:t>
      </w:r>
      <w:r>
        <w:t xml:space="preserve"> and submit a Championship Expense Report Form to the Conference Office for reimbursement.  If expenses are entirely covered through ticket sales and extra revenue remains, it will be returned to the Conference Office to offset deficits from other championships.  If </w:t>
      </w:r>
      <w:proofErr w:type="gramStart"/>
      <w:r>
        <w:t>expenses are not covered by the fees</w:t>
      </w:r>
      <w:proofErr w:type="gramEnd"/>
      <w:r>
        <w:t>, the Conference Office will absorb the deficit, provided the host institution kept expenses within the budget guidelines.</w:t>
      </w:r>
    </w:p>
    <w:p w14:paraId="14A50125" w14:textId="77777777" w:rsidR="00E42C55" w:rsidRDefault="00E42C55" w:rsidP="00E42C55">
      <w:pPr>
        <w:pStyle w:val="Text"/>
        <w:ind w:left="360" w:hanging="360"/>
      </w:pPr>
    </w:p>
    <w:p w14:paraId="1929A5F6" w14:textId="77777777" w:rsidR="00E42C55" w:rsidRDefault="00E42C55" w:rsidP="00E42C55">
      <w:pPr>
        <w:pStyle w:val="Heading20"/>
      </w:pPr>
      <w:r>
        <w:t>Section IX - Calendar</w:t>
      </w:r>
    </w:p>
    <w:p w14:paraId="6DD086B6" w14:textId="511DAC12" w:rsidR="00E42C55" w:rsidRPr="001368D0" w:rsidRDefault="00E42C55" w:rsidP="00E42C55">
      <w:pPr>
        <w:pStyle w:val="Paragraph"/>
        <w:tabs>
          <w:tab w:val="left" w:pos="2880"/>
        </w:tabs>
        <w:ind w:left="0"/>
      </w:pPr>
      <w:r w:rsidRPr="001368D0">
        <w:rPr>
          <w:b/>
        </w:rPr>
        <w:t>First Practice:</w:t>
      </w:r>
      <w:r w:rsidRPr="001368D0">
        <w:tab/>
      </w:r>
      <w:r w:rsidR="00F67064">
        <w:t>Wednesday</w:t>
      </w:r>
      <w:r w:rsidRPr="001368D0">
        <w:t>, October 10</w:t>
      </w:r>
    </w:p>
    <w:p w14:paraId="73CCE4BB" w14:textId="2C1EB3E9" w:rsidR="00E42C55" w:rsidRPr="001368D0" w:rsidRDefault="00E42C55" w:rsidP="00E42C55">
      <w:pPr>
        <w:pStyle w:val="Paragraph"/>
        <w:tabs>
          <w:tab w:val="left" w:pos="2880"/>
        </w:tabs>
        <w:ind w:left="0"/>
      </w:pPr>
      <w:r w:rsidRPr="001368D0">
        <w:rPr>
          <w:b/>
        </w:rPr>
        <w:t>First Contest:</w:t>
      </w:r>
      <w:r w:rsidR="006105EB" w:rsidRPr="001368D0">
        <w:tab/>
      </w:r>
      <w:r w:rsidR="00F67064">
        <w:t>Thursday</w:t>
      </w:r>
      <w:r w:rsidR="00C11021" w:rsidRPr="001368D0">
        <w:t>, November 1</w:t>
      </w:r>
    </w:p>
    <w:p w14:paraId="166FDA70" w14:textId="6B2144C1" w:rsidR="00E42C55" w:rsidRPr="001368D0" w:rsidRDefault="00E42C55" w:rsidP="00E42C55">
      <w:pPr>
        <w:pStyle w:val="Paragraph"/>
        <w:tabs>
          <w:tab w:val="left" w:pos="2880"/>
        </w:tabs>
        <w:ind w:left="0"/>
      </w:pPr>
      <w:r w:rsidRPr="001368D0">
        <w:rPr>
          <w:b/>
        </w:rPr>
        <w:t>All-CC Nominations Due:</w:t>
      </w:r>
      <w:r w:rsidR="00F67064">
        <w:tab/>
        <w:t>Monday, February 4</w:t>
      </w:r>
    </w:p>
    <w:p w14:paraId="5C1BC1F1" w14:textId="195AE470" w:rsidR="00E42C55" w:rsidRPr="001368D0" w:rsidRDefault="00E42C55" w:rsidP="00E42C55">
      <w:pPr>
        <w:pStyle w:val="Paragraph"/>
        <w:tabs>
          <w:tab w:val="left" w:pos="2880"/>
        </w:tabs>
        <w:ind w:left="0"/>
      </w:pPr>
      <w:r w:rsidRPr="001368D0">
        <w:rPr>
          <w:b/>
        </w:rPr>
        <w:t>All-CC Ballot Due:</w:t>
      </w:r>
      <w:r w:rsidRPr="001368D0">
        <w:tab/>
        <w:t xml:space="preserve">Thursday, February </w:t>
      </w:r>
      <w:r w:rsidR="00F67064">
        <w:t>7</w:t>
      </w:r>
    </w:p>
    <w:p w14:paraId="2FEC30CA" w14:textId="7301F704" w:rsidR="00E42C55" w:rsidRDefault="00E42C55" w:rsidP="00E42C55">
      <w:pPr>
        <w:pStyle w:val="Paragraph"/>
        <w:tabs>
          <w:tab w:val="left" w:pos="2880"/>
        </w:tabs>
        <w:ind w:left="0"/>
      </w:pPr>
      <w:r w:rsidRPr="001368D0">
        <w:rPr>
          <w:b/>
        </w:rPr>
        <w:t>Committee Meeting:</w:t>
      </w:r>
      <w:r w:rsidR="00F67064">
        <w:tab/>
        <w:t>Friday, February 8</w:t>
      </w:r>
    </w:p>
    <w:p w14:paraId="131880FD" w14:textId="77777777" w:rsidR="00E42C55" w:rsidRDefault="00E42C55" w:rsidP="00E42C55">
      <w:pPr>
        <w:pStyle w:val="Paragraph"/>
        <w:tabs>
          <w:tab w:val="left" w:pos="2880"/>
        </w:tabs>
        <w:ind w:left="0"/>
      </w:pPr>
    </w:p>
    <w:p w14:paraId="2E1927F4" w14:textId="77777777" w:rsidR="00E42C55" w:rsidRDefault="00E42C55" w:rsidP="00E42C55">
      <w:pPr>
        <w:pStyle w:val="Paragraph"/>
        <w:tabs>
          <w:tab w:val="left" w:pos="2880"/>
        </w:tabs>
        <w:ind w:left="0"/>
      </w:pPr>
      <w:r>
        <w:rPr>
          <w:b/>
        </w:rPr>
        <w:t>NCAA Date Formula:</w:t>
      </w:r>
      <w:r>
        <w:t xml:space="preserve"> Regionals: two weeks prior to finals. Finals: second full weekend in March (Thursday-Saturday).</w:t>
      </w:r>
    </w:p>
    <w:p w14:paraId="161E7E68" w14:textId="77777777" w:rsidR="00E42C55" w:rsidRDefault="00E42C55" w:rsidP="00E42C55">
      <w:pPr>
        <w:pStyle w:val="Paragraph"/>
        <w:tabs>
          <w:tab w:val="left" w:pos="2880"/>
        </w:tabs>
        <w:ind w:left="0"/>
      </w:pPr>
    </w:p>
    <w:p w14:paraId="2AE40930" w14:textId="77777777" w:rsidR="00E42C55" w:rsidRPr="00CF2EE9" w:rsidRDefault="00E42C55" w:rsidP="00E42C55">
      <w:pPr>
        <w:pStyle w:val="Paragraph"/>
        <w:tabs>
          <w:tab w:val="left" w:pos="2880"/>
        </w:tabs>
        <w:ind w:left="0"/>
        <w:rPr>
          <w:b/>
        </w:rPr>
      </w:pPr>
      <w:r w:rsidRPr="00CF2EE9">
        <w:rPr>
          <w:b/>
        </w:rPr>
        <w:t>Future Centennial Conference Championships</w:t>
      </w:r>
    </w:p>
    <w:p w14:paraId="3788AFF1" w14:textId="022D56F2" w:rsidR="003B39C0" w:rsidRDefault="003B39C0" w:rsidP="003B39C0">
      <w:pPr>
        <w:pStyle w:val="Paragraph"/>
        <w:tabs>
          <w:tab w:val="left" w:pos="2880"/>
        </w:tabs>
        <w:ind w:left="0"/>
      </w:pPr>
      <w:r>
        <w:t>2019 – February 9 – U.S. Merchant Marine</w:t>
      </w:r>
    </w:p>
    <w:p w14:paraId="02333964" w14:textId="6902E573" w:rsidR="003B39C0" w:rsidRDefault="003B39C0" w:rsidP="003B39C0">
      <w:pPr>
        <w:pStyle w:val="Paragraph"/>
        <w:tabs>
          <w:tab w:val="left" w:pos="2880"/>
        </w:tabs>
        <w:ind w:left="0"/>
      </w:pPr>
      <w:r>
        <w:t>2020 – February 15 - Muhlenberg</w:t>
      </w:r>
    </w:p>
    <w:p w14:paraId="2A1EC08D" w14:textId="77777777" w:rsidR="00E42C55" w:rsidRDefault="00E42C55" w:rsidP="00E42C55">
      <w:pPr>
        <w:pStyle w:val="Paragraph"/>
        <w:tabs>
          <w:tab w:val="left" w:pos="2880"/>
        </w:tabs>
        <w:ind w:left="0"/>
      </w:pPr>
    </w:p>
    <w:p w14:paraId="78CDB776" w14:textId="77777777" w:rsidR="00E42C55" w:rsidRDefault="00E42C55" w:rsidP="00E42C55">
      <w:pPr>
        <w:pStyle w:val="Paragraph"/>
        <w:tabs>
          <w:tab w:val="left" w:pos="2880"/>
        </w:tabs>
        <w:ind w:left="0"/>
      </w:pPr>
      <w:r>
        <w:rPr>
          <w:b/>
        </w:rPr>
        <w:t>Future NCAA Regionals</w:t>
      </w:r>
    </w:p>
    <w:p w14:paraId="4FF4B07D" w14:textId="0C274C0B" w:rsidR="003B39C0" w:rsidRDefault="00F67064" w:rsidP="00E42C55">
      <w:pPr>
        <w:pStyle w:val="Paragraph"/>
        <w:tabs>
          <w:tab w:val="left" w:pos="2880"/>
        </w:tabs>
        <w:ind w:left="0"/>
      </w:pPr>
      <w:r>
        <w:t>2019</w:t>
      </w:r>
      <w:r w:rsidR="003B39C0">
        <w:t xml:space="preserve"> – February </w:t>
      </w:r>
      <w:r>
        <w:t>22-24</w:t>
      </w:r>
      <w:r w:rsidR="003B39C0">
        <w:t xml:space="preserve"> – TBA</w:t>
      </w:r>
    </w:p>
    <w:p w14:paraId="463361D6" w14:textId="77777777" w:rsidR="00E42C55" w:rsidRDefault="00E42C55" w:rsidP="00E42C55">
      <w:pPr>
        <w:pStyle w:val="Paragraph"/>
        <w:tabs>
          <w:tab w:val="left" w:pos="2880"/>
        </w:tabs>
        <w:ind w:left="0"/>
        <w:rPr>
          <w:b/>
        </w:rPr>
      </w:pPr>
    </w:p>
    <w:p w14:paraId="3C3D18EC" w14:textId="77777777" w:rsidR="00E42C55" w:rsidRDefault="00E42C55" w:rsidP="00E42C55">
      <w:pPr>
        <w:pStyle w:val="Paragraph"/>
        <w:tabs>
          <w:tab w:val="left" w:pos="2880"/>
        </w:tabs>
        <w:ind w:left="0"/>
      </w:pPr>
      <w:r>
        <w:rPr>
          <w:b/>
        </w:rPr>
        <w:t>Future NCAA Championships</w:t>
      </w:r>
    </w:p>
    <w:p w14:paraId="25F30E49" w14:textId="13A2C1D3" w:rsidR="00E129C5" w:rsidRDefault="00E129C5" w:rsidP="00E42C55">
      <w:pPr>
        <w:pStyle w:val="Paragraph"/>
        <w:tabs>
          <w:tab w:val="left" w:pos="2880"/>
        </w:tabs>
        <w:ind w:left="0"/>
      </w:pPr>
      <w:r>
        <w:t>2019 – March 8-9 – Berglund Center, Roanoke, Va. (Ferrum, host)</w:t>
      </w:r>
    </w:p>
    <w:p w14:paraId="4624FA4A" w14:textId="6C51CBD9" w:rsidR="00E129C5" w:rsidRDefault="00E129C5" w:rsidP="00E42C55">
      <w:pPr>
        <w:pStyle w:val="Paragraph"/>
        <w:tabs>
          <w:tab w:val="left" w:pos="2880"/>
        </w:tabs>
        <w:ind w:left="0"/>
      </w:pPr>
      <w:r>
        <w:t>2020 – March 13-14 – U.S. Cellular Center, Cedar Rapids, Iowa (</w:t>
      </w:r>
      <w:r w:rsidR="00CD471F">
        <w:t>American Rivers</w:t>
      </w:r>
      <w:r>
        <w:t xml:space="preserve"> Conference, host)</w:t>
      </w:r>
    </w:p>
    <w:p w14:paraId="29252295" w14:textId="26D81D58" w:rsidR="00E129C5" w:rsidRDefault="00E129C5" w:rsidP="00E42C55">
      <w:pPr>
        <w:pStyle w:val="Paragraph"/>
        <w:tabs>
          <w:tab w:val="left" w:pos="2880"/>
        </w:tabs>
        <w:ind w:left="0"/>
      </w:pPr>
      <w:r>
        <w:t>2021 – March 12-13 – La Crosse Center, La Crosse, Wis. (UW-La Crosse, host)</w:t>
      </w:r>
    </w:p>
    <w:p w14:paraId="6A5DAD8E" w14:textId="5A95FF92" w:rsidR="00E129C5" w:rsidRDefault="00E129C5" w:rsidP="00E42C55">
      <w:pPr>
        <w:pStyle w:val="Paragraph"/>
        <w:tabs>
          <w:tab w:val="left" w:pos="2880"/>
        </w:tabs>
        <w:ind w:left="0"/>
      </w:pPr>
      <w:r>
        <w:t>2022 – March 11-12 – U.S. Cellular Center, Cedar Rapids, Iowa (</w:t>
      </w:r>
      <w:r w:rsidR="00CD471F">
        <w:t>American Rivers</w:t>
      </w:r>
      <w:r>
        <w:t xml:space="preserve"> Conference, host)</w:t>
      </w:r>
    </w:p>
    <w:p w14:paraId="0951A6CB" w14:textId="77777777" w:rsidR="00E129C5" w:rsidRDefault="00E129C5" w:rsidP="00E42C55">
      <w:pPr>
        <w:pStyle w:val="Paragraph"/>
        <w:tabs>
          <w:tab w:val="left" w:pos="2880"/>
        </w:tabs>
        <w:ind w:left="0"/>
      </w:pPr>
    </w:p>
    <w:p w14:paraId="717DF7B6" w14:textId="77777777" w:rsidR="00E42C55" w:rsidRPr="003244CD" w:rsidRDefault="00E42C55" w:rsidP="00E42C55">
      <w:pPr>
        <w:pStyle w:val="Paragraph"/>
        <w:tabs>
          <w:tab w:val="left" w:pos="2880"/>
        </w:tabs>
        <w:ind w:left="0"/>
      </w:pPr>
    </w:p>
    <w:p w14:paraId="52A1512F" w14:textId="77777777" w:rsidR="00F5529B" w:rsidRDefault="00F5529B">
      <w:pPr>
        <w:tabs>
          <w:tab w:val="clear" w:pos="360"/>
          <w:tab w:val="clear" w:pos="720"/>
          <w:tab w:val="clear" w:pos="6840"/>
          <w:tab w:val="clear" w:pos="9360"/>
        </w:tabs>
        <w:spacing w:before="0"/>
        <w:rPr>
          <w:rFonts w:ascii="Impact" w:hAnsi="Impact"/>
          <w:b w:val="0"/>
          <w:sz w:val="60"/>
        </w:rPr>
      </w:pPr>
      <w:r>
        <w:br w:type="page"/>
      </w:r>
    </w:p>
    <w:p w14:paraId="0894F423" w14:textId="5C12A719" w:rsidR="00E42C55" w:rsidRDefault="00E42C55" w:rsidP="00E42C55">
      <w:pPr>
        <w:pStyle w:val="Title2"/>
      </w:pPr>
      <w:r>
        <w:t>Student-Athlete</w:t>
      </w:r>
    </w:p>
    <w:p w14:paraId="55668F4C" w14:textId="77777777" w:rsidR="00E42C55" w:rsidRDefault="00E42C55" w:rsidP="00E42C55">
      <w:pPr>
        <w:pStyle w:val="Title2"/>
      </w:pPr>
      <w:r>
        <w:t>Advisory Committee</w:t>
      </w:r>
    </w:p>
    <w:p w14:paraId="5A94335F" w14:textId="77777777" w:rsidR="00E42C55" w:rsidRDefault="00E42C55" w:rsidP="00E42C55">
      <w:pPr>
        <w:spacing w:before="2" w:after="2"/>
      </w:pPr>
    </w:p>
    <w:p w14:paraId="02839869" w14:textId="77777777" w:rsidR="00E42C55" w:rsidRPr="00B552E2" w:rsidRDefault="00E42C55" w:rsidP="00E42C55">
      <w:pPr>
        <w:pStyle w:val="Heading20"/>
        <w:tabs>
          <w:tab w:val="clear" w:pos="720"/>
        </w:tabs>
        <w:ind w:left="720" w:hanging="720"/>
        <w:rPr>
          <w:b w:val="0"/>
          <w:sz w:val="18"/>
        </w:rPr>
      </w:pPr>
      <w:r w:rsidRPr="00B552E2">
        <w:rPr>
          <w:sz w:val="18"/>
        </w:rPr>
        <w:t>I.</w:t>
      </w:r>
      <w:r w:rsidRPr="00B552E2">
        <w:rPr>
          <w:sz w:val="18"/>
        </w:rPr>
        <w:tab/>
        <w:t xml:space="preserve">Mission Statement.  </w:t>
      </w:r>
      <w:r w:rsidRPr="00B552E2">
        <w:rPr>
          <w:b w:val="0"/>
          <w:sz w:val="18"/>
        </w:rPr>
        <w:t>As part of our mission statement to faculty and administration, we choose:</w:t>
      </w:r>
    </w:p>
    <w:p w14:paraId="0D7A9FE8" w14:textId="77777777" w:rsidR="00E42C55" w:rsidRDefault="00E42C55" w:rsidP="00E42C55">
      <w:pPr>
        <w:pStyle w:val="Text"/>
      </w:pPr>
    </w:p>
    <w:p w14:paraId="34553DC2" w14:textId="77777777" w:rsidR="00E42C55" w:rsidRDefault="00E42C55" w:rsidP="00E42C55">
      <w:pPr>
        <w:pStyle w:val="Text"/>
        <w:ind w:left="1080" w:hanging="360"/>
      </w:pPr>
      <w:r>
        <w:t>A.</w:t>
      </w:r>
      <w:r>
        <w:tab/>
        <w:t>To recognize that athletics help to develop a well-rounded student, not only by providing discipline and time management skills, but also by allowing the athlete to set and achieve individual and team goals.  Our athletic participation enhances our collegiate experience.</w:t>
      </w:r>
    </w:p>
    <w:p w14:paraId="452F07FA" w14:textId="77777777" w:rsidR="00E42C55" w:rsidRDefault="00E42C55" w:rsidP="00E42C55">
      <w:pPr>
        <w:pStyle w:val="Text"/>
        <w:ind w:left="1080" w:hanging="360"/>
      </w:pPr>
    </w:p>
    <w:p w14:paraId="3851ED1E" w14:textId="77777777" w:rsidR="00E42C55" w:rsidRDefault="00E42C55" w:rsidP="00E42C55">
      <w:pPr>
        <w:pStyle w:val="Text"/>
        <w:ind w:left="1080" w:hanging="360"/>
      </w:pPr>
      <w:r>
        <w:t>B.</w:t>
      </w:r>
      <w:r>
        <w:tab/>
        <w:t>To facilitate open communication between the athletic and academic communities to discuss issues regarding the aforementioned goals.</w:t>
      </w:r>
    </w:p>
    <w:p w14:paraId="3A0275EF" w14:textId="77777777" w:rsidR="00E42C55" w:rsidRDefault="00E42C55" w:rsidP="00E42C55">
      <w:pPr>
        <w:pStyle w:val="Text"/>
        <w:ind w:left="1080" w:hanging="360"/>
      </w:pPr>
    </w:p>
    <w:p w14:paraId="0B732A18" w14:textId="77777777" w:rsidR="00E42C55" w:rsidRDefault="00E42C55" w:rsidP="00E42C55">
      <w:pPr>
        <w:pStyle w:val="Text"/>
        <w:ind w:left="1080" w:hanging="360"/>
      </w:pPr>
      <w:r>
        <w:t>C.</w:t>
      </w:r>
      <w:r>
        <w:tab/>
        <w:t>To have an active role in each decision-making process involving our wellbeing as student-athletes.</w:t>
      </w:r>
    </w:p>
    <w:p w14:paraId="5C228D25" w14:textId="77777777" w:rsidR="00E42C55" w:rsidRDefault="00E42C55" w:rsidP="00E42C55">
      <w:pPr>
        <w:spacing w:before="2" w:after="2"/>
        <w:rPr>
          <w:rFonts w:ascii="Times" w:hAnsi="Times"/>
        </w:rPr>
      </w:pPr>
    </w:p>
    <w:p w14:paraId="348DA7A6" w14:textId="77777777" w:rsidR="00E42C55" w:rsidRDefault="00E42C55" w:rsidP="00E42C55">
      <w:pPr>
        <w:pStyle w:val="Indent"/>
        <w:ind w:left="720" w:hanging="720"/>
      </w:pPr>
      <w:r w:rsidRPr="00C9471B">
        <w:rPr>
          <w:b/>
        </w:rPr>
        <w:t>II.</w:t>
      </w:r>
      <w:r w:rsidRPr="00C9471B">
        <w:rPr>
          <w:b/>
        </w:rPr>
        <w:tab/>
        <w:t xml:space="preserve">Composition.  </w:t>
      </w:r>
      <w:r>
        <w:t xml:space="preserve">The Centennial Conference Student-Athlete Advisory Committee (SAAC) shall be composed of at least 22 student-athletes in good academic standing from member institutions.  Each institution is entitled to have at least two representatives with the following stipulations - representatives must be either sophomores, junior or seniors; representatives should be one male and one female (two of one gender permitted from single-sex institution); one of the representatives shall be the chair of the institution's student-athlete advisory committee.  </w:t>
      </w:r>
      <w:r>
        <w:rPr>
          <w:i/>
        </w:rPr>
        <w:t>(Revised 6/3/98)</w:t>
      </w:r>
    </w:p>
    <w:p w14:paraId="396551AA" w14:textId="77777777" w:rsidR="00E42C55" w:rsidRDefault="00E42C55" w:rsidP="00E42C55">
      <w:pPr>
        <w:pStyle w:val="Text"/>
      </w:pPr>
    </w:p>
    <w:p w14:paraId="7EFAAFBC" w14:textId="77777777" w:rsidR="00E42C55" w:rsidRPr="00B552E2" w:rsidRDefault="00E42C55" w:rsidP="00E42C55">
      <w:pPr>
        <w:pStyle w:val="Heading20"/>
        <w:tabs>
          <w:tab w:val="clear" w:pos="720"/>
        </w:tabs>
        <w:ind w:left="720" w:hanging="720"/>
        <w:rPr>
          <w:b w:val="0"/>
          <w:sz w:val="18"/>
        </w:rPr>
      </w:pPr>
      <w:r w:rsidRPr="00B552E2">
        <w:rPr>
          <w:sz w:val="18"/>
        </w:rPr>
        <w:t>III.</w:t>
      </w:r>
      <w:r w:rsidRPr="00B552E2">
        <w:rPr>
          <w:sz w:val="18"/>
        </w:rPr>
        <w:tab/>
        <w:t>Role of the Committee</w:t>
      </w:r>
      <w:r w:rsidRPr="00B552E2">
        <w:rPr>
          <w:b w:val="0"/>
          <w:sz w:val="18"/>
        </w:rPr>
        <w:t>.  The role of the SAAC is to give the student-athlete a voice in the policy-making process of the Centennial Conference.</w:t>
      </w:r>
    </w:p>
    <w:p w14:paraId="7234BC59" w14:textId="77777777" w:rsidR="00E42C55" w:rsidRPr="00B552E2" w:rsidRDefault="00E42C55" w:rsidP="00E42C55">
      <w:pPr>
        <w:pStyle w:val="Text"/>
      </w:pPr>
    </w:p>
    <w:p w14:paraId="6C2AA8AD" w14:textId="3D9EB577" w:rsidR="00E42C55" w:rsidRPr="00B552E2" w:rsidRDefault="00E42C55" w:rsidP="00E42C55">
      <w:pPr>
        <w:pStyle w:val="Heading20"/>
        <w:tabs>
          <w:tab w:val="clear" w:pos="720"/>
        </w:tabs>
        <w:ind w:left="720" w:hanging="720"/>
        <w:rPr>
          <w:b w:val="0"/>
          <w:sz w:val="18"/>
        </w:rPr>
      </w:pPr>
      <w:r w:rsidRPr="00B552E2">
        <w:rPr>
          <w:sz w:val="18"/>
        </w:rPr>
        <w:t>IV.</w:t>
      </w:r>
      <w:r w:rsidRPr="00B552E2">
        <w:rPr>
          <w:sz w:val="18"/>
        </w:rPr>
        <w:tab/>
        <w:t xml:space="preserve">Meetings.  </w:t>
      </w:r>
      <w:r w:rsidRPr="00B552E2">
        <w:rPr>
          <w:b w:val="0"/>
          <w:sz w:val="18"/>
        </w:rPr>
        <w:t xml:space="preserve">The SAAC shall meet two times during the academic year - once in </w:t>
      </w:r>
      <w:r w:rsidR="00A60580">
        <w:rPr>
          <w:b w:val="0"/>
          <w:sz w:val="18"/>
        </w:rPr>
        <w:t>the fall</w:t>
      </w:r>
      <w:r w:rsidRPr="00B552E2">
        <w:rPr>
          <w:b w:val="0"/>
          <w:sz w:val="18"/>
        </w:rPr>
        <w:t>, and</w:t>
      </w:r>
      <w:r>
        <w:rPr>
          <w:b w:val="0"/>
          <w:sz w:val="18"/>
        </w:rPr>
        <w:t xml:space="preserve"> once in </w:t>
      </w:r>
      <w:r w:rsidR="00A60580">
        <w:rPr>
          <w:b w:val="0"/>
          <w:sz w:val="18"/>
        </w:rPr>
        <w:t>the spring</w:t>
      </w:r>
      <w:r>
        <w:rPr>
          <w:b w:val="0"/>
          <w:sz w:val="18"/>
        </w:rPr>
        <w:t xml:space="preserve">.  </w:t>
      </w:r>
      <w:proofErr w:type="gramStart"/>
      <w:r>
        <w:rPr>
          <w:b w:val="0"/>
          <w:sz w:val="18"/>
        </w:rPr>
        <w:t xml:space="preserve">Meeting sites, </w:t>
      </w:r>
      <w:r w:rsidRPr="00B552E2">
        <w:rPr>
          <w:b w:val="0"/>
          <w:sz w:val="18"/>
        </w:rPr>
        <w:t>times and dates will be selected by the Conference Office</w:t>
      </w:r>
      <w:proofErr w:type="gramEnd"/>
      <w:r w:rsidRPr="00B552E2">
        <w:rPr>
          <w:b w:val="0"/>
          <w:sz w:val="18"/>
        </w:rPr>
        <w:t xml:space="preserve">.  </w:t>
      </w:r>
      <w:r w:rsidRPr="00B552E2">
        <w:rPr>
          <w:b w:val="0"/>
          <w:i/>
          <w:sz w:val="18"/>
        </w:rPr>
        <w:t>(Revised 6/3/98)</w:t>
      </w:r>
    </w:p>
    <w:p w14:paraId="3B95E8EA" w14:textId="77777777" w:rsidR="00E42C55" w:rsidRPr="00B552E2" w:rsidRDefault="00E42C55" w:rsidP="00E42C55">
      <w:pPr>
        <w:spacing w:before="2" w:after="2"/>
        <w:ind w:left="540" w:hanging="540"/>
        <w:rPr>
          <w:rFonts w:ascii="Times" w:hAnsi="Times"/>
        </w:rPr>
      </w:pPr>
    </w:p>
    <w:p w14:paraId="01151A6D" w14:textId="77777777" w:rsidR="00E42C55" w:rsidRPr="00B552E2" w:rsidRDefault="00E42C55" w:rsidP="00E42C55">
      <w:pPr>
        <w:pStyle w:val="Heading20"/>
        <w:tabs>
          <w:tab w:val="clear" w:pos="720"/>
        </w:tabs>
        <w:ind w:left="720" w:hanging="720"/>
        <w:rPr>
          <w:b w:val="0"/>
          <w:sz w:val="18"/>
        </w:rPr>
      </w:pPr>
      <w:r w:rsidRPr="00B552E2">
        <w:rPr>
          <w:sz w:val="18"/>
        </w:rPr>
        <w:t>V.</w:t>
      </w:r>
      <w:r w:rsidRPr="00B552E2">
        <w:rPr>
          <w:sz w:val="18"/>
        </w:rPr>
        <w:tab/>
        <w:t xml:space="preserve">Functions.  </w:t>
      </w:r>
      <w:r w:rsidRPr="00B552E2">
        <w:rPr>
          <w:b w:val="0"/>
          <w:sz w:val="18"/>
        </w:rPr>
        <w:t>The SAAC will serve as the liaison between the student-athletes of the Centennial Conference and the Administrative Delegates.  The SAAC will be the "voice" to share concerns and to discuss other issues impacting the welfare of the student-athlete.  The SAAC shall receive information on and explanations of Conference activities and legislation, and shall review and react to topics referred to it by Conference committees and by the Delegates.</w:t>
      </w:r>
    </w:p>
    <w:p w14:paraId="21A36AAB" w14:textId="77777777" w:rsidR="00E42C55" w:rsidRPr="00B552E2" w:rsidRDefault="00E42C55" w:rsidP="00E42C55">
      <w:pPr>
        <w:spacing w:before="2" w:after="2"/>
        <w:ind w:left="540" w:hanging="540"/>
        <w:rPr>
          <w:rFonts w:ascii="Times" w:hAnsi="Times"/>
        </w:rPr>
      </w:pPr>
    </w:p>
    <w:p w14:paraId="153FD5E7" w14:textId="77777777" w:rsidR="00E42C55" w:rsidRPr="00B552E2" w:rsidRDefault="00E42C55" w:rsidP="00E42C55">
      <w:pPr>
        <w:pStyle w:val="Heading20"/>
        <w:tabs>
          <w:tab w:val="clear" w:pos="720"/>
        </w:tabs>
        <w:ind w:left="720" w:hanging="720"/>
        <w:rPr>
          <w:b w:val="0"/>
          <w:sz w:val="18"/>
        </w:rPr>
      </w:pPr>
      <w:r w:rsidRPr="00B552E2">
        <w:rPr>
          <w:sz w:val="18"/>
        </w:rPr>
        <w:t>VI.</w:t>
      </w:r>
      <w:r w:rsidRPr="00B552E2">
        <w:rPr>
          <w:sz w:val="18"/>
        </w:rPr>
        <w:tab/>
        <w:t xml:space="preserve">Officers.  </w:t>
      </w:r>
      <w:r w:rsidRPr="00B552E2">
        <w:rPr>
          <w:b w:val="0"/>
          <w:sz w:val="18"/>
        </w:rPr>
        <w:t xml:space="preserve">The </w:t>
      </w:r>
      <w:proofErr w:type="gramStart"/>
      <w:r w:rsidRPr="00B552E2">
        <w:rPr>
          <w:b w:val="0"/>
          <w:sz w:val="18"/>
        </w:rPr>
        <w:t>chair and vice-chair of the SAAC shall be elected by the committee</w:t>
      </w:r>
      <w:proofErr w:type="gramEnd"/>
      <w:r w:rsidRPr="00B552E2">
        <w:rPr>
          <w:b w:val="0"/>
          <w:sz w:val="18"/>
        </w:rPr>
        <w:t xml:space="preserve">.  The chair must be a member of the senior class at her/his institution and must be in good academic standing.  The vice-chair must be either a sophomore or a junior at his/her institution and must also be in good academic standing.  </w:t>
      </w:r>
      <w:r w:rsidRPr="00B552E2">
        <w:rPr>
          <w:b w:val="0"/>
          <w:i/>
          <w:sz w:val="18"/>
        </w:rPr>
        <w:t>(Revised 6/3/98)</w:t>
      </w:r>
    </w:p>
    <w:p w14:paraId="4CFDAB3D" w14:textId="77777777" w:rsidR="00E42C55" w:rsidRPr="00B552E2" w:rsidRDefault="00E42C55" w:rsidP="00E42C55">
      <w:pPr>
        <w:pStyle w:val="Text"/>
      </w:pPr>
    </w:p>
    <w:p w14:paraId="3A9F1AB7" w14:textId="77777777" w:rsidR="00E42C55" w:rsidRPr="00B552E2" w:rsidRDefault="00E42C55" w:rsidP="00E42C55">
      <w:pPr>
        <w:pStyle w:val="Heading20"/>
        <w:tabs>
          <w:tab w:val="clear" w:pos="720"/>
        </w:tabs>
        <w:ind w:left="720" w:hanging="720"/>
        <w:rPr>
          <w:b w:val="0"/>
          <w:i/>
          <w:sz w:val="18"/>
        </w:rPr>
      </w:pPr>
      <w:r w:rsidRPr="00B552E2">
        <w:rPr>
          <w:sz w:val="18"/>
        </w:rPr>
        <w:t>VI.</w:t>
      </w:r>
      <w:r w:rsidRPr="00B552E2">
        <w:rPr>
          <w:sz w:val="18"/>
        </w:rPr>
        <w:tab/>
        <w:t xml:space="preserve">Duties of the Officers.  </w:t>
      </w:r>
      <w:r w:rsidRPr="00B552E2">
        <w:rPr>
          <w:b w:val="0"/>
          <w:sz w:val="18"/>
        </w:rPr>
        <w:t xml:space="preserve">The Chair will chair the meetings of the SAAC and will be invited along with the Vice-Chair to attend the Administrative Delegates meetings in the fall, winter and spring.  The Chair will be "voice without vote" at the Delegates meeting.  The Vice-Chair will assist the Chair in running the meeting and will assume the duties of the Chair in case of her/his absence from the meeting.  </w:t>
      </w:r>
      <w:r w:rsidRPr="00B552E2">
        <w:rPr>
          <w:b w:val="0"/>
          <w:i/>
          <w:sz w:val="18"/>
        </w:rPr>
        <w:t>(Revised 6/3/98)</w:t>
      </w:r>
    </w:p>
    <w:p w14:paraId="04D0AEA8" w14:textId="77777777" w:rsidR="00E42C55" w:rsidRPr="00B552E2" w:rsidRDefault="00E42C55" w:rsidP="00E42C55">
      <w:pPr>
        <w:spacing w:before="2" w:after="2"/>
        <w:ind w:left="540" w:hanging="540"/>
        <w:rPr>
          <w:rFonts w:ascii="Times" w:hAnsi="Times"/>
        </w:rPr>
      </w:pPr>
    </w:p>
    <w:p w14:paraId="54C92425" w14:textId="77777777" w:rsidR="00E42C55" w:rsidRPr="00B552E2" w:rsidRDefault="00E42C55" w:rsidP="00E42C55">
      <w:pPr>
        <w:pStyle w:val="Heading20"/>
        <w:tabs>
          <w:tab w:val="clear" w:pos="720"/>
        </w:tabs>
        <w:ind w:left="720" w:hanging="720"/>
        <w:rPr>
          <w:b w:val="0"/>
          <w:sz w:val="18"/>
        </w:rPr>
      </w:pPr>
      <w:r w:rsidRPr="00B552E2">
        <w:rPr>
          <w:sz w:val="18"/>
        </w:rPr>
        <w:t>VII.</w:t>
      </w:r>
      <w:r w:rsidRPr="00B552E2">
        <w:rPr>
          <w:sz w:val="18"/>
        </w:rPr>
        <w:tab/>
        <w:t xml:space="preserve">Voting Procedures.  </w:t>
      </w:r>
      <w:r w:rsidRPr="00B552E2">
        <w:rPr>
          <w:b w:val="0"/>
          <w:sz w:val="18"/>
        </w:rPr>
        <w:t>Each institution's delegation has one vote at the SAAC meeting.  To endorse or oppose a motion, a two-thirds affirmative vote of the institutions present is required.  An abstention is a neutral vote, then requiring a two-thirds affirmative vote of the remaining institutions.</w:t>
      </w:r>
    </w:p>
    <w:p w14:paraId="437C735C" w14:textId="77777777" w:rsidR="00E42C55" w:rsidRPr="00B552E2" w:rsidRDefault="00E42C55" w:rsidP="00E42C55">
      <w:pPr>
        <w:spacing w:before="2" w:after="2"/>
        <w:ind w:left="540" w:hanging="540"/>
        <w:rPr>
          <w:rFonts w:ascii="Times" w:hAnsi="Times"/>
        </w:rPr>
      </w:pPr>
    </w:p>
    <w:p w14:paraId="18627B0C" w14:textId="77777777" w:rsidR="00E42C55" w:rsidRPr="00B552E2" w:rsidRDefault="00E42C55" w:rsidP="00E42C55">
      <w:pPr>
        <w:pStyle w:val="Heading20"/>
        <w:tabs>
          <w:tab w:val="clear" w:pos="720"/>
          <w:tab w:val="left" w:pos="360"/>
        </w:tabs>
        <w:rPr>
          <w:b w:val="0"/>
          <w:sz w:val="18"/>
        </w:rPr>
      </w:pPr>
      <w:r w:rsidRPr="00B552E2">
        <w:rPr>
          <w:sz w:val="18"/>
        </w:rPr>
        <w:t>VIII.</w:t>
      </w:r>
      <w:r w:rsidRPr="00B552E2">
        <w:rPr>
          <w:sz w:val="18"/>
        </w:rPr>
        <w:tab/>
        <w:t xml:space="preserve">Advisor.  </w:t>
      </w:r>
      <w:r w:rsidRPr="00B552E2">
        <w:rPr>
          <w:b w:val="0"/>
          <w:sz w:val="18"/>
        </w:rPr>
        <w:t xml:space="preserve">The </w:t>
      </w:r>
      <w:r>
        <w:rPr>
          <w:b w:val="0"/>
          <w:sz w:val="18"/>
        </w:rPr>
        <w:t>Associate</w:t>
      </w:r>
      <w:r w:rsidRPr="00B552E2">
        <w:rPr>
          <w:b w:val="0"/>
          <w:sz w:val="18"/>
        </w:rPr>
        <w:t xml:space="preserve"> Executive Director will serve as the SAAC advisor.</w:t>
      </w:r>
    </w:p>
    <w:p w14:paraId="1517410C" w14:textId="77777777" w:rsidR="00E42C55" w:rsidRPr="00B552E2" w:rsidRDefault="00E42C55" w:rsidP="00E42C55">
      <w:pPr>
        <w:spacing w:before="2" w:after="2"/>
        <w:rPr>
          <w:rFonts w:ascii="Times" w:hAnsi="Times"/>
        </w:rPr>
      </w:pPr>
    </w:p>
    <w:p w14:paraId="382719FD" w14:textId="0A96CCE4" w:rsidR="00E42C55" w:rsidRPr="00B552E2" w:rsidRDefault="00E42C55" w:rsidP="00E42C55">
      <w:pPr>
        <w:pStyle w:val="Heading20"/>
        <w:tabs>
          <w:tab w:val="clear" w:pos="720"/>
        </w:tabs>
        <w:ind w:left="720" w:hanging="720"/>
        <w:rPr>
          <w:b w:val="0"/>
          <w:sz w:val="18"/>
        </w:rPr>
      </w:pPr>
      <w:r w:rsidRPr="00B552E2">
        <w:rPr>
          <w:sz w:val="18"/>
        </w:rPr>
        <w:t>IX.</w:t>
      </w:r>
      <w:r w:rsidRPr="00B552E2">
        <w:rPr>
          <w:sz w:val="18"/>
        </w:rPr>
        <w:tab/>
        <w:t xml:space="preserve">Chairs.  </w:t>
      </w:r>
      <w:r w:rsidRPr="00B552E2">
        <w:rPr>
          <w:b w:val="0"/>
          <w:sz w:val="18"/>
        </w:rPr>
        <w:t xml:space="preserve">1995-Nate Suter, Haverford; 1996-Annie Guzek, Dickinson; 1997-Gigi Koundinya, Johns Hopkins; </w:t>
      </w:r>
      <w:r w:rsidRPr="00B552E2">
        <w:rPr>
          <w:b w:val="0"/>
          <w:sz w:val="18"/>
        </w:rPr>
        <w:br/>
        <w:t>1998-Rachael Wagaman, Gettysburg; 1999-Justin McCarthy, Washington</w:t>
      </w:r>
      <w:r w:rsidR="00B852B6">
        <w:rPr>
          <w:b w:val="0"/>
          <w:sz w:val="18"/>
        </w:rPr>
        <w:t xml:space="preserve"> College</w:t>
      </w:r>
      <w:r w:rsidRPr="00B552E2">
        <w:rPr>
          <w:b w:val="0"/>
          <w:sz w:val="18"/>
        </w:rPr>
        <w:t xml:space="preserve">; 2000-Chiemi Suzuki, Bryn Mawr; </w:t>
      </w:r>
      <w:r w:rsidRPr="00B552E2">
        <w:rPr>
          <w:b w:val="0"/>
          <w:sz w:val="18"/>
        </w:rPr>
        <w:br/>
        <w:t xml:space="preserve">2001-Nicole Evans, Gettysburg; 2002-Elena Guarinello, Haverford; 2003-Amanda Rogers, Bryn Mawr; </w:t>
      </w:r>
      <w:r w:rsidRPr="00B552E2">
        <w:rPr>
          <w:b w:val="0"/>
          <w:sz w:val="18"/>
        </w:rPr>
        <w:br/>
        <w:t>2004-Cat</w:t>
      </w:r>
      <w:r>
        <w:rPr>
          <w:b w:val="0"/>
          <w:sz w:val="18"/>
        </w:rPr>
        <w:t xml:space="preserve">herine Salussolia, Swarthmore; </w:t>
      </w:r>
      <w:r w:rsidRPr="00B552E2">
        <w:rPr>
          <w:b w:val="0"/>
          <w:sz w:val="18"/>
        </w:rPr>
        <w:t>20</w:t>
      </w:r>
      <w:r>
        <w:rPr>
          <w:b w:val="0"/>
          <w:sz w:val="18"/>
        </w:rPr>
        <w:t xml:space="preserve">05-Meghan Lockard, Gettysburg; </w:t>
      </w:r>
      <w:r w:rsidRPr="00B552E2">
        <w:rPr>
          <w:b w:val="0"/>
          <w:sz w:val="18"/>
        </w:rPr>
        <w:t xml:space="preserve">2006-David Poolman, Haverford; </w:t>
      </w:r>
      <w:r w:rsidRPr="00B552E2">
        <w:rPr>
          <w:b w:val="0"/>
          <w:sz w:val="18"/>
        </w:rPr>
        <w:br/>
        <w:t>200</w:t>
      </w:r>
      <w:r>
        <w:rPr>
          <w:b w:val="0"/>
          <w:sz w:val="18"/>
        </w:rPr>
        <w:t xml:space="preserve">7-Stephanie Wujcik, Bryn Mawr; </w:t>
      </w:r>
      <w:r w:rsidRPr="00B552E2">
        <w:rPr>
          <w:b w:val="0"/>
          <w:sz w:val="18"/>
        </w:rPr>
        <w:t>20</w:t>
      </w:r>
      <w:r w:rsidR="00A97E68">
        <w:rPr>
          <w:b w:val="0"/>
          <w:sz w:val="18"/>
        </w:rPr>
        <w:t xml:space="preserve">08-Tony Margve, Johns Hopkins; </w:t>
      </w:r>
      <w:r w:rsidRPr="00B552E2">
        <w:rPr>
          <w:b w:val="0"/>
          <w:sz w:val="18"/>
        </w:rPr>
        <w:t xml:space="preserve">2009-Andrew Lolley, Muhlenberg; </w:t>
      </w:r>
      <w:r w:rsidRPr="00B552E2">
        <w:rPr>
          <w:b w:val="0"/>
          <w:sz w:val="18"/>
        </w:rPr>
        <w:br/>
        <w:t>2010-Vale</w:t>
      </w:r>
      <w:r>
        <w:rPr>
          <w:b w:val="0"/>
          <w:sz w:val="18"/>
        </w:rPr>
        <w:t>rie Sauers, Franklin &amp; Marshall;  2011-Nicole Morano, Franklin &amp; Marshall and Sam Permutt, Haverfor</w:t>
      </w:r>
      <w:r w:rsidR="00B852B6">
        <w:rPr>
          <w:b w:val="0"/>
          <w:sz w:val="18"/>
        </w:rPr>
        <w:t xml:space="preserve">d; </w:t>
      </w:r>
      <w:r w:rsidR="00B852B6">
        <w:rPr>
          <w:b w:val="0"/>
          <w:sz w:val="18"/>
        </w:rPr>
        <w:br/>
        <w:t>2012-13-Steve Berardi, Ursinus; 2014-Rose Pitkin, Swarthmore</w:t>
      </w:r>
      <w:r w:rsidR="00A60580">
        <w:rPr>
          <w:b w:val="0"/>
          <w:sz w:val="18"/>
        </w:rPr>
        <w:t xml:space="preserve">; 2015-Dana Feigenbaum, Ursinus; </w:t>
      </w:r>
      <w:r w:rsidR="00A60580">
        <w:rPr>
          <w:b w:val="0"/>
          <w:sz w:val="18"/>
        </w:rPr>
        <w:br/>
        <w:t>2016-D.</w:t>
      </w:r>
      <w:r w:rsidR="003B39C0">
        <w:rPr>
          <w:b w:val="0"/>
          <w:sz w:val="18"/>
        </w:rPr>
        <w:t>J. Bradshaw, Washington College</w:t>
      </w:r>
      <w:r w:rsidR="00714E9A">
        <w:rPr>
          <w:b w:val="0"/>
          <w:sz w:val="18"/>
        </w:rPr>
        <w:t>; 2017-Polly Terzian, Dickinson; 2</w:t>
      </w:r>
      <w:r w:rsidR="00A519FB">
        <w:rPr>
          <w:b w:val="0"/>
          <w:sz w:val="18"/>
        </w:rPr>
        <w:t>018-Skyler Ellenburg, Haverford; 2019-Tyler Schubert, Franklin &amp; Marshall.</w:t>
      </w:r>
    </w:p>
    <w:p w14:paraId="4F1CD454" w14:textId="77777777" w:rsidR="00E42C55" w:rsidRPr="00B552E2" w:rsidRDefault="00E42C55" w:rsidP="00E42C55">
      <w:pPr>
        <w:pStyle w:val="Text"/>
      </w:pPr>
    </w:p>
    <w:p w14:paraId="200A770E" w14:textId="6997B193" w:rsidR="00E42C55" w:rsidRPr="00B552E2" w:rsidRDefault="00E42C55" w:rsidP="00E42C55">
      <w:pPr>
        <w:pStyle w:val="Heading20"/>
        <w:tabs>
          <w:tab w:val="clear" w:pos="720"/>
        </w:tabs>
        <w:ind w:left="720" w:hanging="720"/>
        <w:rPr>
          <w:b w:val="0"/>
          <w:sz w:val="18"/>
        </w:rPr>
      </w:pPr>
      <w:r w:rsidRPr="00B552E2">
        <w:rPr>
          <w:sz w:val="18"/>
        </w:rPr>
        <w:t>X.</w:t>
      </w:r>
      <w:r w:rsidRPr="00B552E2">
        <w:rPr>
          <w:sz w:val="18"/>
        </w:rPr>
        <w:tab/>
        <w:t xml:space="preserve">Meeting Dates.  </w:t>
      </w:r>
      <w:r w:rsidRPr="00B552E2">
        <w:rPr>
          <w:b w:val="0"/>
          <w:sz w:val="18"/>
        </w:rPr>
        <w:t>The annual meeting of the Student-Athlet</w:t>
      </w:r>
      <w:r w:rsidR="003B39C0">
        <w:rPr>
          <w:b w:val="0"/>
          <w:sz w:val="18"/>
        </w:rPr>
        <w:t>e Advisory Committee will be in late-September or early-October.</w:t>
      </w:r>
    </w:p>
    <w:p w14:paraId="4C861413" w14:textId="77777777" w:rsidR="00E42C55" w:rsidRDefault="00E42C55" w:rsidP="00E42C55">
      <w:pPr>
        <w:pStyle w:val="Title2"/>
        <w:rPr>
          <w:b/>
        </w:rPr>
      </w:pPr>
      <w:r>
        <w:br w:type="page"/>
        <w:t>Athletic Trainers</w:t>
      </w:r>
    </w:p>
    <w:p w14:paraId="4EBCFB63" w14:textId="77777777" w:rsidR="00E42C55" w:rsidRDefault="00E42C55" w:rsidP="00E42C55">
      <w:pPr>
        <w:tabs>
          <w:tab w:val="left" w:pos="1980"/>
        </w:tabs>
        <w:spacing w:before="2" w:after="2" w:line="200" w:lineRule="atLeast"/>
        <w:ind w:firstLine="360"/>
      </w:pPr>
    </w:p>
    <w:p w14:paraId="4304E0AD" w14:textId="77777777" w:rsidR="00E42C55" w:rsidRDefault="00E42C55" w:rsidP="00E42C55">
      <w:pPr>
        <w:pStyle w:val="Heading20"/>
      </w:pPr>
      <w:r>
        <w:t>Section I - Athletic Trainers Committee</w:t>
      </w:r>
    </w:p>
    <w:p w14:paraId="66FA5FE7" w14:textId="678CA79B" w:rsidR="00A60580" w:rsidRDefault="00A60580" w:rsidP="00A60580">
      <w:pPr>
        <w:pStyle w:val="Text"/>
      </w:pPr>
      <w:r w:rsidRPr="00165817">
        <w:rPr>
          <w:i/>
        </w:rPr>
        <w:t>Liaison to Delegates:</w:t>
      </w:r>
      <w:r w:rsidRPr="00165817">
        <w:t xml:space="preserve"> </w:t>
      </w:r>
      <w:r w:rsidR="00165817" w:rsidRPr="00165817">
        <w:t>Joel Quattrone, Dickinson</w:t>
      </w:r>
    </w:p>
    <w:p w14:paraId="2D2C3347" w14:textId="6369E90B" w:rsidR="00E42C55" w:rsidRDefault="00A60580" w:rsidP="00E42C55">
      <w:pPr>
        <w:pStyle w:val="Text"/>
      </w:pPr>
      <w:r>
        <w:rPr>
          <w:i/>
        </w:rPr>
        <w:t xml:space="preserve">Committee </w:t>
      </w:r>
      <w:r w:rsidR="00E42C55">
        <w:rPr>
          <w:i/>
        </w:rPr>
        <w:t>Chair:</w:t>
      </w:r>
      <w:r w:rsidR="00E42C55">
        <w:t xml:space="preserve"> </w:t>
      </w:r>
      <w:r w:rsidR="00BD016D">
        <w:t>Curt Mauger, Haverford (term expires 9-2019</w:t>
      </w:r>
      <w:r w:rsidR="00C537A0">
        <w:t>)</w:t>
      </w:r>
    </w:p>
    <w:p w14:paraId="11945AB2" w14:textId="77777777" w:rsidR="00E42C55" w:rsidRDefault="00E42C55" w:rsidP="00E42C55">
      <w:pPr>
        <w:spacing w:before="2" w:after="2" w:line="200" w:lineRule="atLeast"/>
        <w:rPr>
          <w:rFonts w:ascii="Times" w:hAnsi="Times"/>
          <w:sz w:val="16"/>
        </w:rPr>
      </w:pPr>
    </w:p>
    <w:p w14:paraId="03681F1B" w14:textId="77777777" w:rsidR="00E42C55" w:rsidRDefault="00E42C55" w:rsidP="00E42C55">
      <w:pPr>
        <w:pStyle w:val="Heading20"/>
      </w:pPr>
      <w:r>
        <w:t>Section II - Professional Courtesy (Host Athletic Trainer)</w:t>
      </w:r>
    </w:p>
    <w:p w14:paraId="4C7E0A60" w14:textId="77777777" w:rsidR="00E42C55" w:rsidRDefault="00E42C55" w:rsidP="00E42C55">
      <w:pPr>
        <w:pStyle w:val="Shade"/>
        <w:shd w:val="clear" w:color="auto" w:fill="auto"/>
        <w:rPr>
          <w:b/>
        </w:rPr>
      </w:pPr>
    </w:p>
    <w:p w14:paraId="1A60EE3A" w14:textId="77777777" w:rsidR="00E42C55" w:rsidRPr="00C9471B" w:rsidRDefault="00E42C55" w:rsidP="00E42C55">
      <w:pPr>
        <w:pStyle w:val="Shade"/>
        <w:shd w:val="clear" w:color="auto" w:fill="auto"/>
      </w:pPr>
      <w:r w:rsidRPr="00C9471B">
        <w:rPr>
          <w:b/>
        </w:rPr>
        <w:t>A.</w:t>
      </w:r>
      <w:r w:rsidRPr="00C9471B">
        <w:rPr>
          <w:b/>
        </w:rPr>
        <w:tab/>
        <w:t>Pre-Event.</w:t>
      </w:r>
      <w:r>
        <w:t xml:space="preserve">  </w:t>
      </w:r>
      <w:r w:rsidRPr="00C9471B">
        <w:t>The host institution will extend the following professional courtesies to the visiting institution and its team:</w:t>
      </w:r>
    </w:p>
    <w:p w14:paraId="139FE963" w14:textId="77777777" w:rsidR="00E42C55" w:rsidRPr="00C9471B" w:rsidRDefault="00E42C55" w:rsidP="00E42C55">
      <w:pPr>
        <w:pStyle w:val="Paragraph"/>
        <w:ind w:hanging="360"/>
      </w:pPr>
      <w:r w:rsidRPr="00C9471B">
        <w:t>1.</w:t>
      </w:r>
      <w:r w:rsidRPr="00C9471B">
        <w:tab/>
        <w:t>In-person greeting, and check on any travel related problems or special requests.</w:t>
      </w:r>
    </w:p>
    <w:p w14:paraId="78C924EC" w14:textId="77777777" w:rsidR="00E42C55" w:rsidRPr="00C9471B" w:rsidRDefault="00E42C55" w:rsidP="00E42C55">
      <w:pPr>
        <w:pStyle w:val="Paragraph"/>
        <w:ind w:hanging="360"/>
      </w:pPr>
      <w:r w:rsidRPr="00C9471B">
        <w:t>2.</w:t>
      </w:r>
      <w:r w:rsidRPr="00C9471B">
        <w:tab/>
        <w:t>Provide adequate space and tables for taping.  A minimum of 1-2 tables should be available for all visiting team use, for all sports.  Also, provide two sideline tables for football games.</w:t>
      </w:r>
    </w:p>
    <w:p w14:paraId="579A6725" w14:textId="77777777" w:rsidR="00E42C55" w:rsidRPr="00C9471B" w:rsidRDefault="00E42C55" w:rsidP="00E42C55">
      <w:pPr>
        <w:pStyle w:val="Paragraph"/>
        <w:ind w:hanging="360"/>
      </w:pPr>
      <w:r w:rsidRPr="00C9471B">
        <w:t>3.</w:t>
      </w:r>
      <w:r w:rsidRPr="00C9471B">
        <w:tab/>
        <w:t>Supply ice for injury care and an adequate supply of water at least 30 minutes before a scheduled event.  Water should be supplied for visiting locker rooms.</w:t>
      </w:r>
    </w:p>
    <w:p w14:paraId="5973E88E" w14:textId="77777777" w:rsidR="00E42C55" w:rsidRPr="00C9471B" w:rsidRDefault="00E42C55" w:rsidP="00E42C55">
      <w:pPr>
        <w:pStyle w:val="Shade"/>
        <w:shd w:val="clear" w:color="auto" w:fill="auto"/>
        <w:ind w:left="720"/>
      </w:pPr>
      <w:r w:rsidRPr="00C9471B">
        <w:t>4.</w:t>
      </w:r>
      <w:r w:rsidRPr="00C9471B">
        <w:tab/>
        <w:t xml:space="preserve">Provide a certified athletic trainer, and/or first aid trained personnel at all Conference athletic events.  At all Conference varsity football games, the host institution will provide an on-site physician.  Generally, during all Conference contests except golf, the host athletic training room should be open </w:t>
      </w:r>
      <w:proofErr w:type="gramStart"/>
      <w:r w:rsidRPr="00C9471B">
        <w:t>one hour</w:t>
      </w:r>
      <w:proofErr w:type="gramEnd"/>
      <w:r w:rsidRPr="00C9471B">
        <w:t xml:space="preserve"> prior and one-half hour post-activity with a certified athletic trainer available.</w:t>
      </w:r>
    </w:p>
    <w:p w14:paraId="4EAD81ED" w14:textId="77777777" w:rsidR="00E42C55" w:rsidRPr="00C9471B" w:rsidRDefault="00E42C55" w:rsidP="00E42C55">
      <w:pPr>
        <w:pStyle w:val="Paragraph"/>
        <w:ind w:hanging="360"/>
      </w:pPr>
      <w:r w:rsidRPr="00C9471B">
        <w:t>5.</w:t>
      </w:r>
      <w:r w:rsidRPr="00C9471B">
        <w:tab/>
        <w:t>Provide an ambulance, the telephone number for emergency medical help, and means by which to call an ambulance for Conference athletic events.  An ambulance should be at the field for all varsity football games.</w:t>
      </w:r>
    </w:p>
    <w:p w14:paraId="715E41FA" w14:textId="77777777" w:rsidR="00E42C55" w:rsidRPr="00C9471B" w:rsidRDefault="00E42C55" w:rsidP="00E42C55">
      <w:pPr>
        <w:pStyle w:val="Paragraph"/>
        <w:ind w:hanging="360"/>
      </w:pPr>
      <w:r w:rsidRPr="00C9471B">
        <w:t>6.</w:t>
      </w:r>
      <w:r w:rsidRPr="00C9471B">
        <w:tab/>
        <w:t xml:space="preserve">It is recommended that each host institution have </w:t>
      </w:r>
      <w:proofErr w:type="gramStart"/>
      <w:r w:rsidRPr="00C9471B">
        <w:t>available</w:t>
      </w:r>
      <w:proofErr w:type="gramEnd"/>
      <w:r w:rsidRPr="00C9471B">
        <w:t xml:space="preserve"> as needed, splints, crutches, cervical collar, knee immobilizer, blanker, scoop or spine board stretcher, and an ambulance service for all events.</w:t>
      </w:r>
    </w:p>
    <w:p w14:paraId="48160EB4" w14:textId="77777777" w:rsidR="00E42C55" w:rsidRPr="00C9471B" w:rsidRDefault="00E42C55" w:rsidP="00E42C55">
      <w:pPr>
        <w:spacing w:before="2" w:after="2" w:line="200" w:lineRule="atLeast"/>
        <w:ind w:left="720" w:hanging="360"/>
        <w:rPr>
          <w:rFonts w:ascii="Times" w:hAnsi="Times"/>
          <w:b w:val="0"/>
          <w:sz w:val="16"/>
        </w:rPr>
      </w:pPr>
    </w:p>
    <w:p w14:paraId="113EE509" w14:textId="77777777" w:rsidR="00E42C55" w:rsidRPr="00C9471B" w:rsidRDefault="00E42C55" w:rsidP="00E42C55">
      <w:pPr>
        <w:pStyle w:val="Paragraph"/>
        <w:ind w:left="360" w:hanging="360"/>
      </w:pPr>
      <w:r w:rsidRPr="00C9471B">
        <w:rPr>
          <w:b/>
        </w:rPr>
        <w:t>B.</w:t>
      </w:r>
      <w:r w:rsidRPr="00C9471B">
        <w:rPr>
          <w:b/>
        </w:rPr>
        <w:tab/>
        <w:t>During the event.</w:t>
      </w:r>
      <w:r w:rsidRPr="00C9471B">
        <w:t xml:space="preserve">  The host athletic trainer will accompany the event doctor</w:t>
      </w:r>
      <w:r w:rsidRPr="00C9471B">
        <w:rPr>
          <w:sz w:val="16"/>
        </w:rPr>
        <w:t xml:space="preserve"> </w:t>
      </w:r>
      <w:r w:rsidRPr="00C9471B">
        <w:t>onto the field or court when requested by the visiting athletic trainer.  In the case of a serious injury, the host athletic trainer will coordinate any further emergency care.</w:t>
      </w:r>
    </w:p>
    <w:p w14:paraId="34E55559" w14:textId="77777777" w:rsidR="00E42C55" w:rsidRPr="00C9471B" w:rsidRDefault="00E42C55" w:rsidP="00E42C55">
      <w:pPr>
        <w:pStyle w:val="Paragraph"/>
        <w:ind w:left="360" w:hanging="360"/>
      </w:pPr>
    </w:p>
    <w:p w14:paraId="5D081152" w14:textId="77777777" w:rsidR="00E42C55" w:rsidRPr="00C9471B" w:rsidRDefault="00E42C55" w:rsidP="00E42C55">
      <w:pPr>
        <w:pStyle w:val="Paragraph"/>
        <w:ind w:left="360" w:hanging="360"/>
        <w:rPr>
          <w:b/>
        </w:rPr>
      </w:pPr>
      <w:r w:rsidRPr="00C9471B">
        <w:rPr>
          <w:b/>
        </w:rPr>
        <w:t>C.</w:t>
      </w:r>
      <w:r w:rsidRPr="00C9471B">
        <w:rPr>
          <w:b/>
        </w:rPr>
        <w:tab/>
        <w:t>Post-event.</w:t>
      </w:r>
    </w:p>
    <w:p w14:paraId="198D5666" w14:textId="77777777" w:rsidR="00E42C55" w:rsidRPr="00C9471B" w:rsidRDefault="00E42C55" w:rsidP="00E42C55">
      <w:pPr>
        <w:pStyle w:val="Paragraph"/>
        <w:ind w:hanging="360"/>
      </w:pPr>
      <w:r w:rsidRPr="00C9471B">
        <w:t>1.</w:t>
      </w:r>
      <w:r w:rsidRPr="00C9471B">
        <w:tab/>
        <w:t>The host athletic trainer will arrange for the event physician to remain in the training room for a brief period after the event to evaluate all injuries sustained during the event by both teams.  The host athletic trainer will then personally check with the visiting team athletic trainer for any injuries or problems.</w:t>
      </w:r>
    </w:p>
    <w:p w14:paraId="5E385833" w14:textId="77777777" w:rsidR="00E42C55" w:rsidRPr="00C9471B" w:rsidRDefault="00E42C55" w:rsidP="00E42C55">
      <w:pPr>
        <w:pStyle w:val="Paragraph"/>
        <w:ind w:hanging="360"/>
      </w:pPr>
      <w:r w:rsidRPr="00C9471B">
        <w:t>2.</w:t>
      </w:r>
      <w:r w:rsidRPr="00C9471B">
        <w:tab/>
        <w:t>The host athletic trainer will obtain the following personal information in case of injury to any athlete who requires more than immediate first aid:</w:t>
      </w:r>
    </w:p>
    <w:p w14:paraId="329C91DE" w14:textId="77777777" w:rsidR="00E42C55" w:rsidRPr="00C9471B" w:rsidRDefault="00E42C55" w:rsidP="00E42C55">
      <w:pPr>
        <w:pStyle w:val="Paragraph"/>
        <w:ind w:left="1080" w:hanging="360"/>
      </w:pPr>
      <w:r w:rsidRPr="00C9471B">
        <w:t>a.</w:t>
      </w:r>
      <w:r w:rsidRPr="00C9471B">
        <w:tab/>
        <w:t>Athlete's Name</w:t>
      </w:r>
    </w:p>
    <w:p w14:paraId="3B94B65C" w14:textId="77777777" w:rsidR="00E42C55" w:rsidRPr="00C9471B" w:rsidRDefault="00E42C55" w:rsidP="00E42C55">
      <w:pPr>
        <w:pStyle w:val="Paragraph"/>
        <w:ind w:left="1080" w:hanging="360"/>
      </w:pPr>
      <w:r w:rsidRPr="00C9471B">
        <w:t>b.</w:t>
      </w:r>
      <w:r w:rsidRPr="00C9471B">
        <w:tab/>
        <w:t>Home address and phone number</w:t>
      </w:r>
    </w:p>
    <w:p w14:paraId="5324B08D" w14:textId="77777777" w:rsidR="00E42C55" w:rsidRPr="00C9471B" w:rsidRDefault="00E42C55" w:rsidP="00E42C55">
      <w:pPr>
        <w:pStyle w:val="Paragraph"/>
        <w:ind w:left="1080" w:hanging="360"/>
      </w:pPr>
      <w:r w:rsidRPr="00C9471B">
        <w:t>c.</w:t>
      </w:r>
      <w:r w:rsidRPr="00C9471B">
        <w:tab/>
        <w:t>Personal physician</w:t>
      </w:r>
    </w:p>
    <w:p w14:paraId="4195F5DA" w14:textId="77777777" w:rsidR="00E42C55" w:rsidRPr="00C9471B" w:rsidRDefault="00E42C55" w:rsidP="00E42C55">
      <w:pPr>
        <w:pStyle w:val="Paragraph"/>
        <w:ind w:left="1080" w:hanging="360"/>
      </w:pPr>
      <w:r w:rsidRPr="00C9471B">
        <w:t>d.</w:t>
      </w:r>
      <w:r w:rsidRPr="00C9471B">
        <w:tab/>
        <w:t>Type and severity of injury</w:t>
      </w:r>
    </w:p>
    <w:p w14:paraId="310583DD" w14:textId="77777777" w:rsidR="00E42C55" w:rsidRPr="00C9471B" w:rsidRDefault="00E42C55" w:rsidP="00E42C55">
      <w:pPr>
        <w:pStyle w:val="Paragraph"/>
        <w:ind w:left="1080" w:hanging="360"/>
      </w:pPr>
      <w:r w:rsidRPr="00C9471B">
        <w:t>e.</w:t>
      </w:r>
      <w:r w:rsidRPr="00C9471B">
        <w:tab/>
        <w:t>Treatment and medication administered</w:t>
      </w:r>
    </w:p>
    <w:p w14:paraId="3BA07CB1" w14:textId="77777777" w:rsidR="00E42C55" w:rsidRPr="00C9471B" w:rsidRDefault="00E42C55" w:rsidP="00E42C55">
      <w:pPr>
        <w:pStyle w:val="Paragraph"/>
        <w:ind w:left="1080" w:hanging="360"/>
      </w:pPr>
      <w:r w:rsidRPr="00C9471B">
        <w:t>f.</w:t>
      </w:r>
      <w:r w:rsidRPr="00C9471B">
        <w:tab/>
        <w:t>Physician's recommendation</w:t>
      </w:r>
    </w:p>
    <w:p w14:paraId="16DC701D" w14:textId="77777777" w:rsidR="00E42C55" w:rsidRPr="00C9471B" w:rsidRDefault="00E42C55" w:rsidP="00E42C55">
      <w:pPr>
        <w:pStyle w:val="Paragraph"/>
        <w:ind w:hanging="360"/>
      </w:pPr>
      <w:r w:rsidRPr="00C9471B">
        <w:t>3.</w:t>
      </w:r>
      <w:r w:rsidRPr="00C9471B">
        <w:tab/>
        <w:t>The host athletic trainer should contact the athletic trainer and/or the physician of the injured athlete regarding the evaluation.</w:t>
      </w:r>
    </w:p>
    <w:p w14:paraId="21C5CBE6" w14:textId="77777777" w:rsidR="00E42C55" w:rsidRDefault="00E42C55" w:rsidP="00E42C55">
      <w:pPr>
        <w:pStyle w:val="Heading20"/>
      </w:pPr>
    </w:p>
    <w:p w14:paraId="3C2BF558" w14:textId="77777777" w:rsidR="00E42C55" w:rsidRDefault="00E42C55" w:rsidP="00E42C55">
      <w:pPr>
        <w:pStyle w:val="Heading20"/>
      </w:pPr>
      <w:r>
        <w:t>Section III - Professional Courtesy (Visiting Athletic Trainer)</w:t>
      </w:r>
    </w:p>
    <w:p w14:paraId="7D70130C" w14:textId="77777777" w:rsidR="00E42C55" w:rsidRDefault="00E42C55" w:rsidP="00E42C55">
      <w:pPr>
        <w:pStyle w:val="Paragraph"/>
        <w:ind w:left="360" w:hanging="360"/>
        <w:rPr>
          <w:b/>
        </w:rPr>
      </w:pPr>
    </w:p>
    <w:p w14:paraId="4F97AAA5" w14:textId="77777777" w:rsidR="00E42C55" w:rsidRPr="00C9471B" w:rsidRDefault="00E42C55" w:rsidP="00E42C55">
      <w:pPr>
        <w:pStyle w:val="Paragraph"/>
        <w:ind w:left="360" w:hanging="360"/>
        <w:rPr>
          <w:b/>
        </w:rPr>
      </w:pPr>
      <w:r w:rsidRPr="00C9471B">
        <w:rPr>
          <w:b/>
        </w:rPr>
        <w:t>A.</w:t>
      </w:r>
      <w:r w:rsidRPr="00C9471B">
        <w:rPr>
          <w:b/>
        </w:rPr>
        <w:tab/>
        <w:t>Pre-event</w:t>
      </w:r>
    </w:p>
    <w:p w14:paraId="087A5C61" w14:textId="77777777" w:rsidR="00E42C55" w:rsidRPr="00C9471B" w:rsidRDefault="00E42C55" w:rsidP="00E42C55">
      <w:pPr>
        <w:pStyle w:val="Paragraph"/>
        <w:ind w:hanging="360"/>
      </w:pPr>
      <w:r w:rsidRPr="00C9471B">
        <w:t>1.</w:t>
      </w:r>
      <w:r w:rsidRPr="00C9471B">
        <w:tab/>
        <w:t xml:space="preserve">Teams requiring the assistance of the home athletic trainer should notify that institution's athletic trainer at least </w:t>
      </w:r>
      <w:r w:rsidRPr="009250C6">
        <w:rPr>
          <w:b/>
          <w:u w:val="single"/>
        </w:rPr>
        <w:t>two</w:t>
      </w:r>
      <w:r w:rsidRPr="00C9471B">
        <w:t xml:space="preserve"> working days in advance of the contest.</w:t>
      </w:r>
    </w:p>
    <w:p w14:paraId="59369FF2" w14:textId="77777777" w:rsidR="00E42C55" w:rsidRPr="00C9471B" w:rsidRDefault="00E42C55" w:rsidP="00E42C55">
      <w:pPr>
        <w:pStyle w:val="Paragraph"/>
        <w:ind w:hanging="360"/>
      </w:pPr>
      <w:r w:rsidRPr="00C9471B">
        <w:t>2.</w:t>
      </w:r>
      <w:r w:rsidRPr="00C9471B">
        <w:tab/>
        <w:t>If for some reason you require some special medical care or equipment for any of your athletes, the visiting athletic trainer will call the host athletic trainer at least 24 hours in advance and inform him or her of the special needs.</w:t>
      </w:r>
    </w:p>
    <w:p w14:paraId="1FA2F549" w14:textId="77777777" w:rsidR="00E42C55" w:rsidRPr="00C9471B" w:rsidRDefault="00E42C55" w:rsidP="00E42C55">
      <w:pPr>
        <w:pStyle w:val="Paragraph"/>
        <w:ind w:hanging="360"/>
      </w:pPr>
      <w:r w:rsidRPr="00C9471B">
        <w:t>3.</w:t>
      </w:r>
      <w:r w:rsidRPr="00C9471B">
        <w:tab/>
        <w:t>Visiting teams are expected to supply their own taping supplies and medical kit.</w:t>
      </w:r>
    </w:p>
    <w:p w14:paraId="49A8BA59" w14:textId="77777777" w:rsidR="00E42C55" w:rsidRPr="00C9471B" w:rsidRDefault="00E42C55" w:rsidP="00E42C55">
      <w:pPr>
        <w:pStyle w:val="Paragraph"/>
        <w:ind w:left="360" w:hanging="360"/>
        <w:rPr>
          <w:b/>
        </w:rPr>
      </w:pPr>
    </w:p>
    <w:p w14:paraId="6901D773" w14:textId="77777777" w:rsidR="00E42C55" w:rsidRPr="00C9471B" w:rsidRDefault="00E42C55" w:rsidP="00E42C55">
      <w:pPr>
        <w:pStyle w:val="Paragraph"/>
        <w:ind w:left="360" w:hanging="360"/>
        <w:rPr>
          <w:b/>
        </w:rPr>
      </w:pPr>
      <w:r w:rsidRPr="00C9471B">
        <w:rPr>
          <w:b/>
        </w:rPr>
        <w:t>B.</w:t>
      </w:r>
      <w:r w:rsidRPr="00C9471B">
        <w:rPr>
          <w:b/>
        </w:rPr>
        <w:tab/>
        <w:t xml:space="preserve">During the event. </w:t>
      </w:r>
      <w:r w:rsidRPr="00C9471B">
        <w:t>The visiting athletic trainer will be responsible for requesting medical assistance from the host athletic trainer in case of serious injury to any athletes.</w:t>
      </w:r>
    </w:p>
    <w:p w14:paraId="06B33EEE" w14:textId="77777777" w:rsidR="00E42C55" w:rsidRPr="00C9471B" w:rsidRDefault="00E42C55" w:rsidP="00E42C55">
      <w:pPr>
        <w:pStyle w:val="Paragraph"/>
        <w:ind w:left="360" w:hanging="360"/>
        <w:rPr>
          <w:b/>
        </w:rPr>
      </w:pPr>
    </w:p>
    <w:p w14:paraId="2581F65F" w14:textId="77777777" w:rsidR="00E42C55" w:rsidRPr="009250C6" w:rsidRDefault="00E42C55" w:rsidP="00E42C55">
      <w:pPr>
        <w:pStyle w:val="Paragraph"/>
        <w:ind w:left="360" w:hanging="360"/>
        <w:rPr>
          <w:i/>
        </w:rPr>
      </w:pPr>
      <w:r w:rsidRPr="00C9471B">
        <w:rPr>
          <w:b/>
        </w:rPr>
        <w:t>C.</w:t>
      </w:r>
      <w:r w:rsidRPr="00C9471B">
        <w:rPr>
          <w:b/>
        </w:rPr>
        <w:tab/>
        <w:t xml:space="preserve">Post-event. </w:t>
      </w:r>
      <w:r w:rsidRPr="00C9471B">
        <w:t xml:space="preserve">The visiting athletic trainer will keep all injured athletes whom he or she believes should be seen by the event physician together after the event so that these medical evaluations can be made promptly and efficiently after the event (Especially in football and during championship events).  </w:t>
      </w:r>
      <w:r w:rsidRPr="00C9471B">
        <w:rPr>
          <w:i/>
        </w:rPr>
        <w:t>(Revised 12/11/06)</w:t>
      </w:r>
    </w:p>
    <w:p w14:paraId="05D5600D" w14:textId="77777777" w:rsidR="00E42C55" w:rsidRPr="00C9471B" w:rsidRDefault="00E42C55" w:rsidP="00E42C55">
      <w:pPr>
        <w:spacing w:before="2" w:after="2" w:line="200" w:lineRule="atLeast"/>
        <w:ind w:left="360" w:hanging="360"/>
        <w:rPr>
          <w:rFonts w:ascii="Times" w:hAnsi="Times"/>
        </w:rPr>
      </w:pPr>
    </w:p>
    <w:p w14:paraId="65D2756A" w14:textId="77777777" w:rsidR="00E42C55" w:rsidRPr="00C9471B" w:rsidRDefault="00E42C55" w:rsidP="00E42C55">
      <w:pPr>
        <w:pStyle w:val="Heading20"/>
        <w:ind w:left="360" w:hanging="360"/>
      </w:pPr>
      <w:r w:rsidRPr="00C9471B">
        <w:t>Section IV - Physicians</w:t>
      </w:r>
    </w:p>
    <w:p w14:paraId="55EF412B" w14:textId="77777777" w:rsidR="00E42C55" w:rsidRDefault="00E42C55" w:rsidP="00E42C55">
      <w:pPr>
        <w:pStyle w:val="Paragraph"/>
        <w:ind w:left="360" w:hanging="360"/>
      </w:pPr>
    </w:p>
    <w:p w14:paraId="56A3EA68" w14:textId="77777777" w:rsidR="00E42C55" w:rsidRPr="00C9471B" w:rsidRDefault="00E42C55" w:rsidP="00E42C55">
      <w:pPr>
        <w:pStyle w:val="Paragraph"/>
        <w:ind w:left="360" w:hanging="360"/>
      </w:pPr>
      <w:r w:rsidRPr="00C9471B">
        <w:t>A.</w:t>
      </w:r>
      <w:r w:rsidRPr="00C9471B">
        <w:tab/>
        <w:t xml:space="preserve">The host institution will provide for an attending physician or emergency services person for all sessions of the Centennial Conference Wrestling Championships.  </w:t>
      </w:r>
    </w:p>
    <w:p w14:paraId="6964852D" w14:textId="77777777" w:rsidR="00E42C55" w:rsidRPr="00C9471B" w:rsidRDefault="00E42C55" w:rsidP="00E42C55">
      <w:pPr>
        <w:pStyle w:val="Paragraph"/>
        <w:ind w:left="360" w:hanging="360"/>
      </w:pPr>
    </w:p>
    <w:p w14:paraId="5055F0AE" w14:textId="77777777" w:rsidR="00E42C55" w:rsidRPr="00C9471B" w:rsidRDefault="00E42C55" w:rsidP="00E42C55">
      <w:pPr>
        <w:pStyle w:val="Paragraph"/>
        <w:ind w:left="360" w:hanging="360"/>
      </w:pPr>
      <w:proofErr w:type="gramStart"/>
      <w:r w:rsidRPr="00C9471B">
        <w:t>B.</w:t>
      </w:r>
      <w:r w:rsidRPr="00C9471B">
        <w:tab/>
        <w:t>An attending physician's decision concerning an athlete's ability to participate cannot be overruled by a coach or athlete</w:t>
      </w:r>
      <w:proofErr w:type="gramEnd"/>
      <w:r w:rsidRPr="00C9471B">
        <w:t>.</w:t>
      </w:r>
    </w:p>
    <w:p w14:paraId="0BFF1B2E" w14:textId="77777777" w:rsidR="00E42C55" w:rsidRPr="00C9471B" w:rsidRDefault="00E42C55" w:rsidP="00E42C55">
      <w:pPr>
        <w:spacing w:before="2" w:after="2" w:line="200" w:lineRule="atLeast"/>
        <w:ind w:left="720" w:hanging="360"/>
        <w:rPr>
          <w:rFonts w:ascii="Times" w:hAnsi="Times"/>
          <w:b w:val="0"/>
          <w:sz w:val="16"/>
        </w:rPr>
      </w:pPr>
    </w:p>
    <w:p w14:paraId="54C270A0" w14:textId="77777777" w:rsidR="00E42C55" w:rsidRDefault="00E42C55" w:rsidP="00E42C55">
      <w:pPr>
        <w:pStyle w:val="Heading20"/>
      </w:pPr>
      <w:r>
        <w:br w:type="page"/>
        <w:t>Section V - Centennial Championship Events</w:t>
      </w:r>
    </w:p>
    <w:p w14:paraId="42679DD1" w14:textId="77777777" w:rsidR="00E42C55" w:rsidRDefault="00E42C55" w:rsidP="00E42C55">
      <w:pPr>
        <w:pStyle w:val="Paragraph"/>
        <w:ind w:left="360" w:hanging="360"/>
      </w:pPr>
    </w:p>
    <w:p w14:paraId="1C1E1FCA" w14:textId="77777777" w:rsidR="00E42C55" w:rsidRPr="00C9471B" w:rsidRDefault="00E42C55" w:rsidP="00E42C55">
      <w:pPr>
        <w:pStyle w:val="Paragraph"/>
        <w:ind w:left="360" w:hanging="360"/>
      </w:pPr>
      <w:r w:rsidRPr="00C9471B">
        <w:t>A.</w:t>
      </w:r>
      <w:r w:rsidRPr="00C9471B">
        <w:tab/>
        <w:t>When the event is hosted by an institution, that institution's athletic trainer is responsible for coordinating all training and emergency services.  The athletic trainer may personally cover the event, arrange for one of his/her staff members to cover the event, or arrange for coverage by the participating institutions.</w:t>
      </w:r>
    </w:p>
    <w:p w14:paraId="4AB63916" w14:textId="77777777" w:rsidR="00E42C55" w:rsidRDefault="00E42C55" w:rsidP="00E42C55">
      <w:pPr>
        <w:pStyle w:val="Paragraph"/>
        <w:rPr>
          <w:b/>
        </w:rPr>
      </w:pPr>
    </w:p>
    <w:p w14:paraId="4BB8DD61" w14:textId="77777777" w:rsidR="00E42C55" w:rsidRPr="00C9471B" w:rsidRDefault="00E42C55" w:rsidP="00E42C55">
      <w:pPr>
        <w:pStyle w:val="Paragraph"/>
        <w:ind w:left="360" w:hanging="360"/>
      </w:pPr>
      <w:r w:rsidRPr="00C9471B">
        <w:t>B.</w:t>
      </w:r>
      <w:r w:rsidRPr="00C9471B">
        <w:tab/>
        <w:t>The Conference is not liable for any injuries suffered by any athletes during any activities associated with an event, including, but not limited to, warm-ups, practices, competition, travel, etc.</w:t>
      </w:r>
    </w:p>
    <w:p w14:paraId="0E11AAA8" w14:textId="77777777" w:rsidR="00E42C55" w:rsidRPr="00C9471B" w:rsidRDefault="00E42C55" w:rsidP="00E42C55">
      <w:pPr>
        <w:pStyle w:val="Paragraph"/>
        <w:ind w:left="360" w:hanging="360"/>
      </w:pPr>
    </w:p>
    <w:p w14:paraId="56CCAF65" w14:textId="77777777" w:rsidR="00E42C55" w:rsidRPr="00C9471B" w:rsidRDefault="00E42C55" w:rsidP="00E42C55">
      <w:pPr>
        <w:pStyle w:val="Paragraph"/>
        <w:ind w:left="360" w:hanging="360"/>
      </w:pPr>
      <w:r w:rsidRPr="00C9471B">
        <w:t>C.</w:t>
      </w:r>
      <w:r w:rsidRPr="00C9471B">
        <w:tab/>
        <w:t>The expectations of the host Athletic Training staff at a Conference championship will be determined during the pre-championship conference call.</w:t>
      </w:r>
    </w:p>
    <w:p w14:paraId="057190A9" w14:textId="77777777" w:rsidR="00E42C55" w:rsidRDefault="00E42C55" w:rsidP="00E42C55">
      <w:pPr>
        <w:pStyle w:val="Paragraph"/>
        <w:ind w:left="360" w:hanging="360"/>
        <w:rPr>
          <w:b/>
        </w:rPr>
      </w:pPr>
    </w:p>
    <w:p w14:paraId="70C74423" w14:textId="77777777" w:rsidR="00E42C55" w:rsidRPr="00222CB5" w:rsidRDefault="00E42C55" w:rsidP="00E42C55">
      <w:pPr>
        <w:pStyle w:val="Paragraph"/>
        <w:ind w:left="360" w:hanging="360"/>
        <w:rPr>
          <w:b/>
          <w:sz w:val="20"/>
          <w:szCs w:val="20"/>
        </w:rPr>
      </w:pPr>
      <w:r w:rsidRPr="00222CB5">
        <w:rPr>
          <w:b/>
          <w:sz w:val="20"/>
          <w:szCs w:val="20"/>
        </w:rPr>
        <w:t>Section VI - Lightning</w:t>
      </w:r>
    </w:p>
    <w:p w14:paraId="278DDB04" w14:textId="0EDB2BDF" w:rsidR="00E42C55" w:rsidRPr="00C9471B" w:rsidRDefault="00E42C55" w:rsidP="00E42C55">
      <w:pPr>
        <w:pStyle w:val="Paragraph"/>
        <w:ind w:left="0"/>
      </w:pPr>
      <w:r w:rsidRPr="00C9471B">
        <w:t xml:space="preserve">The responsibility for the suspension of an intercollegiate athletic contest, due to the presence of lightning, is placed on the host certified athletic trainer in cooperation with the game administrator.  This decision will follow the NCAA Sports Medicine Handbook </w:t>
      </w:r>
      <w:r w:rsidR="005056D4">
        <w:t xml:space="preserve">(see pages 140-41) </w:t>
      </w:r>
      <w:r w:rsidRPr="00C9471B">
        <w:t xml:space="preserve">unless a more stringent policy is mutually agreed upon.  </w:t>
      </w:r>
      <w:r w:rsidRPr="00C9471B">
        <w:rPr>
          <w:i/>
        </w:rPr>
        <w:t xml:space="preserve">(Adopted 6/2/99; </w:t>
      </w:r>
      <w:proofErr w:type="gramStart"/>
      <w:r w:rsidRPr="00C9471B">
        <w:rPr>
          <w:i/>
        </w:rPr>
        <w:t>Revised</w:t>
      </w:r>
      <w:proofErr w:type="gramEnd"/>
      <w:r w:rsidRPr="00C9471B">
        <w:rPr>
          <w:i/>
        </w:rPr>
        <w:t xml:space="preserve"> 12/11/06)</w:t>
      </w:r>
    </w:p>
    <w:p w14:paraId="0817FC4D" w14:textId="77777777" w:rsidR="00E42C55" w:rsidRPr="00C9471B" w:rsidRDefault="00E42C55" w:rsidP="00E42C55">
      <w:pPr>
        <w:pStyle w:val="Paragraph"/>
        <w:ind w:left="360" w:hanging="360"/>
      </w:pPr>
    </w:p>
    <w:p w14:paraId="1B36D344" w14:textId="77777777" w:rsidR="00E42C55" w:rsidRDefault="00E42C55" w:rsidP="00E42C55">
      <w:pPr>
        <w:pStyle w:val="Heading20"/>
        <w:rPr>
          <w:sz w:val="16"/>
        </w:rPr>
      </w:pPr>
      <w:r>
        <w:t>Section VI - Miscellaneous</w:t>
      </w:r>
    </w:p>
    <w:p w14:paraId="2153A182" w14:textId="77777777" w:rsidR="00E42C55" w:rsidRDefault="00E42C55" w:rsidP="00E42C55">
      <w:pPr>
        <w:pStyle w:val="Paragraph"/>
        <w:ind w:left="360" w:hanging="360"/>
      </w:pPr>
    </w:p>
    <w:p w14:paraId="2067CED9" w14:textId="77777777" w:rsidR="00E42C55" w:rsidRPr="00C9471B" w:rsidRDefault="00E42C55" w:rsidP="00E42C55">
      <w:pPr>
        <w:pStyle w:val="Paragraph"/>
        <w:ind w:left="360" w:hanging="360"/>
      </w:pPr>
      <w:r w:rsidRPr="00C9471B">
        <w:t>A.</w:t>
      </w:r>
      <w:r w:rsidRPr="00C9471B">
        <w:tab/>
        <w:t>The scope of the certification of the Athletic Trainer is that they can legally evaluate and treat injuries that occur within the intercollegiate athletic program.</w:t>
      </w:r>
    </w:p>
    <w:p w14:paraId="49770D69" w14:textId="77777777" w:rsidR="00E42C55" w:rsidRPr="00C9471B" w:rsidRDefault="00E42C55" w:rsidP="00E42C55">
      <w:pPr>
        <w:pStyle w:val="Paragraph"/>
        <w:ind w:left="360" w:hanging="360"/>
      </w:pPr>
      <w:r w:rsidRPr="00C9471B">
        <w:t>B.</w:t>
      </w:r>
      <w:r w:rsidRPr="00C9471B">
        <w:tab/>
        <w:t xml:space="preserve">The Conference recommends that all </w:t>
      </w:r>
      <w:proofErr w:type="gramStart"/>
      <w:r w:rsidRPr="00C9471B">
        <w:t>coaches</w:t>
      </w:r>
      <w:proofErr w:type="gramEnd"/>
      <w:r w:rsidRPr="00C9471B">
        <w:t xml:space="preserve"> be CPR trained.  First Aid training should be highly recommended.</w:t>
      </w:r>
    </w:p>
    <w:p w14:paraId="774A3FEB" w14:textId="77777777" w:rsidR="00E42C55" w:rsidRPr="00C9471B" w:rsidRDefault="00E42C55" w:rsidP="00E42C55">
      <w:pPr>
        <w:pStyle w:val="Paragraph"/>
        <w:ind w:left="360" w:hanging="360"/>
      </w:pPr>
      <w:r w:rsidRPr="00C9471B">
        <w:t>C.</w:t>
      </w:r>
      <w:r w:rsidRPr="00C9471B">
        <w:tab/>
        <w:t>The NCAA-required physical should be administered before an athlete participates in activities necessary for the sport.</w:t>
      </w:r>
    </w:p>
    <w:p w14:paraId="76832536" w14:textId="77777777" w:rsidR="00E42C55" w:rsidRPr="00C9471B" w:rsidRDefault="00E42C55" w:rsidP="00E42C55">
      <w:pPr>
        <w:pStyle w:val="Paragraph"/>
        <w:ind w:left="360" w:hanging="360"/>
      </w:pPr>
      <w:r w:rsidRPr="00C9471B">
        <w:t>D.</w:t>
      </w:r>
      <w:r w:rsidRPr="00C9471B">
        <w:tab/>
        <w:t xml:space="preserve">All NCAA Sports Medicine Handbook guidelines should be followed.  </w:t>
      </w:r>
      <w:r w:rsidRPr="00C9471B">
        <w:rPr>
          <w:i/>
        </w:rPr>
        <w:t>(Revised 6/4/03)</w:t>
      </w:r>
    </w:p>
    <w:p w14:paraId="203778CA" w14:textId="77777777" w:rsidR="00E42C55" w:rsidRDefault="00E42C55" w:rsidP="00E42C55">
      <w:pPr>
        <w:pStyle w:val="Paragraph"/>
        <w:rPr>
          <w:b/>
        </w:rPr>
      </w:pPr>
    </w:p>
    <w:p w14:paraId="01901A36" w14:textId="77777777" w:rsidR="005056D4" w:rsidRDefault="005056D4" w:rsidP="00E42C55">
      <w:pPr>
        <w:pStyle w:val="Title2"/>
      </w:pPr>
      <w:r>
        <w:rPr>
          <w:noProof/>
        </w:rPr>
        <w:drawing>
          <wp:inline distT="0" distB="0" distL="0" distR="0" wp14:anchorId="7C4F1077" wp14:editId="215A687E">
            <wp:extent cx="6400800" cy="8280400"/>
            <wp:effectExtent l="0" t="0" r="0" b="0"/>
            <wp:docPr id="8" name="Picture 2" descr="Macintosh HD:Users:centennial:Desktop:Lightning-Safet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entennial:Desktop:Lightning-Safety.pd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8280400"/>
                    </a:xfrm>
                    <a:prstGeom prst="rect">
                      <a:avLst/>
                    </a:prstGeom>
                    <a:noFill/>
                    <a:ln>
                      <a:noFill/>
                    </a:ln>
                  </pic:spPr>
                </pic:pic>
              </a:graphicData>
            </a:graphic>
          </wp:inline>
        </w:drawing>
      </w:r>
      <w:r w:rsidR="00E42C55">
        <w:br w:type="page"/>
      </w:r>
    </w:p>
    <w:p w14:paraId="09B7E32C" w14:textId="010A9AA4" w:rsidR="005056D4" w:rsidRDefault="005056D4" w:rsidP="00E42C55">
      <w:pPr>
        <w:pStyle w:val="Title2"/>
      </w:pPr>
      <w:r>
        <w:rPr>
          <w:noProof/>
        </w:rPr>
        <w:drawing>
          <wp:inline distT="0" distB="0" distL="0" distR="0" wp14:anchorId="3CC43B3E" wp14:editId="0E9B90B1">
            <wp:extent cx="6400800" cy="8280400"/>
            <wp:effectExtent l="0" t="0" r="0" b="0"/>
            <wp:docPr id="17" name="Picture 6" descr="Macintosh HD:Users:centennial:Desktop:Lightning-Safety-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entennial:Desktop:Lightning-Safety-2.pd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8280400"/>
                    </a:xfrm>
                    <a:prstGeom prst="rect">
                      <a:avLst/>
                    </a:prstGeom>
                    <a:noFill/>
                    <a:ln>
                      <a:noFill/>
                    </a:ln>
                  </pic:spPr>
                </pic:pic>
              </a:graphicData>
            </a:graphic>
          </wp:inline>
        </w:drawing>
      </w:r>
    </w:p>
    <w:p w14:paraId="6E92D18E" w14:textId="77777777" w:rsidR="005056D4" w:rsidRDefault="005056D4" w:rsidP="00E42C55">
      <w:pPr>
        <w:pStyle w:val="Title2"/>
      </w:pPr>
    </w:p>
    <w:p w14:paraId="0B218DB7" w14:textId="104A33F4" w:rsidR="00E42C55" w:rsidRDefault="00E42C55" w:rsidP="00E42C55">
      <w:pPr>
        <w:pStyle w:val="Title2"/>
      </w:pPr>
      <w:r>
        <w:t>Sports Information Directors</w:t>
      </w:r>
    </w:p>
    <w:p w14:paraId="21465F07" w14:textId="77777777" w:rsidR="00E42C55" w:rsidRDefault="00E42C55" w:rsidP="00E42C55">
      <w:pPr>
        <w:tabs>
          <w:tab w:val="left" w:pos="1980"/>
        </w:tabs>
        <w:spacing w:before="2" w:after="2" w:line="200" w:lineRule="atLeast"/>
        <w:ind w:firstLine="360"/>
        <w:rPr>
          <w:b w:val="0"/>
        </w:rPr>
      </w:pPr>
    </w:p>
    <w:p w14:paraId="23B85634" w14:textId="77777777" w:rsidR="00E42C55" w:rsidRDefault="00E42C55" w:rsidP="00E42C55">
      <w:pPr>
        <w:pStyle w:val="Heading20"/>
        <w:rPr>
          <w:sz w:val="16"/>
        </w:rPr>
      </w:pPr>
      <w:r>
        <w:t>Section I - Sports Information Committee</w:t>
      </w:r>
    </w:p>
    <w:p w14:paraId="4811EE33" w14:textId="114FD5ED" w:rsidR="00A60580" w:rsidRDefault="00A60580" w:rsidP="00A60580">
      <w:pPr>
        <w:pStyle w:val="Text"/>
      </w:pPr>
      <w:r>
        <w:rPr>
          <w:i/>
        </w:rPr>
        <w:t xml:space="preserve">Liaison to Delegates: </w:t>
      </w:r>
      <w:r w:rsidR="00165817">
        <w:t>Kim Masimore, Dickinson</w:t>
      </w:r>
    </w:p>
    <w:p w14:paraId="71CFC761" w14:textId="38976DE2" w:rsidR="00E42C55" w:rsidRDefault="00A60580" w:rsidP="00E42C55">
      <w:pPr>
        <w:pStyle w:val="Text"/>
      </w:pPr>
      <w:r>
        <w:rPr>
          <w:i/>
        </w:rPr>
        <w:t xml:space="preserve">Committee </w:t>
      </w:r>
      <w:r w:rsidR="00E42C55">
        <w:rPr>
          <w:i/>
        </w:rPr>
        <w:t>Chair:</w:t>
      </w:r>
      <w:r w:rsidR="00E42C55">
        <w:t xml:space="preserve"> </w:t>
      </w:r>
      <w:r w:rsidR="00BD016D">
        <w:t>TBA (term expires 9-2021</w:t>
      </w:r>
      <w:r w:rsidR="0007241A">
        <w:t>)</w:t>
      </w:r>
    </w:p>
    <w:p w14:paraId="4291A6AE" w14:textId="77777777" w:rsidR="00E42C55" w:rsidRDefault="00E42C55" w:rsidP="00E42C55">
      <w:pPr>
        <w:pStyle w:val="Text"/>
      </w:pPr>
    </w:p>
    <w:p w14:paraId="68B4471C" w14:textId="77777777" w:rsidR="00E42C55" w:rsidRDefault="00E42C55" w:rsidP="00E42C55">
      <w:pPr>
        <w:pStyle w:val="Heading20"/>
      </w:pPr>
      <w:r>
        <w:t>Section II - General Minimum Standards</w:t>
      </w:r>
    </w:p>
    <w:p w14:paraId="6718FE92" w14:textId="77777777" w:rsidR="00E42C55" w:rsidRPr="00C9471B" w:rsidRDefault="00E42C55" w:rsidP="00E42C55">
      <w:pPr>
        <w:pStyle w:val="Paragraph"/>
        <w:ind w:left="0"/>
      </w:pPr>
      <w:r w:rsidRPr="00C9471B">
        <w:t xml:space="preserve">The press box / scorers table is a working area for professionals, and that cheering and excessive noise </w:t>
      </w:r>
      <w:r w:rsidRPr="00C9471B">
        <w:rPr>
          <w:u w:val="single"/>
        </w:rPr>
        <w:t>will not</w:t>
      </w:r>
      <w:r w:rsidRPr="00984C22">
        <w:t xml:space="preserve"> </w:t>
      </w:r>
      <w:r w:rsidRPr="00C9471B">
        <w:t>be tolerated.</w:t>
      </w:r>
    </w:p>
    <w:p w14:paraId="44EB1B7A" w14:textId="77777777" w:rsidR="00E42C55" w:rsidRDefault="00E42C55" w:rsidP="00E42C55">
      <w:pPr>
        <w:pStyle w:val="Paragraph"/>
      </w:pPr>
    </w:p>
    <w:p w14:paraId="5C2EEE78" w14:textId="77777777" w:rsidR="0007241A" w:rsidRDefault="0007241A" w:rsidP="00461A62">
      <w:pPr>
        <w:pStyle w:val="Paragraph"/>
        <w:ind w:left="360" w:hanging="360"/>
        <w:rPr>
          <w:b/>
        </w:rPr>
      </w:pPr>
      <w:r>
        <w:rPr>
          <w:b/>
        </w:rPr>
        <w:t>A.</w:t>
      </w:r>
      <w:r>
        <w:rPr>
          <w:b/>
        </w:rPr>
        <w:tab/>
        <w:t>All Team Championship Sports (Baseball/Softball, Basketball, Field Hockey, Football, Soccer, Lacrosse, Tennis, Volleyball)</w:t>
      </w:r>
    </w:p>
    <w:p w14:paraId="0F7F48F7" w14:textId="77777777" w:rsidR="0007241A" w:rsidRPr="00BF6B8B" w:rsidRDefault="0007241A" w:rsidP="00461A62">
      <w:pPr>
        <w:pStyle w:val="Paragraph"/>
        <w:ind w:hanging="360"/>
        <w:rPr>
          <w:b/>
        </w:rPr>
      </w:pPr>
      <w:r w:rsidRPr="00BF6B8B">
        <w:rPr>
          <w:b/>
        </w:rPr>
        <w:t>1.</w:t>
      </w:r>
      <w:r w:rsidRPr="00BF6B8B">
        <w:rPr>
          <w:b/>
        </w:rPr>
        <w:tab/>
        <w:t>Pre-Game</w:t>
      </w:r>
    </w:p>
    <w:p w14:paraId="211ED744" w14:textId="77777777" w:rsidR="0007241A" w:rsidRDefault="0007241A" w:rsidP="00461A62">
      <w:pPr>
        <w:pStyle w:val="Paragraph"/>
        <w:ind w:left="1080" w:hanging="360"/>
      </w:pPr>
      <w:r>
        <w:t>a.</w:t>
      </w:r>
      <w:r>
        <w:tab/>
        <w:t>Make StatCrew roster file available to host in advance of competition either via Conference shared Dropbox folder, updated website download page and/or e-mail.</w:t>
      </w:r>
    </w:p>
    <w:p w14:paraId="373513A3" w14:textId="77777777" w:rsidR="0007241A" w:rsidRDefault="0007241A" w:rsidP="00461A62">
      <w:pPr>
        <w:pStyle w:val="Paragraph"/>
        <w:ind w:left="1080" w:hanging="360"/>
      </w:pPr>
      <w:r>
        <w:t>b.</w:t>
      </w:r>
      <w:r>
        <w:tab/>
        <w:t xml:space="preserve">Have complete and up-to-date numerical roster available on the athletics website for use by other SIDs. A roster in Microsoft Word or Microsoft Excel should also be available upon request of host. All rosters must include number, name, position, class, height, </w:t>
      </w:r>
      <w:proofErr w:type="gramStart"/>
      <w:r>
        <w:t>hometown</w:t>
      </w:r>
      <w:proofErr w:type="gramEnd"/>
      <w:r>
        <w:t>/high school. Weights should also be available for men’s sports and bats/throws on baseball and softball rosters. Preferred class designations are “Fr.”, “So.</w:t>
      </w:r>
      <w:proofErr w:type="gramStart"/>
      <w:r>
        <w:t>”,</w:t>
      </w:r>
      <w:proofErr w:type="gramEnd"/>
      <w:r>
        <w:t xml:space="preserve"> “Jr.”, “Sr.”.</w:t>
      </w:r>
    </w:p>
    <w:p w14:paraId="0A3F1615" w14:textId="77777777" w:rsidR="0007241A" w:rsidRPr="009250C6" w:rsidRDefault="0007241A" w:rsidP="00461A62">
      <w:pPr>
        <w:spacing w:before="2" w:after="2"/>
        <w:ind w:left="1080" w:hanging="360"/>
        <w:rPr>
          <w:rFonts w:ascii="Times" w:hAnsi="Times"/>
          <w:b w:val="0"/>
        </w:rPr>
      </w:pPr>
      <w:r>
        <w:rPr>
          <w:rFonts w:ascii="Times" w:hAnsi="Times"/>
          <w:b w:val="0"/>
        </w:rPr>
        <w:t>c</w:t>
      </w:r>
      <w:r w:rsidRPr="009250C6">
        <w:rPr>
          <w:rFonts w:ascii="Times" w:hAnsi="Times"/>
          <w:b w:val="0"/>
        </w:rPr>
        <w:t>.</w:t>
      </w:r>
      <w:r w:rsidRPr="009250C6">
        <w:rPr>
          <w:rFonts w:ascii="Times" w:hAnsi="Times"/>
          <w:b w:val="0"/>
        </w:rPr>
        <w:tab/>
        <w:t>Up-to-date results and statistics must be available online or be readily available upon request to the opposing SID.</w:t>
      </w:r>
    </w:p>
    <w:p w14:paraId="313ECA25" w14:textId="77777777" w:rsidR="0007241A" w:rsidRDefault="0007241A" w:rsidP="00461A62">
      <w:pPr>
        <w:pStyle w:val="Paragraph"/>
        <w:ind w:left="1080" w:hanging="360"/>
      </w:pPr>
      <w:r>
        <w:t>d.</w:t>
      </w:r>
      <w:r>
        <w:tab/>
        <w:t>Be prepared to share “tabstats” or CAP files upon request of host.</w:t>
      </w:r>
    </w:p>
    <w:p w14:paraId="50DDAEDA" w14:textId="77777777" w:rsidR="0007241A" w:rsidRPr="007A0F09" w:rsidRDefault="0007241A" w:rsidP="00461A62">
      <w:pPr>
        <w:spacing w:before="2" w:after="2"/>
        <w:ind w:left="1080" w:hanging="360"/>
        <w:rPr>
          <w:rFonts w:ascii="Times" w:hAnsi="Times"/>
          <w:b w:val="0"/>
        </w:rPr>
      </w:pPr>
      <w:r>
        <w:rPr>
          <w:rFonts w:ascii="Times" w:hAnsi="Times"/>
          <w:b w:val="0"/>
        </w:rPr>
        <w:t>e</w:t>
      </w:r>
      <w:r w:rsidRPr="009250C6">
        <w:rPr>
          <w:rFonts w:ascii="Times" w:hAnsi="Times"/>
          <w:b w:val="0"/>
        </w:rPr>
        <w:t>.</w:t>
      </w:r>
      <w:r w:rsidRPr="009250C6">
        <w:rPr>
          <w:rFonts w:ascii="Times" w:hAnsi="Times"/>
          <w:b w:val="0"/>
        </w:rPr>
        <w:tab/>
        <w:t>When time permits, check for records or milestone achievements that may occur during the game.</w:t>
      </w:r>
    </w:p>
    <w:p w14:paraId="6389D0FD" w14:textId="77777777" w:rsidR="0007241A" w:rsidRDefault="0007241A" w:rsidP="00461A62">
      <w:pPr>
        <w:pStyle w:val="Paragraph"/>
        <w:ind w:hanging="360"/>
        <w:rPr>
          <w:b/>
        </w:rPr>
      </w:pPr>
      <w:r>
        <w:rPr>
          <w:b/>
        </w:rPr>
        <w:t>2.</w:t>
      </w:r>
      <w:r>
        <w:rPr>
          <w:b/>
        </w:rPr>
        <w:tab/>
        <w:t>In-Game</w:t>
      </w:r>
    </w:p>
    <w:p w14:paraId="3923540D" w14:textId="77777777" w:rsidR="0007241A" w:rsidRDefault="0007241A" w:rsidP="00461A62">
      <w:pPr>
        <w:pStyle w:val="Paragraph"/>
        <w:ind w:left="1080" w:hanging="360"/>
      </w:pPr>
      <w:r>
        <w:t>a.</w:t>
      </w:r>
      <w:r>
        <w:tab/>
        <w:t>The host SID is responsible for the collection of all statistics relative to that sport, as defined in NCAA Statistics Manuals.</w:t>
      </w:r>
    </w:p>
    <w:p w14:paraId="1B5C3DE8" w14:textId="77777777" w:rsidR="0007241A" w:rsidRDefault="0007241A" w:rsidP="00461A62">
      <w:pPr>
        <w:pStyle w:val="Paragraph"/>
        <w:ind w:left="1080" w:hanging="360"/>
      </w:pPr>
      <w:r>
        <w:t>b.</w:t>
      </w:r>
      <w:r>
        <w:tab/>
        <w:t>In-Game Scoring using a statistical software program (i.e., StatCrew, PrestoSports) is the preferred method for the collection of required statistics.</w:t>
      </w:r>
    </w:p>
    <w:p w14:paraId="3CBFB630" w14:textId="77777777" w:rsidR="0007241A" w:rsidRDefault="0007241A" w:rsidP="00461A62">
      <w:pPr>
        <w:pStyle w:val="Paragraph"/>
        <w:ind w:left="1080" w:hanging="360"/>
      </w:pPr>
      <w:r>
        <w:t>c.</w:t>
      </w:r>
      <w:r>
        <w:tab/>
        <w:t>Host SID, or designee, should obtain starting lineups from coaches prior to the start of the contest and confirm accurate pronunciations for public address and webcast, if applicable.</w:t>
      </w:r>
    </w:p>
    <w:p w14:paraId="21BD1F2A" w14:textId="77777777" w:rsidR="0007241A" w:rsidRDefault="0007241A" w:rsidP="00461A62">
      <w:pPr>
        <w:pStyle w:val="Paragraph"/>
        <w:ind w:left="1080" w:hanging="360"/>
      </w:pPr>
      <w:r>
        <w:t>d.</w:t>
      </w:r>
      <w:r>
        <w:tab/>
        <w:t>A minimum of live statistics should be provided when at all possible.</w:t>
      </w:r>
    </w:p>
    <w:p w14:paraId="6F614BEC" w14:textId="77777777" w:rsidR="0007241A" w:rsidRDefault="0007241A" w:rsidP="00461A62">
      <w:pPr>
        <w:pStyle w:val="Paragraph"/>
        <w:ind w:left="360"/>
        <w:rPr>
          <w:b/>
        </w:rPr>
      </w:pPr>
      <w:r>
        <w:rPr>
          <w:b/>
        </w:rPr>
        <w:t>3.</w:t>
      </w:r>
      <w:r>
        <w:rPr>
          <w:b/>
        </w:rPr>
        <w:tab/>
        <w:t>Post-Game</w:t>
      </w:r>
    </w:p>
    <w:p w14:paraId="02AA8962" w14:textId="77777777" w:rsidR="0007241A" w:rsidRDefault="0007241A" w:rsidP="00461A62">
      <w:pPr>
        <w:pStyle w:val="Paragraph"/>
        <w:ind w:left="1080" w:hanging="360"/>
      </w:pPr>
      <w:r>
        <w:t>a.</w:t>
      </w:r>
      <w:r>
        <w:tab/>
        <w:t>Ensure game file is complete and all wrap-up information is included.</w:t>
      </w:r>
    </w:p>
    <w:p w14:paraId="636536C3" w14:textId="77777777" w:rsidR="0007241A" w:rsidRDefault="0007241A" w:rsidP="00461A62">
      <w:pPr>
        <w:pStyle w:val="Paragraph"/>
        <w:ind w:left="1080" w:hanging="360"/>
      </w:pPr>
      <w:r>
        <w:t>b.</w:t>
      </w:r>
      <w:r>
        <w:tab/>
        <w:t>Host SID must provide visiting SID with complete game file in a timely manner upon conclusion of the game.</w:t>
      </w:r>
    </w:p>
    <w:p w14:paraId="3CF2BF98" w14:textId="77777777" w:rsidR="0007241A" w:rsidRDefault="0007241A" w:rsidP="00461A62">
      <w:pPr>
        <w:pStyle w:val="Paragraph"/>
        <w:ind w:left="1080" w:hanging="360"/>
      </w:pPr>
      <w:r>
        <w:t>c.</w:t>
      </w:r>
      <w:r>
        <w:tab/>
        <w:t>Host SID is responsible for uploading statistics to PrestoSports upon conclusion of contest as well as transmitting game file to the NCAA for required national reporting.</w:t>
      </w:r>
    </w:p>
    <w:p w14:paraId="47ACF226" w14:textId="77777777" w:rsidR="0007241A" w:rsidRDefault="0007241A" w:rsidP="00461A62">
      <w:pPr>
        <w:spacing w:before="2" w:after="2"/>
        <w:ind w:left="1080" w:hanging="360"/>
        <w:rPr>
          <w:rFonts w:ascii="Times" w:hAnsi="Times"/>
          <w:b w:val="0"/>
        </w:rPr>
      </w:pPr>
      <w:r>
        <w:rPr>
          <w:rFonts w:ascii="Times" w:hAnsi="Times"/>
          <w:b w:val="0"/>
        </w:rPr>
        <w:t>d</w:t>
      </w:r>
      <w:r w:rsidRPr="009250C6">
        <w:rPr>
          <w:rFonts w:ascii="Times" w:hAnsi="Times"/>
          <w:b w:val="0"/>
        </w:rPr>
        <w:t>.</w:t>
      </w:r>
      <w:r w:rsidRPr="009250C6">
        <w:rPr>
          <w:rFonts w:ascii="Times" w:hAnsi="Times"/>
          <w:b w:val="0"/>
        </w:rPr>
        <w:tab/>
        <w:t xml:space="preserve">Disputes over statistics should be resolved as soon as possible, preferably within 48 hours of the conclusion of the game in question. Both SIDs must agree to any changes before </w:t>
      </w:r>
      <w:r>
        <w:rPr>
          <w:rFonts w:ascii="Times" w:hAnsi="Times"/>
          <w:b w:val="0"/>
        </w:rPr>
        <w:t>any change is made</w:t>
      </w:r>
      <w:r w:rsidRPr="009250C6">
        <w:rPr>
          <w:rFonts w:ascii="Times" w:hAnsi="Times"/>
          <w:b w:val="0"/>
        </w:rPr>
        <w:t>. If an agreement cannot be reached, the host SID has the final say as the host sports information office is c</w:t>
      </w:r>
      <w:r>
        <w:rPr>
          <w:rFonts w:ascii="Times" w:hAnsi="Times"/>
          <w:b w:val="0"/>
        </w:rPr>
        <w:t xml:space="preserve">onsidered the official scorer. </w:t>
      </w:r>
    </w:p>
    <w:p w14:paraId="371FF3C9" w14:textId="77777777" w:rsidR="0007241A" w:rsidRDefault="0007241A" w:rsidP="00461A62">
      <w:pPr>
        <w:spacing w:before="2" w:after="2"/>
        <w:ind w:left="1080" w:hanging="360"/>
        <w:rPr>
          <w:rFonts w:ascii="Times" w:hAnsi="Times"/>
          <w:b w:val="0"/>
        </w:rPr>
      </w:pPr>
    </w:p>
    <w:p w14:paraId="00FA18D1" w14:textId="77777777" w:rsidR="00461A62" w:rsidRPr="009250C6" w:rsidRDefault="00461A62" w:rsidP="00461A62">
      <w:pPr>
        <w:pStyle w:val="Paragraph"/>
        <w:ind w:left="360" w:hanging="360"/>
        <w:rPr>
          <w:b/>
        </w:rPr>
      </w:pPr>
      <w:r>
        <w:rPr>
          <w:b/>
        </w:rPr>
        <w:t>B</w:t>
      </w:r>
      <w:r w:rsidRPr="009250C6">
        <w:rPr>
          <w:b/>
        </w:rPr>
        <w:t xml:space="preserve">. </w:t>
      </w:r>
      <w:r w:rsidRPr="009250C6">
        <w:rPr>
          <w:b/>
        </w:rPr>
        <w:tab/>
      </w:r>
      <w:r>
        <w:rPr>
          <w:b/>
        </w:rPr>
        <w:t>Sport-Specific Information</w:t>
      </w:r>
    </w:p>
    <w:p w14:paraId="1596A953" w14:textId="77777777" w:rsidR="00461A62" w:rsidRDefault="00461A62" w:rsidP="00461A62">
      <w:pPr>
        <w:spacing w:before="2" w:after="2"/>
        <w:ind w:left="720" w:hanging="360"/>
        <w:rPr>
          <w:rFonts w:ascii="Times" w:hAnsi="Times"/>
        </w:rPr>
      </w:pPr>
      <w:r>
        <w:rPr>
          <w:rFonts w:ascii="Times" w:hAnsi="Times"/>
        </w:rPr>
        <w:t>1.</w:t>
      </w:r>
      <w:r>
        <w:rPr>
          <w:rFonts w:ascii="Times" w:hAnsi="Times"/>
        </w:rPr>
        <w:tab/>
        <w:t>Baseball/Softball</w:t>
      </w:r>
    </w:p>
    <w:p w14:paraId="4FEA8CC0" w14:textId="77777777" w:rsidR="00461A62" w:rsidRDefault="00461A62" w:rsidP="00461A62">
      <w:pPr>
        <w:spacing w:before="2" w:after="2"/>
        <w:ind w:left="1080" w:hanging="360"/>
        <w:rPr>
          <w:rFonts w:ascii="Times" w:hAnsi="Times"/>
          <w:b w:val="0"/>
        </w:rPr>
      </w:pPr>
      <w:r>
        <w:rPr>
          <w:rFonts w:ascii="Times" w:hAnsi="Times"/>
          <w:b w:val="0"/>
        </w:rPr>
        <w:t xml:space="preserve">a. </w:t>
      </w:r>
      <w:r>
        <w:rPr>
          <w:rFonts w:ascii="Times" w:hAnsi="Times"/>
          <w:b w:val="0"/>
        </w:rPr>
        <w:tab/>
      </w:r>
      <w:r w:rsidRPr="009250C6">
        <w:rPr>
          <w:rFonts w:ascii="Times" w:hAnsi="Times"/>
          <w:b w:val="0"/>
        </w:rPr>
        <w:t xml:space="preserve">The scorekeepers for the competing teams should confer with each other during the game when </w:t>
      </w:r>
      <w:r>
        <w:rPr>
          <w:rFonts w:ascii="Times" w:hAnsi="Times"/>
          <w:b w:val="0"/>
        </w:rPr>
        <w:t xml:space="preserve">scoring decisions are in doubt. </w:t>
      </w:r>
      <w:r w:rsidRPr="009250C6">
        <w:rPr>
          <w:rFonts w:ascii="Times" w:hAnsi="Times"/>
          <w:b w:val="0"/>
        </w:rPr>
        <w:t>If no agreement can be reached, the decision of the home scorekeeper is final.  Hits, errors, pass balls and wild pitches should not be changed after both teams have left the field.  Missing substitutions, incorrectly calculated earned runs and changes to wins, losses and saves should be made a</w:t>
      </w:r>
      <w:r>
        <w:rPr>
          <w:rFonts w:ascii="Times" w:hAnsi="Times"/>
          <w:b w:val="0"/>
        </w:rPr>
        <w:t xml:space="preserve">s soon as they are discovered. </w:t>
      </w:r>
      <w:r w:rsidRPr="009250C6">
        <w:rPr>
          <w:rFonts w:ascii="Times" w:hAnsi="Times"/>
          <w:b w:val="0"/>
          <w:i/>
        </w:rPr>
        <w:t>(Revised 5/9/07)</w:t>
      </w:r>
    </w:p>
    <w:p w14:paraId="74267E8C" w14:textId="77777777" w:rsidR="00461A62" w:rsidRPr="0096504C" w:rsidRDefault="00461A62" w:rsidP="00461A62">
      <w:pPr>
        <w:spacing w:before="2" w:after="2"/>
        <w:ind w:left="1080" w:hanging="360"/>
        <w:rPr>
          <w:rFonts w:ascii="Times" w:hAnsi="Times"/>
          <w:b w:val="0"/>
        </w:rPr>
      </w:pPr>
      <w:r>
        <w:rPr>
          <w:rFonts w:ascii="Times" w:hAnsi="Times"/>
          <w:b w:val="0"/>
        </w:rPr>
        <w:t>b.</w:t>
      </w:r>
      <w:r>
        <w:rPr>
          <w:rFonts w:ascii="Times" w:hAnsi="Times"/>
          <w:b w:val="0"/>
        </w:rPr>
        <w:tab/>
        <w:t xml:space="preserve">Lineups shall be due to the official scorer no later than 15 minutes before the first pitch.  The official scorer shall not share the lineup card with the other team’s head coach until the plate meeting.  </w:t>
      </w:r>
      <w:r>
        <w:rPr>
          <w:rFonts w:ascii="Times" w:hAnsi="Times"/>
          <w:b w:val="0"/>
          <w:i/>
        </w:rPr>
        <w:t>(Adopted 5/26/10)</w:t>
      </w:r>
    </w:p>
    <w:p w14:paraId="03D1AC76" w14:textId="77777777" w:rsidR="00461A62" w:rsidRPr="00C9471B" w:rsidRDefault="00461A62" w:rsidP="00461A62">
      <w:pPr>
        <w:pStyle w:val="Paragraph"/>
        <w:ind w:hanging="360"/>
        <w:rPr>
          <w:b/>
        </w:rPr>
      </w:pPr>
      <w:r>
        <w:rPr>
          <w:b/>
        </w:rPr>
        <w:t>2</w:t>
      </w:r>
      <w:r w:rsidRPr="00C9471B">
        <w:rPr>
          <w:b/>
        </w:rPr>
        <w:t xml:space="preserve">. </w:t>
      </w:r>
      <w:r w:rsidRPr="00C9471B">
        <w:rPr>
          <w:b/>
        </w:rPr>
        <w:tab/>
        <w:t>Basketball</w:t>
      </w:r>
    </w:p>
    <w:p w14:paraId="1DD1D80D" w14:textId="77777777" w:rsidR="00461A62" w:rsidRPr="009250C6" w:rsidRDefault="00461A62" w:rsidP="00461A62">
      <w:pPr>
        <w:spacing w:before="2" w:after="2"/>
        <w:ind w:left="1080" w:hanging="360"/>
        <w:rPr>
          <w:rFonts w:ascii="Times" w:hAnsi="Times"/>
          <w:b w:val="0"/>
        </w:rPr>
      </w:pPr>
      <w:r>
        <w:rPr>
          <w:rFonts w:ascii="Times" w:hAnsi="Times"/>
          <w:b w:val="0"/>
        </w:rPr>
        <w:t>a</w:t>
      </w:r>
      <w:r w:rsidRPr="009250C6">
        <w:rPr>
          <w:rFonts w:ascii="Times" w:hAnsi="Times"/>
          <w:b w:val="0"/>
        </w:rPr>
        <w:t>.</w:t>
      </w:r>
      <w:r w:rsidRPr="009250C6">
        <w:rPr>
          <w:rFonts w:ascii="Times" w:hAnsi="Times"/>
          <w:b w:val="0"/>
        </w:rPr>
        <w:tab/>
      </w:r>
      <w:r>
        <w:rPr>
          <w:rFonts w:ascii="Times" w:hAnsi="Times"/>
          <w:b w:val="0"/>
        </w:rPr>
        <w:t>Live Stats are required for all conference games. Video webcasts are strongly encouraged.</w:t>
      </w:r>
    </w:p>
    <w:p w14:paraId="165A3282" w14:textId="77777777" w:rsidR="00461A62" w:rsidRPr="009250C6" w:rsidRDefault="00461A62" w:rsidP="00461A62">
      <w:pPr>
        <w:spacing w:before="2" w:after="2"/>
        <w:ind w:left="1080" w:hanging="360"/>
        <w:rPr>
          <w:rFonts w:ascii="Times" w:hAnsi="Times"/>
          <w:b w:val="0"/>
        </w:rPr>
      </w:pPr>
      <w:r>
        <w:rPr>
          <w:rFonts w:ascii="Times" w:hAnsi="Times"/>
          <w:b w:val="0"/>
        </w:rPr>
        <w:t>b</w:t>
      </w:r>
      <w:r w:rsidRPr="009250C6">
        <w:rPr>
          <w:rFonts w:ascii="Times" w:hAnsi="Times"/>
          <w:b w:val="0"/>
        </w:rPr>
        <w:t>.</w:t>
      </w:r>
      <w:r w:rsidRPr="009250C6">
        <w:rPr>
          <w:rFonts w:ascii="Times" w:hAnsi="Times"/>
          <w:b w:val="0"/>
        </w:rPr>
        <w:tab/>
        <w:t>Host SID is responsible for calling the wire services with results immediately following the game.</w:t>
      </w:r>
    </w:p>
    <w:p w14:paraId="1D505928" w14:textId="77777777" w:rsidR="00461A62" w:rsidRPr="009250C6" w:rsidRDefault="00461A62" w:rsidP="00461A62">
      <w:pPr>
        <w:spacing w:before="2" w:after="2"/>
        <w:ind w:left="1080" w:hanging="360"/>
        <w:rPr>
          <w:rFonts w:ascii="Times" w:hAnsi="Times"/>
          <w:b w:val="0"/>
        </w:rPr>
      </w:pPr>
      <w:r>
        <w:rPr>
          <w:rFonts w:ascii="Times" w:hAnsi="Times"/>
          <w:b w:val="0"/>
        </w:rPr>
        <w:t>c</w:t>
      </w:r>
      <w:r w:rsidRPr="009250C6">
        <w:rPr>
          <w:rFonts w:ascii="Times" w:hAnsi="Times"/>
          <w:b w:val="0"/>
        </w:rPr>
        <w:t>.</w:t>
      </w:r>
      <w:r w:rsidRPr="009250C6">
        <w:rPr>
          <w:rFonts w:ascii="Times" w:hAnsi="Times"/>
          <w:b w:val="0"/>
        </w:rPr>
        <w:tab/>
        <w:t xml:space="preserve">Both host and visiting SID should make a concerted effort to provide individual and team statistics to the media before the game. If the visiting SID does not travel with the team, the host SID should print the stats off the Web. </w:t>
      </w:r>
      <w:r w:rsidRPr="009250C6">
        <w:rPr>
          <w:rFonts w:ascii="Times" w:hAnsi="Times"/>
          <w:b w:val="0"/>
          <w:i/>
        </w:rPr>
        <w:t>(Revised 5/9/07)</w:t>
      </w:r>
    </w:p>
    <w:p w14:paraId="2E79024A" w14:textId="77777777" w:rsidR="00461A62" w:rsidRPr="009250C6" w:rsidRDefault="00461A62" w:rsidP="00461A62">
      <w:pPr>
        <w:pStyle w:val="Paragraph"/>
        <w:ind w:hanging="360"/>
        <w:rPr>
          <w:b/>
        </w:rPr>
      </w:pPr>
      <w:r>
        <w:rPr>
          <w:b/>
        </w:rPr>
        <w:t>3</w:t>
      </w:r>
      <w:r w:rsidRPr="009250C6">
        <w:rPr>
          <w:b/>
        </w:rPr>
        <w:t xml:space="preserve">. </w:t>
      </w:r>
      <w:r w:rsidRPr="009250C6">
        <w:rPr>
          <w:b/>
        </w:rPr>
        <w:tab/>
        <w:t>Field Hockey/Soccer</w:t>
      </w:r>
    </w:p>
    <w:p w14:paraId="7359918B" w14:textId="77777777" w:rsidR="00461A62" w:rsidRPr="009250C6" w:rsidRDefault="00461A62" w:rsidP="00461A62">
      <w:pPr>
        <w:spacing w:before="2" w:after="2"/>
        <w:ind w:left="1080" w:hanging="360"/>
        <w:rPr>
          <w:rFonts w:ascii="Times" w:hAnsi="Times"/>
          <w:b w:val="0"/>
          <w:bCs/>
        </w:rPr>
      </w:pPr>
      <w:r>
        <w:rPr>
          <w:rFonts w:ascii="Times" w:hAnsi="Times"/>
          <w:b w:val="0"/>
        </w:rPr>
        <w:t>a</w:t>
      </w:r>
      <w:r w:rsidRPr="009250C6">
        <w:rPr>
          <w:rFonts w:ascii="Times" w:hAnsi="Times"/>
          <w:b w:val="0"/>
        </w:rPr>
        <w:t>.</w:t>
      </w:r>
      <w:r w:rsidRPr="009250C6">
        <w:rPr>
          <w:rFonts w:ascii="Times" w:hAnsi="Times"/>
          <w:b w:val="0"/>
        </w:rPr>
        <w:tab/>
      </w:r>
      <w:r>
        <w:rPr>
          <w:rFonts w:ascii="Times" w:hAnsi="Times"/>
          <w:b w:val="0"/>
        </w:rPr>
        <w:t>Ensure the goalkeeper is listed accordingly as “GK” or “G” in the starting lineup of the statistical program.</w:t>
      </w:r>
    </w:p>
    <w:p w14:paraId="4E317855" w14:textId="77777777" w:rsidR="00461A62" w:rsidRPr="009250C6" w:rsidRDefault="00461A62" w:rsidP="00461A62">
      <w:pPr>
        <w:pStyle w:val="Paragraph"/>
        <w:ind w:hanging="360"/>
        <w:rPr>
          <w:b/>
        </w:rPr>
      </w:pPr>
      <w:r>
        <w:rPr>
          <w:b/>
        </w:rPr>
        <w:t>4</w:t>
      </w:r>
      <w:r w:rsidRPr="009250C6">
        <w:rPr>
          <w:b/>
        </w:rPr>
        <w:t xml:space="preserve">. </w:t>
      </w:r>
      <w:r w:rsidRPr="009250C6">
        <w:rPr>
          <w:b/>
        </w:rPr>
        <w:tab/>
        <w:t>Football</w:t>
      </w:r>
    </w:p>
    <w:p w14:paraId="5AE23203" w14:textId="77777777" w:rsidR="00461A62" w:rsidRPr="009250C6" w:rsidRDefault="00461A62" w:rsidP="00461A62">
      <w:pPr>
        <w:spacing w:before="2" w:after="2"/>
        <w:ind w:left="1080" w:hanging="360"/>
        <w:rPr>
          <w:rFonts w:ascii="Times" w:hAnsi="Times"/>
          <w:b w:val="0"/>
        </w:rPr>
      </w:pPr>
      <w:r w:rsidRPr="009250C6">
        <w:rPr>
          <w:rFonts w:ascii="Times" w:hAnsi="Times"/>
          <w:b w:val="0"/>
        </w:rPr>
        <w:t xml:space="preserve">a. </w:t>
      </w:r>
      <w:r w:rsidRPr="009250C6">
        <w:rPr>
          <w:rFonts w:ascii="Times" w:hAnsi="Times"/>
          <w:b w:val="0"/>
        </w:rPr>
        <w:tab/>
        <w:t>Provide a pre</w:t>
      </w:r>
      <w:r>
        <w:rPr>
          <w:rFonts w:ascii="Times" w:hAnsi="Times"/>
          <w:b w:val="0"/>
        </w:rPr>
        <w:t xml:space="preserve">season prospectus no later than August 1 </w:t>
      </w:r>
      <w:r w:rsidRPr="009250C6">
        <w:rPr>
          <w:rFonts w:ascii="Times" w:hAnsi="Times"/>
          <w:b w:val="0"/>
        </w:rPr>
        <w:t>to all opponents and the</w:t>
      </w:r>
      <w:r>
        <w:rPr>
          <w:rFonts w:ascii="Times" w:hAnsi="Times"/>
          <w:b w:val="0"/>
        </w:rPr>
        <w:t xml:space="preserve"> Centennial Conference Office. </w:t>
      </w:r>
      <w:r w:rsidRPr="009250C6">
        <w:rPr>
          <w:rFonts w:ascii="Times" w:hAnsi="Times"/>
          <w:b w:val="0"/>
        </w:rPr>
        <w:t>Included items should be school quick facts, team quick facts, coaching information (including all assistant coaches, their alma mater and coaching responsibilities), previous season’s results (including dates and location of games) and current season schedule (including dates and</w:t>
      </w:r>
      <w:r>
        <w:rPr>
          <w:rFonts w:ascii="Times" w:hAnsi="Times"/>
          <w:b w:val="0"/>
        </w:rPr>
        <w:t xml:space="preserve"> location of games). </w:t>
      </w:r>
      <w:r w:rsidRPr="009250C6">
        <w:rPr>
          <w:rFonts w:ascii="Times" w:hAnsi="Times"/>
          <w:b w:val="0"/>
        </w:rPr>
        <w:t>Additional information added is at the discretion of the SID.</w:t>
      </w:r>
    </w:p>
    <w:p w14:paraId="32A594D4" w14:textId="77777777" w:rsidR="00461A62" w:rsidRDefault="00461A62" w:rsidP="00461A62">
      <w:pPr>
        <w:spacing w:before="2" w:after="2"/>
        <w:ind w:left="1080" w:hanging="360"/>
        <w:rPr>
          <w:rFonts w:ascii="Times" w:hAnsi="Times"/>
          <w:b w:val="0"/>
        </w:rPr>
      </w:pPr>
      <w:r w:rsidRPr="009250C6">
        <w:rPr>
          <w:rFonts w:ascii="Times" w:hAnsi="Times"/>
          <w:b w:val="0"/>
        </w:rPr>
        <w:t>b.</w:t>
      </w:r>
      <w:r w:rsidRPr="009250C6">
        <w:rPr>
          <w:rFonts w:ascii="Times" w:hAnsi="Times"/>
          <w:b w:val="0"/>
        </w:rPr>
        <w:tab/>
      </w:r>
      <w:r>
        <w:rPr>
          <w:rFonts w:ascii="Times" w:hAnsi="Times"/>
          <w:b w:val="0"/>
        </w:rPr>
        <w:t xml:space="preserve">Numerical roster is mandatory. </w:t>
      </w:r>
      <w:r w:rsidRPr="009250C6">
        <w:rPr>
          <w:rFonts w:ascii="Times" w:hAnsi="Times"/>
          <w:b w:val="0"/>
        </w:rPr>
        <w:t>Alphabetical roster should be available if requested.</w:t>
      </w:r>
    </w:p>
    <w:p w14:paraId="154B4689" w14:textId="77777777" w:rsidR="00461A62" w:rsidRPr="009250C6" w:rsidRDefault="00461A62" w:rsidP="00461A62">
      <w:pPr>
        <w:spacing w:before="2" w:after="2"/>
        <w:ind w:left="1080" w:hanging="360"/>
        <w:rPr>
          <w:rFonts w:ascii="Times" w:hAnsi="Times"/>
          <w:b w:val="0"/>
        </w:rPr>
      </w:pPr>
      <w:r w:rsidRPr="009250C6">
        <w:rPr>
          <w:rFonts w:ascii="Times" w:hAnsi="Times"/>
          <w:b w:val="0"/>
        </w:rPr>
        <w:t>c.</w:t>
      </w:r>
      <w:r w:rsidRPr="009250C6">
        <w:rPr>
          <w:rFonts w:ascii="Times" w:hAnsi="Times"/>
          <w:b w:val="0"/>
        </w:rPr>
        <w:tab/>
      </w:r>
      <w:r w:rsidRPr="009250C6">
        <w:rPr>
          <w:rFonts w:ascii="Times" w:hAnsi="Times"/>
          <w:b w:val="0"/>
        </w:rPr>
        <w:tab/>
        <w:t>If available, ensure that phone lines are operational in the press box.  Maintain a list of all phone numbers and have readily available for visiting media and SIDs.</w:t>
      </w:r>
    </w:p>
    <w:p w14:paraId="03DDAE1F" w14:textId="77777777" w:rsidR="00461A62" w:rsidRPr="009250C6" w:rsidRDefault="00461A62" w:rsidP="00461A62">
      <w:pPr>
        <w:spacing w:before="2" w:after="2"/>
        <w:ind w:left="1080" w:hanging="360"/>
        <w:rPr>
          <w:rFonts w:ascii="Times" w:hAnsi="Times"/>
          <w:b w:val="0"/>
        </w:rPr>
      </w:pPr>
      <w:r w:rsidRPr="009250C6">
        <w:rPr>
          <w:rFonts w:ascii="Times" w:hAnsi="Times"/>
          <w:b w:val="0"/>
        </w:rPr>
        <w:t>e.</w:t>
      </w:r>
      <w:r w:rsidRPr="009250C6">
        <w:rPr>
          <w:rFonts w:ascii="Times" w:hAnsi="Times"/>
          <w:b w:val="0"/>
        </w:rPr>
        <w:tab/>
        <w:t>Develop a sheet with web-specific instructions for visiting media and SIDs who may ne</w:t>
      </w:r>
      <w:r>
        <w:rPr>
          <w:rFonts w:ascii="Times" w:hAnsi="Times"/>
          <w:b w:val="0"/>
        </w:rPr>
        <w:t xml:space="preserve">ed web access during the game. </w:t>
      </w:r>
      <w:r w:rsidRPr="009250C6">
        <w:rPr>
          <w:rFonts w:ascii="Times" w:hAnsi="Times"/>
          <w:b w:val="0"/>
        </w:rPr>
        <w:t>This will include instructions for wireless use and any information necessary if the press box is hard-wired.</w:t>
      </w:r>
    </w:p>
    <w:p w14:paraId="5ECE5D09" w14:textId="77777777" w:rsidR="00AF5254" w:rsidRDefault="00AF5254">
      <w:pPr>
        <w:tabs>
          <w:tab w:val="clear" w:pos="360"/>
          <w:tab w:val="clear" w:pos="720"/>
          <w:tab w:val="clear" w:pos="6840"/>
          <w:tab w:val="clear" w:pos="9360"/>
        </w:tabs>
        <w:spacing w:before="0"/>
        <w:rPr>
          <w:rFonts w:ascii="Times" w:hAnsi="Times"/>
          <w:b w:val="0"/>
        </w:rPr>
      </w:pPr>
      <w:r>
        <w:rPr>
          <w:rFonts w:ascii="Times" w:hAnsi="Times"/>
          <w:b w:val="0"/>
        </w:rPr>
        <w:br w:type="page"/>
      </w:r>
    </w:p>
    <w:p w14:paraId="6A6D7F26" w14:textId="5CEF2E41" w:rsidR="00461A62" w:rsidRPr="009250C6" w:rsidRDefault="00461A62" w:rsidP="00461A62">
      <w:pPr>
        <w:spacing w:before="2" w:after="2"/>
        <w:ind w:left="1080" w:hanging="360"/>
        <w:rPr>
          <w:rFonts w:ascii="Times" w:hAnsi="Times"/>
          <w:b w:val="0"/>
        </w:rPr>
      </w:pPr>
      <w:r>
        <w:rPr>
          <w:rFonts w:ascii="Times" w:hAnsi="Times"/>
          <w:b w:val="0"/>
        </w:rPr>
        <w:t>f.</w:t>
      </w:r>
      <w:r w:rsidRPr="009250C6">
        <w:rPr>
          <w:rFonts w:ascii="Times" w:hAnsi="Times"/>
          <w:b w:val="0"/>
        </w:rPr>
        <w:tab/>
        <w:t>Email updated roster and two-deep to opponent SID the Friday prior to your previous game (8 days before the game).  Two-deep should include (at a minimum) number, name and position for offense, defense and special teams. Home and visiting SID should do this. Send updated two-deep by Monday morning b</w:t>
      </w:r>
      <w:r>
        <w:rPr>
          <w:rFonts w:ascii="Times" w:hAnsi="Times"/>
          <w:b w:val="0"/>
        </w:rPr>
        <w:t>efore the game in list form in W</w:t>
      </w:r>
      <w:r w:rsidRPr="009250C6">
        <w:rPr>
          <w:rFonts w:ascii="Times" w:hAnsi="Times"/>
          <w:b w:val="0"/>
        </w:rPr>
        <w:t>ord format.</w:t>
      </w:r>
    </w:p>
    <w:p w14:paraId="05B3D53C" w14:textId="77777777" w:rsidR="00461A62" w:rsidRPr="009250C6" w:rsidRDefault="00461A62" w:rsidP="00461A62">
      <w:pPr>
        <w:spacing w:before="2" w:after="2"/>
        <w:ind w:left="1080" w:hanging="360"/>
        <w:rPr>
          <w:rFonts w:ascii="Times" w:hAnsi="Times"/>
          <w:b w:val="0"/>
        </w:rPr>
      </w:pPr>
      <w:r>
        <w:rPr>
          <w:rFonts w:ascii="Times" w:hAnsi="Times"/>
          <w:b w:val="0"/>
        </w:rPr>
        <w:t>g.</w:t>
      </w:r>
      <w:r w:rsidRPr="009250C6">
        <w:rPr>
          <w:rFonts w:ascii="Times" w:hAnsi="Times"/>
          <w:b w:val="0"/>
        </w:rPr>
        <w:tab/>
        <w:t xml:space="preserve">Ensure that opponent SIDs have access to updated statistics and individual game statistics if </w:t>
      </w:r>
      <w:r>
        <w:rPr>
          <w:rFonts w:ascii="Times" w:hAnsi="Times"/>
          <w:b w:val="0"/>
        </w:rPr>
        <w:t>necessary after previous game.</w:t>
      </w:r>
    </w:p>
    <w:p w14:paraId="5F081F02" w14:textId="77777777" w:rsidR="00461A62" w:rsidRPr="009250C6" w:rsidRDefault="00461A62" w:rsidP="00461A62">
      <w:pPr>
        <w:spacing w:before="2" w:after="2"/>
        <w:ind w:left="1080" w:hanging="360"/>
        <w:rPr>
          <w:rFonts w:ascii="Times" w:hAnsi="Times"/>
          <w:b w:val="0"/>
        </w:rPr>
      </w:pPr>
      <w:r>
        <w:rPr>
          <w:rFonts w:ascii="Times" w:hAnsi="Times"/>
          <w:b w:val="0"/>
        </w:rPr>
        <w:t>h</w:t>
      </w:r>
      <w:r w:rsidRPr="009250C6">
        <w:rPr>
          <w:rFonts w:ascii="Times" w:hAnsi="Times"/>
          <w:b w:val="0"/>
        </w:rPr>
        <w:t>.</w:t>
      </w:r>
      <w:r w:rsidRPr="009250C6">
        <w:rPr>
          <w:rFonts w:ascii="Times" w:hAnsi="Times"/>
          <w:b w:val="0"/>
        </w:rPr>
        <w:tab/>
        <w:t>Develop game program and flip card. The production of a flip card is optional if the game program includes a complete numerical roster and two-deep. Both should be available on game day in the press box.</w:t>
      </w:r>
    </w:p>
    <w:p w14:paraId="559A831D" w14:textId="77777777" w:rsidR="00461A62" w:rsidRPr="009250C6" w:rsidRDefault="00461A62" w:rsidP="00461A62">
      <w:pPr>
        <w:spacing w:before="2" w:after="2"/>
        <w:ind w:left="1080" w:hanging="360"/>
        <w:rPr>
          <w:rFonts w:ascii="Times" w:hAnsi="Times"/>
          <w:b w:val="0"/>
        </w:rPr>
      </w:pPr>
      <w:r>
        <w:rPr>
          <w:rFonts w:ascii="Times" w:hAnsi="Times"/>
          <w:b w:val="0"/>
        </w:rPr>
        <w:t>i</w:t>
      </w:r>
      <w:r w:rsidRPr="009250C6">
        <w:rPr>
          <w:rFonts w:ascii="Times" w:hAnsi="Times"/>
          <w:b w:val="0"/>
        </w:rPr>
        <w:t>.</w:t>
      </w:r>
      <w:r w:rsidRPr="009250C6">
        <w:rPr>
          <w:rFonts w:ascii="Times" w:hAnsi="Times"/>
          <w:b w:val="0"/>
        </w:rPr>
        <w:tab/>
        <w:t>If game notes are produced, they should be sent to the visiting SID and the media list that was shared prior to the season.  It is essential that notes be sent to any radio or television crew broadcasting the game.</w:t>
      </w:r>
    </w:p>
    <w:p w14:paraId="23A4E540" w14:textId="77777777" w:rsidR="00461A62" w:rsidRPr="009250C6" w:rsidRDefault="00461A62" w:rsidP="00461A62">
      <w:pPr>
        <w:spacing w:before="2" w:after="2"/>
        <w:ind w:left="1080" w:hanging="360"/>
        <w:rPr>
          <w:rFonts w:ascii="Times" w:hAnsi="Times"/>
          <w:b w:val="0"/>
        </w:rPr>
      </w:pPr>
      <w:r>
        <w:rPr>
          <w:rFonts w:ascii="Times" w:hAnsi="Times"/>
          <w:b w:val="0"/>
        </w:rPr>
        <w:t>j</w:t>
      </w:r>
      <w:r w:rsidRPr="009250C6">
        <w:rPr>
          <w:rFonts w:ascii="Times" w:hAnsi="Times"/>
          <w:b w:val="0"/>
        </w:rPr>
        <w:t>.</w:t>
      </w:r>
      <w:r w:rsidRPr="009250C6">
        <w:rPr>
          <w:rFonts w:ascii="Times" w:hAnsi="Times"/>
          <w:b w:val="0"/>
        </w:rPr>
        <w:tab/>
        <w:t>Host SID should develop a gameday checklist of items for the press box.  At a minimum this should included the following:  Game program, notes and flip cards (if produced), statistics manual, stat crew manual, laptop and portable printer (not necessary if there is easy access to printing services outside the press box), backup stat sheets, pencils, pens, scrap paper, call list for other scores of interest and binoculars.  If available, snacks and beverages should be ordered.  Apprise visiting SID if there are any special circumstances surrounding the game (Homecoming activities, senior day, etc.).</w:t>
      </w:r>
    </w:p>
    <w:p w14:paraId="07FB8971" w14:textId="77777777" w:rsidR="00461A62" w:rsidRDefault="00461A62" w:rsidP="00461A62">
      <w:pPr>
        <w:spacing w:before="2" w:after="2"/>
        <w:ind w:left="1080" w:hanging="360"/>
        <w:rPr>
          <w:rFonts w:ascii="Times" w:hAnsi="Times"/>
          <w:b w:val="0"/>
        </w:rPr>
      </w:pPr>
      <w:r>
        <w:rPr>
          <w:rFonts w:ascii="Times" w:hAnsi="Times"/>
          <w:b w:val="0"/>
        </w:rPr>
        <w:t>k</w:t>
      </w:r>
      <w:r w:rsidRPr="009250C6">
        <w:rPr>
          <w:rFonts w:ascii="Times" w:hAnsi="Times"/>
          <w:b w:val="0"/>
        </w:rPr>
        <w:t>.</w:t>
      </w:r>
      <w:r w:rsidRPr="009250C6">
        <w:rPr>
          <w:rFonts w:ascii="Times" w:hAnsi="Times"/>
          <w:b w:val="0"/>
        </w:rPr>
        <w:tab/>
        <w:t>Establish seat assignments for all working personnel, media and visitors.  Every attempt should be made to have the visiting SID seated near the stat crew to assist with spotting, although the visiting SID should be treated as a guest and not required to do anything.  Remind all student assistants and visitors that there is to be no cheering in the press box.</w:t>
      </w:r>
    </w:p>
    <w:p w14:paraId="57D46893" w14:textId="77777777" w:rsidR="00461A62" w:rsidRPr="009250C6" w:rsidRDefault="00461A62" w:rsidP="00461A62">
      <w:pPr>
        <w:spacing w:before="2" w:after="2"/>
        <w:ind w:left="1080" w:hanging="360"/>
        <w:rPr>
          <w:rFonts w:ascii="Times" w:hAnsi="Times"/>
          <w:b w:val="0"/>
        </w:rPr>
      </w:pPr>
      <w:proofErr w:type="gramStart"/>
      <w:r>
        <w:rPr>
          <w:rFonts w:ascii="Times" w:hAnsi="Times"/>
          <w:b w:val="0"/>
        </w:rPr>
        <w:t>l</w:t>
      </w:r>
      <w:proofErr w:type="gramEnd"/>
      <w:r w:rsidRPr="009250C6">
        <w:rPr>
          <w:rFonts w:ascii="Times" w:hAnsi="Times"/>
          <w:b w:val="0"/>
        </w:rPr>
        <w:t>.</w:t>
      </w:r>
      <w:r w:rsidRPr="009250C6">
        <w:rPr>
          <w:rFonts w:ascii="Times" w:hAnsi="Times"/>
          <w:b w:val="0"/>
        </w:rPr>
        <w:tab/>
        <w:t>Press box should be open and available to media and visiting SID no later than 90 minutes prior to kickoff. Host SID or a representative should be available in the press box no later than 60 minutes prior to kickoff.</w:t>
      </w:r>
    </w:p>
    <w:p w14:paraId="0ABCB5E8" w14:textId="77777777" w:rsidR="00461A62" w:rsidRPr="009250C6" w:rsidRDefault="00461A62" w:rsidP="00461A62">
      <w:pPr>
        <w:spacing w:before="2" w:after="2"/>
        <w:ind w:left="1080" w:hanging="360"/>
        <w:rPr>
          <w:rFonts w:ascii="Times" w:hAnsi="Times"/>
          <w:b w:val="0"/>
        </w:rPr>
      </w:pPr>
      <w:r>
        <w:rPr>
          <w:rFonts w:ascii="Times" w:hAnsi="Times"/>
          <w:b w:val="0"/>
        </w:rPr>
        <w:t>m</w:t>
      </w:r>
      <w:r w:rsidRPr="009250C6">
        <w:rPr>
          <w:rFonts w:ascii="Times" w:hAnsi="Times"/>
          <w:b w:val="0"/>
        </w:rPr>
        <w:t>.</w:t>
      </w:r>
      <w:r w:rsidRPr="009250C6">
        <w:rPr>
          <w:rFonts w:ascii="Times" w:hAnsi="Times"/>
          <w:b w:val="0"/>
        </w:rPr>
        <w:tab/>
        <w:t>Discuss any post-game interview procedures with the visiting SID and attending media prior to the game. It is not necessary to conduct a formal press conference, but if it is warranted then all procedures should be reviewed in advance.</w:t>
      </w:r>
    </w:p>
    <w:p w14:paraId="049B4B58" w14:textId="77777777" w:rsidR="00461A62" w:rsidRPr="009250C6" w:rsidRDefault="00461A62" w:rsidP="00461A62">
      <w:pPr>
        <w:spacing w:before="2" w:after="2"/>
        <w:ind w:left="1080" w:hanging="360"/>
        <w:rPr>
          <w:rFonts w:ascii="Times" w:hAnsi="Times"/>
          <w:b w:val="0"/>
        </w:rPr>
      </w:pPr>
      <w:r>
        <w:rPr>
          <w:rFonts w:ascii="Times" w:hAnsi="Times"/>
          <w:b w:val="0"/>
        </w:rPr>
        <w:t>n</w:t>
      </w:r>
      <w:r w:rsidRPr="009250C6">
        <w:rPr>
          <w:rFonts w:ascii="Times" w:hAnsi="Times"/>
          <w:b w:val="0"/>
        </w:rPr>
        <w:t>.</w:t>
      </w:r>
      <w:r w:rsidRPr="009250C6">
        <w:rPr>
          <w:rFonts w:ascii="Times" w:hAnsi="Times"/>
          <w:b w:val="0"/>
        </w:rPr>
        <w:tab/>
      </w:r>
      <w:r>
        <w:rPr>
          <w:rFonts w:ascii="Times" w:hAnsi="Times"/>
          <w:b w:val="0"/>
        </w:rPr>
        <w:t>Live Stats are required for all conference games. Video webcasts are strongly encouraged.</w:t>
      </w:r>
    </w:p>
    <w:p w14:paraId="54A61C13" w14:textId="77777777" w:rsidR="00461A62" w:rsidRPr="009250C6" w:rsidRDefault="00461A62" w:rsidP="00461A62">
      <w:pPr>
        <w:spacing w:before="2" w:after="2"/>
        <w:ind w:left="1080" w:hanging="360"/>
        <w:rPr>
          <w:rFonts w:ascii="Times" w:hAnsi="Times"/>
          <w:b w:val="0"/>
        </w:rPr>
      </w:pPr>
      <w:r>
        <w:rPr>
          <w:rFonts w:ascii="Times" w:hAnsi="Times"/>
          <w:b w:val="0"/>
        </w:rPr>
        <w:t>o</w:t>
      </w:r>
      <w:r w:rsidRPr="009250C6">
        <w:rPr>
          <w:rFonts w:ascii="Times" w:hAnsi="Times"/>
          <w:b w:val="0"/>
        </w:rPr>
        <w:t>.</w:t>
      </w:r>
      <w:r w:rsidRPr="009250C6">
        <w:rPr>
          <w:rFonts w:ascii="Times" w:hAnsi="Times"/>
          <w:b w:val="0"/>
        </w:rPr>
        <w:tab/>
        <w:t>Halftime quickie stats should be distributed, at a minimum, to both teams and the visiting SID. Quarter stats are not necessary but are helpful to broadcast media and should be provided if possible.</w:t>
      </w:r>
    </w:p>
    <w:p w14:paraId="038FEC15" w14:textId="77777777" w:rsidR="00461A62" w:rsidRPr="009250C6" w:rsidRDefault="00461A62" w:rsidP="00461A62">
      <w:pPr>
        <w:spacing w:before="2" w:after="2"/>
        <w:ind w:left="1080" w:hanging="360"/>
        <w:rPr>
          <w:rFonts w:ascii="Times" w:hAnsi="Times"/>
          <w:b w:val="0"/>
        </w:rPr>
      </w:pPr>
      <w:r>
        <w:rPr>
          <w:rFonts w:ascii="Times" w:hAnsi="Times"/>
          <w:b w:val="0"/>
        </w:rPr>
        <w:t>p</w:t>
      </w:r>
      <w:r w:rsidRPr="009250C6">
        <w:rPr>
          <w:rFonts w:ascii="Times" w:hAnsi="Times"/>
          <w:b w:val="0"/>
        </w:rPr>
        <w:t>.</w:t>
      </w:r>
      <w:r w:rsidRPr="009250C6">
        <w:rPr>
          <w:rFonts w:ascii="Times" w:hAnsi="Times"/>
          <w:b w:val="0"/>
        </w:rPr>
        <w:tab/>
        <w:t>Final score should be phoned in immediately after the game (from the press box) to AP. An AP-style story should be written by the host SID and distributed to the</w:t>
      </w:r>
      <w:r>
        <w:rPr>
          <w:rFonts w:ascii="Times" w:hAnsi="Times"/>
          <w:b w:val="0"/>
        </w:rPr>
        <w:t xml:space="preserve"> wire services, d3football.com </w:t>
      </w:r>
      <w:r w:rsidRPr="009250C6">
        <w:rPr>
          <w:rFonts w:ascii="Times" w:hAnsi="Times"/>
          <w:b w:val="0"/>
        </w:rPr>
        <w:t xml:space="preserve">and the CC office. A neutral story should be written for distribution to the above outlets. </w:t>
      </w:r>
      <w:r>
        <w:rPr>
          <w:rFonts w:ascii="Times" w:hAnsi="Times"/>
          <w:b w:val="0"/>
        </w:rPr>
        <w:t>A</w:t>
      </w:r>
      <w:r w:rsidRPr="009250C6">
        <w:rPr>
          <w:rFonts w:ascii="Times" w:hAnsi="Times"/>
          <w:b w:val="0"/>
        </w:rPr>
        <w:t xml:space="preserve"> write-through or additional story can be written for the host SID’s local media and web site if necessary.</w:t>
      </w:r>
    </w:p>
    <w:p w14:paraId="436099AD" w14:textId="77777777" w:rsidR="00461A62" w:rsidRPr="009250C6" w:rsidRDefault="00461A62" w:rsidP="00461A62">
      <w:pPr>
        <w:spacing w:before="2" w:after="2"/>
        <w:ind w:left="1080" w:hanging="360"/>
        <w:rPr>
          <w:rFonts w:ascii="Times" w:hAnsi="Times"/>
          <w:b w:val="0"/>
        </w:rPr>
      </w:pPr>
      <w:r>
        <w:rPr>
          <w:rFonts w:ascii="Times" w:hAnsi="Times"/>
          <w:b w:val="0"/>
        </w:rPr>
        <w:t>q</w:t>
      </w:r>
      <w:r w:rsidRPr="009250C6">
        <w:rPr>
          <w:rFonts w:ascii="Times" w:hAnsi="Times"/>
          <w:b w:val="0"/>
        </w:rPr>
        <w:t xml:space="preserve">. </w:t>
      </w:r>
      <w:r w:rsidRPr="009250C6">
        <w:rPr>
          <w:rFonts w:ascii="Times" w:hAnsi="Times"/>
          <w:b w:val="0"/>
        </w:rPr>
        <w:tab/>
        <w:t>Ensure that each team’s coaches received a minimum of six complete copies of the final statistics and play-by-play. An additional copy should be provided to the visiting SID and complete statistics should be distributed to all attending media.</w:t>
      </w:r>
    </w:p>
    <w:p w14:paraId="6BF45697" w14:textId="77777777" w:rsidR="00461A62" w:rsidRDefault="00461A62" w:rsidP="00461A62">
      <w:pPr>
        <w:spacing w:before="2" w:after="2"/>
        <w:ind w:left="1080" w:hanging="360"/>
        <w:rPr>
          <w:rFonts w:ascii="Times" w:hAnsi="Times"/>
          <w:b w:val="0"/>
          <w:i/>
        </w:rPr>
      </w:pPr>
      <w:r>
        <w:rPr>
          <w:rFonts w:ascii="Times" w:hAnsi="Times"/>
          <w:b w:val="0"/>
        </w:rPr>
        <w:t>r</w:t>
      </w:r>
      <w:r w:rsidRPr="009250C6">
        <w:rPr>
          <w:rFonts w:ascii="Times" w:hAnsi="Times"/>
          <w:b w:val="0"/>
        </w:rPr>
        <w:t xml:space="preserve">.  </w:t>
      </w:r>
      <w:r w:rsidRPr="009250C6">
        <w:rPr>
          <w:rFonts w:ascii="Times" w:hAnsi="Times"/>
          <w:b w:val="0"/>
        </w:rPr>
        <w:tab/>
        <w:t xml:space="preserve">Send game file to visiting SID for review and send the final file to the Centennial Conference office by the Sunday deadline. </w:t>
      </w:r>
      <w:r>
        <w:rPr>
          <w:rFonts w:ascii="Times" w:hAnsi="Times"/>
          <w:b w:val="0"/>
        </w:rPr>
        <w:t xml:space="preserve">If changes are required, every effort should be made to have them completed by Monday morning. </w:t>
      </w:r>
      <w:r w:rsidRPr="009250C6">
        <w:rPr>
          <w:rFonts w:ascii="Times" w:hAnsi="Times"/>
          <w:b w:val="0"/>
          <w:i/>
        </w:rPr>
        <w:t>(Revised 5/9/07)</w:t>
      </w:r>
    </w:p>
    <w:p w14:paraId="17AAC968" w14:textId="77777777" w:rsidR="00461A62" w:rsidRPr="009250C6" w:rsidRDefault="00461A62" w:rsidP="00461A62">
      <w:pPr>
        <w:pStyle w:val="Paragraph"/>
        <w:ind w:hanging="360"/>
        <w:rPr>
          <w:b/>
        </w:rPr>
      </w:pPr>
      <w:r>
        <w:rPr>
          <w:b/>
        </w:rPr>
        <w:t>5</w:t>
      </w:r>
      <w:r w:rsidRPr="009250C6">
        <w:rPr>
          <w:b/>
        </w:rPr>
        <w:t xml:space="preserve">. </w:t>
      </w:r>
      <w:r w:rsidRPr="009250C6">
        <w:rPr>
          <w:b/>
        </w:rPr>
        <w:tab/>
        <w:t>Lacrosse</w:t>
      </w:r>
    </w:p>
    <w:p w14:paraId="0DFD59A6" w14:textId="77777777" w:rsidR="00461A62" w:rsidRPr="009250C6" w:rsidRDefault="00461A62" w:rsidP="00461A62">
      <w:pPr>
        <w:spacing w:before="2" w:after="2"/>
        <w:ind w:left="1080" w:hanging="360"/>
        <w:rPr>
          <w:rFonts w:ascii="Times" w:hAnsi="Times"/>
          <w:b w:val="0"/>
          <w:bCs/>
        </w:rPr>
      </w:pPr>
      <w:r>
        <w:rPr>
          <w:rFonts w:ascii="Times" w:hAnsi="Times"/>
          <w:b w:val="0"/>
        </w:rPr>
        <w:t>a</w:t>
      </w:r>
      <w:r w:rsidRPr="009250C6">
        <w:rPr>
          <w:rFonts w:ascii="Times" w:hAnsi="Times"/>
          <w:b w:val="0"/>
        </w:rPr>
        <w:t>.</w:t>
      </w:r>
      <w:r w:rsidRPr="009250C6">
        <w:rPr>
          <w:rFonts w:ascii="Times" w:hAnsi="Times"/>
          <w:b w:val="0"/>
        </w:rPr>
        <w:tab/>
      </w:r>
      <w:r>
        <w:rPr>
          <w:rFonts w:ascii="Times" w:hAnsi="Times"/>
          <w:b w:val="0"/>
        </w:rPr>
        <w:t>Ensure the goalkeeper is listed accordingly as “GK” or “G” in the starting lineup of the statistical program.</w:t>
      </w:r>
    </w:p>
    <w:p w14:paraId="4B64F7FE" w14:textId="77777777" w:rsidR="00461A62" w:rsidRDefault="00461A62" w:rsidP="00461A62">
      <w:pPr>
        <w:spacing w:before="2" w:after="2"/>
        <w:ind w:left="1080" w:hanging="360"/>
        <w:rPr>
          <w:rFonts w:ascii="Times" w:hAnsi="Times"/>
          <w:b w:val="0"/>
        </w:rPr>
      </w:pPr>
      <w:r>
        <w:rPr>
          <w:rFonts w:ascii="Times" w:hAnsi="Times"/>
          <w:b w:val="0"/>
        </w:rPr>
        <w:t>b</w:t>
      </w:r>
      <w:r w:rsidRPr="009250C6">
        <w:rPr>
          <w:rFonts w:ascii="Times" w:hAnsi="Times"/>
          <w:b w:val="0"/>
        </w:rPr>
        <w:t>.</w:t>
      </w:r>
      <w:r w:rsidRPr="009250C6">
        <w:rPr>
          <w:rFonts w:ascii="Times" w:hAnsi="Times"/>
          <w:b w:val="0"/>
        </w:rPr>
        <w:tab/>
        <w:t>It is recommended that each SID be very familiar with the statistical differences between men’s and women’s lacrosse and that special attention is given to using the correct gender settings for the software when entering statistics into TASLC.</w:t>
      </w:r>
    </w:p>
    <w:p w14:paraId="7B8A9812" w14:textId="77777777" w:rsidR="00461A62" w:rsidRDefault="00461A62" w:rsidP="00461A62">
      <w:pPr>
        <w:spacing w:before="2" w:after="2"/>
        <w:ind w:left="1080" w:hanging="360"/>
        <w:rPr>
          <w:rFonts w:ascii="Times" w:hAnsi="Times"/>
          <w:b w:val="0"/>
          <w:i/>
        </w:rPr>
      </w:pPr>
      <w:r>
        <w:rPr>
          <w:rFonts w:ascii="Times" w:hAnsi="Times"/>
          <w:b w:val="0"/>
        </w:rPr>
        <w:t>d</w:t>
      </w:r>
      <w:r w:rsidRPr="009250C6">
        <w:rPr>
          <w:rFonts w:ascii="Times" w:hAnsi="Times"/>
          <w:b w:val="0"/>
        </w:rPr>
        <w:t>.</w:t>
      </w:r>
      <w:r w:rsidRPr="009250C6">
        <w:rPr>
          <w:rFonts w:ascii="Times" w:hAnsi="Times"/>
          <w:b w:val="0"/>
        </w:rPr>
        <w:tab/>
        <w:t xml:space="preserve">The conference recommends sending game scores and stories to the following lacrosse-related media: </w:t>
      </w:r>
      <w:r w:rsidRPr="009250C6">
        <w:rPr>
          <w:rFonts w:ascii="Times" w:hAnsi="Times"/>
          <w:b w:val="0"/>
          <w:i/>
        </w:rPr>
        <w:t>Inside Lacrosse</w:t>
      </w:r>
      <w:r w:rsidRPr="009250C6">
        <w:rPr>
          <w:rFonts w:ascii="Times" w:hAnsi="Times"/>
          <w:b w:val="0"/>
        </w:rPr>
        <w:t xml:space="preserve">, </w:t>
      </w:r>
      <w:r w:rsidRPr="009250C6">
        <w:rPr>
          <w:rFonts w:ascii="Times" w:hAnsi="Times"/>
          <w:b w:val="0"/>
          <w:i/>
        </w:rPr>
        <w:t>LaxPower</w:t>
      </w:r>
      <w:r w:rsidRPr="009250C6">
        <w:rPr>
          <w:rFonts w:ascii="Times" w:hAnsi="Times"/>
          <w:b w:val="0"/>
        </w:rPr>
        <w:t>, and</w:t>
      </w:r>
      <w:r w:rsidRPr="009250C6">
        <w:rPr>
          <w:rFonts w:ascii="Times" w:hAnsi="Times"/>
          <w:b w:val="0"/>
          <w:i/>
        </w:rPr>
        <w:t xml:space="preserve"> Lacrosse Magazine</w:t>
      </w:r>
      <w:r w:rsidRPr="009250C6">
        <w:rPr>
          <w:rFonts w:ascii="Times" w:hAnsi="Times"/>
          <w:b w:val="0"/>
        </w:rPr>
        <w:t xml:space="preserve">.  </w:t>
      </w:r>
      <w:r w:rsidRPr="009250C6">
        <w:rPr>
          <w:rFonts w:ascii="Times" w:hAnsi="Times"/>
          <w:b w:val="0"/>
          <w:i/>
        </w:rPr>
        <w:t>(Revised 5/9/07)</w:t>
      </w:r>
    </w:p>
    <w:p w14:paraId="0EF8F1B7" w14:textId="77777777" w:rsidR="00461A62" w:rsidRPr="009250C6" w:rsidRDefault="00461A62" w:rsidP="00461A62">
      <w:pPr>
        <w:pStyle w:val="Paragraph"/>
        <w:ind w:hanging="360"/>
        <w:rPr>
          <w:b/>
        </w:rPr>
      </w:pPr>
      <w:r>
        <w:rPr>
          <w:b/>
        </w:rPr>
        <w:t>6</w:t>
      </w:r>
      <w:r w:rsidRPr="009250C6">
        <w:rPr>
          <w:b/>
        </w:rPr>
        <w:t xml:space="preserve">. </w:t>
      </w:r>
      <w:r w:rsidRPr="009250C6">
        <w:rPr>
          <w:b/>
        </w:rPr>
        <w:tab/>
        <w:t>Tennis</w:t>
      </w:r>
    </w:p>
    <w:p w14:paraId="7F5DA0AA" w14:textId="77777777" w:rsidR="00461A62" w:rsidRPr="009250C6" w:rsidRDefault="00461A62" w:rsidP="00461A62">
      <w:pPr>
        <w:widowControl w:val="0"/>
        <w:tabs>
          <w:tab w:val="clear" w:pos="360"/>
          <w:tab w:val="clear" w:pos="720"/>
          <w:tab w:val="clear" w:pos="6840"/>
          <w:tab w:val="clear" w:pos="9360"/>
        </w:tabs>
        <w:spacing w:before="2" w:after="2"/>
        <w:ind w:left="1080" w:hanging="360"/>
        <w:jc w:val="both"/>
        <w:rPr>
          <w:rFonts w:ascii="Times" w:hAnsi="Times"/>
          <w:b w:val="0"/>
        </w:rPr>
      </w:pPr>
      <w:r>
        <w:rPr>
          <w:rFonts w:ascii="Times" w:hAnsi="Times"/>
          <w:b w:val="0"/>
        </w:rPr>
        <w:t xml:space="preserve">a. </w:t>
      </w:r>
      <w:r>
        <w:rPr>
          <w:rFonts w:ascii="Times" w:hAnsi="Times"/>
          <w:b w:val="0"/>
        </w:rPr>
        <w:tab/>
      </w:r>
      <w:r w:rsidRPr="009250C6">
        <w:rPr>
          <w:rFonts w:ascii="Times" w:hAnsi="Times"/>
          <w:b w:val="0"/>
        </w:rPr>
        <w:t>Obtain regional and national rankings for teams and individual players.</w:t>
      </w:r>
    </w:p>
    <w:p w14:paraId="45E999E3" w14:textId="77777777" w:rsidR="00461A62" w:rsidRPr="009250C6" w:rsidRDefault="00461A62" w:rsidP="00461A62">
      <w:pPr>
        <w:widowControl w:val="0"/>
        <w:tabs>
          <w:tab w:val="clear" w:pos="360"/>
          <w:tab w:val="clear" w:pos="720"/>
          <w:tab w:val="clear" w:pos="6840"/>
          <w:tab w:val="clear" w:pos="9360"/>
        </w:tabs>
        <w:spacing w:before="2" w:after="2"/>
        <w:ind w:left="1080" w:hanging="360"/>
        <w:jc w:val="both"/>
        <w:rPr>
          <w:rFonts w:ascii="Times" w:hAnsi="Times"/>
          <w:b w:val="0"/>
        </w:rPr>
      </w:pPr>
      <w:r>
        <w:rPr>
          <w:rFonts w:ascii="Times" w:hAnsi="Times"/>
          <w:b w:val="0"/>
        </w:rPr>
        <w:t>b.</w:t>
      </w:r>
      <w:r>
        <w:rPr>
          <w:rFonts w:ascii="Times" w:hAnsi="Times"/>
          <w:b w:val="0"/>
        </w:rPr>
        <w:tab/>
      </w:r>
      <w:r w:rsidRPr="009250C6">
        <w:rPr>
          <w:rFonts w:ascii="Times" w:hAnsi="Times"/>
          <w:b w:val="0"/>
        </w:rPr>
        <w:t>Tennis records and statistics should include both fall and spring competition.</w:t>
      </w:r>
    </w:p>
    <w:p w14:paraId="2DC16452" w14:textId="77777777" w:rsidR="00461A62" w:rsidRPr="00067F20" w:rsidRDefault="00461A62" w:rsidP="00461A62">
      <w:pPr>
        <w:widowControl w:val="0"/>
        <w:tabs>
          <w:tab w:val="clear" w:pos="360"/>
          <w:tab w:val="clear" w:pos="720"/>
          <w:tab w:val="clear" w:pos="6840"/>
          <w:tab w:val="clear" w:pos="9360"/>
        </w:tabs>
        <w:spacing w:before="2" w:after="2"/>
        <w:ind w:left="1080" w:hanging="360"/>
        <w:jc w:val="both"/>
        <w:rPr>
          <w:rFonts w:ascii="Times" w:hAnsi="Times"/>
          <w:b w:val="0"/>
        </w:rPr>
      </w:pPr>
      <w:r>
        <w:rPr>
          <w:rFonts w:ascii="Times" w:hAnsi="Times"/>
          <w:b w:val="0"/>
        </w:rPr>
        <w:t>c.</w:t>
      </w:r>
      <w:r>
        <w:rPr>
          <w:rFonts w:ascii="Times" w:hAnsi="Times"/>
          <w:b w:val="0"/>
        </w:rPr>
        <w:tab/>
      </w:r>
      <w:r w:rsidRPr="00067F20">
        <w:rPr>
          <w:rFonts w:ascii="Times" w:hAnsi="Times"/>
          <w:b w:val="0"/>
        </w:rPr>
        <w:t>Host SID is to make complete StatCrew file, inserting rankings, records and relevant notes (i.e. player retires, match called due to darkness, played to decision post-season play).</w:t>
      </w:r>
    </w:p>
    <w:p w14:paraId="6F3262DF" w14:textId="77777777" w:rsidR="00461A62" w:rsidRPr="009250C6" w:rsidRDefault="00461A62" w:rsidP="00461A62">
      <w:pPr>
        <w:widowControl w:val="0"/>
        <w:tabs>
          <w:tab w:val="clear" w:pos="360"/>
          <w:tab w:val="clear" w:pos="720"/>
          <w:tab w:val="clear" w:pos="6840"/>
          <w:tab w:val="clear" w:pos="9360"/>
        </w:tabs>
        <w:spacing w:before="2" w:after="2"/>
        <w:ind w:left="1080" w:hanging="360"/>
        <w:jc w:val="both"/>
        <w:rPr>
          <w:rFonts w:ascii="Times" w:hAnsi="Times"/>
          <w:b w:val="0"/>
        </w:rPr>
      </w:pPr>
      <w:r>
        <w:rPr>
          <w:rFonts w:ascii="Times" w:hAnsi="Times"/>
          <w:b w:val="0"/>
        </w:rPr>
        <w:t>d.</w:t>
      </w:r>
      <w:r>
        <w:rPr>
          <w:rFonts w:ascii="Times" w:hAnsi="Times"/>
          <w:b w:val="0"/>
        </w:rPr>
        <w:tab/>
      </w:r>
      <w:r w:rsidRPr="009250C6">
        <w:rPr>
          <w:rFonts w:ascii="Times" w:hAnsi="Times"/>
          <w:b w:val="0"/>
        </w:rPr>
        <w:t>Make sure the tiebreaker score is added to the results.</w:t>
      </w:r>
      <w:r w:rsidRPr="009250C6">
        <w:rPr>
          <w:rFonts w:ascii="Times" w:hAnsi="Times"/>
          <w:b w:val="0"/>
          <w:i/>
        </w:rPr>
        <w:t xml:space="preserve">  (Revised 5/9/07)</w:t>
      </w:r>
    </w:p>
    <w:p w14:paraId="7B07F0FB" w14:textId="77777777" w:rsidR="00461A62" w:rsidRPr="009250C6" w:rsidRDefault="00461A62" w:rsidP="00461A62">
      <w:pPr>
        <w:pStyle w:val="Paragraph"/>
        <w:ind w:hanging="360"/>
        <w:rPr>
          <w:b/>
        </w:rPr>
      </w:pPr>
      <w:r>
        <w:rPr>
          <w:b/>
        </w:rPr>
        <w:t>7</w:t>
      </w:r>
      <w:r w:rsidRPr="009250C6">
        <w:rPr>
          <w:b/>
        </w:rPr>
        <w:t xml:space="preserve">. </w:t>
      </w:r>
      <w:r w:rsidRPr="009250C6">
        <w:rPr>
          <w:b/>
        </w:rPr>
        <w:tab/>
        <w:t>Volleyball</w:t>
      </w:r>
    </w:p>
    <w:p w14:paraId="7AB4C3A4" w14:textId="77777777" w:rsidR="00461A62" w:rsidRDefault="00461A62" w:rsidP="00461A62">
      <w:pPr>
        <w:spacing w:before="2" w:after="2"/>
        <w:ind w:left="1080" w:hanging="360"/>
        <w:rPr>
          <w:rFonts w:ascii="Times" w:hAnsi="Times"/>
          <w:b w:val="0"/>
        </w:rPr>
      </w:pPr>
      <w:r w:rsidRPr="009250C6">
        <w:rPr>
          <w:rFonts w:ascii="Times" w:hAnsi="Times"/>
          <w:b w:val="0"/>
        </w:rPr>
        <w:t>a.</w:t>
      </w:r>
      <w:r w:rsidRPr="009250C6">
        <w:rPr>
          <w:rFonts w:ascii="Times" w:hAnsi="Times"/>
          <w:b w:val="0"/>
        </w:rPr>
        <w:tab/>
        <w:t>It is preferred that the</w:t>
      </w:r>
      <w:r>
        <w:rPr>
          <w:rFonts w:ascii="Times" w:hAnsi="Times"/>
          <w:b w:val="0"/>
        </w:rPr>
        <w:t xml:space="preserve"> </w:t>
      </w:r>
      <w:proofErr w:type="gramStart"/>
      <w:r>
        <w:rPr>
          <w:rFonts w:ascii="Times" w:hAnsi="Times"/>
          <w:b w:val="0"/>
        </w:rPr>
        <w:t xml:space="preserve">host SID, or designee, </w:t>
      </w:r>
      <w:r w:rsidRPr="009250C6">
        <w:rPr>
          <w:rFonts w:ascii="Times" w:hAnsi="Times"/>
          <w:b w:val="0"/>
        </w:rPr>
        <w:t>compile</w:t>
      </w:r>
      <w:proofErr w:type="gramEnd"/>
      <w:r w:rsidRPr="009250C6">
        <w:rPr>
          <w:rFonts w:ascii="Times" w:hAnsi="Times"/>
          <w:b w:val="0"/>
        </w:rPr>
        <w:t xml:space="preserve"> statistics </w:t>
      </w:r>
      <w:r>
        <w:rPr>
          <w:rFonts w:ascii="Times" w:hAnsi="Times"/>
          <w:b w:val="0"/>
        </w:rPr>
        <w:t>for both teams</w:t>
      </w:r>
      <w:r w:rsidRPr="009250C6">
        <w:rPr>
          <w:rFonts w:ascii="Times" w:hAnsi="Times"/>
          <w:b w:val="0"/>
        </w:rPr>
        <w:t xml:space="preserve">. When </w:t>
      </w:r>
      <w:r>
        <w:rPr>
          <w:rFonts w:ascii="Times" w:hAnsi="Times"/>
          <w:b w:val="0"/>
        </w:rPr>
        <w:t xml:space="preserve">in-match scoring is done, the play-by-play must be correct and accurately reflect the box score and each individual set score. </w:t>
      </w:r>
      <w:r w:rsidRPr="009250C6">
        <w:rPr>
          <w:rFonts w:ascii="Times" w:hAnsi="Times"/>
          <w:b w:val="0"/>
        </w:rPr>
        <w:t>If compiling statistics through TAS in-</w:t>
      </w:r>
      <w:r>
        <w:rPr>
          <w:rFonts w:ascii="Times" w:hAnsi="Times"/>
          <w:b w:val="0"/>
        </w:rPr>
        <w:t>match</w:t>
      </w:r>
      <w:r w:rsidRPr="009250C6">
        <w:rPr>
          <w:rFonts w:ascii="Times" w:hAnsi="Times"/>
          <w:b w:val="0"/>
        </w:rPr>
        <w:t xml:space="preserve"> scoring is possible, the h</w:t>
      </w:r>
      <w:r>
        <w:rPr>
          <w:rFonts w:ascii="Times" w:hAnsi="Times"/>
          <w:b w:val="0"/>
        </w:rPr>
        <w:t xml:space="preserve">ost SID’s stats are official.  </w:t>
      </w:r>
    </w:p>
    <w:p w14:paraId="03C27187" w14:textId="77777777" w:rsidR="00461A62" w:rsidRPr="00067F20" w:rsidRDefault="00461A62" w:rsidP="00461A62">
      <w:pPr>
        <w:spacing w:before="2" w:after="2"/>
        <w:ind w:left="1080" w:hanging="360"/>
        <w:rPr>
          <w:rFonts w:ascii="Times" w:hAnsi="Times"/>
          <w:b w:val="0"/>
        </w:rPr>
      </w:pPr>
      <w:r>
        <w:rPr>
          <w:rFonts w:ascii="Times" w:hAnsi="Times"/>
          <w:b w:val="0"/>
        </w:rPr>
        <w:t>b.</w:t>
      </w:r>
      <w:r>
        <w:rPr>
          <w:rFonts w:ascii="Times" w:hAnsi="Times"/>
          <w:b w:val="0"/>
        </w:rPr>
        <w:tab/>
        <w:t xml:space="preserve">When in-match scoring is not possible, the host SID will be responsible for gathering statistics from both teams and input upon conclusion of the match. </w:t>
      </w:r>
      <w:r>
        <w:rPr>
          <w:rFonts w:ascii="Times" w:hAnsi="Times"/>
          <w:b w:val="0"/>
        </w:rPr>
        <w:tab/>
        <w:t>If the game is entered manually, the match file must be sent to the opposing SID in a timely fashion after the conclusion of the match.</w:t>
      </w:r>
    </w:p>
    <w:p w14:paraId="558A00C3" w14:textId="77777777" w:rsidR="00461A62" w:rsidRDefault="00461A62" w:rsidP="00E42C55">
      <w:pPr>
        <w:pStyle w:val="Paragraph"/>
        <w:ind w:left="360" w:hanging="360"/>
        <w:rPr>
          <w:b/>
        </w:rPr>
      </w:pPr>
    </w:p>
    <w:p w14:paraId="10AF140A" w14:textId="77777777" w:rsidR="00461A62" w:rsidRDefault="00461A62" w:rsidP="00461A62">
      <w:pPr>
        <w:pStyle w:val="Paragraph"/>
        <w:ind w:left="360" w:hanging="360"/>
        <w:rPr>
          <w:b/>
        </w:rPr>
      </w:pPr>
      <w:r>
        <w:rPr>
          <w:b/>
        </w:rPr>
        <w:t>C.</w:t>
      </w:r>
      <w:r>
        <w:rPr>
          <w:b/>
        </w:rPr>
        <w:tab/>
        <w:t xml:space="preserve">Individual Championship Sports </w:t>
      </w:r>
    </w:p>
    <w:p w14:paraId="27A07FBA" w14:textId="77777777" w:rsidR="00461A62" w:rsidRDefault="00461A62" w:rsidP="00461A62">
      <w:pPr>
        <w:pStyle w:val="Paragraph"/>
        <w:ind w:left="1080" w:hanging="360"/>
      </w:pPr>
      <w:r>
        <w:t>a.</w:t>
      </w:r>
      <w:r>
        <w:tab/>
        <w:t xml:space="preserve">Have complete and up-to-date numerical roster available on the athletics website for use by other SIDs. A roster in Microsoft Word or Microsoft Excel should also be available upon request of host. All rosters must include number, name, position, class, height, </w:t>
      </w:r>
      <w:proofErr w:type="gramStart"/>
      <w:r>
        <w:t>hometown</w:t>
      </w:r>
      <w:proofErr w:type="gramEnd"/>
      <w:r>
        <w:t>/high school. Weights should also be available for men’s sports. Preferred class designations are “Fr.”, “So.</w:t>
      </w:r>
      <w:proofErr w:type="gramStart"/>
      <w:r>
        <w:t>”,</w:t>
      </w:r>
      <w:proofErr w:type="gramEnd"/>
      <w:r>
        <w:t xml:space="preserve"> “Jr.”, “Sr.”.</w:t>
      </w:r>
    </w:p>
    <w:p w14:paraId="5350CFF8" w14:textId="77777777" w:rsidR="00461A62" w:rsidRPr="009250C6" w:rsidRDefault="00461A62" w:rsidP="00461A62">
      <w:pPr>
        <w:spacing w:before="2" w:after="2"/>
        <w:ind w:left="1080" w:hanging="360"/>
        <w:rPr>
          <w:rFonts w:ascii="Times" w:hAnsi="Times"/>
          <w:b w:val="0"/>
        </w:rPr>
      </w:pPr>
      <w:r>
        <w:rPr>
          <w:rFonts w:ascii="Times" w:hAnsi="Times"/>
          <w:b w:val="0"/>
        </w:rPr>
        <w:t>b</w:t>
      </w:r>
      <w:r w:rsidRPr="009250C6">
        <w:rPr>
          <w:rFonts w:ascii="Times" w:hAnsi="Times"/>
          <w:b w:val="0"/>
        </w:rPr>
        <w:t>.</w:t>
      </w:r>
      <w:r w:rsidRPr="009250C6">
        <w:rPr>
          <w:rFonts w:ascii="Times" w:hAnsi="Times"/>
          <w:b w:val="0"/>
        </w:rPr>
        <w:tab/>
        <w:t>Up-to-date results and statistics must be available online or be readily available upon request to the opposing SID.</w:t>
      </w:r>
    </w:p>
    <w:p w14:paraId="5E474F48" w14:textId="77777777" w:rsidR="00461A62" w:rsidRPr="007A0F09" w:rsidRDefault="00461A62" w:rsidP="00461A62">
      <w:pPr>
        <w:spacing w:before="2" w:after="2"/>
        <w:ind w:left="1080" w:hanging="360"/>
        <w:rPr>
          <w:rFonts w:ascii="Times" w:hAnsi="Times"/>
          <w:b w:val="0"/>
        </w:rPr>
      </w:pPr>
      <w:r>
        <w:rPr>
          <w:rFonts w:ascii="Times" w:hAnsi="Times"/>
          <w:b w:val="0"/>
        </w:rPr>
        <w:t>c</w:t>
      </w:r>
      <w:r w:rsidRPr="009250C6">
        <w:rPr>
          <w:rFonts w:ascii="Times" w:hAnsi="Times"/>
          <w:b w:val="0"/>
        </w:rPr>
        <w:t>.</w:t>
      </w:r>
      <w:r w:rsidRPr="009250C6">
        <w:rPr>
          <w:rFonts w:ascii="Times" w:hAnsi="Times"/>
          <w:b w:val="0"/>
        </w:rPr>
        <w:tab/>
        <w:t>When time permits, check for records or milestone achievements that may occur during the game.</w:t>
      </w:r>
    </w:p>
    <w:p w14:paraId="70B97676" w14:textId="77777777" w:rsidR="00461A62" w:rsidRPr="009250C6" w:rsidRDefault="00461A62" w:rsidP="00461A62">
      <w:pPr>
        <w:pStyle w:val="Paragraph"/>
        <w:ind w:hanging="360"/>
        <w:rPr>
          <w:b/>
        </w:rPr>
      </w:pPr>
      <w:r>
        <w:rPr>
          <w:b/>
        </w:rPr>
        <w:t>1</w:t>
      </w:r>
      <w:r w:rsidRPr="009250C6">
        <w:rPr>
          <w:b/>
        </w:rPr>
        <w:t xml:space="preserve">. </w:t>
      </w:r>
      <w:r w:rsidRPr="009250C6">
        <w:rPr>
          <w:b/>
        </w:rPr>
        <w:tab/>
        <w:t>Cross Country/Track &amp; Field</w:t>
      </w:r>
    </w:p>
    <w:p w14:paraId="16028FFF" w14:textId="77777777" w:rsidR="00461A62" w:rsidRPr="009250C6" w:rsidRDefault="00461A62" w:rsidP="00461A62">
      <w:pPr>
        <w:pStyle w:val="Paragraph"/>
        <w:ind w:left="1080" w:hanging="360"/>
      </w:pPr>
      <w:r w:rsidRPr="009250C6">
        <w:t>1.</w:t>
      </w:r>
      <w:r w:rsidRPr="009250C6">
        <w:tab/>
        <w:t>Get complete results and HTML file through the meet director and send to all participating schools.</w:t>
      </w:r>
    </w:p>
    <w:p w14:paraId="7B5AD850" w14:textId="77777777" w:rsidR="00461A62" w:rsidRPr="009250C6" w:rsidRDefault="00461A62" w:rsidP="00461A62">
      <w:pPr>
        <w:pStyle w:val="Paragraph"/>
        <w:ind w:left="1080" w:hanging="360"/>
      </w:pPr>
      <w:r w:rsidRPr="009250C6">
        <w:t>2.</w:t>
      </w:r>
      <w:r w:rsidRPr="009250C6">
        <w:tab/>
        <w:t>Post HTML on website in a timely fashion.</w:t>
      </w:r>
      <w:r w:rsidRPr="009250C6">
        <w:rPr>
          <w:b/>
        </w:rPr>
        <w:t xml:space="preserve"> </w:t>
      </w:r>
      <w:r w:rsidRPr="009250C6">
        <w:rPr>
          <w:i/>
        </w:rPr>
        <w:t>(Revised 5/9/07)</w:t>
      </w:r>
    </w:p>
    <w:p w14:paraId="0A93A35F" w14:textId="77777777" w:rsidR="00AF5254" w:rsidRDefault="00AF5254">
      <w:pPr>
        <w:tabs>
          <w:tab w:val="clear" w:pos="360"/>
          <w:tab w:val="clear" w:pos="720"/>
          <w:tab w:val="clear" w:pos="6840"/>
          <w:tab w:val="clear" w:pos="9360"/>
        </w:tabs>
        <w:spacing w:before="0"/>
        <w:rPr>
          <w:rFonts w:ascii="Times" w:hAnsi="Times"/>
        </w:rPr>
      </w:pPr>
      <w:r>
        <w:rPr>
          <w:b w:val="0"/>
        </w:rPr>
        <w:br w:type="page"/>
      </w:r>
    </w:p>
    <w:p w14:paraId="67297B7B" w14:textId="485F4981" w:rsidR="00461A62" w:rsidRPr="009250C6" w:rsidRDefault="00461A62" w:rsidP="00461A62">
      <w:pPr>
        <w:pStyle w:val="Paragraph"/>
        <w:ind w:hanging="360"/>
        <w:rPr>
          <w:b/>
        </w:rPr>
      </w:pPr>
      <w:r>
        <w:rPr>
          <w:b/>
        </w:rPr>
        <w:t>2</w:t>
      </w:r>
      <w:r w:rsidRPr="009250C6">
        <w:rPr>
          <w:b/>
        </w:rPr>
        <w:t xml:space="preserve">. </w:t>
      </w:r>
      <w:r w:rsidRPr="009250C6">
        <w:rPr>
          <w:b/>
        </w:rPr>
        <w:tab/>
        <w:t>Golf</w:t>
      </w:r>
    </w:p>
    <w:p w14:paraId="3D7318CB" w14:textId="77777777" w:rsidR="00461A62" w:rsidRPr="009250C6" w:rsidRDefault="00461A62" w:rsidP="00461A62">
      <w:pPr>
        <w:spacing w:before="2" w:after="2"/>
        <w:ind w:left="1080" w:hanging="360"/>
        <w:rPr>
          <w:rFonts w:ascii="Times" w:hAnsi="Times"/>
          <w:b w:val="0"/>
        </w:rPr>
      </w:pPr>
      <w:r w:rsidRPr="009250C6">
        <w:rPr>
          <w:rFonts w:ascii="Times" w:hAnsi="Times"/>
          <w:b w:val="0"/>
        </w:rPr>
        <w:t>a.</w:t>
      </w:r>
      <w:r w:rsidRPr="009250C6">
        <w:rPr>
          <w:rFonts w:ascii="Times" w:hAnsi="Times"/>
          <w:b w:val="0"/>
        </w:rPr>
        <w:tab/>
        <w:t>Provide or make available on-line, alphabetical roster to host SID</w:t>
      </w:r>
      <w:r>
        <w:rPr>
          <w:rFonts w:ascii="Times" w:hAnsi="Times"/>
          <w:b w:val="0"/>
        </w:rPr>
        <w:t>.</w:t>
      </w:r>
    </w:p>
    <w:p w14:paraId="038AE7EF" w14:textId="77777777" w:rsidR="00461A62" w:rsidRPr="009250C6" w:rsidRDefault="00461A62" w:rsidP="00461A62">
      <w:pPr>
        <w:spacing w:before="2" w:after="2"/>
        <w:ind w:left="1080" w:hanging="360"/>
        <w:rPr>
          <w:rFonts w:ascii="Times" w:hAnsi="Times"/>
          <w:b w:val="0"/>
        </w:rPr>
      </w:pPr>
      <w:r w:rsidRPr="009250C6">
        <w:rPr>
          <w:rFonts w:ascii="Times" w:hAnsi="Times"/>
          <w:b w:val="0"/>
        </w:rPr>
        <w:t>b.</w:t>
      </w:r>
      <w:r w:rsidRPr="009250C6">
        <w:rPr>
          <w:rFonts w:ascii="Times" w:hAnsi="Times"/>
          <w:b w:val="0"/>
        </w:rPr>
        <w:tab/>
        <w:t>Acquire appropriate Golfstat software</w:t>
      </w:r>
      <w:r>
        <w:rPr>
          <w:rFonts w:ascii="Times" w:hAnsi="Times"/>
          <w:b w:val="0"/>
        </w:rPr>
        <w:t>.</w:t>
      </w:r>
    </w:p>
    <w:p w14:paraId="02F07A8B" w14:textId="77777777" w:rsidR="00461A62" w:rsidRPr="009250C6" w:rsidRDefault="00461A62" w:rsidP="00461A62">
      <w:pPr>
        <w:spacing w:before="2" w:after="2"/>
        <w:ind w:left="1080" w:hanging="360"/>
        <w:rPr>
          <w:rFonts w:ascii="Times" w:hAnsi="Times"/>
          <w:b w:val="0"/>
        </w:rPr>
      </w:pPr>
      <w:r w:rsidRPr="009250C6">
        <w:rPr>
          <w:rFonts w:ascii="Times" w:hAnsi="Times"/>
          <w:b w:val="0"/>
        </w:rPr>
        <w:t>c.</w:t>
      </w:r>
      <w:r w:rsidRPr="009250C6">
        <w:rPr>
          <w:rFonts w:ascii="Times" w:hAnsi="Times"/>
          <w:b w:val="0"/>
        </w:rPr>
        <w:tab/>
        <w:t>Prepare StatCrew Golf File</w:t>
      </w:r>
      <w:r>
        <w:rPr>
          <w:rFonts w:ascii="Times" w:hAnsi="Times"/>
          <w:b w:val="0"/>
        </w:rPr>
        <w:t>.</w:t>
      </w:r>
    </w:p>
    <w:p w14:paraId="5E99DB3E" w14:textId="77777777" w:rsidR="00461A62" w:rsidRPr="009250C6" w:rsidRDefault="00461A62" w:rsidP="00461A62">
      <w:pPr>
        <w:tabs>
          <w:tab w:val="clear" w:pos="360"/>
          <w:tab w:val="clear" w:pos="720"/>
          <w:tab w:val="clear" w:pos="6840"/>
        </w:tabs>
        <w:spacing w:before="2" w:after="2"/>
        <w:ind w:left="1080" w:hanging="360"/>
        <w:rPr>
          <w:rFonts w:ascii="Times" w:hAnsi="Times"/>
          <w:b w:val="0"/>
        </w:rPr>
      </w:pPr>
      <w:r w:rsidRPr="009250C6">
        <w:rPr>
          <w:rFonts w:ascii="Times" w:hAnsi="Times"/>
          <w:b w:val="0"/>
        </w:rPr>
        <w:t>a.</w:t>
      </w:r>
      <w:r>
        <w:rPr>
          <w:rFonts w:ascii="Times" w:hAnsi="Times"/>
          <w:b w:val="0"/>
        </w:rPr>
        <w:tab/>
      </w:r>
      <w:r w:rsidRPr="009250C6">
        <w:rPr>
          <w:rFonts w:ascii="Times" w:hAnsi="Times"/>
          <w:b w:val="0"/>
        </w:rPr>
        <w:t xml:space="preserve">Collect and enter </w:t>
      </w:r>
      <w:r>
        <w:rPr>
          <w:rFonts w:ascii="Times" w:hAnsi="Times"/>
          <w:b w:val="0"/>
        </w:rPr>
        <w:t xml:space="preserve">hole-by-hole </w:t>
      </w:r>
      <w:r w:rsidRPr="009250C6">
        <w:rPr>
          <w:rFonts w:ascii="Times" w:hAnsi="Times"/>
          <w:b w:val="0"/>
        </w:rPr>
        <w:t>scores into Golfstat, double-checking for accuracy.</w:t>
      </w:r>
    </w:p>
    <w:p w14:paraId="4F7CD4EF" w14:textId="77777777" w:rsidR="00461A62" w:rsidRPr="009250C6" w:rsidRDefault="00461A62" w:rsidP="00461A62">
      <w:pPr>
        <w:spacing w:before="2" w:after="2"/>
        <w:ind w:left="1080" w:hanging="360"/>
        <w:rPr>
          <w:rFonts w:ascii="Times" w:hAnsi="Times"/>
          <w:b w:val="0"/>
        </w:rPr>
      </w:pPr>
      <w:r w:rsidRPr="009250C6">
        <w:rPr>
          <w:rFonts w:ascii="Times" w:hAnsi="Times"/>
          <w:b w:val="0"/>
        </w:rPr>
        <w:t>b.</w:t>
      </w:r>
      <w:r w:rsidRPr="009250C6">
        <w:rPr>
          <w:rFonts w:ascii="Times" w:hAnsi="Times"/>
          <w:b w:val="0"/>
        </w:rPr>
        <w:tab/>
        <w:t>Transmit Golfstat file to Golfstat.</w:t>
      </w:r>
    </w:p>
    <w:p w14:paraId="0301A587" w14:textId="77777777" w:rsidR="00461A62" w:rsidRPr="009250C6" w:rsidRDefault="00461A62" w:rsidP="00461A62">
      <w:pPr>
        <w:spacing w:before="2" w:after="2"/>
        <w:ind w:left="1080" w:hanging="360"/>
        <w:rPr>
          <w:rFonts w:ascii="Times" w:hAnsi="Times"/>
          <w:b w:val="0"/>
        </w:rPr>
      </w:pPr>
      <w:r w:rsidRPr="009250C6">
        <w:rPr>
          <w:rFonts w:ascii="Times" w:hAnsi="Times"/>
          <w:b w:val="0"/>
        </w:rPr>
        <w:t>c.</w:t>
      </w:r>
      <w:r w:rsidRPr="009250C6">
        <w:rPr>
          <w:rFonts w:ascii="Times" w:hAnsi="Times"/>
          <w:b w:val="0"/>
        </w:rPr>
        <w:tab/>
      </w:r>
      <w:r>
        <w:rPr>
          <w:rFonts w:ascii="Times" w:hAnsi="Times"/>
          <w:b w:val="0"/>
        </w:rPr>
        <w:t>E</w:t>
      </w:r>
      <w:r w:rsidRPr="009250C6">
        <w:rPr>
          <w:rFonts w:ascii="Times" w:hAnsi="Times"/>
          <w:b w:val="0"/>
        </w:rPr>
        <w:t>nter scores into StatCrew.</w:t>
      </w:r>
    </w:p>
    <w:p w14:paraId="7137D134" w14:textId="77777777" w:rsidR="00461A62" w:rsidRPr="009250C6" w:rsidRDefault="00461A62" w:rsidP="00461A62">
      <w:pPr>
        <w:spacing w:before="2" w:after="2"/>
        <w:ind w:left="1080" w:hanging="360"/>
        <w:rPr>
          <w:rFonts w:ascii="Times" w:hAnsi="Times"/>
          <w:b w:val="0"/>
        </w:rPr>
      </w:pPr>
      <w:r w:rsidRPr="009250C6">
        <w:rPr>
          <w:rFonts w:ascii="Times" w:hAnsi="Times"/>
          <w:b w:val="0"/>
        </w:rPr>
        <w:t>d.</w:t>
      </w:r>
      <w:r w:rsidRPr="009250C6">
        <w:rPr>
          <w:rFonts w:ascii="Times" w:hAnsi="Times"/>
          <w:b w:val="0"/>
        </w:rPr>
        <w:tab/>
        <w:t>Transmit StatCrew file to participating SIDs.</w:t>
      </w:r>
    </w:p>
    <w:p w14:paraId="0561BBB2" w14:textId="77777777" w:rsidR="00461A62" w:rsidRPr="00067F20" w:rsidRDefault="00461A62" w:rsidP="00461A62">
      <w:pPr>
        <w:spacing w:before="2" w:after="2"/>
        <w:ind w:left="1080" w:hanging="360"/>
        <w:rPr>
          <w:rFonts w:ascii="Times" w:hAnsi="Times"/>
          <w:b w:val="0"/>
        </w:rPr>
      </w:pPr>
      <w:r w:rsidRPr="009250C6">
        <w:rPr>
          <w:rFonts w:ascii="Times" w:hAnsi="Times"/>
          <w:b w:val="0"/>
        </w:rPr>
        <w:t>e.</w:t>
      </w:r>
      <w:r w:rsidRPr="009250C6">
        <w:rPr>
          <w:rFonts w:ascii="Times" w:hAnsi="Times"/>
          <w:b w:val="0"/>
        </w:rPr>
        <w:tab/>
        <w:t>Provide score, highlights and other pertinent information to media outlets and CC office</w:t>
      </w:r>
      <w:r>
        <w:rPr>
          <w:rFonts w:ascii="Times" w:hAnsi="Times"/>
          <w:b w:val="0"/>
        </w:rPr>
        <w:t>.</w:t>
      </w:r>
    </w:p>
    <w:p w14:paraId="116A5330" w14:textId="77777777" w:rsidR="00461A62" w:rsidRPr="009250C6" w:rsidRDefault="00461A62" w:rsidP="00461A62">
      <w:pPr>
        <w:pStyle w:val="Paragraph"/>
        <w:ind w:hanging="360"/>
        <w:rPr>
          <w:b/>
        </w:rPr>
      </w:pPr>
      <w:r>
        <w:rPr>
          <w:b/>
        </w:rPr>
        <w:t>3</w:t>
      </w:r>
      <w:r w:rsidRPr="009250C6">
        <w:rPr>
          <w:b/>
        </w:rPr>
        <w:t xml:space="preserve">. </w:t>
      </w:r>
      <w:r w:rsidRPr="009250C6">
        <w:rPr>
          <w:b/>
        </w:rPr>
        <w:tab/>
        <w:t>Swimming</w:t>
      </w:r>
    </w:p>
    <w:p w14:paraId="370622C4" w14:textId="77777777" w:rsidR="00461A62" w:rsidRPr="009250C6" w:rsidRDefault="00461A62" w:rsidP="00461A62">
      <w:pPr>
        <w:widowControl w:val="0"/>
        <w:tabs>
          <w:tab w:val="clear" w:pos="360"/>
          <w:tab w:val="clear" w:pos="720"/>
        </w:tabs>
        <w:spacing w:before="2" w:after="2"/>
        <w:ind w:left="1080" w:hanging="360"/>
        <w:jc w:val="both"/>
        <w:rPr>
          <w:rFonts w:ascii="Times" w:hAnsi="Times"/>
          <w:b w:val="0"/>
          <w:i/>
        </w:rPr>
      </w:pPr>
      <w:r w:rsidRPr="009250C6">
        <w:rPr>
          <w:rFonts w:ascii="Times" w:hAnsi="Times"/>
          <w:b w:val="0"/>
        </w:rPr>
        <w:t>1.</w:t>
      </w:r>
      <w:r w:rsidRPr="009250C6">
        <w:rPr>
          <w:rFonts w:ascii="Times" w:hAnsi="Times"/>
          <w:b w:val="0"/>
        </w:rPr>
        <w:tab/>
      </w:r>
      <w:r w:rsidRPr="009250C6">
        <w:rPr>
          <w:rFonts w:ascii="Times" w:hAnsi="Times"/>
          <w:b w:val="0"/>
        </w:rPr>
        <w:tab/>
        <w:t>Following conclusion of dual meet, disperse Meet Manager html results to opposing SID, noting any Centennial records broken to opponent and Conference office.</w:t>
      </w:r>
      <w:r w:rsidRPr="009250C6">
        <w:rPr>
          <w:rFonts w:ascii="Times" w:hAnsi="Times"/>
          <w:b w:val="0"/>
          <w:i/>
        </w:rPr>
        <w:t xml:space="preserve">  (Revised 5/9/07)</w:t>
      </w:r>
    </w:p>
    <w:p w14:paraId="01709A3D" w14:textId="77777777" w:rsidR="00461A62" w:rsidRPr="009250C6" w:rsidRDefault="00461A62" w:rsidP="00461A62">
      <w:pPr>
        <w:pStyle w:val="Paragraph"/>
        <w:ind w:hanging="360"/>
        <w:rPr>
          <w:b/>
        </w:rPr>
      </w:pPr>
      <w:r>
        <w:rPr>
          <w:b/>
        </w:rPr>
        <w:t>4</w:t>
      </w:r>
      <w:r w:rsidRPr="009250C6">
        <w:rPr>
          <w:b/>
        </w:rPr>
        <w:t xml:space="preserve">. </w:t>
      </w:r>
      <w:r w:rsidRPr="009250C6">
        <w:rPr>
          <w:b/>
        </w:rPr>
        <w:tab/>
        <w:t>Wrestling</w:t>
      </w:r>
    </w:p>
    <w:p w14:paraId="57D9D240" w14:textId="77777777" w:rsidR="00461A62" w:rsidRPr="009250C6" w:rsidRDefault="00461A62" w:rsidP="00461A62">
      <w:pPr>
        <w:spacing w:before="2" w:after="2"/>
        <w:ind w:left="1080" w:hanging="360"/>
        <w:rPr>
          <w:rFonts w:ascii="Times" w:hAnsi="Times"/>
          <w:b w:val="0"/>
        </w:rPr>
      </w:pPr>
      <w:r>
        <w:rPr>
          <w:rFonts w:ascii="Times" w:hAnsi="Times"/>
          <w:b w:val="0"/>
        </w:rPr>
        <w:t>a</w:t>
      </w:r>
      <w:r w:rsidRPr="009250C6">
        <w:rPr>
          <w:rFonts w:ascii="Times" w:hAnsi="Times"/>
          <w:b w:val="0"/>
        </w:rPr>
        <w:t>.</w:t>
      </w:r>
      <w:r w:rsidRPr="009250C6">
        <w:rPr>
          <w:rFonts w:ascii="Times" w:hAnsi="Times"/>
          <w:b w:val="0"/>
        </w:rPr>
        <w:tab/>
      </w:r>
      <w:r w:rsidRPr="009250C6">
        <w:rPr>
          <w:rFonts w:ascii="Times" w:hAnsi="Times"/>
          <w:b w:val="0"/>
        </w:rPr>
        <w:tab/>
        <w:t>A proper scorebook should be kept at table and checked against when compiling agate post-competition.</w:t>
      </w:r>
    </w:p>
    <w:p w14:paraId="5A63D504" w14:textId="77777777" w:rsidR="00461A62" w:rsidRPr="009250C6" w:rsidRDefault="00461A62" w:rsidP="00461A62">
      <w:pPr>
        <w:spacing w:before="2" w:after="2"/>
        <w:ind w:left="1080" w:hanging="360"/>
        <w:rPr>
          <w:rFonts w:ascii="Times" w:hAnsi="Times"/>
          <w:b w:val="0"/>
          <w:bCs/>
        </w:rPr>
      </w:pPr>
      <w:r>
        <w:rPr>
          <w:rFonts w:ascii="Times" w:hAnsi="Times"/>
          <w:b w:val="0"/>
          <w:bCs/>
        </w:rPr>
        <w:t>b</w:t>
      </w:r>
      <w:r w:rsidRPr="009250C6">
        <w:rPr>
          <w:rFonts w:ascii="Times" w:hAnsi="Times"/>
          <w:b w:val="0"/>
          <w:bCs/>
        </w:rPr>
        <w:t>.</w:t>
      </w:r>
      <w:r w:rsidRPr="009250C6">
        <w:rPr>
          <w:rFonts w:ascii="Times" w:hAnsi="Times"/>
          <w:b w:val="0"/>
          <w:bCs/>
        </w:rPr>
        <w:tab/>
        <w:t>Provide agate to opposing SID as soon as possible (Do not write your story first).</w:t>
      </w:r>
    </w:p>
    <w:p w14:paraId="42EFD1BF" w14:textId="77777777" w:rsidR="00461A62" w:rsidRPr="00067F20" w:rsidRDefault="00461A62" w:rsidP="00461A62">
      <w:pPr>
        <w:spacing w:before="2" w:after="2"/>
        <w:ind w:left="1080" w:hanging="360"/>
        <w:rPr>
          <w:rFonts w:ascii="Times" w:hAnsi="Times"/>
          <w:b w:val="0"/>
        </w:rPr>
      </w:pPr>
      <w:r w:rsidRPr="00067F20">
        <w:rPr>
          <w:rFonts w:ascii="Times" w:hAnsi="Times"/>
          <w:b w:val="0"/>
        </w:rPr>
        <w:t>c.</w:t>
      </w:r>
      <w:r w:rsidRPr="00067F20">
        <w:rPr>
          <w:rFonts w:ascii="Times" w:hAnsi="Times"/>
          <w:b w:val="0"/>
        </w:rPr>
        <w:tab/>
      </w:r>
      <w:r>
        <w:rPr>
          <w:rFonts w:ascii="Times" w:hAnsi="Times"/>
          <w:b w:val="0"/>
        </w:rPr>
        <w:t>Roster should include weight classes.</w:t>
      </w:r>
    </w:p>
    <w:p w14:paraId="63460CB5" w14:textId="77777777" w:rsidR="00E42C55" w:rsidRPr="00C9471B" w:rsidRDefault="00E42C55" w:rsidP="00461A62">
      <w:pPr>
        <w:spacing w:before="2" w:after="2" w:line="200" w:lineRule="atLeast"/>
        <w:rPr>
          <w:rFonts w:ascii="Times" w:hAnsi="Times"/>
          <w:b w:val="0"/>
          <w:sz w:val="16"/>
        </w:rPr>
      </w:pPr>
    </w:p>
    <w:p w14:paraId="11625C1D" w14:textId="77777777" w:rsidR="00E42C55" w:rsidRPr="00C9471B" w:rsidRDefault="00E42C55" w:rsidP="00E42C55">
      <w:pPr>
        <w:pStyle w:val="Heading20"/>
        <w:ind w:left="360" w:hanging="360"/>
      </w:pPr>
      <w:r w:rsidRPr="00C9471B">
        <w:t>Section III - Conference Reporting and Statistics</w:t>
      </w:r>
    </w:p>
    <w:p w14:paraId="5D76CECB" w14:textId="77777777" w:rsidR="00461A62" w:rsidRDefault="00461A62" w:rsidP="00461A62">
      <w:pPr>
        <w:spacing w:before="2" w:after="2"/>
        <w:ind w:left="360" w:hanging="360"/>
        <w:rPr>
          <w:rFonts w:ascii="Times" w:hAnsi="Times"/>
        </w:rPr>
      </w:pPr>
    </w:p>
    <w:p w14:paraId="2F1A51C0" w14:textId="77777777" w:rsidR="00461A62" w:rsidRPr="00C9471B" w:rsidRDefault="00461A62" w:rsidP="00461A62">
      <w:pPr>
        <w:spacing w:before="2" w:after="2"/>
        <w:ind w:left="360" w:hanging="360"/>
        <w:rPr>
          <w:rFonts w:ascii="Times" w:hAnsi="Times"/>
          <w:b w:val="0"/>
        </w:rPr>
      </w:pPr>
      <w:r w:rsidRPr="00C9471B">
        <w:rPr>
          <w:rFonts w:ascii="Times" w:hAnsi="Times"/>
        </w:rPr>
        <w:t>A.</w:t>
      </w:r>
      <w:r w:rsidRPr="00C9471B">
        <w:rPr>
          <w:rFonts w:ascii="Times" w:hAnsi="Times"/>
        </w:rPr>
        <w:tab/>
        <w:t>Statistical Reporting</w:t>
      </w:r>
      <w:r w:rsidRPr="00C9471B">
        <w:rPr>
          <w:rFonts w:ascii="Times" w:hAnsi="Times"/>
          <w:sz w:val="16"/>
        </w:rPr>
        <w:t>.</w:t>
      </w:r>
      <w:r w:rsidRPr="00C9471B">
        <w:rPr>
          <w:rFonts w:ascii="Times" w:hAnsi="Times"/>
          <w:b w:val="0"/>
          <w:sz w:val="16"/>
        </w:rPr>
        <w:t xml:space="preserve"> </w:t>
      </w:r>
      <w:r w:rsidRPr="00C9471B">
        <w:rPr>
          <w:rFonts w:ascii="Times" w:hAnsi="Times"/>
          <w:b w:val="0"/>
        </w:rPr>
        <w:t xml:space="preserve"> </w:t>
      </w:r>
      <w:r>
        <w:rPr>
          <w:rFonts w:ascii="Times" w:hAnsi="Times"/>
          <w:b w:val="0"/>
        </w:rPr>
        <w:t>It is the host institution responsibility to ensure that all game results are entered into PrestoSports, at minimum immediately following the game. The host is also responsible for ensuring complete statistics are uploaded for each contest in which PrestoSports allows for that capability.</w:t>
      </w:r>
    </w:p>
    <w:p w14:paraId="1FBEEE8C" w14:textId="77777777" w:rsidR="00461A62" w:rsidRPr="00C9471B" w:rsidRDefault="00461A62" w:rsidP="00461A62">
      <w:pPr>
        <w:pStyle w:val="Shade"/>
        <w:shd w:val="clear" w:color="auto" w:fill="auto"/>
        <w:ind w:left="720"/>
      </w:pPr>
      <w:r w:rsidRPr="00C9471B">
        <w:rPr>
          <w:b/>
        </w:rPr>
        <w:t>1.</w:t>
      </w:r>
      <w:r w:rsidRPr="00C9471B">
        <w:rPr>
          <w:b/>
        </w:rPr>
        <w:tab/>
        <w:t xml:space="preserve">Football.  </w:t>
      </w:r>
      <w:r w:rsidRPr="009250C6">
        <w:t xml:space="preserve">The Automated Scorebook for Football (Stat Crew Software) will be the official software for Centennial Conference football statistical compilation.  TASFB should used </w:t>
      </w:r>
      <w:proofErr w:type="gramStart"/>
      <w:r w:rsidRPr="009250C6">
        <w:t>in-game</w:t>
      </w:r>
      <w:proofErr w:type="gramEnd"/>
      <w:r w:rsidRPr="009250C6">
        <w:t xml:space="preserve"> by the home team to submit stats to the Conference office for all games. It is the responsibility of the host institution to email the packed game files to its opponent immediately following the conclusion of the game.   The Conference Office will tabulate statistics and list Conference and overall leaders on a weekly basis.  Official statistical forms can be obtained from the NCAA website (www.ncaa.org).</w:t>
      </w:r>
      <w:r w:rsidRPr="00C9471B">
        <w:rPr>
          <w:i/>
        </w:rPr>
        <w:t xml:space="preserve"> (Revised 6/6/01</w:t>
      </w:r>
      <w:r>
        <w:rPr>
          <w:b/>
          <w:i/>
        </w:rPr>
        <w:t xml:space="preserve">, </w:t>
      </w:r>
      <w:r w:rsidRPr="00C9471B">
        <w:rPr>
          <w:i/>
        </w:rPr>
        <w:t>5/9/07)</w:t>
      </w:r>
    </w:p>
    <w:p w14:paraId="7AD22262" w14:textId="77777777" w:rsidR="00461A62" w:rsidRPr="009250C6" w:rsidRDefault="00461A62" w:rsidP="00461A62">
      <w:pPr>
        <w:pStyle w:val="Shade"/>
        <w:shd w:val="clear" w:color="auto" w:fill="auto"/>
        <w:ind w:left="720"/>
      </w:pPr>
      <w:r w:rsidRPr="009250C6">
        <w:rPr>
          <w:b/>
        </w:rPr>
        <w:t>2.</w:t>
      </w:r>
      <w:r w:rsidRPr="009250C6">
        <w:rPr>
          <w:b/>
        </w:rPr>
        <w:tab/>
        <w:t xml:space="preserve">Basketball.  </w:t>
      </w:r>
      <w:r w:rsidRPr="009250C6">
        <w:t xml:space="preserve">The Stat Crew System for Basketball (Stat Crew Software) will be the official software for Centennial Conference basketball statistical compilation.  Stat Crew should be used </w:t>
      </w:r>
      <w:proofErr w:type="gramStart"/>
      <w:r w:rsidRPr="009250C6">
        <w:t>in-game</w:t>
      </w:r>
      <w:proofErr w:type="gramEnd"/>
      <w:r w:rsidRPr="009250C6">
        <w:t xml:space="preserve"> by the home team to submit stats to the Conference office for all games. It is the responsibility of the host institution to email the packed game files to its opponent immediately following the conclusion of the game. Official box score forms can be obtained from the NCAA website (www.ncaa.org).</w:t>
      </w:r>
      <w:r w:rsidRPr="009250C6">
        <w:rPr>
          <w:i/>
        </w:rPr>
        <w:t xml:space="preserve">  (Revised 6/6/01</w:t>
      </w:r>
      <w:r>
        <w:rPr>
          <w:b/>
          <w:i/>
        </w:rPr>
        <w:t xml:space="preserve">, </w:t>
      </w:r>
      <w:r w:rsidRPr="009250C6">
        <w:rPr>
          <w:i/>
        </w:rPr>
        <w:t>5/9/07)</w:t>
      </w:r>
    </w:p>
    <w:p w14:paraId="6A7E0C46" w14:textId="77777777" w:rsidR="00461A62" w:rsidRPr="009250C6" w:rsidRDefault="00461A62" w:rsidP="00461A62">
      <w:pPr>
        <w:pStyle w:val="Shade"/>
        <w:shd w:val="clear" w:color="auto" w:fill="auto"/>
        <w:ind w:left="720"/>
      </w:pPr>
      <w:r w:rsidRPr="009250C6">
        <w:rPr>
          <w:b/>
        </w:rPr>
        <w:t>3.</w:t>
      </w:r>
      <w:r w:rsidRPr="009250C6">
        <w:rPr>
          <w:b/>
        </w:rPr>
        <w:tab/>
        <w:t xml:space="preserve">Baseball / Softball.  </w:t>
      </w:r>
      <w:r w:rsidRPr="009250C6">
        <w:t>The Stat Crew System for Baseball/Softball (Stat Crew Software) will be the official software for Centennial Conference statistical com</w:t>
      </w:r>
      <w:r>
        <w:t xml:space="preserve">pilation. </w:t>
      </w:r>
      <w:r w:rsidRPr="009250C6">
        <w:t xml:space="preserve">It is the responsibility of the host institution to email the packed game files to its opponent immediately following the conclusion of the game. Official box score forms can be obtained from the NCAA website (www.ncaa.org).  </w:t>
      </w:r>
      <w:r w:rsidRPr="009250C6">
        <w:rPr>
          <w:i/>
        </w:rPr>
        <w:t>(Revised 6/5/02</w:t>
      </w:r>
      <w:r>
        <w:rPr>
          <w:b/>
          <w:i/>
        </w:rPr>
        <w:t xml:space="preserve">, </w:t>
      </w:r>
      <w:r w:rsidRPr="009250C6">
        <w:rPr>
          <w:i/>
        </w:rPr>
        <w:t>5/9/07)</w:t>
      </w:r>
    </w:p>
    <w:p w14:paraId="00A9D13F" w14:textId="77777777" w:rsidR="00461A62" w:rsidRPr="009250C6" w:rsidRDefault="00461A62" w:rsidP="00461A62">
      <w:pPr>
        <w:pStyle w:val="Shade"/>
        <w:shd w:val="clear" w:color="auto" w:fill="auto"/>
        <w:ind w:left="720"/>
      </w:pPr>
      <w:r w:rsidRPr="009250C6">
        <w:rPr>
          <w:b/>
        </w:rPr>
        <w:t>4.</w:t>
      </w:r>
      <w:r w:rsidRPr="009250C6">
        <w:rPr>
          <w:b/>
        </w:rPr>
        <w:tab/>
        <w:t xml:space="preserve">Swimming.  </w:t>
      </w:r>
      <w:r w:rsidRPr="009250C6">
        <w:t xml:space="preserve">Meet Manager will be the official software for Centennial Conference statistical compilation. </w:t>
      </w:r>
      <w:r w:rsidRPr="009250C6">
        <w:rPr>
          <w:i/>
        </w:rPr>
        <w:t xml:space="preserve"> (Revised 6/5/02</w:t>
      </w:r>
      <w:r>
        <w:rPr>
          <w:b/>
          <w:i/>
        </w:rPr>
        <w:t xml:space="preserve">, </w:t>
      </w:r>
      <w:r w:rsidRPr="009250C6">
        <w:rPr>
          <w:i/>
        </w:rPr>
        <w:t>5/9/07)</w:t>
      </w:r>
    </w:p>
    <w:p w14:paraId="0DCCFC03" w14:textId="77777777" w:rsidR="00461A62" w:rsidRPr="009250C6" w:rsidRDefault="00461A62" w:rsidP="00461A62">
      <w:pPr>
        <w:pStyle w:val="Shade"/>
        <w:shd w:val="clear" w:color="auto" w:fill="auto"/>
        <w:ind w:left="720"/>
      </w:pPr>
      <w:r w:rsidRPr="009250C6">
        <w:rPr>
          <w:b/>
        </w:rPr>
        <w:t>5.</w:t>
      </w:r>
      <w:r w:rsidRPr="009250C6">
        <w:rPr>
          <w:b/>
        </w:rPr>
        <w:tab/>
        <w:t xml:space="preserve">Field Hockey, Lacrosse, Soccer.  </w:t>
      </w:r>
      <w:r w:rsidRPr="009250C6">
        <w:t>The Stat Crew System (The Automated Scorebook) will be the official software for Centennial Conference statistical compilation. It is the responsibility of the host institution to email the packed game files to its opponent immediately following the conclusion of the game</w:t>
      </w:r>
      <w:r>
        <w:t>.</w:t>
      </w:r>
      <w:r w:rsidRPr="009250C6">
        <w:t xml:space="preserve"> Official box score forms can be obtained from the NCAA website (www.ncaa.org).  </w:t>
      </w:r>
      <w:r w:rsidRPr="009250C6">
        <w:rPr>
          <w:i/>
        </w:rPr>
        <w:t xml:space="preserve">(Adopted 6/9/04; </w:t>
      </w:r>
      <w:proofErr w:type="gramStart"/>
      <w:r w:rsidRPr="009250C6">
        <w:rPr>
          <w:i/>
        </w:rPr>
        <w:t>Revised</w:t>
      </w:r>
      <w:proofErr w:type="gramEnd"/>
      <w:r w:rsidRPr="009250C6">
        <w:rPr>
          <w:i/>
        </w:rPr>
        <w:t xml:space="preserve"> 6/1/05</w:t>
      </w:r>
      <w:r>
        <w:rPr>
          <w:b/>
          <w:i/>
        </w:rPr>
        <w:t xml:space="preserve">, </w:t>
      </w:r>
      <w:r w:rsidRPr="009250C6">
        <w:rPr>
          <w:i/>
        </w:rPr>
        <w:t>5/9/07)</w:t>
      </w:r>
    </w:p>
    <w:p w14:paraId="0BECB352" w14:textId="77777777" w:rsidR="00461A62" w:rsidRPr="009250C6" w:rsidRDefault="00461A62" w:rsidP="00461A62">
      <w:pPr>
        <w:pStyle w:val="Shade"/>
        <w:shd w:val="clear" w:color="auto" w:fill="auto"/>
        <w:ind w:left="720"/>
        <w:rPr>
          <w:i/>
        </w:rPr>
      </w:pPr>
      <w:r w:rsidRPr="009250C6">
        <w:rPr>
          <w:b/>
        </w:rPr>
        <w:t>6.</w:t>
      </w:r>
      <w:r w:rsidRPr="009250C6">
        <w:rPr>
          <w:b/>
        </w:rPr>
        <w:tab/>
        <w:t xml:space="preserve">Volleyball.  </w:t>
      </w:r>
      <w:r w:rsidRPr="009250C6">
        <w:t xml:space="preserve">The Stat Crew System (The Automated Scorebook) will be the official software for Centennial Conference statistical compilation.  Stat Crew should be used either </w:t>
      </w:r>
      <w:proofErr w:type="gramStart"/>
      <w:r w:rsidRPr="009250C6">
        <w:t>in-game</w:t>
      </w:r>
      <w:proofErr w:type="gramEnd"/>
      <w:r w:rsidRPr="009250C6">
        <w:t xml:space="preserve"> or post-game by the home team to submit stats. It is the responsibility of the host institution to email the packed game files to its opponent immediately following t</w:t>
      </w:r>
      <w:r>
        <w:t xml:space="preserve">he conclusion of the game. </w:t>
      </w:r>
      <w:r w:rsidRPr="009250C6">
        <w:t xml:space="preserve">Official box score forms can be obtained from the NCAA website (www.ncaa.org).  </w:t>
      </w:r>
      <w:r w:rsidRPr="009250C6">
        <w:rPr>
          <w:i/>
        </w:rPr>
        <w:t>(Revised 5/9/07)</w:t>
      </w:r>
    </w:p>
    <w:p w14:paraId="12A8008F" w14:textId="77777777" w:rsidR="00461A62" w:rsidRPr="009250C6" w:rsidRDefault="00461A62" w:rsidP="00461A62">
      <w:pPr>
        <w:pStyle w:val="Shade"/>
        <w:shd w:val="clear" w:color="auto" w:fill="auto"/>
        <w:ind w:left="720"/>
      </w:pPr>
      <w:r w:rsidRPr="009250C6">
        <w:rPr>
          <w:b/>
        </w:rPr>
        <w:t>7.</w:t>
      </w:r>
      <w:r w:rsidRPr="009250C6">
        <w:rPr>
          <w:b/>
        </w:rPr>
        <w:tab/>
        <w:t xml:space="preserve">Tennis / Golf.  </w:t>
      </w:r>
      <w:r w:rsidRPr="009250C6">
        <w:t xml:space="preserve">The Stat Crew System (The Automated Scorebook) will be the official software for Centennial Conference statistical compilation.  Stat Crew should be used either </w:t>
      </w:r>
      <w:proofErr w:type="gramStart"/>
      <w:r w:rsidRPr="009250C6">
        <w:t>in-game</w:t>
      </w:r>
      <w:proofErr w:type="gramEnd"/>
      <w:r w:rsidRPr="009250C6">
        <w:t xml:space="preserve"> or post-game by the home team to submit stats to the Conference office for all games. </w:t>
      </w:r>
      <w:r w:rsidRPr="009250C6">
        <w:rPr>
          <w:i/>
        </w:rPr>
        <w:t>(Revised 5/9/07)</w:t>
      </w:r>
    </w:p>
    <w:p w14:paraId="522A2CC7" w14:textId="77777777" w:rsidR="00461A62" w:rsidRPr="009250C6" w:rsidRDefault="00461A62" w:rsidP="00461A62">
      <w:pPr>
        <w:pStyle w:val="Shade"/>
        <w:shd w:val="clear" w:color="auto" w:fill="auto"/>
        <w:ind w:left="720"/>
        <w:rPr>
          <w:i/>
        </w:rPr>
      </w:pPr>
      <w:r w:rsidRPr="009250C6">
        <w:rPr>
          <w:b/>
        </w:rPr>
        <w:t>8.</w:t>
      </w:r>
      <w:r w:rsidRPr="009250C6">
        <w:rPr>
          <w:b/>
        </w:rPr>
        <w:tab/>
        <w:t>All Other Sports.</w:t>
      </w:r>
      <w:r>
        <w:t xml:space="preserve">  Standings will be updated daily</w:t>
      </w:r>
      <w:r w:rsidRPr="009250C6">
        <w:t xml:space="preserve">.  The Conference Office strongly encourages the use of Stat Crew statistical software for statistical compilation in other sports.  </w:t>
      </w:r>
      <w:r w:rsidRPr="009250C6">
        <w:rPr>
          <w:i/>
        </w:rPr>
        <w:t>(Revised 5/9/07)</w:t>
      </w:r>
    </w:p>
    <w:p w14:paraId="3704A0AD" w14:textId="77777777" w:rsidR="00461A62" w:rsidRPr="00C9471B" w:rsidRDefault="00461A62" w:rsidP="00461A62">
      <w:pPr>
        <w:tabs>
          <w:tab w:val="left" w:pos="900"/>
        </w:tabs>
        <w:spacing w:before="2" w:after="2"/>
        <w:ind w:left="360" w:hanging="360"/>
        <w:rPr>
          <w:rFonts w:ascii="Times" w:hAnsi="Times"/>
          <w:b w:val="0"/>
        </w:rPr>
      </w:pPr>
    </w:p>
    <w:p w14:paraId="4794EEDB" w14:textId="77777777" w:rsidR="00461A62" w:rsidRPr="009250C6" w:rsidRDefault="00461A62" w:rsidP="00461A62">
      <w:pPr>
        <w:pStyle w:val="Text"/>
        <w:ind w:left="360" w:hanging="360"/>
        <w:rPr>
          <w:i/>
        </w:rPr>
      </w:pPr>
      <w:r>
        <w:rPr>
          <w:b/>
        </w:rPr>
        <w:t>B.</w:t>
      </w:r>
      <w:r>
        <w:rPr>
          <w:b/>
        </w:rPr>
        <w:tab/>
      </w:r>
      <w:r w:rsidRPr="00242EC2">
        <w:rPr>
          <w:b/>
        </w:rPr>
        <w:t xml:space="preserve">Weekly Reporting. </w:t>
      </w:r>
      <w:r w:rsidRPr="00242EC2">
        <w:t xml:space="preserve">The Conference Office will select athletes for Player of the Week honors in </w:t>
      </w:r>
      <w:r>
        <w:t xml:space="preserve">all championship sports. </w:t>
      </w:r>
      <w:r w:rsidRPr="00242EC2">
        <w:t>The nominations are due by 9 a.m. on Sunday for footb</w:t>
      </w:r>
      <w:r>
        <w:t>all and</w:t>
      </w:r>
      <w:r w:rsidRPr="00242EC2">
        <w:t xml:space="preserve"> noon on Monday</w:t>
      </w:r>
      <w:r>
        <w:t xml:space="preserve"> (or a specific time designated by the conference office) for all other sports. </w:t>
      </w:r>
      <w:r w:rsidRPr="00242EC2">
        <w:t xml:space="preserve">SID’s can nominate a Defensive Player of the Week for field hockey, football, lacrosse and soccer; Special Teams Player of the Week for football and Pitcher of the Week for baseball and softball. </w:t>
      </w:r>
      <w:r>
        <w:t>All nominations will be submitted through the PrestoSports online awards portal on the Centennial Conference website.</w:t>
      </w:r>
      <w:r w:rsidRPr="00242EC2">
        <w:t xml:space="preserve"> </w:t>
      </w:r>
      <w:r w:rsidRPr="00242EC2">
        <w:rPr>
          <w:i/>
        </w:rPr>
        <w:t>(Revised 5/9/07</w:t>
      </w:r>
      <w:r>
        <w:rPr>
          <w:b/>
          <w:i/>
        </w:rPr>
        <w:t xml:space="preserve">, </w:t>
      </w:r>
      <w:r w:rsidRPr="00242EC2">
        <w:rPr>
          <w:i/>
        </w:rPr>
        <w:t>5/28/08)</w:t>
      </w:r>
    </w:p>
    <w:p w14:paraId="5D8088B0" w14:textId="77777777" w:rsidR="00E42C55" w:rsidRPr="009250C6" w:rsidRDefault="00E42C55" w:rsidP="00E42C55">
      <w:pPr>
        <w:pStyle w:val="Text"/>
        <w:ind w:left="360" w:hanging="360"/>
        <w:rPr>
          <w:b/>
        </w:rPr>
      </w:pPr>
    </w:p>
    <w:p w14:paraId="2708B077" w14:textId="77777777" w:rsidR="00E42C55" w:rsidRPr="00C9471B" w:rsidRDefault="00E42C55" w:rsidP="00E42C55">
      <w:pPr>
        <w:pStyle w:val="Heading20"/>
        <w:ind w:left="360" w:hanging="360"/>
      </w:pPr>
      <w:r w:rsidRPr="00C9471B">
        <w:t>Section IV - General Policies for Statistics</w:t>
      </w:r>
    </w:p>
    <w:p w14:paraId="1366879F" w14:textId="77777777" w:rsidR="00E42C55" w:rsidRPr="00C9471B" w:rsidRDefault="00E42C55" w:rsidP="00E42C55">
      <w:pPr>
        <w:pStyle w:val="Shade"/>
        <w:shd w:val="clear" w:color="auto" w:fill="auto"/>
      </w:pPr>
    </w:p>
    <w:p w14:paraId="5F6D8FB0" w14:textId="77777777" w:rsidR="00E42C55" w:rsidRPr="00C9471B" w:rsidRDefault="00E42C55" w:rsidP="00E42C55">
      <w:pPr>
        <w:pStyle w:val="Shade"/>
        <w:shd w:val="clear" w:color="auto" w:fill="auto"/>
      </w:pPr>
      <w:r w:rsidRPr="00C9471B">
        <w:rPr>
          <w:b/>
        </w:rPr>
        <w:t>A.</w:t>
      </w:r>
      <w:r w:rsidRPr="00C9471B">
        <w:rPr>
          <w:b/>
        </w:rPr>
        <w:tab/>
        <w:t>Substantiation of Statistics.</w:t>
      </w:r>
      <w:r w:rsidRPr="00C9471B">
        <w:t xml:space="preserve">  Filing a statistics report does not ensure automatically a member institution's inclusion in the Conference statistical rankings.  The report shall be mathematically accurate.  Unusual statistics that cannot be promptly supported will not be included in the rankings.  Refusal to comply with the Conference's official statistical software policies could lead to a school being left off the Conference's official statistical report.  </w:t>
      </w:r>
      <w:r w:rsidRPr="00C9471B">
        <w:rPr>
          <w:i/>
        </w:rPr>
        <w:t>(Revised 6/6/01)</w:t>
      </w:r>
    </w:p>
    <w:p w14:paraId="092E443C" w14:textId="77777777" w:rsidR="00E42C55" w:rsidRPr="00C9471B" w:rsidRDefault="00E42C55" w:rsidP="00E42C55">
      <w:pPr>
        <w:pStyle w:val="Shade"/>
        <w:shd w:val="clear" w:color="auto" w:fill="auto"/>
      </w:pPr>
    </w:p>
    <w:p w14:paraId="3C9D98AC" w14:textId="77777777" w:rsidR="001F5A14" w:rsidRDefault="001F5A14">
      <w:pPr>
        <w:tabs>
          <w:tab w:val="clear" w:pos="360"/>
          <w:tab w:val="clear" w:pos="720"/>
          <w:tab w:val="clear" w:pos="6840"/>
          <w:tab w:val="clear" w:pos="9360"/>
        </w:tabs>
        <w:spacing w:before="0"/>
        <w:rPr>
          <w:rFonts w:ascii="Times" w:hAnsi="Times"/>
        </w:rPr>
      </w:pPr>
      <w:r>
        <w:rPr>
          <w:b w:val="0"/>
        </w:rPr>
        <w:br w:type="page"/>
      </w:r>
    </w:p>
    <w:p w14:paraId="0057EC33" w14:textId="393836DD" w:rsidR="001F5A14" w:rsidRDefault="00E42C55" w:rsidP="00C41DCD">
      <w:pPr>
        <w:pStyle w:val="Shade"/>
      </w:pPr>
      <w:r w:rsidRPr="00C9471B">
        <w:rPr>
          <w:b/>
        </w:rPr>
        <w:t>B.</w:t>
      </w:r>
      <w:r w:rsidRPr="00C9471B">
        <w:rPr>
          <w:b/>
        </w:rPr>
        <w:tab/>
        <w:t>Countable Opponents.</w:t>
      </w:r>
      <w:r w:rsidRPr="00C9471B">
        <w:t xml:space="preserve"> </w:t>
      </w:r>
      <w:r w:rsidR="001F5A14">
        <w:t xml:space="preserve"> </w:t>
      </w:r>
    </w:p>
    <w:p w14:paraId="7CD80610" w14:textId="480D1700" w:rsidR="00C41DCD" w:rsidRDefault="00C41DCD" w:rsidP="00C41DCD">
      <w:pPr>
        <w:pStyle w:val="Shade"/>
      </w:pPr>
      <w:r>
        <w:t xml:space="preserve">For games to be considered countable for statistics </w:t>
      </w:r>
      <w:r w:rsidRPr="00C41DCD">
        <w:t xml:space="preserve">(including rankings and records), the following must be true: </w:t>
      </w:r>
    </w:p>
    <w:p w14:paraId="0869D005" w14:textId="77777777" w:rsidR="001F5A14" w:rsidRPr="00C41DCD" w:rsidRDefault="001F5A14" w:rsidP="00C41DCD">
      <w:pPr>
        <w:pStyle w:val="Shade"/>
      </w:pPr>
    </w:p>
    <w:p w14:paraId="066D9EE2" w14:textId="7022770A" w:rsidR="00C41DCD" w:rsidRPr="00C41DCD" w:rsidRDefault="00C41DCD" w:rsidP="001F5A14">
      <w:pPr>
        <w:pStyle w:val="Shade"/>
        <w:numPr>
          <w:ilvl w:val="0"/>
          <w:numId w:val="24"/>
        </w:numPr>
        <w:tabs>
          <w:tab w:val="left" w:pos="360"/>
        </w:tabs>
        <w:ind w:hanging="720"/>
      </w:pPr>
      <w:r w:rsidRPr="00C41DCD">
        <w:t>The institution must be a four-year, degree-granting institution and must compete as a four-year, degree-granting institution</w:t>
      </w:r>
      <w:r>
        <w:rPr>
          <w:rFonts w:ascii="Menlo Italic" w:hAnsi="Menlo Italic" w:cs="Menlo Italic"/>
        </w:rPr>
        <w:t>.</w:t>
      </w:r>
    </w:p>
    <w:p w14:paraId="3674FC60" w14:textId="73746B0D" w:rsidR="00C41DCD" w:rsidRPr="00C41DCD" w:rsidRDefault="00C41DCD" w:rsidP="001F5A14">
      <w:pPr>
        <w:pStyle w:val="Shade"/>
        <w:numPr>
          <w:ilvl w:val="0"/>
          <w:numId w:val="24"/>
        </w:numPr>
        <w:tabs>
          <w:tab w:val="left" w:pos="360"/>
        </w:tabs>
        <w:ind w:left="360"/>
      </w:pPr>
      <w:r w:rsidRPr="00C41DCD">
        <w:t xml:space="preserve">The opponent must be considered a varsity intercollegiate team as defined by NCAA bylaw 17 and must be considered countable competition as defined by NCAA bylaws 31.3.3.1 (Divisions I and II) and 31.3.4.1.1 (Division III). </w:t>
      </w:r>
    </w:p>
    <w:p w14:paraId="4102B229" w14:textId="5B833D81" w:rsidR="00C41DCD" w:rsidRPr="00C41DCD" w:rsidRDefault="00C41DCD" w:rsidP="001F5A14">
      <w:pPr>
        <w:pStyle w:val="Shade"/>
        <w:numPr>
          <w:ilvl w:val="0"/>
          <w:numId w:val="24"/>
        </w:numPr>
        <w:tabs>
          <w:tab w:val="left" w:pos="360"/>
        </w:tabs>
        <w:ind w:hanging="720"/>
      </w:pPr>
      <w:r w:rsidRPr="00C41DCD">
        <w:t xml:space="preserve">The institution must satisfy one of the following: </w:t>
      </w:r>
    </w:p>
    <w:p w14:paraId="1F79AD15" w14:textId="2E65D6E6" w:rsidR="00C41DCD" w:rsidRPr="00C41DCD" w:rsidRDefault="00F34E3E" w:rsidP="00F34E3E">
      <w:pPr>
        <w:pStyle w:val="Shade"/>
        <w:tabs>
          <w:tab w:val="left" w:pos="720"/>
        </w:tabs>
        <w:ind w:left="0" w:firstLine="0"/>
      </w:pPr>
      <w:r>
        <w:tab/>
      </w:r>
      <w:proofErr w:type="gramStart"/>
      <w:r w:rsidRPr="00C41DCD">
        <w:t>−  </w:t>
      </w:r>
      <w:r w:rsidR="00C41DCD" w:rsidRPr="00C41DCD">
        <w:t>Is</w:t>
      </w:r>
      <w:proofErr w:type="gramEnd"/>
      <w:r w:rsidR="00C41DCD" w:rsidRPr="00C41DCD">
        <w:t xml:space="preserve"> an active, provisional or reclassifying member of the NCAA; </w:t>
      </w:r>
    </w:p>
    <w:p w14:paraId="19F1BE78" w14:textId="3C7A95E7" w:rsidR="00C41DCD" w:rsidRPr="00C41DCD" w:rsidRDefault="00F34E3E" w:rsidP="00F34E3E">
      <w:pPr>
        <w:pStyle w:val="Shade"/>
        <w:tabs>
          <w:tab w:val="left" w:pos="720"/>
        </w:tabs>
      </w:pPr>
      <w:r>
        <w:tab/>
      </w:r>
      <w:r>
        <w:tab/>
      </w:r>
      <w:proofErr w:type="gramStart"/>
      <w:r w:rsidRPr="00C41DCD">
        <w:t>−  </w:t>
      </w:r>
      <w:r w:rsidR="00C41DCD" w:rsidRPr="00C41DCD">
        <w:t>Is</w:t>
      </w:r>
      <w:proofErr w:type="gramEnd"/>
      <w:r w:rsidR="00C41DCD" w:rsidRPr="00C41DCD">
        <w:t xml:space="preserve"> accredited by one of the six regional accrediting bodies in the United States; </w:t>
      </w:r>
    </w:p>
    <w:p w14:paraId="6A24D224" w14:textId="758C9A3C" w:rsidR="00C41DCD" w:rsidRPr="00C41DCD" w:rsidRDefault="001F5A14" w:rsidP="00F34E3E">
      <w:pPr>
        <w:pStyle w:val="Shade"/>
        <w:tabs>
          <w:tab w:val="left" w:pos="1080"/>
        </w:tabs>
        <w:ind w:left="2160" w:hanging="2160"/>
      </w:pPr>
      <w:r>
        <w:tab/>
      </w:r>
      <w:proofErr w:type="gramStart"/>
      <w:r w:rsidR="00C41DCD" w:rsidRPr="00C41DCD">
        <w:t>−  Middle</w:t>
      </w:r>
      <w:proofErr w:type="gramEnd"/>
      <w:r w:rsidR="00C41DCD" w:rsidRPr="00C41DCD">
        <w:t xml:space="preserve"> States Commission on Higher Education </w:t>
      </w:r>
    </w:p>
    <w:p w14:paraId="219E9309" w14:textId="2E05F1CD" w:rsidR="00C41DCD" w:rsidRPr="00C41DCD" w:rsidRDefault="001F5A14" w:rsidP="00F34E3E">
      <w:pPr>
        <w:pStyle w:val="Shade"/>
        <w:tabs>
          <w:tab w:val="left" w:pos="1080"/>
        </w:tabs>
        <w:ind w:left="2160" w:hanging="2160"/>
      </w:pPr>
      <w:r>
        <w:tab/>
      </w:r>
      <w:proofErr w:type="gramStart"/>
      <w:r w:rsidR="00C41DCD" w:rsidRPr="00C41DCD">
        <w:t>−  New</w:t>
      </w:r>
      <w:proofErr w:type="gramEnd"/>
      <w:r w:rsidR="00C41DCD" w:rsidRPr="00C41DCD">
        <w:t xml:space="preserve"> England Association of Schools and Colleges, Commission on Institutions of Higher Education </w:t>
      </w:r>
    </w:p>
    <w:p w14:paraId="5B7B7F95" w14:textId="3519FEA5" w:rsidR="00C41DCD" w:rsidRPr="00C41DCD" w:rsidRDefault="001F5A14" w:rsidP="00F34E3E">
      <w:pPr>
        <w:pStyle w:val="Shade"/>
        <w:tabs>
          <w:tab w:val="left" w:pos="1080"/>
        </w:tabs>
        <w:ind w:left="2160" w:hanging="2160"/>
      </w:pPr>
      <w:r>
        <w:tab/>
      </w:r>
      <w:proofErr w:type="gramStart"/>
      <w:r w:rsidR="00C41DCD" w:rsidRPr="00C41DCD">
        <w:t>−  North</w:t>
      </w:r>
      <w:proofErr w:type="gramEnd"/>
      <w:r w:rsidR="00C41DCD" w:rsidRPr="00C41DCD">
        <w:t xml:space="preserve"> Central Association of Colleges and Schools, The Higher Learning Commission </w:t>
      </w:r>
    </w:p>
    <w:p w14:paraId="2BDA63A0" w14:textId="414ACA1F" w:rsidR="00C41DCD" w:rsidRPr="00C41DCD" w:rsidRDefault="001F5A14" w:rsidP="00F34E3E">
      <w:pPr>
        <w:pStyle w:val="Shade"/>
        <w:tabs>
          <w:tab w:val="left" w:pos="1080"/>
        </w:tabs>
        <w:ind w:left="2160" w:hanging="2160"/>
      </w:pPr>
      <w:r>
        <w:tab/>
      </w:r>
      <w:proofErr w:type="gramStart"/>
      <w:r w:rsidR="00C41DCD" w:rsidRPr="00C41DCD">
        <w:t>−  Northwest</w:t>
      </w:r>
      <w:proofErr w:type="gramEnd"/>
      <w:r w:rsidR="00C41DCD" w:rsidRPr="00C41DCD">
        <w:t xml:space="preserve"> Commission on Colleges and Universities </w:t>
      </w:r>
    </w:p>
    <w:p w14:paraId="742CCB90" w14:textId="6D38DA5B" w:rsidR="00C41DCD" w:rsidRPr="00C41DCD" w:rsidRDefault="001F5A14" w:rsidP="00F34E3E">
      <w:pPr>
        <w:pStyle w:val="Shade"/>
        <w:tabs>
          <w:tab w:val="left" w:pos="1080"/>
        </w:tabs>
        <w:ind w:left="2160" w:hanging="2160"/>
      </w:pPr>
      <w:r>
        <w:tab/>
      </w:r>
      <w:proofErr w:type="gramStart"/>
      <w:r w:rsidR="00C41DCD" w:rsidRPr="00C41DCD">
        <w:t>−  Southern</w:t>
      </w:r>
      <w:proofErr w:type="gramEnd"/>
      <w:r w:rsidR="00C41DCD" w:rsidRPr="00C41DCD">
        <w:t xml:space="preserve"> Association of Colleges and Schools, Commission on Colleges </w:t>
      </w:r>
    </w:p>
    <w:p w14:paraId="758A365D" w14:textId="391DBFC2" w:rsidR="00C41DCD" w:rsidRPr="00C41DCD" w:rsidRDefault="001F5A14" w:rsidP="00F34E3E">
      <w:pPr>
        <w:pStyle w:val="Shade"/>
        <w:tabs>
          <w:tab w:val="left" w:pos="1080"/>
        </w:tabs>
        <w:ind w:left="2160" w:hanging="2160"/>
      </w:pPr>
      <w:r>
        <w:tab/>
      </w:r>
      <w:proofErr w:type="gramStart"/>
      <w:r w:rsidR="00C41DCD" w:rsidRPr="00C41DCD">
        <w:t>−  Western</w:t>
      </w:r>
      <w:proofErr w:type="gramEnd"/>
      <w:r w:rsidR="00C41DCD" w:rsidRPr="00C41DCD">
        <w:t xml:space="preserve"> Association of Schools and Colleges, Senior College and University Commission </w:t>
      </w:r>
    </w:p>
    <w:p w14:paraId="52549315" w14:textId="45D59CBA" w:rsidR="00C41DCD" w:rsidRPr="00C41DCD" w:rsidRDefault="00F34E3E" w:rsidP="00F34E3E">
      <w:pPr>
        <w:pStyle w:val="Shade"/>
        <w:tabs>
          <w:tab w:val="left" w:pos="720"/>
        </w:tabs>
        <w:ind w:left="2160" w:hanging="2160"/>
      </w:pPr>
      <w:r>
        <w:tab/>
      </w:r>
      <w:proofErr w:type="gramStart"/>
      <w:r w:rsidRPr="00C41DCD">
        <w:t>−  </w:t>
      </w:r>
      <w:r w:rsidR="00C41DCD" w:rsidRPr="00C41DCD">
        <w:t>If</w:t>
      </w:r>
      <w:proofErr w:type="gramEnd"/>
      <w:r w:rsidR="00C41DCD" w:rsidRPr="00C41DCD">
        <w:t xml:space="preserve"> </w:t>
      </w:r>
      <w:r w:rsidR="00C41DCD">
        <w:t>the institution is located in Canada, it must satisfy one of the following:</w:t>
      </w:r>
    </w:p>
    <w:p w14:paraId="119B6BDE" w14:textId="45524221" w:rsidR="00C41DCD" w:rsidRPr="00C41DCD" w:rsidRDefault="001F5A14" w:rsidP="00F34E3E">
      <w:pPr>
        <w:pStyle w:val="Shade"/>
        <w:tabs>
          <w:tab w:val="left" w:pos="1080"/>
        </w:tabs>
        <w:ind w:left="2160" w:hanging="2160"/>
      </w:pPr>
      <w:r>
        <w:tab/>
      </w:r>
      <w:proofErr w:type="gramStart"/>
      <w:r w:rsidR="00C41DCD" w:rsidRPr="00C41DCD">
        <w:t>−  Is</w:t>
      </w:r>
      <w:proofErr w:type="gramEnd"/>
      <w:r w:rsidR="00C41DCD" w:rsidRPr="00C41DCD">
        <w:t xml:space="preserve"> a member of the Universities Canada; </w:t>
      </w:r>
    </w:p>
    <w:p w14:paraId="1285D1F5" w14:textId="7FBFBEDB" w:rsidR="00C41DCD" w:rsidRPr="00C41DCD" w:rsidRDefault="001F5A14" w:rsidP="00F34E3E">
      <w:pPr>
        <w:pStyle w:val="Shade"/>
        <w:tabs>
          <w:tab w:val="left" w:pos="1080"/>
        </w:tabs>
        <w:ind w:left="2160" w:hanging="2160"/>
      </w:pPr>
      <w:r>
        <w:tab/>
      </w:r>
      <w:proofErr w:type="gramStart"/>
      <w:r w:rsidR="00C41DCD" w:rsidRPr="00C41DCD">
        <w:t>−  Is</w:t>
      </w:r>
      <w:proofErr w:type="gramEnd"/>
      <w:r w:rsidR="00C41DCD" w:rsidRPr="00C41DCD">
        <w:t xml:space="preserve"> a member of the Canadian Collegiate Athletic Association; or </w:t>
      </w:r>
    </w:p>
    <w:p w14:paraId="32D46139" w14:textId="3E7755D5" w:rsidR="00C41DCD" w:rsidRPr="00C41DCD" w:rsidRDefault="001F5A14" w:rsidP="00F34E3E">
      <w:pPr>
        <w:pStyle w:val="Shade"/>
        <w:tabs>
          <w:tab w:val="left" w:pos="1080"/>
        </w:tabs>
        <w:ind w:left="2160" w:hanging="2160"/>
      </w:pPr>
      <w:r>
        <w:tab/>
      </w:r>
      <w:proofErr w:type="gramStart"/>
      <w:r w:rsidR="00F34E3E">
        <w:t>−  Is</w:t>
      </w:r>
      <w:proofErr w:type="gramEnd"/>
      <w:r w:rsidR="00F34E3E">
        <w:t xml:space="preserve"> a member of U Sports.</w:t>
      </w:r>
    </w:p>
    <w:p w14:paraId="18A28A8C" w14:textId="2EEA754C" w:rsidR="00C41DCD" w:rsidRPr="00C41DCD" w:rsidRDefault="00F34E3E" w:rsidP="00F34E3E">
      <w:pPr>
        <w:pStyle w:val="Shade"/>
        <w:tabs>
          <w:tab w:val="left" w:pos="720"/>
        </w:tabs>
        <w:ind w:left="2160" w:hanging="2160"/>
      </w:pPr>
      <w:r>
        <w:tab/>
      </w:r>
      <w:proofErr w:type="gramStart"/>
      <w:r w:rsidRPr="00C41DCD">
        <w:t>−  </w:t>
      </w:r>
      <w:r w:rsidR="00C41DCD" w:rsidRPr="00C41DCD">
        <w:t>Is</w:t>
      </w:r>
      <w:proofErr w:type="gramEnd"/>
      <w:r w:rsidR="00C41DCD" w:rsidRPr="00C41DCD">
        <w:t xml:space="preserve"> an active or associate member of the NAIA; or </w:t>
      </w:r>
    </w:p>
    <w:p w14:paraId="2EA9D13C" w14:textId="5689CAF1" w:rsidR="00C41DCD" w:rsidRPr="00F14662" w:rsidRDefault="00F34E3E" w:rsidP="00F34E3E">
      <w:pPr>
        <w:pStyle w:val="Shade"/>
        <w:tabs>
          <w:tab w:val="left" w:pos="720"/>
        </w:tabs>
        <w:ind w:left="2160" w:hanging="2160"/>
        <w:rPr>
          <w:i/>
        </w:rPr>
      </w:pPr>
      <w:r>
        <w:tab/>
      </w:r>
      <w:proofErr w:type="gramStart"/>
      <w:r w:rsidRPr="00C41DCD">
        <w:t>−  </w:t>
      </w:r>
      <w:r w:rsidR="00C41DCD" w:rsidRPr="00C41DCD">
        <w:t>Is</w:t>
      </w:r>
      <w:proofErr w:type="gramEnd"/>
      <w:r w:rsidR="00C41DCD" w:rsidRPr="00C41DCD">
        <w:t xml:space="preserve"> an active or provisional member of the National Christian College Athletic Association</w:t>
      </w:r>
      <w:r>
        <w:rPr>
          <w:rFonts w:ascii="Menlo Italic" w:hAnsi="Menlo Italic" w:cs="Menlo Italic"/>
        </w:rPr>
        <w:t>.</w:t>
      </w:r>
      <w:r w:rsidR="00C41DCD" w:rsidRPr="00C41DCD">
        <w:t xml:space="preserve"> </w:t>
      </w:r>
      <w:r w:rsidR="00F14662">
        <w:rPr>
          <w:i/>
        </w:rPr>
        <w:t>Revised (7/31/18)</w:t>
      </w:r>
    </w:p>
    <w:p w14:paraId="41B517E6" w14:textId="77777777" w:rsidR="00E42C55" w:rsidRPr="00C9471B" w:rsidRDefault="00E42C55" w:rsidP="00E42C55">
      <w:pPr>
        <w:pStyle w:val="Text"/>
        <w:ind w:left="360" w:hanging="360"/>
      </w:pPr>
    </w:p>
    <w:p w14:paraId="5B62A2F4" w14:textId="77777777" w:rsidR="00E42C55" w:rsidRPr="00C9471B" w:rsidRDefault="00E42C55" w:rsidP="00E42C55">
      <w:pPr>
        <w:pStyle w:val="Text"/>
        <w:ind w:left="360" w:hanging="360"/>
      </w:pPr>
      <w:r w:rsidRPr="00C9471B">
        <w:rPr>
          <w:b/>
        </w:rPr>
        <w:t>C.</w:t>
      </w:r>
      <w:r w:rsidRPr="00C9471B">
        <w:rPr>
          <w:b/>
        </w:rPr>
        <w:tab/>
        <w:t>Baseball/Softball Statistics.</w:t>
      </w:r>
      <w:r w:rsidRPr="00C9471B">
        <w:t xml:space="preserve">  For purposes of national and conference statistics, games played during the fall shall not be included in a team's won-lost record and statistics.  Prior to a "Southern Tour" game, both teams involved shall decide whether the game is to be counted for purposes of won-lost records and team and individual statistics.  A game shall be counted or not counted by both teams, not only by one team.</w:t>
      </w:r>
    </w:p>
    <w:p w14:paraId="721240A8" w14:textId="77777777" w:rsidR="00E42C55" w:rsidRPr="00C9471B" w:rsidRDefault="00E42C55" w:rsidP="00E42C55">
      <w:pPr>
        <w:pStyle w:val="Text"/>
        <w:ind w:left="360" w:hanging="360"/>
      </w:pPr>
    </w:p>
    <w:p w14:paraId="41475AF4" w14:textId="77777777" w:rsidR="00E42C55" w:rsidRPr="009250C6" w:rsidRDefault="00E42C55" w:rsidP="00E42C55">
      <w:pPr>
        <w:pStyle w:val="Text"/>
        <w:ind w:left="360" w:hanging="360"/>
        <w:rPr>
          <w:i/>
        </w:rPr>
      </w:pPr>
      <w:r w:rsidRPr="00C9471B">
        <w:rPr>
          <w:b/>
        </w:rPr>
        <w:t>D.</w:t>
      </w:r>
      <w:r w:rsidRPr="00C9471B">
        <w:rPr>
          <w:b/>
        </w:rPr>
        <w:tab/>
        <w:t>Football Statistics.</w:t>
      </w:r>
      <w:r w:rsidRPr="00C9471B">
        <w:t xml:space="preserve">  Statistics of extra-period (overtime) games are included in the contest's total statistics.  A play-by-play account of the extra-period game shall be forwarded to the conference office for reference purposes in the event that a record or statistics championship is determined to have been the result of the extra period.  Effective with the 2004 football season, </w:t>
      </w:r>
      <w:r w:rsidRPr="002E197D">
        <w:rPr>
          <w:rFonts w:ascii="Times New Roman" w:hAnsi="Times New Roman"/>
        </w:rPr>
        <w:t xml:space="preserve">all individual defensive statistics reported to the Conference office and the </w:t>
      </w:r>
      <w:proofErr w:type="gramStart"/>
      <w:r w:rsidRPr="002E197D">
        <w:rPr>
          <w:rFonts w:ascii="Times New Roman" w:hAnsi="Times New Roman"/>
        </w:rPr>
        <w:t>NCAA must be compiled by the press box statistics crew</w:t>
      </w:r>
      <w:proofErr w:type="gramEnd"/>
      <w:r w:rsidRPr="002E197D">
        <w:rPr>
          <w:rFonts w:ascii="Times New Roman" w:hAnsi="Times New Roman"/>
        </w:rPr>
        <w:t xml:space="preserve"> during the game.  Defensive numbers compiled by the coaching staff or other university/college personnel using game film will not be considered “official” NCAA statistics.  </w:t>
      </w:r>
      <w:r w:rsidRPr="002E197D">
        <w:rPr>
          <w:rFonts w:ascii="Times New Roman" w:hAnsi="Times New Roman"/>
          <w:i/>
        </w:rPr>
        <w:t>(Revised 5/9/07)</w:t>
      </w:r>
    </w:p>
    <w:p w14:paraId="69790819" w14:textId="77777777" w:rsidR="00E42C55" w:rsidRPr="00C9471B" w:rsidRDefault="00E42C55" w:rsidP="00E42C55">
      <w:pPr>
        <w:pStyle w:val="Paragraph"/>
        <w:ind w:left="360" w:hanging="360"/>
      </w:pPr>
    </w:p>
    <w:p w14:paraId="63388F88" w14:textId="77777777" w:rsidR="00E42C55" w:rsidRPr="0014537A" w:rsidRDefault="00E42C55" w:rsidP="00E42C55">
      <w:pPr>
        <w:spacing w:before="2" w:after="2"/>
        <w:ind w:left="360" w:hanging="360"/>
        <w:rPr>
          <w:rFonts w:ascii="Times" w:hAnsi="Times"/>
          <w:b w:val="0"/>
        </w:rPr>
      </w:pPr>
      <w:r w:rsidRPr="0014537A">
        <w:rPr>
          <w:rFonts w:ascii="Times" w:hAnsi="Times"/>
        </w:rPr>
        <w:t>E.</w:t>
      </w:r>
      <w:r w:rsidRPr="0014537A">
        <w:rPr>
          <w:rFonts w:ascii="Times" w:hAnsi="Times"/>
        </w:rPr>
        <w:tab/>
        <w:t>Forfeits and "No Contests".</w:t>
      </w:r>
      <w:r w:rsidRPr="0014537A">
        <w:rPr>
          <w:rFonts w:ascii="Times" w:hAnsi="Times"/>
          <w:b w:val="0"/>
        </w:rPr>
        <w:t xml:space="preserve">  There is no forfeit of a contest until the referee or other appropriate contest official has assumed jurisdiction of the contest in accordance with the applicable playing rules.  When a team does not appear (e.g., due to weather conditions, accidents, breakdown of vehicles, illness or catastrophic causes) a forfeit is not recorded.  An institution shall not, for statistical purposes, declare a forfeit for non-fulfillment of a contract.  Such instances shall be considered as "no contest."</w:t>
      </w:r>
      <w:r w:rsidRPr="0014537A">
        <w:rPr>
          <w:rFonts w:ascii="Times" w:hAnsi="Times"/>
          <w:b w:val="0"/>
        </w:rPr>
        <w:br/>
      </w:r>
      <w:r w:rsidRPr="0014537A">
        <w:rPr>
          <w:rFonts w:ascii="Times" w:hAnsi="Times"/>
          <w:b w:val="0"/>
        </w:rPr>
        <w:br/>
        <w:t>If a forfeit is declared by the game official while a contest is in progress or a situation occurs that forces a premature end to the contest, all statistics (other than won-lost and coach’s records) are voided unless the contest has progressed to a “reasonable point of conclusion” (see the chart below), in which case all statistics shall count and shall be reflected in all records. If the game had progressed to a “reasonable point of conclusion” and the team that was in the lead at the time was declared the forfeit winner, the score shall stand. If the score was tied or the trailing team was declared the forfeit winner, then refer to the chart below for the final recorded score. Also in these cases, in sports where individuals receive wins or losses such as baseball, softball, field hockey, ice hockey and lacrosse, do not credit an individual with a win or loss, but rather enter a team line for these statistics.</w:t>
      </w:r>
    </w:p>
    <w:p w14:paraId="0BE73631" w14:textId="77777777" w:rsidR="00E42C55" w:rsidRPr="0014537A" w:rsidRDefault="00E42C55" w:rsidP="00E42C55">
      <w:pPr>
        <w:spacing w:before="2" w:after="2"/>
        <w:ind w:left="360" w:hanging="360"/>
        <w:rPr>
          <w:rFonts w:ascii="Times" w:hAnsi="Times"/>
          <w:b w:val="0"/>
        </w:rPr>
      </w:pPr>
    </w:p>
    <w:p w14:paraId="4016AADA" w14:textId="379C1183" w:rsidR="00E42C55" w:rsidRPr="0014537A" w:rsidRDefault="00E42C55" w:rsidP="00E42C55">
      <w:pPr>
        <w:tabs>
          <w:tab w:val="clear" w:pos="360"/>
          <w:tab w:val="clear" w:pos="720"/>
        </w:tabs>
        <w:spacing w:before="2" w:after="2"/>
        <w:ind w:left="360" w:hanging="360"/>
        <w:rPr>
          <w:rFonts w:ascii="Times" w:hAnsi="Times"/>
          <w:b w:val="0"/>
        </w:rPr>
      </w:pPr>
      <w:r w:rsidRPr="0014537A">
        <w:rPr>
          <w:rFonts w:ascii="Times" w:hAnsi="Times"/>
          <w:b w:val="0"/>
        </w:rPr>
        <w:tab/>
        <w:t>If a game in progress is declared a forfeit win to one of the teams by the game officials and the game has not progressed to a “reasonable point of conclusion”, then the official game score should be recorded from the following chart. The team’s won-lost record shall include the forfeit, but if the statistics are voided, all averages in future rankings shall be computed without inclusion of the forfeited contests.</w:t>
      </w:r>
    </w:p>
    <w:p w14:paraId="40A537C0" w14:textId="77777777" w:rsidR="00E42C55" w:rsidRPr="0014537A" w:rsidRDefault="00E42C55" w:rsidP="00E42C55">
      <w:pPr>
        <w:spacing w:before="2" w:after="2"/>
        <w:ind w:left="360" w:hanging="360"/>
        <w:rPr>
          <w:rFonts w:ascii="Times" w:hAnsi="Times"/>
          <w:b w:val="0"/>
        </w:rPr>
      </w:pPr>
    </w:p>
    <w:p w14:paraId="1D589054" w14:textId="77777777" w:rsidR="00E42C55" w:rsidRPr="0014537A" w:rsidRDefault="00E42C55" w:rsidP="00E42C55">
      <w:pPr>
        <w:spacing w:before="2" w:after="2"/>
        <w:ind w:left="360" w:hanging="360"/>
        <w:rPr>
          <w:rFonts w:ascii="Times" w:hAnsi="Times"/>
        </w:rPr>
      </w:pPr>
      <w:r w:rsidRPr="0014537A">
        <w:rPr>
          <w:rFonts w:ascii="Times" w:hAnsi="Times"/>
        </w:rPr>
        <w:tab/>
        <w:t>Forfeit scores:</w:t>
      </w:r>
    </w:p>
    <w:p w14:paraId="69A5963E" w14:textId="77777777" w:rsidR="00E42C55" w:rsidRPr="0014537A" w:rsidRDefault="00E42C55" w:rsidP="00E42C55">
      <w:pPr>
        <w:spacing w:before="2" w:after="2"/>
        <w:ind w:left="360" w:hanging="360"/>
        <w:rPr>
          <w:rFonts w:ascii="Times" w:hAnsi="Times"/>
          <w:b w:val="0"/>
        </w:rPr>
      </w:pPr>
      <w:r w:rsidRPr="0014537A">
        <w:rPr>
          <w:rFonts w:ascii="Times" w:hAnsi="Times"/>
          <w:b w:val="0"/>
        </w:rPr>
        <w:tab/>
        <w:t xml:space="preserve">Baseball 9-0; Basketball 2-0; Field Hockey 5-0; Football 1-0; Golf Withdraw; Lacrosse 1-0; Soccer 1-0; Softball 7-0; </w:t>
      </w:r>
      <w:r w:rsidRPr="0014537A">
        <w:rPr>
          <w:rFonts w:ascii="Times" w:hAnsi="Times"/>
          <w:b w:val="0"/>
        </w:rPr>
        <w:br/>
        <w:t>Swimming 11-0; Tennis Withdraw; Volleyball 3-0; Wrestling 60-0</w:t>
      </w:r>
    </w:p>
    <w:p w14:paraId="1081BD6A" w14:textId="77777777" w:rsidR="00E42C55" w:rsidRPr="0014537A" w:rsidRDefault="00E42C55" w:rsidP="00E42C55">
      <w:pPr>
        <w:spacing w:before="2" w:after="2"/>
        <w:ind w:left="360" w:hanging="360"/>
        <w:rPr>
          <w:rFonts w:ascii="Times" w:hAnsi="Times"/>
          <w:b w:val="0"/>
        </w:rPr>
      </w:pPr>
    </w:p>
    <w:p w14:paraId="5C4C4CC5" w14:textId="77777777" w:rsidR="00E42C55" w:rsidRPr="0014537A" w:rsidRDefault="00E42C55" w:rsidP="00E42C55">
      <w:pPr>
        <w:spacing w:before="2" w:after="2"/>
        <w:ind w:left="360" w:hanging="360"/>
        <w:rPr>
          <w:rFonts w:ascii="Times" w:hAnsi="Times"/>
        </w:rPr>
      </w:pPr>
      <w:r w:rsidRPr="0014537A">
        <w:rPr>
          <w:rFonts w:ascii="Times" w:hAnsi="Times"/>
        </w:rPr>
        <w:tab/>
        <w:t>Reasonable point of conclusion:</w:t>
      </w:r>
    </w:p>
    <w:p w14:paraId="762A036B" w14:textId="77777777" w:rsidR="00E42C55" w:rsidRPr="0014537A" w:rsidRDefault="00E42C55" w:rsidP="00E42C55">
      <w:pPr>
        <w:spacing w:before="2" w:after="2"/>
        <w:ind w:left="360" w:hanging="360"/>
        <w:rPr>
          <w:rFonts w:ascii="Times" w:hAnsi="Times"/>
          <w:b w:val="0"/>
        </w:rPr>
      </w:pPr>
      <w:r w:rsidRPr="0014537A">
        <w:rPr>
          <w:rFonts w:ascii="Times" w:hAnsi="Times"/>
          <w:b w:val="0"/>
        </w:rPr>
        <w:tab/>
        <w:t>Baseball 5 innings; Basketball 30 minutes; Field Hockey 48 minutes; Football 3 quarters</w:t>
      </w:r>
    </w:p>
    <w:p w14:paraId="44D2289E" w14:textId="77777777" w:rsidR="00E42C55" w:rsidRPr="0014537A" w:rsidRDefault="00E42C55" w:rsidP="00E42C55">
      <w:pPr>
        <w:spacing w:before="2" w:after="2"/>
        <w:ind w:left="360" w:hanging="360"/>
        <w:rPr>
          <w:rFonts w:ascii="Times" w:hAnsi="Times"/>
          <w:b w:val="0"/>
        </w:rPr>
      </w:pPr>
      <w:r w:rsidRPr="0014537A">
        <w:rPr>
          <w:rFonts w:ascii="Times" w:hAnsi="Times"/>
          <w:b w:val="0"/>
        </w:rPr>
        <w:tab/>
        <w:t>Men's Lacrosse 3 quarters; Women's Lacrosse 45 minutes; Soccer 70 minutes; Softball 5 innings</w:t>
      </w:r>
    </w:p>
    <w:p w14:paraId="4D6CFBE8" w14:textId="77777777" w:rsidR="00E42C55" w:rsidRPr="0014537A" w:rsidRDefault="00E42C55" w:rsidP="00E42C55">
      <w:pPr>
        <w:spacing w:before="2" w:after="2"/>
        <w:ind w:left="360" w:hanging="360"/>
        <w:rPr>
          <w:rFonts w:ascii="Times" w:hAnsi="Times"/>
          <w:b w:val="0"/>
        </w:rPr>
      </w:pPr>
    </w:p>
    <w:p w14:paraId="6908CA32" w14:textId="77777777" w:rsidR="00E42C55" w:rsidRPr="0014537A" w:rsidRDefault="00E42C55" w:rsidP="00E42C55">
      <w:pPr>
        <w:spacing w:before="2" w:after="2"/>
        <w:ind w:left="360" w:hanging="360"/>
        <w:rPr>
          <w:rFonts w:ascii="Times" w:hAnsi="Times"/>
          <w:b w:val="0"/>
        </w:rPr>
      </w:pPr>
      <w:r w:rsidRPr="0014537A">
        <w:rPr>
          <w:rFonts w:ascii="Times" w:hAnsi="Times"/>
          <w:b w:val="0"/>
        </w:rPr>
        <w:tab/>
        <w:t>For volleyball, all completed sets in a match shall count. The reasonable point of conclusion for the sports of golf, swimming, tennis, and wrestling will be determined on a case-by-case basis.</w:t>
      </w:r>
    </w:p>
    <w:p w14:paraId="1141D4FB" w14:textId="77777777" w:rsidR="00E42C55" w:rsidRPr="00C9471B" w:rsidRDefault="00E42C55" w:rsidP="00E42C55">
      <w:pPr>
        <w:spacing w:before="2" w:after="2"/>
        <w:ind w:left="360" w:hanging="360"/>
        <w:rPr>
          <w:rFonts w:ascii="Times" w:hAnsi="Times"/>
          <w:b w:val="0"/>
        </w:rPr>
      </w:pPr>
    </w:p>
    <w:p w14:paraId="25945B7B" w14:textId="77777777" w:rsidR="00E42C55" w:rsidRPr="009250C6" w:rsidRDefault="00E42C55" w:rsidP="00E42C55">
      <w:pPr>
        <w:pStyle w:val="Headings"/>
        <w:widowControl w:val="0"/>
        <w:ind w:left="360" w:hanging="360"/>
        <w:rPr>
          <w:rFonts w:ascii="Times" w:hAnsi="Times"/>
          <w:b w:val="0"/>
          <w:i/>
          <w:sz w:val="18"/>
        </w:rPr>
      </w:pPr>
      <w:r w:rsidRPr="002E197D">
        <w:rPr>
          <w:rFonts w:ascii="Times" w:hAnsi="Times"/>
          <w:sz w:val="18"/>
        </w:rPr>
        <w:t>F.</w:t>
      </w:r>
      <w:r w:rsidRPr="002E197D">
        <w:rPr>
          <w:rFonts w:ascii="Times" w:hAnsi="Times"/>
          <w:sz w:val="18"/>
        </w:rPr>
        <w:tab/>
        <w:t xml:space="preserve">Postseason Records and Statistics.  </w:t>
      </w:r>
      <w:r w:rsidRPr="002E197D">
        <w:rPr>
          <w:rFonts w:ascii="Times" w:hAnsi="Times"/>
          <w:b w:val="0"/>
          <w:sz w:val="18"/>
        </w:rPr>
        <w:t xml:space="preserve">Postseason games including conference and/or NCAA tournaments, or bowl (ECAC) games in football, shall be included in the official records and statistics for all sports.  </w:t>
      </w:r>
      <w:r w:rsidRPr="002E197D">
        <w:rPr>
          <w:rFonts w:ascii="Times" w:hAnsi="Times"/>
          <w:b w:val="0"/>
          <w:i/>
          <w:sz w:val="18"/>
        </w:rPr>
        <w:t>(Revised 5/9/07)</w:t>
      </w:r>
    </w:p>
    <w:p w14:paraId="47863D4C" w14:textId="77777777" w:rsidR="00E42C55" w:rsidRPr="002E197D" w:rsidRDefault="00E42C55" w:rsidP="00E42C55">
      <w:pPr>
        <w:pStyle w:val="Headings"/>
        <w:widowControl w:val="0"/>
        <w:ind w:left="360" w:hanging="360"/>
        <w:rPr>
          <w:rFonts w:ascii="Times" w:hAnsi="Times"/>
          <w:sz w:val="18"/>
        </w:rPr>
      </w:pPr>
    </w:p>
    <w:p w14:paraId="03EA6E9F" w14:textId="77777777" w:rsidR="00E42C55" w:rsidRDefault="00E42C55" w:rsidP="00E42C55">
      <w:pPr>
        <w:pStyle w:val="Text"/>
        <w:widowControl w:val="0"/>
        <w:ind w:left="360" w:hanging="360"/>
        <w:rPr>
          <w:rFonts w:ascii="Times New Roman" w:hAnsi="Times New Roman"/>
        </w:rPr>
      </w:pPr>
      <w:r w:rsidRPr="002E197D">
        <w:rPr>
          <w:b/>
        </w:rPr>
        <w:t>G.</w:t>
      </w:r>
      <w:r w:rsidRPr="002E197D">
        <w:rPr>
          <w:b/>
        </w:rPr>
        <w:tab/>
        <w:t>Changing Official Statistics.</w:t>
      </w:r>
      <w:r w:rsidRPr="002E197D">
        <w:t xml:space="preserve"> </w:t>
      </w:r>
      <w:r>
        <w:rPr>
          <w:rFonts w:ascii="Times New Roman" w:hAnsi="Times New Roman"/>
        </w:rPr>
        <w:t xml:space="preserve">When an error or discrepancy in the official statistics is discovered after a contest has concluded and the official statistics have been distributed, use the following procedure.   </w:t>
      </w:r>
    </w:p>
    <w:p w14:paraId="53A26D5A" w14:textId="77777777" w:rsidR="00E42C55" w:rsidRDefault="00E42C55" w:rsidP="00E42C55">
      <w:pPr>
        <w:pStyle w:val="Text"/>
        <w:widowControl w:val="0"/>
        <w:ind w:left="720" w:hanging="360"/>
        <w:rPr>
          <w:rFonts w:ascii="Times New Roman" w:hAnsi="Times New Roman"/>
        </w:rPr>
      </w:pPr>
      <w:r>
        <w:rPr>
          <w:rFonts w:ascii="Times New Roman" w:hAnsi="Times New Roman"/>
        </w:rPr>
        <w:t>1.</w:t>
      </w:r>
      <w:r>
        <w:rPr>
          <w:rFonts w:ascii="Times New Roman" w:hAnsi="Times New Roman"/>
        </w:rPr>
        <w:tab/>
        <w:t>If the sports information director of the home team discovers the error, that SID must alert the visiting team SID of the change within 48 hours.  The home SID also must confirm the changes with the visiting SID and must send a copy of the changes to the conference office.</w:t>
      </w:r>
    </w:p>
    <w:p w14:paraId="1949FA40" w14:textId="77777777" w:rsidR="00E42C55" w:rsidRDefault="00E42C55" w:rsidP="00E42C55">
      <w:pPr>
        <w:pStyle w:val="Text"/>
        <w:widowControl w:val="0"/>
        <w:ind w:left="720" w:hanging="360"/>
        <w:rPr>
          <w:rFonts w:ascii="Times New Roman" w:hAnsi="Times New Roman"/>
        </w:rPr>
      </w:pPr>
      <w:r>
        <w:rPr>
          <w:rFonts w:ascii="Times New Roman" w:hAnsi="Times New Roman"/>
        </w:rPr>
        <w:t>2.</w:t>
      </w:r>
      <w:r>
        <w:rPr>
          <w:rFonts w:ascii="Times New Roman" w:hAnsi="Times New Roman"/>
        </w:rPr>
        <w:tab/>
        <w:t xml:space="preserve">If the visiting SID needs to make a change in the final statistics, he or she must call the home team’s SID within 48 hours after the event.  If the home team SID agrees, then the </w:t>
      </w:r>
      <w:r>
        <w:rPr>
          <w:rFonts w:ascii="Times New Roman" w:hAnsi="Times New Roman"/>
          <w:i/>
        </w:rPr>
        <w:t>home</w:t>
      </w:r>
      <w:r>
        <w:rPr>
          <w:rFonts w:ascii="Times New Roman" w:hAnsi="Times New Roman"/>
        </w:rPr>
        <w:t xml:space="preserve"> </w:t>
      </w:r>
      <w:r>
        <w:rPr>
          <w:rFonts w:ascii="Times New Roman" w:hAnsi="Times New Roman"/>
          <w:i/>
        </w:rPr>
        <w:t xml:space="preserve">team SID </w:t>
      </w:r>
      <w:r>
        <w:rPr>
          <w:rFonts w:ascii="Times New Roman" w:hAnsi="Times New Roman"/>
        </w:rPr>
        <w:t>must confirm the changes to the visiting SID and send a copy to the conference office, if applicable.</w:t>
      </w:r>
    </w:p>
    <w:p w14:paraId="461239F3" w14:textId="77777777" w:rsidR="00E42C55" w:rsidRDefault="00E42C55" w:rsidP="00E42C55">
      <w:pPr>
        <w:pStyle w:val="Text"/>
        <w:widowControl w:val="0"/>
        <w:ind w:left="720" w:hanging="360"/>
        <w:rPr>
          <w:rFonts w:ascii="Times New Roman" w:hAnsi="Times New Roman"/>
        </w:rPr>
      </w:pPr>
      <w:r>
        <w:rPr>
          <w:rFonts w:ascii="Times New Roman" w:hAnsi="Times New Roman"/>
        </w:rPr>
        <w:t>3.</w:t>
      </w:r>
      <w:r>
        <w:rPr>
          <w:rFonts w:ascii="Times New Roman" w:hAnsi="Times New Roman"/>
        </w:rPr>
        <w:tab/>
        <w:t xml:space="preserve">If the home team SID disagrees with the change, then the visiting SID must accept the final statistics as listed by the home team.  </w:t>
      </w:r>
      <w:r>
        <w:rPr>
          <w:rFonts w:ascii="Times New Roman" w:hAnsi="Times New Roman"/>
          <w:i/>
        </w:rPr>
        <w:t>The visiting team SID cannot alter any statistics without the consent of the home team SID.</w:t>
      </w:r>
      <w:r>
        <w:rPr>
          <w:rFonts w:ascii="Times New Roman" w:hAnsi="Times New Roman"/>
        </w:rPr>
        <w:t xml:space="preserve">  There is no further appeal. However, if the game was televised and/or videotaped, and the dispute involves </w:t>
      </w:r>
      <w:r w:rsidRPr="002E197D">
        <w:rPr>
          <w:rFonts w:ascii="Times New Roman" w:hAnsi="Times New Roman"/>
          <w:b/>
          <w:i/>
        </w:rPr>
        <w:t>a non-judgmental call</w:t>
      </w:r>
      <w:r>
        <w:rPr>
          <w:rFonts w:ascii="Times New Roman" w:hAnsi="Times New Roman"/>
        </w:rPr>
        <w:t>, the box score should be corrected if there is indisputable visual evidence. Example: An official scorer in basketball credited the wrong player with a free throw made and the videotape clearly shows a different player shooting, then the correct player should be credited with the free throw made and attempted. If the dispute is whether there was an assist on a certain play, this is a judgment call and the official box score should stand as is. Another example: In soccer, a player was given credit for a goal scored but videotape shows clear visual evidence that another player actually scored the goal, then the official box score should be changed to reflect the correction.</w:t>
      </w:r>
    </w:p>
    <w:p w14:paraId="4445EACE" w14:textId="2DD411EA" w:rsidR="00E42C55" w:rsidRDefault="00E42C55" w:rsidP="00E42C55">
      <w:pPr>
        <w:pStyle w:val="Text"/>
        <w:widowControl w:val="0"/>
        <w:ind w:left="720" w:hanging="360"/>
        <w:rPr>
          <w:rFonts w:ascii="Times New Roman" w:hAnsi="Times New Roman"/>
        </w:rPr>
      </w:pPr>
      <w:r>
        <w:rPr>
          <w:rFonts w:ascii="Times New Roman" w:hAnsi="Times New Roman"/>
        </w:rPr>
        <w:t>4.</w:t>
      </w:r>
      <w:r>
        <w:rPr>
          <w:rFonts w:ascii="Times New Roman" w:hAnsi="Times New Roman"/>
        </w:rPr>
        <w:tab/>
        <w:t xml:space="preserve">In all cases in all sports, if a change is to be made, the SID making the change must inform the other SID within 48 hours after the event or game has been played.  </w:t>
      </w:r>
      <w:r>
        <w:rPr>
          <w:rFonts w:ascii="Times New Roman" w:hAnsi="Times New Roman"/>
          <w:i/>
        </w:rPr>
        <w:t>(Revised 5/9/07)</w:t>
      </w:r>
    </w:p>
    <w:p w14:paraId="494DBE45" w14:textId="77777777" w:rsidR="00E42C55" w:rsidRDefault="00E42C55" w:rsidP="00E42C55">
      <w:pPr>
        <w:pStyle w:val="Text"/>
        <w:widowControl w:val="0"/>
        <w:ind w:left="360" w:hanging="360"/>
        <w:rPr>
          <w:rFonts w:ascii="Times New Roman" w:hAnsi="Times New Roman"/>
        </w:rPr>
      </w:pPr>
    </w:p>
    <w:p w14:paraId="2F7F570D" w14:textId="54549C01" w:rsidR="00F14662" w:rsidRDefault="00E42C55" w:rsidP="005F48D3">
      <w:pPr>
        <w:pStyle w:val="Text"/>
        <w:widowControl w:val="0"/>
        <w:ind w:left="360" w:hanging="360"/>
      </w:pPr>
      <w:r>
        <w:rPr>
          <w:rFonts w:ascii="Times New Roman" w:hAnsi="Times New Roman"/>
          <w:b/>
        </w:rPr>
        <w:t>H.</w:t>
      </w:r>
      <w:r>
        <w:rPr>
          <w:rFonts w:ascii="Times New Roman" w:hAnsi="Times New Roman"/>
          <w:b/>
        </w:rPr>
        <w:tab/>
        <w:t>Attendance Figures.</w:t>
      </w:r>
      <w:r>
        <w:rPr>
          <w:rFonts w:ascii="Times New Roman" w:hAnsi="Times New Roman"/>
        </w:rPr>
        <w:t xml:space="preserve"> </w:t>
      </w:r>
      <w:r w:rsidR="00F14662" w:rsidRPr="00F14662">
        <w:t xml:space="preserve">Attendance figures for official box scores and/or NCAA reports can be calculated by turnstile count, tickets sold or estimates. </w:t>
      </w:r>
      <w:r w:rsidR="00F14662" w:rsidRPr="00F14662">
        <w:rPr>
          <w:b/>
          <w:bCs/>
        </w:rPr>
        <w:t>Schools should make every effort to record an attendance figure on each statistical box score it produces. For baseball and softball doubleheaders, please use one attendance figure (the higher of the two games) and count it as one date or sessio</w:t>
      </w:r>
      <w:r w:rsidR="005F48D3">
        <w:rPr>
          <w:b/>
          <w:bCs/>
        </w:rPr>
        <w:t xml:space="preserve">n. </w:t>
      </w:r>
      <w:r w:rsidR="00F14662" w:rsidRPr="00F14662">
        <w:t xml:space="preserve">For doubleheaders involving the men’s and women’s teams, the attendance figure should be taken by halftime of the first game for it to count on that team’s season home attendance. If no figure is taken for the first game, do not count the game in that team’s season home attendance. </w:t>
      </w:r>
    </w:p>
    <w:p w14:paraId="1BF4B276" w14:textId="77777777" w:rsidR="00E42C55" w:rsidRPr="002E197D" w:rsidRDefault="00E42C55" w:rsidP="005F48D3">
      <w:pPr>
        <w:spacing w:before="2" w:after="2"/>
        <w:rPr>
          <w:rFonts w:ascii="Times" w:hAnsi="Times"/>
        </w:rPr>
      </w:pPr>
    </w:p>
    <w:p w14:paraId="2ED6FF74" w14:textId="4CF1C394" w:rsidR="00F14662" w:rsidRDefault="00E42C55" w:rsidP="005F48D3">
      <w:pPr>
        <w:spacing w:before="2" w:after="2"/>
        <w:ind w:left="360" w:hanging="360"/>
        <w:rPr>
          <w:rFonts w:ascii="Times" w:hAnsi="Times"/>
          <w:b w:val="0"/>
        </w:rPr>
      </w:pPr>
      <w:r w:rsidRPr="0014537A">
        <w:rPr>
          <w:rFonts w:ascii="Times" w:hAnsi="Times"/>
        </w:rPr>
        <w:t>I.</w:t>
      </w:r>
      <w:r w:rsidRPr="0014537A">
        <w:rPr>
          <w:rFonts w:ascii="Times" w:hAnsi="Times"/>
        </w:rPr>
        <w:tab/>
        <w:t>Exhibition Games.</w:t>
      </w:r>
      <w:r w:rsidRPr="002E197D">
        <w:rPr>
          <w:rFonts w:ascii="Times" w:hAnsi="Times"/>
          <w:b w:val="0"/>
        </w:rPr>
        <w:t xml:space="preserve">  </w:t>
      </w:r>
      <w:proofErr w:type="gramStart"/>
      <w:r w:rsidRPr="0014537A">
        <w:rPr>
          <w:rFonts w:ascii="Times" w:hAnsi="Times"/>
          <w:b w:val="0"/>
        </w:rPr>
        <w:t>A contest must be counted by both teams</w:t>
      </w:r>
      <w:proofErr w:type="gramEnd"/>
      <w:r w:rsidRPr="0014537A">
        <w:rPr>
          <w:rFonts w:ascii="Times" w:hAnsi="Times"/>
          <w:b w:val="0"/>
        </w:rPr>
        <w:t xml:space="preserve"> as an official contest for purposes of won-lost records and team and individual statistics unless both institutions agree in writing before the game that it is to be an exhibition contest. If it is an exhibition contest, the win or loss and team and individual statistics should not be counted.</w:t>
      </w:r>
    </w:p>
    <w:p w14:paraId="612DB2A5" w14:textId="77777777" w:rsidR="00E42C55" w:rsidRPr="0014537A" w:rsidRDefault="00E42C55" w:rsidP="00E42C55">
      <w:pPr>
        <w:spacing w:before="2" w:after="2"/>
        <w:ind w:left="360" w:hanging="360"/>
        <w:rPr>
          <w:rFonts w:ascii="Times" w:hAnsi="Times"/>
          <w:b w:val="0"/>
        </w:rPr>
      </w:pPr>
    </w:p>
    <w:p w14:paraId="312B5EAD" w14:textId="7958B324" w:rsidR="00E42C55" w:rsidRPr="00C9471B" w:rsidRDefault="00E42C55" w:rsidP="00E42C55">
      <w:pPr>
        <w:pStyle w:val="Heading20"/>
        <w:ind w:left="360" w:hanging="360"/>
      </w:pPr>
      <w:r w:rsidRPr="00C9471B">
        <w:t>Section V - Hosting Conference Championships</w:t>
      </w:r>
    </w:p>
    <w:p w14:paraId="67DBDA8D" w14:textId="77777777" w:rsidR="00E42C55" w:rsidRPr="00C9471B" w:rsidRDefault="00E42C55" w:rsidP="00E42C55">
      <w:pPr>
        <w:pStyle w:val="Paragraph"/>
        <w:ind w:left="360" w:hanging="360"/>
      </w:pPr>
    </w:p>
    <w:p w14:paraId="785C4CE7" w14:textId="77777777" w:rsidR="00E42C55" w:rsidRPr="00C9471B" w:rsidRDefault="00E42C55" w:rsidP="00E42C55">
      <w:pPr>
        <w:pStyle w:val="Paragraph"/>
        <w:ind w:left="360" w:hanging="360"/>
        <w:rPr>
          <w:b/>
        </w:rPr>
      </w:pPr>
      <w:r w:rsidRPr="00C9471B">
        <w:rPr>
          <w:b/>
        </w:rPr>
        <w:t>A.</w:t>
      </w:r>
      <w:r w:rsidRPr="00C9471B">
        <w:rPr>
          <w:b/>
        </w:rPr>
        <w:tab/>
        <w:t>Organization</w:t>
      </w:r>
    </w:p>
    <w:p w14:paraId="07FF3986" w14:textId="77777777" w:rsidR="00E42C55" w:rsidRPr="00C9471B" w:rsidRDefault="00E42C55" w:rsidP="00E42C55">
      <w:pPr>
        <w:pStyle w:val="Paragraph"/>
        <w:ind w:hanging="360"/>
      </w:pPr>
      <w:r w:rsidRPr="00C9471B">
        <w:t>1.</w:t>
      </w:r>
      <w:r w:rsidRPr="00C9471B">
        <w:tab/>
        <w:t>There is no more important person in the organizational stage of the event that the host Director of Sports Information.  Only the SID can best utilize the support potential of the newspapers, radio and television outlets.</w:t>
      </w:r>
    </w:p>
    <w:p w14:paraId="1112A2F6" w14:textId="77777777" w:rsidR="00E42C55" w:rsidRPr="00C9471B" w:rsidRDefault="00E42C55" w:rsidP="00E42C55">
      <w:pPr>
        <w:pStyle w:val="Paragraph"/>
        <w:ind w:hanging="360"/>
      </w:pPr>
      <w:r w:rsidRPr="00C9471B">
        <w:t>2.</w:t>
      </w:r>
      <w:r w:rsidRPr="00C9471B">
        <w:tab/>
        <w:t>Planning must be done several months in advance for individual championships (cross country, track, wrestling, etc.) and as soon as possible for team championships determined at the end of the regular season.</w:t>
      </w:r>
    </w:p>
    <w:p w14:paraId="61BAD041" w14:textId="77777777" w:rsidR="00E42C55" w:rsidRPr="00C9471B" w:rsidRDefault="00E42C55" w:rsidP="00E42C55">
      <w:pPr>
        <w:pStyle w:val="Paragraph"/>
        <w:ind w:hanging="360"/>
      </w:pPr>
      <w:r w:rsidRPr="00C9471B">
        <w:t>3.</w:t>
      </w:r>
      <w:r w:rsidRPr="00C9471B">
        <w:tab/>
        <w:t>Host schools with limited support staffs should begin early and determine staff needs and responsibilities.  The planners should make sure that sufficient staff is hired.</w:t>
      </w:r>
    </w:p>
    <w:p w14:paraId="28D426F2" w14:textId="77777777" w:rsidR="00E42C55" w:rsidRPr="00C9471B" w:rsidRDefault="00E42C55" w:rsidP="00E42C55">
      <w:pPr>
        <w:pStyle w:val="Paragraph"/>
        <w:ind w:hanging="360"/>
      </w:pPr>
      <w:r w:rsidRPr="00C9471B">
        <w:t>4.</w:t>
      </w:r>
      <w:r w:rsidRPr="00C9471B">
        <w:tab/>
        <w:t>Prepare a checklist of details and personnel required for effective and smooth operation of the championship.</w:t>
      </w:r>
    </w:p>
    <w:p w14:paraId="6DE6DBB7" w14:textId="77777777" w:rsidR="00E42C55" w:rsidRPr="00C9471B" w:rsidRDefault="00E42C55" w:rsidP="00E42C55">
      <w:pPr>
        <w:pStyle w:val="Paragraph"/>
        <w:ind w:left="360" w:hanging="360"/>
      </w:pPr>
    </w:p>
    <w:p w14:paraId="4C87F876" w14:textId="77777777" w:rsidR="00E42C55" w:rsidRPr="00C9471B" w:rsidRDefault="00E42C55" w:rsidP="00E42C55">
      <w:pPr>
        <w:pStyle w:val="Paragraph"/>
        <w:ind w:left="360" w:hanging="360"/>
        <w:rPr>
          <w:b/>
        </w:rPr>
      </w:pPr>
      <w:r w:rsidRPr="00C9471B">
        <w:rPr>
          <w:b/>
        </w:rPr>
        <w:t>B.</w:t>
      </w:r>
      <w:r w:rsidRPr="00C9471B">
        <w:rPr>
          <w:b/>
        </w:rPr>
        <w:tab/>
        <w:t>Communications</w:t>
      </w:r>
    </w:p>
    <w:p w14:paraId="17539FCF" w14:textId="77777777" w:rsidR="00E42C55" w:rsidRPr="00C9471B" w:rsidRDefault="00E42C55" w:rsidP="00E42C55">
      <w:pPr>
        <w:pStyle w:val="Paragraph"/>
        <w:ind w:hanging="360"/>
      </w:pPr>
      <w:r w:rsidRPr="00C9471B">
        <w:t>1.</w:t>
      </w:r>
      <w:r w:rsidRPr="00C9471B">
        <w:tab/>
        <w:t>Under the direction of the SID, it is suggested that a brochure or information sheet be prepared and mailed out well in advance (approximately six weeks prior) to all eligible institutions and administrators (AD, SWA, head coach, SID).</w:t>
      </w:r>
    </w:p>
    <w:p w14:paraId="28E1654D" w14:textId="77777777" w:rsidR="00E42C55" w:rsidRPr="00C9471B" w:rsidRDefault="00E42C55" w:rsidP="00E42C55">
      <w:pPr>
        <w:pStyle w:val="Paragraph"/>
        <w:ind w:hanging="360"/>
      </w:pPr>
      <w:r w:rsidRPr="00C9471B">
        <w:t>2.</w:t>
      </w:r>
      <w:r w:rsidRPr="00C9471B">
        <w:tab/>
        <w:t xml:space="preserve">Inform SIDs and Conference Office of procedures for distributing results.  </w:t>
      </w:r>
    </w:p>
    <w:p w14:paraId="69F804C6" w14:textId="77777777" w:rsidR="00E42C55" w:rsidRPr="00C9471B" w:rsidRDefault="00E42C55" w:rsidP="00E42C55">
      <w:pPr>
        <w:pStyle w:val="Paragraph"/>
        <w:ind w:left="360" w:hanging="360"/>
      </w:pPr>
    </w:p>
    <w:p w14:paraId="6ADC1CE8" w14:textId="77777777" w:rsidR="00E42C55" w:rsidRPr="00C9471B" w:rsidRDefault="00E42C55" w:rsidP="00E42C55">
      <w:pPr>
        <w:pStyle w:val="Paragraph"/>
        <w:ind w:left="360" w:hanging="360"/>
        <w:rPr>
          <w:b/>
        </w:rPr>
      </w:pPr>
      <w:r w:rsidRPr="00C9471B">
        <w:rPr>
          <w:b/>
        </w:rPr>
        <w:t>C.</w:t>
      </w:r>
      <w:r w:rsidRPr="00C9471B">
        <w:rPr>
          <w:b/>
        </w:rPr>
        <w:tab/>
        <w:t>Press Facilities and Service</w:t>
      </w:r>
    </w:p>
    <w:p w14:paraId="194DEF96" w14:textId="77777777" w:rsidR="00E42C55" w:rsidRPr="00C9471B" w:rsidRDefault="00E42C55" w:rsidP="00E42C55">
      <w:pPr>
        <w:pStyle w:val="Paragraph"/>
        <w:ind w:hanging="360"/>
      </w:pPr>
      <w:r w:rsidRPr="00C9471B">
        <w:t>1.</w:t>
      </w:r>
      <w:r w:rsidRPr="00C9471B">
        <w:tab/>
        <w:t>Adequate space and accommodations are needed for writers, radio, television and photographers (still and movie).</w:t>
      </w:r>
    </w:p>
    <w:p w14:paraId="6BCBD36A" w14:textId="77777777" w:rsidR="00E42C55" w:rsidRPr="00C9471B" w:rsidRDefault="00E42C55" w:rsidP="00E42C55">
      <w:pPr>
        <w:pStyle w:val="Paragraph"/>
        <w:ind w:hanging="360"/>
      </w:pPr>
      <w:r w:rsidRPr="00C9471B">
        <w:t>2.</w:t>
      </w:r>
      <w:r w:rsidRPr="00C9471B">
        <w:tab/>
        <w:t>Provide ample telephone and electrical outlets.</w:t>
      </w:r>
    </w:p>
    <w:p w14:paraId="45F9BFC8" w14:textId="77777777" w:rsidR="00E42C55" w:rsidRPr="00C9471B" w:rsidRDefault="00E42C55" w:rsidP="00E42C55">
      <w:pPr>
        <w:pStyle w:val="Paragraph"/>
        <w:ind w:hanging="360"/>
      </w:pPr>
      <w:r w:rsidRPr="00C9471B">
        <w:t>3.</w:t>
      </w:r>
      <w:r w:rsidRPr="00C9471B">
        <w:tab/>
        <w:t>Set up a press room/area (away from the general flow of the public) for easy dissemination of information, plus food and beverages, before, during and after the game.</w:t>
      </w:r>
    </w:p>
    <w:p w14:paraId="2D505AAA" w14:textId="77777777" w:rsidR="00461A62" w:rsidRDefault="00461A62" w:rsidP="00461A62">
      <w:pPr>
        <w:pStyle w:val="Paragraph"/>
        <w:ind w:hanging="360"/>
      </w:pPr>
      <w:r>
        <w:t>4.</w:t>
      </w:r>
      <w:r>
        <w:tab/>
        <w:t xml:space="preserve">Live statistics are required for all championship events in which they can be reasonably provided. It is strongly encouraged that the host </w:t>
      </w:r>
      <w:proofErr w:type="gramStart"/>
      <w:r>
        <w:t>institution provide</w:t>
      </w:r>
      <w:proofErr w:type="gramEnd"/>
      <w:r>
        <w:t xml:space="preserve"> a video webstream of </w:t>
      </w:r>
      <w:r>
        <w:rPr>
          <w:u w:val="single"/>
        </w:rPr>
        <w:t>all</w:t>
      </w:r>
      <w:r>
        <w:t xml:space="preserve"> championship contests on its campus. Neutral commentary should be provided when possible.</w:t>
      </w:r>
    </w:p>
    <w:p w14:paraId="3557CB57" w14:textId="77777777" w:rsidR="00461A62" w:rsidRPr="001A684E" w:rsidRDefault="00461A62" w:rsidP="00461A62">
      <w:pPr>
        <w:pStyle w:val="Paragraph"/>
        <w:ind w:hanging="360"/>
      </w:pPr>
      <w:r>
        <w:t>5.</w:t>
      </w:r>
      <w:r>
        <w:tab/>
        <w:t>The host SID is responsible for the selection of a Most Outstanding Performer at the championship in all sports in which a tournament is contested (field hockey, soccer, volleyball, basketball, baseball, softball, lacrosse, tennis).</w:t>
      </w:r>
    </w:p>
    <w:p w14:paraId="04209EDA" w14:textId="77777777" w:rsidR="00461A62" w:rsidRPr="00C9471B" w:rsidRDefault="00461A62" w:rsidP="00461A62">
      <w:pPr>
        <w:pStyle w:val="Paragraph"/>
        <w:ind w:left="360" w:hanging="360"/>
      </w:pPr>
    </w:p>
    <w:p w14:paraId="29F3EF4D" w14:textId="77777777" w:rsidR="00E42C55" w:rsidRPr="00C9471B" w:rsidRDefault="00E42C55" w:rsidP="00E42C55">
      <w:pPr>
        <w:pStyle w:val="Paragraph"/>
        <w:ind w:left="360" w:hanging="360"/>
        <w:rPr>
          <w:b/>
        </w:rPr>
      </w:pPr>
      <w:r w:rsidRPr="00C9471B">
        <w:rPr>
          <w:b/>
        </w:rPr>
        <w:t>D.</w:t>
      </w:r>
      <w:r w:rsidRPr="00C9471B">
        <w:rPr>
          <w:b/>
        </w:rPr>
        <w:tab/>
        <w:t>Official Results</w:t>
      </w:r>
    </w:p>
    <w:p w14:paraId="08757813" w14:textId="77777777" w:rsidR="00E24BEA" w:rsidRPr="00C9471B" w:rsidRDefault="00E24BEA" w:rsidP="00E24BEA">
      <w:pPr>
        <w:pStyle w:val="Paragraph"/>
        <w:ind w:hanging="360"/>
      </w:pPr>
      <w:r w:rsidRPr="00C9471B">
        <w:t>1.</w:t>
      </w:r>
      <w:r w:rsidRPr="00C9471B">
        <w:tab/>
        <w:t>At the conclusion of the championship, send one clean, detailed r</w:t>
      </w:r>
      <w:r>
        <w:t>eport to the Executive Director.</w:t>
      </w:r>
      <w:r w:rsidRPr="00C9471B">
        <w:t xml:space="preserve"> Send two copies of all reports to each participating institution (head coach, SID).</w:t>
      </w:r>
    </w:p>
    <w:p w14:paraId="27112FBF" w14:textId="77777777" w:rsidR="00E24BEA" w:rsidRPr="00C9471B" w:rsidRDefault="00E24BEA" w:rsidP="00E24BEA">
      <w:pPr>
        <w:pStyle w:val="Paragraph"/>
        <w:ind w:hanging="360"/>
      </w:pPr>
      <w:r w:rsidRPr="00C9471B">
        <w:t>2.</w:t>
      </w:r>
      <w:r w:rsidRPr="00C9471B">
        <w:tab/>
        <w:t>If photographs were taken during the championships, inform each competing school of this service and the procedure for purchasing extra copies.</w:t>
      </w:r>
    </w:p>
    <w:p w14:paraId="09203A5D" w14:textId="77777777" w:rsidR="00E24BEA" w:rsidRPr="00C9471B" w:rsidRDefault="00E24BEA" w:rsidP="00E24BEA">
      <w:pPr>
        <w:pStyle w:val="Paragraph"/>
        <w:ind w:hanging="360"/>
      </w:pPr>
      <w:r w:rsidRPr="00C9471B">
        <w:t>3.</w:t>
      </w:r>
      <w:r w:rsidRPr="00C9471B">
        <w:tab/>
        <w:t>Send results to specialized magazines such as "Wrestling News," "Swimming World," "Golf World" and the like.</w:t>
      </w:r>
    </w:p>
    <w:p w14:paraId="07606E2C" w14:textId="10543398" w:rsidR="00461A62" w:rsidRPr="005F48D3" w:rsidRDefault="00E24BEA" w:rsidP="005F48D3">
      <w:pPr>
        <w:pStyle w:val="Paragraph"/>
        <w:ind w:hanging="360"/>
      </w:pPr>
      <w:r w:rsidRPr="00C9471B">
        <w:t>4.</w:t>
      </w:r>
      <w:r w:rsidRPr="00C9471B">
        <w:tab/>
        <w:t xml:space="preserve">Provide complete results to all major media, including wire services and local daily newspapers.  This is a crucial service and should be given the </w:t>
      </w:r>
      <w:r w:rsidRPr="00C9471B">
        <w:rPr>
          <w:u w:val="single"/>
        </w:rPr>
        <w:t>highest priority.</w:t>
      </w:r>
      <w:r w:rsidR="005F48D3">
        <w:t xml:space="preserve"> </w:t>
      </w:r>
      <w:r w:rsidR="00461A62" w:rsidRPr="00461A62">
        <w:rPr>
          <w:i/>
        </w:rPr>
        <w:t>(Revised 5/27/15)</w:t>
      </w:r>
    </w:p>
    <w:p w14:paraId="106AC5C9" w14:textId="77777777" w:rsidR="00E42C55" w:rsidRDefault="00E42C55" w:rsidP="00E42C55">
      <w:pPr>
        <w:pStyle w:val="Title2"/>
      </w:pPr>
      <w:r>
        <w:br w:type="page"/>
        <w:t>Equipment Managers</w:t>
      </w:r>
    </w:p>
    <w:p w14:paraId="6B325AE0" w14:textId="77777777" w:rsidR="00E42C55" w:rsidRDefault="00E42C55" w:rsidP="00E42C55">
      <w:pPr>
        <w:spacing w:before="2" w:after="2"/>
      </w:pPr>
    </w:p>
    <w:p w14:paraId="05D53FAF" w14:textId="77777777" w:rsidR="00E42C55" w:rsidRDefault="00E42C55" w:rsidP="00E42C55">
      <w:pPr>
        <w:pStyle w:val="Heading20"/>
      </w:pPr>
      <w:r>
        <w:t>Section I - Equipment Managers Committee</w:t>
      </w:r>
    </w:p>
    <w:p w14:paraId="4A7D5609" w14:textId="111C9F6C" w:rsidR="000C04FF" w:rsidRPr="00C9471B" w:rsidRDefault="000C04FF" w:rsidP="000C04FF">
      <w:pPr>
        <w:spacing w:before="2" w:after="2"/>
        <w:rPr>
          <w:rFonts w:ascii="Times" w:hAnsi="Times"/>
          <w:b w:val="0"/>
        </w:rPr>
      </w:pPr>
      <w:r w:rsidRPr="00C9471B">
        <w:rPr>
          <w:rFonts w:ascii="Times" w:hAnsi="Times"/>
          <w:b w:val="0"/>
          <w:i/>
        </w:rPr>
        <w:t>Liaison</w:t>
      </w:r>
      <w:r>
        <w:rPr>
          <w:rFonts w:ascii="Times" w:hAnsi="Times"/>
          <w:b w:val="0"/>
          <w:i/>
        </w:rPr>
        <w:t xml:space="preserve"> to Delegates</w:t>
      </w:r>
      <w:r w:rsidRPr="00C9471B">
        <w:rPr>
          <w:rFonts w:ascii="Times" w:hAnsi="Times"/>
          <w:b w:val="0"/>
          <w:i/>
        </w:rPr>
        <w:t>:</w:t>
      </w:r>
      <w:r>
        <w:rPr>
          <w:rFonts w:ascii="Times" w:hAnsi="Times"/>
          <w:b w:val="0"/>
        </w:rPr>
        <w:t xml:space="preserve"> </w:t>
      </w:r>
      <w:r w:rsidR="00C537A0">
        <w:rPr>
          <w:rFonts w:ascii="Times" w:hAnsi="Times"/>
          <w:b w:val="0"/>
        </w:rPr>
        <w:t>Kim Lessard, Washington College</w:t>
      </w:r>
    </w:p>
    <w:p w14:paraId="60F8DD3C" w14:textId="38F45961" w:rsidR="00E42C55" w:rsidRPr="00C9471B" w:rsidRDefault="000C04FF" w:rsidP="00E42C55">
      <w:pPr>
        <w:spacing w:before="2" w:after="2"/>
        <w:rPr>
          <w:rFonts w:ascii="Times" w:hAnsi="Times"/>
          <w:b w:val="0"/>
        </w:rPr>
      </w:pPr>
      <w:r>
        <w:rPr>
          <w:rFonts w:ascii="Times" w:hAnsi="Times"/>
          <w:b w:val="0"/>
          <w:i/>
        </w:rPr>
        <w:t xml:space="preserve">Committee </w:t>
      </w:r>
      <w:r w:rsidR="00E42C55" w:rsidRPr="00C9471B">
        <w:rPr>
          <w:rFonts w:ascii="Times" w:hAnsi="Times"/>
          <w:b w:val="0"/>
          <w:i/>
        </w:rPr>
        <w:t>Chair:</w:t>
      </w:r>
      <w:r w:rsidR="00E42C55" w:rsidRPr="00C9471B">
        <w:rPr>
          <w:rFonts w:ascii="Times" w:hAnsi="Times"/>
          <w:b w:val="0"/>
        </w:rPr>
        <w:t xml:space="preserve"> Kelly Jones, Gettysburg</w:t>
      </w:r>
    </w:p>
    <w:p w14:paraId="75E54CD6" w14:textId="77777777" w:rsidR="00E42C55" w:rsidRDefault="00E42C55" w:rsidP="00E42C55">
      <w:pPr>
        <w:spacing w:before="2" w:after="2"/>
        <w:rPr>
          <w:rFonts w:ascii="Times" w:hAnsi="Times"/>
        </w:rPr>
      </w:pPr>
    </w:p>
    <w:p w14:paraId="78C1978A" w14:textId="77777777" w:rsidR="00E42C55" w:rsidRPr="00B50410" w:rsidRDefault="00E42C55" w:rsidP="00E42C55">
      <w:pPr>
        <w:spacing w:before="2" w:after="2"/>
        <w:rPr>
          <w:rFonts w:ascii="Times" w:hAnsi="Times"/>
          <w:sz w:val="20"/>
          <w:szCs w:val="20"/>
        </w:rPr>
      </w:pPr>
      <w:r w:rsidRPr="00B50410">
        <w:rPr>
          <w:rFonts w:ascii="Times" w:hAnsi="Times"/>
          <w:sz w:val="20"/>
          <w:szCs w:val="20"/>
        </w:rPr>
        <w:t xml:space="preserve">Section II- Professional Courtesy </w:t>
      </w:r>
    </w:p>
    <w:p w14:paraId="35DF7541" w14:textId="77777777" w:rsidR="00E42C55" w:rsidRDefault="00E42C55" w:rsidP="00E42C55">
      <w:pPr>
        <w:spacing w:before="2" w:after="2"/>
        <w:ind w:left="360" w:hanging="360"/>
        <w:rPr>
          <w:rFonts w:ascii="Times" w:hAnsi="Times"/>
        </w:rPr>
      </w:pPr>
    </w:p>
    <w:p w14:paraId="58A21CA6" w14:textId="77777777" w:rsidR="00E42C55" w:rsidRPr="00C9471B" w:rsidRDefault="00E42C55" w:rsidP="00E42C55">
      <w:pPr>
        <w:spacing w:before="2" w:after="2"/>
        <w:ind w:left="360" w:hanging="360"/>
        <w:rPr>
          <w:rFonts w:ascii="Times" w:hAnsi="Times"/>
        </w:rPr>
      </w:pPr>
      <w:r w:rsidRPr="00C9471B">
        <w:rPr>
          <w:rFonts w:ascii="Times" w:hAnsi="Times"/>
        </w:rPr>
        <w:t>A.</w:t>
      </w:r>
      <w:r w:rsidRPr="00C9471B">
        <w:rPr>
          <w:rFonts w:ascii="Times" w:hAnsi="Times"/>
        </w:rPr>
        <w:tab/>
        <w:t>Football</w:t>
      </w:r>
    </w:p>
    <w:p w14:paraId="5E31E492" w14:textId="77777777" w:rsidR="00E42C55" w:rsidRPr="00C9471B" w:rsidRDefault="00E42C55" w:rsidP="00E42C55">
      <w:pPr>
        <w:spacing w:before="2" w:after="2"/>
        <w:ind w:left="360"/>
        <w:rPr>
          <w:rFonts w:ascii="Times" w:hAnsi="Times"/>
        </w:rPr>
      </w:pPr>
      <w:r w:rsidRPr="00C9471B">
        <w:rPr>
          <w:rFonts w:ascii="Times" w:hAnsi="Times"/>
        </w:rPr>
        <w:t>1.</w:t>
      </w:r>
      <w:r w:rsidRPr="00C9471B">
        <w:rPr>
          <w:rFonts w:ascii="Times" w:hAnsi="Times"/>
        </w:rPr>
        <w:tab/>
        <w:t>Pre-Event (Host School)</w:t>
      </w:r>
    </w:p>
    <w:p w14:paraId="3B1A8DD4" w14:textId="77777777" w:rsidR="00E42C55" w:rsidRPr="00C9471B" w:rsidRDefault="00E42C55" w:rsidP="00E42C55">
      <w:pPr>
        <w:tabs>
          <w:tab w:val="clear" w:pos="360"/>
        </w:tabs>
        <w:spacing w:before="2" w:after="2"/>
        <w:ind w:left="720"/>
        <w:rPr>
          <w:rFonts w:ascii="Times" w:hAnsi="Times"/>
          <w:b w:val="0"/>
        </w:rPr>
      </w:pPr>
      <w:r w:rsidRPr="00C9471B">
        <w:rPr>
          <w:rFonts w:ascii="Times" w:hAnsi="Times"/>
          <w:b w:val="0"/>
        </w:rPr>
        <w:t xml:space="preserve">Visiting School is responsible for a courtesy call to opposing school (before Wednesday) of game week to plan for </w:t>
      </w:r>
      <w:r w:rsidRPr="00C9471B">
        <w:rPr>
          <w:rFonts w:ascii="Times" w:hAnsi="Times"/>
          <w:b w:val="0"/>
        </w:rPr>
        <w:br/>
        <w:t>upcoming game.</w:t>
      </w:r>
    </w:p>
    <w:p w14:paraId="04BFE13A" w14:textId="77777777" w:rsidR="00E42C55" w:rsidRPr="00C9471B" w:rsidRDefault="00E42C55" w:rsidP="00E42C55">
      <w:pPr>
        <w:spacing w:before="2" w:after="2"/>
        <w:ind w:left="1080" w:hanging="360"/>
        <w:rPr>
          <w:rFonts w:ascii="Times" w:hAnsi="Times"/>
          <w:b w:val="0"/>
        </w:rPr>
      </w:pPr>
      <w:r w:rsidRPr="00C9471B">
        <w:rPr>
          <w:rFonts w:ascii="Times" w:hAnsi="Times"/>
          <w:b w:val="0"/>
        </w:rPr>
        <w:t>a.</w:t>
      </w:r>
      <w:r w:rsidRPr="00C9471B">
        <w:rPr>
          <w:rFonts w:ascii="Times" w:hAnsi="Times"/>
          <w:b w:val="0"/>
        </w:rPr>
        <w:tab/>
        <w:t>Discuss travel plans, logistics, and times.</w:t>
      </w:r>
    </w:p>
    <w:p w14:paraId="50300E10" w14:textId="77777777" w:rsidR="00E42C55" w:rsidRPr="00C9471B" w:rsidRDefault="00E42C55" w:rsidP="00E42C55">
      <w:pPr>
        <w:spacing w:before="2" w:after="2"/>
        <w:ind w:left="1080" w:hanging="360"/>
        <w:rPr>
          <w:rFonts w:ascii="Times" w:hAnsi="Times"/>
          <w:b w:val="0"/>
        </w:rPr>
      </w:pPr>
      <w:r w:rsidRPr="00C9471B">
        <w:rPr>
          <w:rFonts w:ascii="Times" w:hAnsi="Times"/>
          <w:b w:val="0"/>
        </w:rPr>
        <w:t xml:space="preserve">b. </w:t>
      </w:r>
      <w:r w:rsidRPr="00C9471B">
        <w:rPr>
          <w:rFonts w:ascii="Times" w:hAnsi="Times"/>
          <w:b w:val="0"/>
        </w:rPr>
        <w:tab/>
        <w:t>Special requests, i.e. post-game receptions, team meals etc.</w:t>
      </w:r>
    </w:p>
    <w:p w14:paraId="5E986B28" w14:textId="77777777" w:rsidR="00E42C55" w:rsidRPr="00C9471B" w:rsidRDefault="00E42C55" w:rsidP="00E42C55">
      <w:pPr>
        <w:spacing w:before="2" w:after="2"/>
        <w:ind w:left="1080" w:hanging="360"/>
        <w:rPr>
          <w:rFonts w:ascii="Times" w:hAnsi="Times"/>
          <w:b w:val="0"/>
        </w:rPr>
      </w:pPr>
      <w:r w:rsidRPr="00C9471B">
        <w:rPr>
          <w:rFonts w:ascii="Times" w:hAnsi="Times"/>
          <w:b w:val="0"/>
        </w:rPr>
        <w:t xml:space="preserve">c. </w:t>
      </w:r>
      <w:r w:rsidRPr="00C9471B">
        <w:rPr>
          <w:rFonts w:ascii="Times" w:hAnsi="Times"/>
          <w:b w:val="0"/>
        </w:rPr>
        <w:tab/>
        <w:t>Verify uniform colors, changes</w:t>
      </w:r>
    </w:p>
    <w:p w14:paraId="1853B43A" w14:textId="77777777" w:rsidR="00E42C55" w:rsidRDefault="00E42C55" w:rsidP="00E42C55">
      <w:pPr>
        <w:spacing w:before="2" w:after="2"/>
        <w:ind w:left="720" w:hanging="360"/>
        <w:rPr>
          <w:rFonts w:ascii="Times" w:hAnsi="Times"/>
        </w:rPr>
      </w:pPr>
    </w:p>
    <w:p w14:paraId="5E35CE9D" w14:textId="77777777" w:rsidR="00E42C55" w:rsidRPr="00C9471B" w:rsidRDefault="00E42C55" w:rsidP="00E42C55">
      <w:pPr>
        <w:spacing w:before="2" w:after="2"/>
        <w:ind w:left="720" w:hanging="360"/>
        <w:rPr>
          <w:rFonts w:ascii="Times" w:hAnsi="Times"/>
        </w:rPr>
      </w:pPr>
      <w:r w:rsidRPr="00C9471B">
        <w:rPr>
          <w:rFonts w:ascii="Times" w:hAnsi="Times"/>
        </w:rPr>
        <w:t xml:space="preserve">2. </w:t>
      </w:r>
      <w:r w:rsidRPr="00C9471B">
        <w:rPr>
          <w:rFonts w:ascii="Times" w:hAnsi="Times"/>
        </w:rPr>
        <w:tab/>
        <w:t>Host School is responsible for providing the following services:</w:t>
      </w:r>
    </w:p>
    <w:p w14:paraId="51444A0E" w14:textId="77777777" w:rsidR="00E42C55" w:rsidRPr="00C9471B" w:rsidRDefault="00E42C55" w:rsidP="00E42C55">
      <w:pPr>
        <w:spacing w:before="2" w:after="2"/>
        <w:ind w:left="1080" w:hanging="360"/>
        <w:rPr>
          <w:rFonts w:ascii="Times" w:hAnsi="Times"/>
          <w:b w:val="0"/>
        </w:rPr>
      </w:pPr>
      <w:r w:rsidRPr="00C9471B">
        <w:rPr>
          <w:rFonts w:ascii="Times" w:hAnsi="Times"/>
          <w:b w:val="0"/>
        </w:rPr>
        <w:t>a.</w:t>
      </w:r>
      <w:r w:rsidRPr="00C9471B">
        <w:rPr>
          <w:rFonts w:ascii="Times" w:hAnsi="Times"/>
          <w:b w:val="0"/>
        </w:rPr>
        <w:tab/>
        <w:t>Meet and greet visiting team and staff</w:t>
      </w:r>
    </w:p>
    <w:p w14:paraId="43D9DFF1" w14:textId="77777777" w:rsidR="00E42C55" w:rsidRPr="00C9471B" w:rsidRDefault="00E42C55" w:rsidP="00E42C55">
      <w:pPr>
        <w:spacing w:before="2" w:after="2"/>
        <w:ind w:left="1080" w:hanging="360"/>
        <w:rPr>
          <w:rFonts w:ascii="Times" w:hAnsi="Times"/>
          <w:b w:val="0"/>
        </w:rPr>
      </w:pPr>
      <w:r w:rsidRPr="00C9471B">
        <w:rPr>
          <w:rFonts w:ascii="Times" w:hAnsi="Times"/>
          <w:b w:val="0"/>
        </w:rPr>
        <w:t>b.</w:t>
      </w:r>
      <w:r w:rsidRPr="00C9471B">
        <w:rPr>
          <w:rFonts w:ascii="Times" w:hAnsi="Times"/>
          <w:b w:val="0"/>
        </w:rPr>
        <w:tab/>
        <w:t>Direct team and staff to locker room area; provide keys, if necessary.</w:t>
      </w:r>
    </w:p>
    <w:p w14:paraId="1870E6C3" w14:textId="77777777" w:rsidR="00E42C55" w:rsidRPr="00C9471B" w:rsidRDefault="00E42C55" w:rsidP="00E42C55">
      <w:pPr>
        <w:spacing w:before="2" w:after="2"/>
        <w:ind w:left="1080" w:hanging="360"/>
        <w:rPr>
          <w:rFonts w:ascii="Times" w:hAnsi="Times"/>
          <w:b w:val="0"/>
        </w:rPr>
      </w:pPr>
      <w:r w:rsidRPr="00C9471B">
        <w:rPr>
          <w:rFonts w:ascii="Times" w:hAnsi="Times"/>
          <w:b w:val="0"/>
        </w:rPr>
        <w:t>c.</w:t>
      </w:r>
      <w:r w:rsidRPr="00C9471B">
        <w:rPr>
          <w:rFonts w:ascii="Times" w:hAnsi="Times"/>
          <w:b w:val="0"/>
        </w:rPr>
        <w:tab/>
        <w:t>Discuss any pre-arranged or special requests.</w:t>
      </w:r>
    </w:p>
    <w:p w14:paraId="3E5181E2" w14:textId="77777777" w:rsidR="00E42C55" w:rsidRPr="00C9471B" w:rsidRDefault="00E42C55" w:rsidP="00E42C55">
      <w:pPr>
        <w:spacing w:before="2" w:after="2"/>
        <w:ind w:left="1080" w:hanging="360"/>
        <w:rPr>
          <w:rFonts w:ascii="Times" w:hAnsi="Times"/>
          <w:b w:val="0"/>
        </w:rPr>
      </w:pPr>
      <w:r w:rsidRPr="00C9471B">
        <w:rPr>
          <w:rFonts w:ascii="Times" w:hAnsi="Times"/>
          <w:b w:val="0"/>
        </w:rPr>
        <w:t>d.</w:t>
      </w:r>
      <w:r w:rsidRPr="00C9471B">
        <w:rPr>
          <w:rFonts w:ascii="Times" w:hAnsi="Times"/>
          <w:b w:val="0"/>
        </w:rPr>
        <w:tab/>
        <w:t>For football, assist transporting visitor equipment to game field. When possible, visiting school should allow visiting equipment manager the use of their transportation (ie. golf cart, Gator, truck, etc).</w:t>
      </w:r>
    </w:p>
    <w:p w14:paraId="57F09A09" w14:textId="77777777" w:rsidR="00E42C55" w:rsidRPr="00C9471B" w:rsidRDefault="00E42C55" w:rsidP="00E42C55">
      <w:pPr>
        <w:spacing w:before="2" w:after="2"/>
        <w:ind w:left="1080" w:hanging="360"/>
        <w:rPr>
          <w:rFonts w:ascii="Times" w:hAnsi="Times"/>
          <w:b w:val="0"/>
        </w:rPr>
      </w:pPr>
      <w:r w:rsidRPr="00C9471B">
        <w:rPr>
          <w:rFonts w:ascii="Times" w:hAnsi="Times"/>
          <w:b w:val="0"/>
        </w:rPr>
        <w:t>e.</w:t>
      </w:r>
      <w:r w:rsidRPr="00C9471B">
        <w:rPr>
          <w:rFonts w:ascii="Times" w:hAnsi="Times"/>
          <w:b w:val="0"/>
        </w:rPr>
        <w:tab/>
        <w:t xml:space="preserve">Host school will provide and set up a kicking net for the visiting team.  </w:t>
      </w:r>
    </w:p>
    <w:p w14:paraId="44522A6E" w14:textId="77777777" w:rsidR="00E42C55" w:rsidRDefault="00E42C55" w:rsidP="00E42C55">
      <w:pPr>
        <w:spacing w:before="2" w:after="2"/>
        <w:ind w:left="1080" w:hanging="360"/>
        <w:rPr>
          <w:rFonts w:ascii="Times" w:hAnsi="Times"/>
        </w:rPr>
      </w:pPr>
    </w:p>
    <w:p w14:paraId="1F328BAA" w14:textId="77777777" w:rsidR="00E42C55" w:rsidRPr="00C9471B" w:rsidRDefault="00E42C55" w:rsidP="00E42C55">
      <w:pPr>
        <w:spacing w:before="2" w:after="2"/>
        <w:ind w:left="720" w:hanging="360"/>
        <w:rPr>
          <w:rFonts w:ascii="Times" w:hAnsi="Times"/>
        </w:rPr>
      </w:pPr>
      <w:r w:rsidRPr="00C9471B">
        <w:rPr>
          <w:rFonts w:ascii="Times" w:hAnsi="Times"/>
        </w:rPr>
        <w:t xml:space="preserve">3. </w:t>
      </w:r>
      <w:r w:rsidRPr="00C9471B">
        <w:rPr>
          <w:rFonts w:ascii="Times" w:hAnsi="Times"/>
        </w:rPr>
        <w:tab/>
        <w:t>During the event</w:t>
      </w:r>
    </w:p>
    <w:p w14:paraId="7124BA18" w14:textId="77777777" w:rsidR="00E42C55" w:rsidRPr="00C9471B" w:rsidRDefault="00E42C55" w:rsidP="00E42C55">
      <w:pPr>
        <w:spacing w:before="2" w:after="2"/>
        <w:ind w:left="360"/>
        <w:rPr>
          <w:rFonts w:ascii="Times" w:hAnsi="Times"/>
          <w:b w:val="0"/>
        </w:rPr>
      </w:pPr>
      <w:r w:rsidRPr="00C9471B">
        <w:rPr>
          <w:rFonts w:ascii="Times" w:hAnsi="Times"/>
          <w:b w:val="0"/>
        </w:rPr>
        <w:t>Be available for situations that may arise, i.e., broken equipment, field phones go down, etc.</w:t>
      </w:r>
    </w:p>
    <w:p w14:paraId="2904138C" w14:textId="77777777" w:rsidR="00E42C55" w:rsidRDefault="00E42C55" w:rsidP="00E42C55">
      <w:pPr>
        <w:spacing w:before="2" w:after="2"/>
        <w:rPr>
          <w:rFonts w:ascii="Times" w:hAnsi="Times"/>
        </w:rPr>
      </w:pPr>
    </w:p>
    <w:p w14:paraId="1C6E99D5" w14:textId="77777777" w:rsidR="00E42C55" w:rsidRPr="00C9471B" w:rsidRDefault="00E42C55" w:rsidP="00E42C55">
      <w:pPr>
        <w:spacing w:before="2" w:after="2"/>
        <w:ind w:left="720" w:hanging="360"/>
        <w:rPr>
          <w:rFonts w:ascii="Times" w:hAnsi="Times"/>
        </w:rPr>
      </w:pPr>
      <w:r w:rsidRPr="00C9471B">
        <w:rPr>
          <w:rFonts w:ascii="Times" w:hAnsi="Times"/>
        </w:rPr>
        <w:t>4.</w:t>
      </w:r>
      <w:r w:rsidRPr="00C9471B">
        <w:rPr>
          <w:rFonts w:ascii="Times" w:hAnsi="Times"/>
        </w:rPr>
        <w:tab/>
        <w:t>Post-game</w:t>
      </w:r>
    </w:p>
    <w:p w14:paraId="5A104E27" w14:textId="77777777" w:rsidR="00E42C55" w:rsidRPr="00C9471B" w:rsidRDefault="00E42C55" w:rsidP="00E42C55">
      <w:pPr>
        <w:spacing w:before="2" w:after="2"/>
        <w:ind w:left="1080" w:hanging="360"/>
        <w:rPr>
          <w:rFonts w:ascii="Times" w:hAnsi="Times"/>
          <w:b w:val="0"/>
        </w:rPr>
      </w:pPr>
      <w:r w:rsidRPr="00C9471B">
        <w:rPr>
          <w:rFonts w:ascii="Times" w:hAnsi="Times"/>
          <w:b w:val="0"/>
        </w:rPr>
        <w:t>a.</w:t>
      </w:r>
      <w:r w:rsidRPr="00C9471B">
        <w:rPr>
          <w:rFonts w:ascii="Times" w:hAnsi="Times"/>
          <w:b w:val="0"/>
        </w:rPr>
        <w:tab/>
        <w:t>Ensure set-ups for receptions, post-game meals, etc.</w:t>
      </w:r>
    </w:p>
    <w:p w14:paraId="3E931CD6" w14:textId="77777777" w:rsidR="00E42C55" w:rsidRPr="00C9471B" w:rsidRDefault="00E42C55" w:rsidP="00E42C55">
      <w:pPr>
        <w:spacing w:before="2" w:after="2"/>
        <w:ind w:left="1080" w:hanging="360"/>
        <w:rPr>
          <w:rFonts w:ascii="Times" w:hAnsi="Times"/>
          <w:b w:val="0"/>
        </w:rPr>
      </w:pPr>
      <w:r w:rsidRPr="00C9471B">
        <w:rPr>
          <w:rFonts w:ascii="Times" w:hAnsi="Times"/>
          <w:b w:val="0"/>
        </w:rPr>
        <w:t>b.</w:t>
      </w:r>
      <w:r w:rsidRPr="00C9471B">
        <w:rPr>
          <w:rFonts w:ascii="Times" w:hAnsi="Times"/>
          <w:b w:val="0"/>
        </w:rPr>
        <w:tab/>
        <w:t xml:space="preserve">Visiting team is responsible for returning keys to host equipment </w:t>
      </w:r>
      <w:r w:rsidRPr="00C9471B">
        <w:rPr>
          <w:rFonts w:ascii="Times" w:hAnsi="Times"/>
          <w:b w:val="0"/>
        </w:rPr>
        <w:br/>
        <w:t>manager, if necessary.</w:t>
      </w:r>
    </w:p>
    <w:p w14:paraId="2CC62273" w14:textId="77777777" w:rsidR="00E42C55" w:rsidRPr="00C9471B" w:rsidRDefault="00E42C55" w:rsidP="00E42C55">
      <w:pPr>
        <w:spacing w:before="2" w:after="2"/>
        <w:ind w:left="1080" w:hanging="360"/>
        <w:rPr>
          <w:rFonts w:ascii="Times" w:hAnsi="Times"/>
          <w:b w:val="0"/>
        </w:rPr>
      </w:pPr>
      <w:r w:rsidRPr="00C9471B">
        <w:rPr>
          <w:rFonts w:ascii="Times" w:hAnsi="Times"/>
          <w:b w:val="0"/>
        </w:rPr>
        <w:t>c.</w:t>
      </w:r>
      <w:r w:rsidRPr="00C9471B">
        <w:rPr>
          <w:rFonts w:ascii="Times" w:hAnsi="Times"/>
          <w:b w:val="0"/>
        </w:rPr>
        <w:tab/>
        <w:t>Assist equipment transport ASAP from field to locker room/bus.</w:t>
      </w:r>
    </w:p>
    <w:p w14:paraId="48244E0C" w14:textId="77777777" w:rsidR="00E42C55" w:rsidRDefault="00E42C55" w:rsidP="00E42C55">
      <w:pPr>
        <w:spacing w:before="2" w:after="2"/>
        <w:rPr>
          <w:rFonts w:ascii="Times" w:hAnsi="Times"/>
        </w:rPr>
      </w:pPr>
    </w:p>
    <w:p w14:paraId="33D30C02" w14:textId="77777777" w:rsidR="00E42C55" w:rsidRPr="00C9471B" w:rsidRDefault="00E42C55" w:rsidP="00E42C55">
      <w:pPr>
        <w:spacing w:before="2" w:after="2"/>
        <w:ind w:left="360" w:hanging="360"/>
        <w:rPr>
          <w:rFonts w:ascii="Times" w:hAnsi="Times"/>
        </w:rPr>
      </w:pPr>
      <w:r w:rsidRPr="00C9471B">
        <w:rPr>
          <w:rFonts w:ascii="Times" w:hAnsi="Times"/>
        </w:rPr>
        <w:t>B.</w:t>
      </w:r>
      <w:r w:rsidRPr="00C9471B">
        <w:rPr>
          <w:rFonts w:ascii="Times" w:hAnsi="Times"/>
        </w:rPr>
        <w:tab/>
        <w:t>Other Events</w:t>
      </w:r>
    </w:p>
    <w:p w14:paraId="428086E9" w14:textId="77777777" w:rsidR="00E42C55" w:rsidRPr="00C9471B" w:rsidRDefault="00E42C55" w:rsidP="00E42C55">
      <w:pPr>
        <w:spacing w:before="2" w:after="2"/>
        <w:ind w:left="720" w:hanging="360"/>
        <w:rPr>
          <w:rFonts w:ascii="Times" w:hAnsi="Times"/>
        </w:rPr>
      </w:pPr>
      <w:r w:rsidRPr="00C9471B">
        <w:rPr>
          <w:rFonts w:ascii="Times" w:hAnsi="Times"/>
        </w:rPr>
        <w:t>1.</w:t>
      </w:r>
      <w:r w:rsidRPr="00C9471B">
        <w:rPr>
          <w:rFonts w:ascii="Times" w:hAnsi="Times"/>
        </w:rPr>
        <w:tab/>
        <w:t>Regular-Season Game procedures</w:t>
      </w:r>
    </w:p>
    <w:p w14:paraId="57C47ED8" w14:textId="77777777" w:rsidR="00E42C55" w:rsidRPr="00C9471B" w:rsidRDefault="00E42C55" w:rsidP="00E42C55">
      <w:pPr>
        <w:spacing w:before="2" w:after="2"/>
        <w:ind w:left="1080" w:hanging="360"/>
        <w:rPr>
          <w:rFonts w:ascii="Times" w:hAnsi="Times"/>
          <w:b w:val="0"/>
        </w:rPr>
      </w:pPr>
      <w:r w:rsidRPr="00C9471B">
        <w:rPr>
          <w:rFonts w:ascii="Times" w:hAnsi="Times"/>
          <w:b w:val="0"/>
        </w:rPr>
        <w:t>a.</w:t>
      </w:r>
      <w:r w:rsidRPr="00C9471B">
        <w:rPr>
          <w:rFonts w:ascii="Times" w:hAnsi="Times"/>
          <w:b w:val="0"/>
        </w:rPr>
        <w:tab/>
        <w:t>Host school will meet and greet visiting team and staff.</w:t>
      </w:r>
    </w:p>
    <w:p w14:paraId="28431B62" w14:textId="77777777" w:rsidR="00E42C55" w:rsidRPr="00C9471B" w:rsidRDefault="00E42C55" w:rsidP="00E42C55">
      <w:pPr>
        <w:spacing w:before="2" w:after="2"/>
        <w:ind w:left="1080" w:hanging="360"/>
        <w:rPr>
          <w:rFonts w:ascii="Times" w:hAnsi="Times"/>
          <w:b w:val="0"/>
        </w:rPr>
      </w:pPr>
      <w:r w:rsidRPr="00C9471B">
        <w:rPr>
          <w:rFonts w:ascii="Times" w:hAnsi="Times"/>
          <w:b w:val="0"/>
        </w:rPr>
        <w:t>b.</w:t>
      </w:r>
      <w:r w:rsidRPr="00C9471B">
        <w:rPr>
          <w:rFonts w:ascii="Times" w:hAnsi="Times"/>
          <w:b w:val="0"/>
        </w:rPr>
        <w:tab/>
        <w:t>Host school will provide locker rooms for all visiting teams.  Host schools will provide keys and direct teams to locker rooms.  Visiting teams are responsible for returning keys after the event.</w:t>
      </w:r>
    </w:p>
    <w:p w14:paraId="317E3C32" w14:textId="77777777" w:rsidR="00E42C55" w:rsidRPr="00C9471B" w:rsidRDefault="00E42C55" w:rsidP="00E42C55">
      <w:pPr>
        <w:spacing w:before="2" w:after="2"/>
        <w:ind w:left="1080" w:hanging="360"/>
        <w:rPr>
          <w:rFonts w:ascii="Times" w:hAnsi="Times"/>
          <w:b w:val="0"/>
        </w:rPr>
      </w:pPr>
      <w:r w:rsidRPr="00C9471B">
        <w:rPr>
          <w:rFonts w:ascii="Times" w:hAnsi="Times"/>
          <w:b w:val="0"/>
        </w:rPr>
        <w:t>c.</w:t>
      </w:r>
      <w:r w:rsidRPr="00C9471B">
        <w:rPr>
          <w:rFonts w:ascii="Times" w:hAnsi="Times"/>
          <w:b w:val="0"/>
        </w:rPr>
        <w:tab/>
        <w:t>In the event that locker rooms are not available for a given event, it is the responsibility of the host school to communicate with the visiting team so that they are prepared in advance.</w:t>
      </w:r>
    </w:p>
    <w:p w14:paraId="52D8097A" w14:textId="77777777" w:rsidR="00E42C55" w:rsidRPr="00C9471B" w:rsidRDefault="00E42C55" w:rsidP="00E42C55">
      <w:pPr>
        <w:spacing w:before="2" w:after="2"/>
        <w:ind w:left="1080" w:hanging="360"/>
        <w:rPr>
          <w:rFonts w:ascii="Times" w:hAnsi="Times"/>
          <w:b w:val="0"/>
        </w:rPr>
      </w:pPr>
      <w:r w:rsidRPr="00C9471B">
        <w:rPr>
          <w:rFonts w:ascii="Times" w:hAnsi="Times"/>
          <w:b w:val="0"/>
        </w:rPr>
        <w:t>d.</w:t>
      </w:r>
      <w:r w:rsidRPr="00C9471B">
        <w:rPr>
          <w:rFonts w:ascii="Times" w:hAnsi="Times"/>
          <w:b w:val="0"/>
        </w:rPr>
        <w:tab/>
        <w:t>Special requests, i.e., extra table &amp; chairs, post-game reception area, food deliveries, chalk/boards.</w:t>
      </w:r>
    </w:p>
    <w:p w14:paraId="44F079D1" w14:textId="77777777" w:rsidR="00E42C55" w:rsidRDefault="00E42C55" w:rsidP="00E42C55">
      <w:pPr>
        <w:spacing w:before="2" w:after="2"/>
        <w:ind w:left="1080" w:hanging="360"/>
        <w:rPr>
          <w:rFonts w:ascii="Times" w:hAnsi="Times"/>
        </w:rPr>
      </w:pPr>
    </w:p>
    <w:p w14:paraId="587E215D" w14:textId="77777777" w:rsidR="00E42C55" w:rsidRPr="00C9471B" w:rsidRDefault="00E42C55" w:rsidP="00E42C55">
      <w:pPr>
        <w:spacing w:before="2" w:after="2"/>
        <w:ind w:left="720" w:hanging="360"/>
        <w:rPr>
          <w:rFonts w:ascii="Times" w:hAnsi="Times"/>
        </w:rPr>
      </w:pPr>
      <w:r w:rsidRPr="00C9471B">
        <w:rPr>
          <w:rFonts w:ascii="Times" w:hAnsi="Times"/>
        </w:rPr>
        <w:t>2.</w:t>
      </w:r>
      <w:r w:rsidRPr="00C9471B">
        <w:rPr>
          <w:rFonts w:ascii="Times" w:hAnsi="Times"/>
        </w:rPr>
        <w:tab/>
        <w:t>Tournaments/Conference Championships</w:t>
      </w:r>
    </w:p>
    <w:p w14:paraId="79D2CFD6" w14:textId="77777777" w:rsidR="00E42C55" w:rsidRPr="00C9471B" w:rsidRDefault="00E42C55" w:rsidP="00E42C55">
      <w:pPr>
        <w:spacing w:before="2" w:after="2"/>
        <w:ind w:left="720"/>
        <w:rPr>
          <w:rFonts w:ascii="Times" w:hAnsi="Times"/>
          <w:b w:val="0"/>
        </w:rPr>
      </w:pPr>
      <w:r w:rsidRPr="00C9471B">
        <w:rPr>
          <w:rFonts w:ascii="Times" w:hAnsi="Times"/>
          <w:b w:val="0"/>
        </w:rPr>
        <w:t>It is the visiting team's responsibility to contact the host school at least one week in advance (phone/e-mail) to discuss the following:</w:t>
      </w:r>
    </w:p>
    <w:p w14:paraId="277C49E4" w14:textId="77777777" w:rsidR="00E42C55" w:rsidRPr="00C9471B" w:rsidRDefault="00E42C55" w:rsidP="00E42C55">
      <w:pPr>
        <w:spacing w:before="2" w:after="2"/>
        <w:ind w:left="1080" w:hanging="360"/>
        <w:rPr>
          <w:rFonts w:ascii="Times" w:hAnsi="Times"/>
          <w:b w:val="0"/>
        </w:rPr>
      </w:pPr>
      <w:r w:rsidRPr="00C9471B">
        <w:rPr>
          <w:rFonts w:ascii="Times" w:hAnsi="Times"/>
          <w:b w:val="0"/>
        </w:rPr>
        <w:t>a.</w:t>
      </w:r>
      <w:r w:rsidRPr="00C9471B">
        <w:rPr>
          <w:rFonts w:ascii="Times" w:hAnsi="Times"/>
          <w:b w:val="0"/>
        </w:rPr>
        <w:tab/>
      </w:r>
      <w:proofErr w:type="gramStart"/>
      <w:r w:rsidRPr="00C9471B">
        <w:rPr>
          <w:rFonts w:ascii="Times" w:hAnsi="Times"/>
          <w:b w:val="0"/>
        </w:rPr>
        <w:t>discuss</w:t>
      </w:r>
      <w:proofErr w:type="gramEnd"/>
      <w:r w:rsidRPr="00C9471B">
        <w:rPr>
          <w:rFonts w:ascii="Times" w:hAnsi="Times"/>
          <w:b w:val="0"/>
        </w:rPr>
        <w:t xml:space="preserve"> tournament timetable, special requests.</w:t>
      </w:r>
    </w:p>
    <w:p w14:paraId="662B8120" w14:textId="77777777" w:rsidR="00E42C55" w:rsidRPr="00C9471B" w:rsidRDefault="00E42C55" w:rsidP="00E42C55">
      <w:pPr>
        <w:spacing w:before="2" w:after="2"/>
        <w:ind w:left="1440" w:hanging="360"/>
        <w:rPr>
          <w:rFonts w:ascii="Times" w:hAnsi="Times"/>
          <w:b w:val="0"/>
        </w:rPr>
      </w:pPr>
      <w:r w:rsidRPr="00C9471B">
        <w:rPr>
          <w:rFonts w:ascii="Times" w:hAnsi="Times"/>
          <w:b w:val="0"/>
        </w:rPr>
        <w:t>i.</w:t>
      </w:r>
      <w:r w:rsidRPr="00C9471B">
        <w:rPr>
          <w:rFonts w:ascii="Times" w:hAnsi="Times"/>
          <w:b w:val="0"/>
        </w:rPr>
        <w:tab/>
      </w:r>
      <w:proofErr w:type="gramStart"/>
      <w:r w:rsidRPr="00C9471B">
        <w:rPr>
          <w:rFonts w:ascii="Times" w:hAnsi="Times"/>
          <w:b w:val="0"/>
        </w:rPr>
        <w:t>facilities</w:t>
      </w:r>
      <w:proofErr w:type="gramEnd"/>
      <w:r w:rsidRPr="00C9471B">
        <w:rPr>
          <w:rFonts w:ascii="Times" w:hAnsi="Times"/>
          <w:b w:val="0"/>
        </w:rPr>
        <w:t xml:space="preserve"> availability/practice times</w:t>
      </w:r>
    </w:p>
    <w:p w14:paraId="2E05858A" w14:textId="77777777" w:rsidR="00E42C55" w:rsidRPr="00C9471B" w:rsidRDefault="00E42C55" w:rsidP="00E42C55">
      <w:pPr>
        <w:spacing w:before="2" w:after="2"/>
        <w:ind w:left="1440" w:hanging="360"/>
        <w:rPr>
          <w:rFonts w:ascii="Times" w:hAnsi="Times"/>
          <w:b w:val="0"/>
        </w:rPr>
      </w:pPr>
      <w:r w:rsidRPr="00C9471B">
        <w:rPr>
          <w:rFonts w:ascii="Times" w:hAnsi="Times"/>
          <w:b w:val="0"/>
        </w:rPr>
        <w:t>ii.</w:t>
      </w:r>
      <w:r w:rsidRPr="00C9471B">
        <w:rPr>
          <w:rFonts w:ascii="Times" w:hAnsi="Times"/>
          <w:b w:val="0"/>
        </w:rPr>
        <w:tab/>
      </w:r>
      <w:proofErr w:type="gramStart"/>
      <w:r w:rsidRPr="00C9471B">
        <w:rPr>
          <w:rFonts w:ascii="Times" w:hAnsi="Times"/>
          <w:b w:val="0"/>
        </w:rPr>
        <w:t>arrange</w:t>
      </w:r>
      <w:proofErr w:type="gramEnd"/>
      <w:r w:rsidRPr="00C9471B">
        <w:rPr>
          <w:rFonts w:ascii="Times" w:hAnsi="Times"/>
          <w:b w:val="0"/>
        </w:rPr>
        <w:t xml:space="preserve"> for washing of uniforms/ practice gear.</w:t>
      </w:r>
    </w:p>
    <w:p w14:paraId="24E0BB9A" w14:textId="77777777" w:rsidR="00E42C55" w:rsidRPr="00C9471B" w:rsidRDefault="00E42C55" w:rsidP="00E42C55">
      <w:pPr>
        <w:spacing w:before="2" w:after="2"/>
        <w:ind w:left="1440" w:hanging="360"/>
        <w:rPr>
          <w:rFonts w:ascii="Times" w:hAnsi="Times"/>
          <w:b w:val="0"/>
        </w:rPr>
      </w:pPr>
      <w:r w:rsidRPr="00C9471B">
        <w:rPr>
          <w:rFonts w:ascii="Times" w:hAnsi="Times"/>
          <w:b w:val="0"/>
        </w:rPr>
        <w:t>iii.</w:t>
      </w:r>
      <w:r w:rsidRPr="00C9471B">
        <w:rPr>
          <w:rFonts w:ascii="Times" w:hAnsi="Times"/>
          <w:b w:val="0"/>
        </w:rPr>
        <w:tab/>
      </w:r>
      <w:proofErr w:type="gramStart"/>
      <w:r w:rsidRPr="00C9471B">
        <w:rPr>
          <w:rFonts w:ascii="Times" w:hAnsi="Times"/>
          <w:b w:val="0"/>
        </w:rPr>
        <w:t>needs</w:t>
      </w:r>
      <w:proofErr w:type="gramEnd"/>
      <w:r w:rsidRPr="00C9471B">
        <w:rPr>
          <w:rFonts w:ascii="Times" w:hAnsi="Times"/>
          <w:b w:val="0"/>
        </w:rPr>
        <w:t xml:space="preserve"> for pre/post-game receptions or meetings</w:t>
      </w:r>
    </w:p>
    <w:p w14:paraId="5C89CCD3" w14:textId="77777777" w:rsidR="00E42C55" w:rsidRPr="00C9471B" w:rsidRDefault="00E42C55" w:rsidP="00E42C55">
      <w:pPr>
        <w:spacing w:before="2" w:after="2"/>
        <w:ind w:left="1440" w:hanging="360"/>
        <w:rPr>
          <w:rFonts w:ascii="Times" w:hAnsi="Times"/>
          <w:b w:val="0"/>
        </w:rPr>
      </w:pPr>
      <w:r w:rsidRPr="00C9471B">
        <w:rPr>
          <w:rFonts w:ascii="Times" w:hAnsi="Times"/>
          <w:b w:val="0"/>
        </w:rPr>
        <w:t>iv.</w:t>
      </w:r>
      <w:r w:rsidRPr="00C9471B">
        <w:rPr>
          <w:rFonts w:ascii="Times" w:hAnsi="Times"/>
          <w:b w:val="0"/>
        </w:rPr>
        <w:tab/>
      </w:r>
      <w:proofErr w:type="gramStart"/>
      <w:r w:rsidRPr="00C9471B">
        <w:rPr>
          <w:rFonts w:ascii="Times" w:hAnsi="Times"/>
          <w:b w:val="0"/>
        </w:rPr>
        <w:t>requests</w:t>
      </w:r>
      <w:proofErr w:type="gramEnd"/>
      <w:r w:rsidRPr="00C9471B">
        <w:rPr>
          <w:rFonts w:ascii="Times" w:hAnsi="Times"/>
          <w:b w:val="0"/>
        </w:rPr>
        <w:t xml:space="preserve"> for tables, chairs, practice equipment (balls, pads, protective equipment)</w:t>
      </w:r>
    </w:p>
    <w:p w14:paraId="2D83983D" w14:textId="77777777" w:rsidR="00E42C55" w:rsidRPr="00C9471B" w:rsidRDefault="00E42C55" w:rsidP="00E42C55">
      <w:pPr>
        <w:spacing w:before="2" w:after="2"/>
        <w:ind w:left="1080" w:hanging="360"/>
        <w:rPr>
          <w:rFonts w:ascii="Times" w:hAnsi="Times"/>
          <w:b w:val="0"/>
        </w:rPr>
      </w:pPr>
      <w:r w:rsidRPr="00C9471B">
        <w:rPr>
          <w:rFonts w:ascii="Times" w:hAnsi="Times"/>
          <w:b w:val="0"/>
        </w:rPr>
        <w:t xml:space="preserve">b. </w:t>
      </w:r>
      <w:r w:rsidRPr="00C9471B">
        <w:rPr>
          <w:rFonts w:ascii="Times" w:hAnsi="Times"/>
          <w:b w:val="0"/>
        </w:rPr>
        <w:tab/>
        <w:t>Game day procedures as above.</w:t>
      </w:r>
    </w:p>
    <w:p w14:paraId="2C7430FB" w14:textId="77777777" w:rsidR="00E42C55" w:rsidRPr="00045CD8" w:rsidRDefault="00E42C55" w:rsidP="00E42C55">
      <w:pPr>
        <w:pStyle w:val="Title2"/>
        <w:tabs>
          <w:tab w:val="right" w:pos="4320"/>
        </w:tabs>
        <w:rPr>
          <w:sz w:val="36"/>
          <w:u w:val="single"/>
        </w:rPr>
      </w:pPr>
      <w:r>
        <w:br w:type="page"/>
      </w:r>
      <w:r w:rsidRPr="00045CD8">
        <w:rPr>
          <w:sz w:val="36"/>
          <w:u w:val="single"/>
        </w:rPr>
        <w:t>Section VII</w:t>
      </w:r>
    </w:p>
    <w:p w14:paraId="0087D857" w14:textId="77777777" w:rsidR="00E42C55" w:rsidRPr="00045CD8" w:rsidRDefault="00E42C55" w:rsidP="00E42C55">
      <w:pPr>
        <w:pStyle w:val="Title2"/>
      </w:pPr>
      <w:r w:rsidRPr="00045CD8">
        <w:t>Conference Directory</w:t>
      </w:r>
    </w:p>
    <w:p w14:paraId="76833C32" w14:textId="77777777" w:rsidR="00E42C55" w:rsidRDefault="00E42C55" w:rsidP="00E42C55">
      <w:pPr>
        <w:pStyle w:val="Title2"/>
        <w:tabs>
          <w:tab w:val="right" w:leader="dot" w:pos="4320"/>
        </w:tabs>
        <w:rPr>
          <w:rFonts w:ascii="Times" w:hAnsi="Times"/>
          <w:sz w:val="32"/>
        </w:rPr>
      </w:pPr>
    </w:p>
    <w:p w14:paraId="23A94C05" w14:textId="4117BBED" w:rsidR="00E42C55" w:rsidRPr="00121589" w:rsidRDefault="00AF5254" w:rsidP="00E42C55">
      <w:pPr>
        <w:pStyle w:val="Title2"/>
        <w:tabs>
          <w:tab w:val="right" w:leader="dot" w:pos="5040"/>
        </w:tabs>
        <w:rPr>
          <w:rFonts w:ascii="Helvetica" w:hAnsi="Helvetica"/>
          <w:b/>
          <w:sz w:val="24"/>
        </w:rPr>
      </w:pPr>
      <w:r>
        <w:rPr>
          <w:rFonts w:ascii="Helvetica" w:hAnsi="Helvetica"/>
          <w:b/>
          <w:sz w:val="24"/>
        </w:rPr>
        <w:t>Bryn Mawr</w:t>
      </w:r>
      <w:r>
        <w:rPr>
          <w:rFonts w:ascii="Helvetica" w:hAnsi="Helvetica"/>
          <w:b/>
          <w:sz w:val="24"/>
        </w:rPr>
        <w:tab/>
        <w:t>15</w:t>
      </w:r>
      <w:r w:rsidR="00C06440">
        <w:rPr>
          <w:rFonts w:ascii="Helvetica" w:hAnsi="Helvetica"/>
          <w:b/>
          <w:sz w:val="24"/>
        </w:rPr>
        <w:t>6</w:t>
      </w:r>
    </w:p>
    <w:p w14:paraId="30D61297" w14:textId="4D7B394B" w:rsidR="00E42C55" w:rsidRPr="00121589" w:rsidRDefault="00AF5254" w:rsidP="00E42C55">
      <w:pPr>
        <w:pStyle w:val="Title2"/>
        <w:tabs>
          <w:tab w:val="right" w:leader="dot" w:pos="5040"/>
        </w:tabs>
        <w:rPr>
          <w:rFonts w:ascii="Helvetica" w:hAnsi="Helvetica"/>
          <w:b/>
          <w:sz w:val="24"/>
        </w:rPr>
      </w:pPr>
      <w:r>
        <w:rPr>
          <w:rFonts w:ascii="Helvetica" w:hAnsi="Helvetica"/>
          <w:b/>
          <w:sz w:val="24"/>
        </w:rPr>
        <w:t>Dickinson</w:t>
      </w:r>
      <w:r>
        <w:rPr>
          <w:rFonts w:ascii="Helvetica" w:hAnsi="Helvetica"/>
          <w:b/>
          <w:sz w:val="24"/>
        </w:rPr>
        <w:tab/>
        <w:t>15</w:t>
      </w:r>
      <w:r w:rsidR="00C06440">
        <w:rPr>
          <w:rFonts w:ascii="Helvetica" w:hAnsi="Helvetica"/>
          <w:b/>
          <w:sz w:val="24"/>
        </w:rPr>
        <w:t>7</w:t>
      </w:r>
    </w:p>
    <w:p w14:paraId="1F93FC3B" w14:textId="5BD5BC40" w:rsidR="00E42C55" w:rsidRPr="00121589" w:rsidRDefault="00AF5254" w:rsidP="00E42C55">
      <w:pPr>
        <w:pStyle w:val="Title2"/>
        <w:tabs>
          <w:tab w:val="right" w:leader="dot" w:pos="5040"/>
        </w:tabs>
        <w:rPr>
          <w:rFonts w:ascii="Helvetica" w:hAnsi="Helvetica"/>
          <w:b/>
          <w:sz w:val="24"/>
        </w:rPr>
      </w:pPr>
      <w:r>
        <w:rPr>
          <w:rFonts w:ascii="Helvetica" w:hAnsi="Helvetica"/>
          <w:b/>
          <w:sz w:val="24"/>
        </w:rPr>
        <w:t>Franklin &amp; Marshall</w:t>
      </w:r>
      <w:r>
        <w:rPr>
          <w:rFonts w:ascii="Helvetica" w:hAnsi="Helvetica"/>
          <w:b/>
          <w:sz w:val="24"/>
        </w:rPr>
        <w:tab/>
        <w:t>15</w:t>
      </w:r>
      <w:r w:rsidR="00C06440">
        <w:rPr>
          <w:rFonts w:ascii="Helvetica" w:hAnsi="Helvetica"/>
          <w:b/>
          <w:sz w:val="24"/>
        </w:rPr>
        <w:t>8</w:t>
      </w:r>
    </w:p>
    <w:p w14:paraId="0B4020F4" w14:textId="726323F9" w:rsidR="00E42C55" w:rsidRPr="00121589" w:rsidRDefault="00AF5254" w:rsidP="00E42C55">
      <w:pPr>
        <w:pStyle w:val="Title2"/>
        <w:tabs>
          <w:tab w:val="right" w:leader="dot" w:pos="5040"/>
        </w:tabs>
        <w:rPr>
          <w:rFonts w:ascii="Helvetica" w:hAnsi="Helvetica"/>
          <w:b/>
          <w:sz w:val="24"/>
        </w:rPr>
      </w:pPr>
      <w:r>
        <w:rPr>
          <w:rFonts w:ascii="Helvetica" w:hAnsi="Helvetica"/>
          <w:b/>
          <w:sz w:val="24"/>
        </w:rPr>
        <w:t>Gettysburg</w:t>
      </w:r>
      <w:r>
        <w:rPr>
          <w:rFonts w:ascii="Helvetica" w:hAnsi="Helvetica"/>
          <w:b/>
          <w:sz w:val="24"/>
        </w:rPr>
        <w:tab/>
        <w:t>15</w:t>
      </w:r>
      <w:r w:rsidR="00C06440">
        <w:rPr>
          <w:rFonts w:ascii="Helvetica" w:hAnsi="Helvetica"/>
          <w:b/>
          <w:sz w:val="24"/>
        </w:rPr>
        <w:t>9</w:t>
      </w:r>
    </w:p>
    <w:p w14:paraId="363CE8FD" w14:textId="2E73B32D" w:rsidR="00E42C55" w:rsidRPr="00121589" w:rsidRDefault="00C06440" w:rsidP="00E42C55">
      <w:pPr>
        <w:pStyle w:val="Title2"/>
        <w:tabs>
          <w:tab w:val="right" w:leader="dot" w:pos="5040"/>
        </w:tabs>
        <w:rPr>
          <w:rFonts w:ascii="Helvetica" w:hAnsi="Helvetica"/>
          <w:b/>
          <w:sz w:val="24"/>
        </w:rPr>
      </w:pPr>
      <w:r>
        <w:rPr>
          <w:rFonts w:ascii="Helvetica" w:hAnsi="Helvetica"/>
          <w:b/>
          <w:sz w:val="24"/>
        </w:rPr>
        <w:t>Haverford</w:t>
      </w:r>
      <w:r>
        <w:rPr>
          <w:rFonts w:ascii="Helvetica" w:hAnsi="Helvetica"/>
          <w:b/>
          <w:sz w:val="24"/>
        </w:rPr>
        <w:tab/>
        <w:t>160</w:t>
      </w:r>
    </w:p>
    <w:p w14:paraId="59C2FC2A" w14:textId="3B22E948" w:rsidR="00E42C55" w:rsidRPr="00121589" w:rsidRDefault="00C06440" w:rsidP="00E42C55">
      <w:pPr>
        <w:pStyle w:val="Title2"/>
        <w:tabs>
          <w:tab w:val="right" w:leader="dot" w:pos="5040"/>
        </w:tabs>
        <w:rPr>
          <w:rFonts w:ascii="Helvetica" w:hAnsi="Helvetica"/>
          <w:b/>
          <w:sz w:val="24"/>
        </w:rPr>
      </w:pPr>
      <w:r>
        <w:rPr>
          <w:rFonts w:ascii="Helvetica" w:hAnsi="Helvetica"/>
          <w:b/>
          <w:sz w:val="24"/>
        </w:rPr>
        <w:t>Johns Hopkins</w:t>
      </w:r>
      <w:r>
        <w:rPr>
          <w:rFonts w:ascii="Helvetica" w:hAnsi="Helvetica"/>
          <w:b/>
          <w:sz w:val="24"/>
        </w:rPr>
        <w:tab/>
        <w:t>161</w:t>
      </w:r>
    </w:p>
    <w:p w14:paraId="2850B153" w14:textId="5F0AB19F" w:rsidR="00E42C55" w:rsidRPr="00121589" w:rsidRDefault="00AF5254" w:rsidP="00E42C55">
      <w:pPr>
        <w:pStyle w:val="Title2"/>
        <w:tabs>
          <w:tab w:val="right" w:leader="dot" w:pos="5040"/>
        </w:tabs>
        <w:rPr>
          <w:rFonts w:ascii="Helvetica" w:hAnsi="Helvetica"/>
          <w:b/>
          <w:sz w:val="24"/>
        </w:rPr>
      </w:pPr>
      <w:r>
        <w:rPr>
          <w:rFonts w:ascii="Helvetica" w:hAnsi="Helvetica"/>
          <w:b/>
          <w:sz w:val="24"/>
        </w:rPr>
        <w:t>McDani</w:t>
      </w:r>
      <w:r w:rsidR="00C06440">
        <w:rPr>
          <w:rFonts w:ascii="Helvetica" w:hAnsi="Helvetica"/>
          <w:b/>
          <w:sz w:val="24"/>
        </w:rPr>
        <w:t>el</w:t>
      </w:r>
      <w:r w:rsidR="00C06440">
        <w:rPr>
          <w:rFonts w:ascii="Helvetica" w:hAnsi="Helvetica"/>
          <w:b/>
          <w:sz w:val="24"/>
        </w:rPr>
        <w:tab/>
        <w:t>162</w:t>
      </w:r>
    </w:p>
    <w:p w14:paraId="3AAF7D5E" w14:textId="7F3914F4" w:rsidR="00E42C55" w:rsidRPr="00121589" w:rsidRDefault="00C06440" w:rsidP="00E42C55">
      <w:pPr>
        <w:pStyle w:val="Title2"/>
        <w:tabs>
          <w:tab w:val="right" w:leader="dot" w:pos="5040"/>
        </w:tabs>
        <w:rPr>
          <w:rFonts w:ascii="Helvetica" w:hAnsi="Helvetica"/>
          <w:b/>
          <w:sz w:val="24"/>
        </w:rPr>
      </w:pPr>
      <w:r>
        <w:rPr>
          <w:rFonts w:ascii="Helvetica" w:hAnsi="Helvetica"/>
          <w:b/>
          <w:sz w:val="24"/>
        </w:rPr>
        <w:t>Muhlenberg</w:t>
      </w:r>
      <w:r>
        <w:rPr>
          <w:rFonts w:ascii="Helvetica" w:hAnsi="Helvetica"/>
          <w:b/>
          <w:sz w:val="24"/>
        </w:rPr>
        <w:tab/>
        <w:t>163</w:t>
      </w:r>
    </w:p>
    <w:p w14:paraId="79694C2C" w14:textId="4C486706" w:rsidR="00E42C55" w:rsidRPr="00121589" w:rsidRDefault="00C06440" w:rsidP="00E42C55">
      <w:pPr>
        <w:pStyle w:val="Title2"/>
        <w:tabs>
          <w:tab w:val="right" w:leader="dot" w:pos="5040"/>
        </w:tabs>
        <w:rPr>
          <w:rFonts w:ascii="Helvetica" w:hAnsi="Helvetica"/>
          <w:b/>
          <w:sz w:val="24"/>
        </w:rPr>
      </w:pPr>
      <w:r>
        <w:rPr>
          <w:rFonts w:ascii="Helvetica" w:hAnsi="Helvetica"/>
          <w:b/>
          <w:sz w:val="24"/>
        </w:rPr>
        <w:t>Swarthmore</w:t>
      </w:r>
      <w:r>
        <w:rPr>
          <w:rFonts w:ascii="Helvetica" w:hAnsi="Helvetica"/>
          <w:b/>
          <w:sz w:val="24"/>
        </w:rPr>
        <w:tab/>
        <w:t>164</w:t>
      </w:r>
    </w:p>
    <w:p w14:paraId="579C29B2" w14:textId="2CA98265" w:rsidR="00E42C55" w:rsidRPr="00121589" w:rsidRDefault="00AF5254" w:rsidP="00E42C55">
      <w:pPr>
        <w:pStyle w:val="Title2"/>
        <w:tabs>
          <w:tab w:val="right" w:leader="dot" w:pos="5040"/>
        </w:tabs>
        <w:rPr>
          <w:rFonts w:ascii="Helvetica" w:hAnsi="Helvetica"/>
          <w:b/>
          <w:sz w:val="24"/>
        </w:rPr>
      </w:pPr>
      <w:r>
        <w:rPr>
          <w:rFonts w:ascii="Helvetica" w:hAnsi="Helvetica"/>
          <w:b/>
          <w:sz w:val="24"/>
        </w:rPr>
        <w:t>Ursinus</w:t>
      </w:r>
      <w:r>
        <w:rPr>
          <w:rFonts w:ascii="Helvetica" w:hAnsi="Helvetica"/>
          <w:b/>
          <w:sz w:val="24"/>
        </w:rPr>
        <w:tab/>
        <w:t>16</w:t>
      </w:r>
      <w:r w:rsidR="00C06440">
        <w:rPr>
          <w:rFonts w:ascii="Helvetica" w:hAnsi="Helvetica"/>
          <w:b/>
          <w:sz w:val="24"/>
        </w:rPr>
        <w:t>5</w:t>
      </w:r>
    </w:p>
    <w:p w14:paraId="1CF8794B" w14:textId="4BA020CD" w:rsidR="00E42C55" w:rsidRPr="00121589" w:rsidRDefault="00AF5254" w:rsidP="00E42C55">
      <w:pPr>
        <w:pStyle w:val="Title2"/>
        <w:tabs>
          <w:tab w:val="right" w:leader="dot" w:pos="5040"/>
        </w:tabs>
        <w:rPr>
          <w:rFonts w:ascii="Helvetica" w:hAnsi="Helvetica"/>
          <w:b/>
          <w:sz w:val="24"/>
        </w:rPr>
      </w:pPr>
      <w:r>
        <w:rPr>
          <w:rFonts w:ascii="Helvetica" w:hAnsi="Helvetica"/>
          <w:b/>
          <w:sz w:val="24"/>
        </w:rPr>
        <w:t>Washington College</w:t>
      </w:r>
      <w:r>
        <w:rPr>
          <w:rFonts w:ascii="Helvetica" w:hAnsi="Helvetica"/>
          <w:b/>
          <w:sz w:val="24"/>
        </w:rPr>
        <w:tab/>
        <w:t>16</w:t>
      </w:r>
      <w:r w:rsidR="00C06440">
        <w:rPr>
          <w:rFonts w:ascii="Helvetica" w:hAnsi="Helvetica"/>
          <w:b/>
          <w:sz w:val="24"/>
        </w:rPr>
        <w:t>6</w:t>
      </w:r>
    </w:p>
    <w:p w14:paraId="0351EDBE" w14:textId="77777777" w:rsidR="00E42C55" w:rsidRPr="00121589" w:rsidRDefault="00E42C55" w:rsidP="00E42C55">
      <w:pPr>
        <w:pStyle w:val="Title2"/>
        <w:tabs>
          <w:tab w:val="right" w:leader="dot" w:pos="5040"/>
        </w:tabs>
        <w:rPr>
          <w:rFonts w:ascii="Helvetica" w:hAnsi="Helvetica"/>
          <w:b/>
          <w:sz w:val="24"/>
        </w:rPr>
      </w:pPr>
    </w:p>
    <w:p w14:paraId="791A4E0A" w14:textId="77777777" w:rsidR="00E42C55" w:rsidRPr="00121589" w:rsidRDefault="00E42C55" w:rsidP="00E42C55">
      <w:pPr>
        <w:pStyle w:val="Title2"/>
        <w:tabs>
          <w:tab w:val="right" w:leader="dot" w:pos="5040"/>
        </w:tabs>
        <w:rPr>
          <w:rFonts w:ascii="Helvetica" w:hAnsi="Helvetica"/>
          <w:b/>
          <w:sz w:val="24"/>
        </w:rPr>
      </w:pPr>
      <w:r w:rsidRPr="00121589">
        <w:rPr>
          <w:rFonts w:ascii="Helvetica" w:hAnsi="Helvetica"/>
          <w:b/>
          <w:sz w:val="24"/>
        </w:rPr>
        <w:t>Associate Members</w:t>
      </w:r>
    </w:p>
    <w:p w14:paraId="0130C26F" w14:textId="67CFD14E" w:rsidR="00E42C55" w:rsidRDefault="00C06440" w:rsidP="00E42C55">
      <w:pPr>
        <w:pStyle w:val="Title2"/>
        <w:tabs>
          <w:tab w:val="right" w:leader="dot" w:pos="5040"/>
        </w:tabs>
        <w:rPr>
          <w:rFonts w:ascii="Helvetica" w:hAnsi="Helvetica"/>
          <w:b/>
          <w:sz w:val="24"/>
        </w:rPr>
      </w:pPr>
      <w:r>
        <w:rPr>
          <w:rFonts w:ascii="Helvetica" w:hAnsi="Helvetica"/>
          <w:b/>
          <w:sz w:val="24"/>
        </w:rPr>
        <w:t>Juniata</w:t>
      </w:r>
      <w:r>
        <w:rPr>
          <w:rFonts w:ascii="Helvetica" w:hAnsi="Helvetica"/>
          <w:b/>
          <w:sz w:val="24"/>
        </w:rPr>
        <w:tab/>
        <w:t>167</w:t>
      </w:r>
    </w:p>
    <w:p w14:paraId="4A052CE8" w14:textId="783C30A2" w:rsidR="00C97A7E" w:rsidRPr="00121589" w:rsidRDefault="00C06440" w:rsidP="00E42C55">
      <w:pPr>
        <w:pStyle w:val="Title2"/>
        <w:tabs>
          <w:tab w:val="right" w:leader="dot" w:pos="5040"/>
        </w:tabs>
        <w:rPr>
          <w:rFonts w:ascii="Helvetica" w:hAnsi="Helvetica"/>
          <w:b/>
          <w:sz w:val="24"/>
        </w:rPr>
      </w:pPr>
      <w:r>
        <w:rPr>
          <w:rFonts w:ascii="Helvetica" w:hAnsi="Helvetica"/>
          <w:b/>
          <w:sz w:val="24"/>
        </w:rPr>
        <w:t>Marymount</w:t>
      </w:r>
      <w:r>
        <w:rPr>
          <w:rFonts w:ascii="Helvetica" w:hAnsi="Helvetica"/>
          <w:b/>
          <w:sz w:val="24"/>
        </w:rPr>
        <w:tab/>
        <w:t>167</w:t>
      </w:r>
    </w:p>
    <w:p w14:paraId="469FDCFD" w14:textId="2742A0EC" w:rsidR="00E42C55" w:rsidRDefault="00C06440" w:rsidP="00E42C55">
      <w:pPr>
        <w:pStyle w:val="Title2"/>
        <w:tabs>
          <w:tab w:val="right" w:leader="dot" w:pos="5040"/>
        </w:tabs>
        <w:rPr>
          <w:rFonts w:ascii="Helvetica" w:hAnsi="Helvetica"/>
          <w:b/>
          <w:sz w:val="24"/>
        </w:rPr>
      </w:pPr>
      <w:r>
        <w:rPr>
          <w:rFonts w:ascii="Helvetica" w:hAnsi="Helvetica"/>
          <w:b/>
          <w:sz w:val="24"/>
        </w:rPr>
        <w:t>Moravian</w:t>
      </w:r>
      <w:r>
        <w:rPr>
          <w:rFonts w:ascii="Helvetica" w:hAnsi="Helvetica"/>
          <w:b/>
          <w:sz w:val="24"/>
        </w:rPr>
        <w:tab/>
        <w:t>167</w:t>
      </w:r>
    </w:p>
    <w:p w14:paraId="4E43E11E" w14:textId="02021079" w:rsidR="00C97A7E" w:rsidRPr="00121589" w:rsidRDefault="00C06440" w:rsidP="00E42C55">
      <w:pPr>
        <w:pStyle w:val="Title2"/>
        <w:tabs>
          <w:tab w:val="right" w:leader="dot" w:pos="5040"/>
        </w:tabs>
        <w:rPr>
          <w:rFonts w:ascii="Helvetica" w:hAnsi="Helvetica"/>
          <w:b/>
          <w:sz w:val="24"/>
        </w:rPr>
      </w:pPr>
      <w:r>
        <w:rPr>
          <w:rFonts w:ascii="Helvetica" w:hAnsi="Helvetica"/>
          <w:b/>
          <w:sz w:val="24"/>
        </w:rPr>
        <w:t>Neumann</w:t>
      </w:r>
      <w:r>
        <w:rPr>
          <w:rFonts w:ascii="Helvetica" w:hAnsi="Helvetica"/>
          <w:b/>
          <w:sz w:val="24"/>
        </w:rPr>
        <w:tab/>
        <w:t>168</w:t>
      </w:r>
    </w:p>
    <w:p w14:paraId="7DEDA661" w14:textId="13407AC9" w:rsidR="00E42C55" w:rsidRPr="00121589" w:rsidRDefault="00C06440" w:rsidP="00E42C55">
      <w:pPr>
        <w:pStyle w:val="Title2"/>
        <w:tabs>
          <w:tab w:val="right" w:leader="dot" w:pos="5040"/>
        </w:tabs>
        <w:rPr>
          <w:rFonts w:ascii="Helvetica" w:hAnsi="Helvetica"/>
          <w:b/>
          <w:sz w:val="24"/>
        </w:rPr>
      </w:pPr>
      <w:r>
        <w:rPr>
          <w:rFonts w:ascii="Helvetica" w:hAnsi="Helvetica"/>
          <w:b/>
          <w:sz w:val="24"/>
        </w:rPr>
        <w:t>Susquehanna</w:t>
      </w:r>
      <w:r>
        <w:rPr>
          <w:rFonts w:ascii="Helvetica" w:hAnsi="Helvetica"/>
          <w:b/>
          <w:sz w:val="24"/>
        </w:rPr>
        <w:tab/>
        <w:t>168</w:t>
      </w:r>
    </w:p>
    <w:p w14:paraId="39CA62A8" w14:textId="13216716" w:rsidR="00E42C55" w:rsidRPr="00121589" w:rsidRDefault="00C06440" w:rsidP="00E42C55">
      <w:pPr>
        <w:pStyle w:val="Title2"/>
        <w:tabs>
          <w:tab w:val="right" w:leader="dot" w:pos="5040"/>
        </w:tabs>
        <w:rPr>
          <w:rFonts w:ascii="Helvetica" w:hAnsi="Helvetica"/>
          <w:b/>
          <w:sz w:val="24"/>
        </w:rPr>
      </w:pPr>
      <w:r>
        <w:rPr>
          <w:rFonts w:ascii="Helvetica" w:hAnsi="Helvetica"/>
          <w:b/>
          <w:sz w:val="24"/>
        </w:rPr>
        <w:t>Stevens Institute</w:t>
      </w:r>
      <w:r>
        <w:rPr>
          <w:rFonts w:ascii="Helvetica" w:hAnsi="Helvetica"/>
          <w:b/>
          <w:sz w:val="24"/>
        </w:rPr>
        <w:tab/>
        <w:t>169</w:t>
      </w:r>
    </w:p>
    <w:p w14:paraId="24378A05" w14:textId="595D74A0" w:rsidR="00E42C55" w:rsidRPr="00121589" w:rsidRDefault="00AF5254" w:rsidP="00E42C55">
      <w:pPr>
        <w:pStyle w:val="Title2"/>
        <w:tabs>
          <w:tab w:val="right" w:leader="dot" w:pos="5040"/>
        </w:tabs>
        <w:rPr>
          <w:rFonts w:ascii="Helvetica" w:hAnsi="Helvetica"/>
          <w:b/>
          <w:sz w:val="24"/>
        </w:rPr>
      </w:pPr>
      <w:r>
        <w:rPr>
          <w:rFonts w:ascii="Helvetica" w:hAnsi="Helvetica"/>
          <w:b/>
          <w:sz w:val="24"/>
        </w:rPr>
        <w:t xml:space="preserve">U.S. </w:t>
      </w:r>
      <w:r w:rsidR="00C06440">
        <w:rPr>
          <w:rFonts w:ascii="Helvetica" w:hAnsi="Helvetica"/>
          <w:b/>
          <w:sz w:val="24"/>
        </w:rPr>
        <w:t>Merchant Marine</w:t>
      </w:r>
      <w:r w:rsidR="00C06440">
        <w:rPr>
          <w:rFonts w:ascii="Helvetica" w:hAnsi="Helvetica"/>
          <w:b/>
          <w:sz w:val="24"/>
        </w:rPr>
        <w:tab/>
        <w:t>169</w:t>
      </w:r>
    </w:p>
    <w:p w14:paraId="01B6A422" w14:textId="231999B7" w:rsidR="00E42C55" w:rsidRPr="00121589" w:rsidRDefault="00C06440" w:rsidP="00E42C55">
      <w:pPr>
        <w:pStyle w:val="Title2"/>
        <w:tabs>
          <w:tab w:val="right" w:leader="dot" w:pos="5040"/>
        </w:tabs>
        <w:rPr>
          <w:rFonts w:ascii="Helvetica" w:hAnsi="Helvetica"/>
          <w:b/>
          <w:sz w:val="24"/>
        </w:rPr>
      </w:pPr>
      <w:r>
        <w:rPr>
          <w:rFonts w:ascii="Helvetica" w:hAnsi="Helvetica"/>
          <w:b/>
          <w:sz w:val="24"/>
        </w:rPr>
        <w:t>Washington and Lee</w:t>
      </w:r>
      <w:r>
        <w:rPr>
          <w:rFonts w:ascii="Helvetica" w:hAnsi="Helvetica"/>
          <w:b/>
          <w:sz w:val="24"/>
        </w:rPr>
        <w:tab/>
        <w:t>169</w:t>
      </w:r>
    </w:p>
    <w:p w14:paraId="56C3564F" w14:textId="77777777" w:rsidR="00E42C55" w:rsidRPr="00020689" w:rsidRDefault="00E42C55" w:rsidP="00E42C55">
      <w:pPr>
        <w:tabs>
          <w:tab w:val="clear" w:pos="360"/>
          <w:tab w:val="clear" w:pos="720"/>
          <w:tab w:val="clear" w:pos="6840"/>
          <w:tab w:val="clear" w:pos="9360"/>
          <w:tab w:val="left" w:pos="2160"/>
          <w:tab w:val="left" w:pos="4500"/>
          <w:tab w:val="right" w:pos="8640"/>
          <w:tab w:val="right" w:pos="9900"/>
        </w:tabs>
        <w:spacing w:before="2" w:after="2"/>
        <w:rPr>
          <w:rFonts w:ascii="Times" w:hAnsi="Times"/>
          <w:u w:val="single"/>
        </w:rPr>
      </w:pPr>
      <w:r w:rsidRPr="00642383">
        <w:br w:type="page"/>
      </w:r>
      <w:r w:rsidRPr="00020689">
        <w:rPr>
          <w:rFonts w:ascii="Times" w:hAnsi="Times"/>
          <w:u w:val="single"/>
        </w:rPr>
        <w:t xml:space="preserve"> </w:t>
      </w:r>
    </w:p>
    <w:p w14:paraId="1ED30A1E" w14:textId="77777777" w:rsidR="00E42C55" w:rsidRPr="00020689" w:rsidRDefault="00E42C55" w:rsidP="00E42C55">
      <w:pPr>
        <w:tabs>
          <w:tab w:val="clear" w:pos="360"/>
          <w:tab w:val="clear" w:pos="720"/>
          <w:tab w:val="clear" w:pos="6840"/>
          <w:tab w:val="clear" w:pos="9360"/>
          <w:tab w:val="left" w:pos="2160"/>
          <w:tab w:val="left" w:pos="4500"/>
          <w:tab w:val="right" w:pos="8640"/>
          <w:tab w:val="right" w:pos="9900"/>
        </w:tabs>
        <w:spacing w:before="2" w:after="2"/>
        <w:rPr>
          <w:rFonts w:ascii="Times" w:hAnsi="Times"/>
          <w:u w:val="single"/>
        </w:rPr>
      </w:pPr>
      <w:r>
        <w:rPr>
          <w:rFonts w:ascii="Times" w:hAnsi="Times"/>
          <w:b w:val="0"/>
          <w:noProof/>
        </w:rPr>
        <w:drawing>
          <wp:anchor distT="0" distB="0" distL="114300" distR="114300" simplePos="0" relativeHeight="251669504" behindDoc="0" locked="0" layoutInCell="1" allowOverlap="1" wp14:anchorId="7E70CF69" wp14:editId="48D1E169">
            <wp:simplePos x="0" y="0"/>
            <wp:positionH relativeFrom="column">
              <wp:posOffset>51435</wp:posOffset>
            </wp:positionH>
            <wp:positionV relativeFrom="paragraph">
              <wp:posOffset>-142240</wp:posOffset>
            </wp:positionV>
            <wp:extent cx="1261745" cy="1145540"/>
            <wp:effectExtent l="0" t="0" r="8255" b="0"/>
            <wp:wrapSquare wrapText="bothSides"/>
            <wp:docPr id="62" name="Picture 62" descr="BMC_130x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MC_130x1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1745" cy="1145540"/>
                    </a:xfrm>
                    <a:prstGeom prst="rect">
                      <a:avLst/>
                    </a:prstGeom>
                    <a:noFill/>
                    <a:ln>
                      <a:noFill/>
                    </a:ln>
                  </pic:spPr>
                </pic:pic>
              </a:graphicData>
            </a:graphic>
          </wp:anchor>
        </w:drawing>
      </w:r>
    </w:p>
    <w:p w14:paraId="2137DD38" w14:textId="77777777" w:rsidR="00E42C55" w:rsidRPr="00642383" w:rsidRDefault="00E42C55" w:rsidP="00E42C55">
      <w:pPr>
        <w:pStyle w:val="Footer"/>
        <w:tabs>
          <w:tab w:val="clear" w:pos="4320"/>
          <w:tab w:val="clear" w:pos="8640"/>
          <w:tab w:val="right" w:pos="7371"/>
        </w:tabs>
        <w:jc w:val="right"/>
        <w:outlineLvl w:val="0"/>
        <w:rPr>
          <w:rFonts w:ascii="Times" w:hAnsi="Times"/>
          <w:color w:val="000000"/>
          <w:sz w:val="40"/>
        </w:rPr>
      </w:pPr>
      <w:r w:rsidRPr="00642383">
        <w:rPr>
          <w:rFonts w:ascii="Times" w:hAnsi="Times"/>
          <w:color w:val="000000"/>
          <w:sz w:val="40"/>
        </w:rPr>
        <w:t>Bryn Mawr College</w:t>
      </w:r>
    </w:p>
    <w:p w14:paraId="772E6949" w14:textId="77777777" w:rsidR="00E42C55" w:rsidRPr="00FA65A7" w:rsidRDefault="00E42C55" w:rsidP="00E42C55">
      <w:pPr>
        <w:spacing w:before="2" w:after="2"/>
        <w:jc w:val="right"/>
        <w:rPr>
          <w:rFonts w:ascii="Times" w:hAnsi="Times"/>
          <w:b w:val="0"/>
        </w:rPr>
      </w:pPr>
      <w:r w:rsidRPr="00FA65A7">
        <w:rPr>
          <w:rFonts w:ascii="Times" w:hAnsi="Times"/>
          <w:b w:val="0"/>
        </w:rPr>
        <w:t>101 North Merion Avenue</w:t>
      </w:r>
    </w:p>
    <w:p w14:paraId="4A89FB59" w14:textId="77777777" w:rsidR="00E42C55" w:rsidRPr="00FA65A7" w:rsidRDefault="00E42C55" w:rsidP="00E42C55">
      <w:pPr>
        <w:spacing w:before="2" w:after="2"/>
        <w:jc w:val="right"/>
        <w:rPr>
          <w:rFonts w:ascii="Times" w:hAnsi="Times"/>
          <w:b w:val="0"/>
        </w:rPr>
      </w:pPr>
      <w:r w:rsidRPr="00FA65A7">
        <w:rPr>
          <w:rFonts w:ascii="Times" w:hAnsi="Times"/>
          <w:b w:val="0"/>
        </w:rPr>
        <w:t>Bryn Mawr, Pennsylvania 19010-2899</w:t>
      </w:r>
    </w:p>
    <w:p w14:paraId="2A7C597A" w14:textId="5C39D4D6" w:rsidR="00E42C55" w:rsidRPr="00FA65A7" w:rsidRDefault="00E42C55" w:rsidP="00E42C55">
      <w:pPr>
        <w:tabs>
          <w:tab w:val="right" w:pos="6840"/>
        </w:tabs>
        <w:spacing w:before="2" w:after="2"/>
        <w:jc w:val="right"/>
        <w:rPr>
          <w:rFonts w:ascii="Times" w:hAnsi="Times"/>
          <w:b w:val="0"/>
          <w:i/>
        </w:rPr>
      </w:pPr>
      <w:proofErr w:type="gramStart"/>
      <w:r w:rsidRPr="00FA65A7">
        <w:rPr>
          <w:rFonts w:ascii="Times" w:hAnsi="Times"/>
          <w:b w:val="0"/>
          <w:i/>
        </w:rPr>
        <w:t>www.brynmawr.edu</w:t>
      </w:r>
      <w:proofErr w:type="gramEnd"/>
      <w:r w:rsidR="00FE6CA3">
        <w:rPr>
          <w:rFonts w:ascii="Times" w:hAnsi="Times"/>
          <w:b w:val="0"/>
          <w:i/>
        </w:rPr>
        <w:t xml:space="preserve"> / gobrynmawr.com</w:t>
      </w:r>
      <w:r w:rsidR="00A13E6B">
        <w:rPr>
          <w:rFonts w:ascii="Times" w:hAnsi="Times"/>
          <w:b w:val="0"/>
          <w:i/>
        </w:rPr>
        <w:t xml:space="preserve"> / @BMCathletics</w:t>
      </w:r>
    </w:p>
    <w:p w14:paraId="7F81767B" w14:textId="77777777" w:rsidR="00E42C55" w:rsidRPr="00020689" w:rsidRDefault="00E42C55" w:rsidP="00E42C55">
      <w:pPr>
        <w:tabs>
          <w:tab w:val="clear" w:pos="360"/>
          <w:tab w:val="clear" w:pos="720"/>
          <w:tab w:val="clear" w:pos="6840"/>
          <w:tab w:val="clear" w:pos="9360"/>
          <w:tab w:val="left" w:pos="2160"/>
          <w:tab w:val="left" w:pos="4500"/>
          <w:tab w:val="right" w:pos="8640"/>
          <w:tab w:val="right" w:pos="9900"/>
        </w:tabs>
        <w:spacing w:before="2" w:after="2"/>
        <w:rPr>
          <w:rFonts w:ascii="Times" w:hAnsi="Times"/>
          <w:u w:val="single"/>
        </w:rPr>
      </w:pPr>
    </w:p>
    <w:p w14:paraId="24AB52BB" w14:textId="77777777" w:rsidR="00E42C55" w:rsidRPr="00020689" w:rsidRDefault="00E42C55" w:rsidP="00E42C55">
      <w:pPr>
        <w:tabs>
          <w:tab w:val="clear" w:pos="360"/>
          <w:tab w:val="clear" w:pos="720"/>
          <w:tab w:val="clear" w:pos="6840"/>
          <w:tab w:val="clear" w:pos="9360"/>
          <w:tab w:val="left" w:pos="2160"/>
          <w:tab w:val="left" w:pos="4500"/>
          <w:tab w:val="right" w:pos="8640"/>
          <w:tab w:val="right" w:pos="9900"/>
        </w:tabs>
        <w:spacing w:before="2" w:after="2"/>
        <w:rPr>
          <w:rFonts w:ascii="Times" w:hAnsi="Times"/>
          <w:u w:val="single"/>
        </w:rPr>
      </w:pPr>
    </w:p>
    <w:p w14:paraId="15C4D151" w14:textId="77777777" w:rsidR="000C044E" w:rsidRDefault="000C044E" w:rsidP="00E42C55">
      <w:pPr>
        <w:tabs>
          <w:tab w:val="clear" w:pos="360"/>
          <w:tab w:val="clear" w:pos="720"/>
          <w:tab w:val="clear" w:pos="6840"/>
          <w:tab w:val="clear" w:pos="9360"/>
          <w:tab w:val="left" w:pos="2880"/>
          <w:tab w:val="left" w:pos="5400"/>
          <w:tab w:val="right" w:pos="8640"/>
          <w:tab w:val="right" w:pos="9900"/>
        </w:tabs>
        <w:spacing w:before="2" w:after="2"/>
        <w:rPr>
          <w:rFonts w:ascii="Times" w:hAnsi="Times"/>
          <w:u w:val="single"/>
        </w:rPr>
      </w:pPr>
    </w:p>
    <w:p w14:paraId="5B91A81F" w14:textId="77777777" w:rsidR="00E42C55" w:rsidRPr="00020689" w:rsidRDefault="00E42C55" w:rsidP="00E42C55">
      <w:pPr>
        <w:tabs>
          <w:tab w:val="clear" w:pos="360"/>
          <w:tab w:val="clear" w:pos="720"/>
          <w:tab w:val="clear" w:pos="6840"/>
          <w:tab w:val="clear" w:pos="9360"/>
          <w:tab w:val="left" w:pos="2880"/>
          <w:tab w:val="left" w:pos="5400"/>
          <w:tab w:val="right" w:pos="8640"/>
          <w:tab w:val="right" w:pos="9900"/>
        </w:tabs>
        <w:spacing w:before="2" w:after="2"/>
        <w:rPr>
          <w:rFonts w:ascii="Times" w:hAnsi="Times"/>
          <w:b w:val="0"/>
          <w:u w:val="single"/>
        </w:rPr>
      </w:pPr>
      <w:r w:rsidRPr="00020689">
        <w:rPr>
          <w:rFonts w:ascii="Times" w:hAnsi="Times"/>
          <w:u w:val="single"/>
        </w:rPr>
        <w:t>Administration</w:t>
      </w:r>
      <w:r w:rsidRPr="00020689">
        <w:rPr>
          <w:rFonts w:ascii="Times" w:hAnsi="Times"/>
          <w:u w:val="single"/>
        </w:rPr>
        <w:tab/>
        <w:t>Name</w:t>
      </w:r>
      <w:r w:rsidRPr="00020689">
        <w:rPr>
          <w:rFonts w:ascii="Times" w:hAnsi="Times"/>
          <w:u w:val="single"/>
        </w:rPr>
        <w:tab/>
        <w:t>E-Mail@brynmawr.edu</w:t>
      </w:r>
      <w:r w:rsidRPr="00020689">
        <w:rPr>
          <w:rFonts w:ascii="Times" w:hAnsi="Times"/>
          <w:u w:val="single"/>
        </w:rPr>
        <w:tab/>
        <w:t>Phone</w:t>
      </w:r>
      <w:r w:rsidRPr="00020689">
        <w:rPr>
          <w:rFonts w:ascii="Times" w:hAnsi="Times"/>
          <w:u w:val="single"/>
        </w:rPr>
        <w:tab/>
        <w:t>Fax</w:t>
      </w:r>
    </w:p>
    <w:p w14:paraId="7DEBA571" w14:textId="37896ABD" w:rsidR="00E42C55" w:rsidRPr="00834F8C" w:rsidRDefault="00832889" w:rsidP="00834F8C">
      <w:pPr>
        <w:pStyle w:val="Directory"/>
      </w:pPr>
      <w:r>
        <w:t>President</w:t>
      </w:r>
      <w:r w:rsidR="00E42C55" w:rsidRPr="00834F8C">
        <w:tab/>
        <w:t>Kimberly E. Cassidy</w:t>
      </w:r>
      <w:r w:rsidR="00E42C55" w:rsidRPr="00834F8C">
        <w:tab/>
      </w:r>
      <w:r w:rsidR="00E42C55" w:rsidRPr="00967DDD">
        <w:t>kcassidy</w:t>
      </w:r>
      <w:r w:rsidR="00E42C55" w:rsidRPr="00834F8C">
        <w:tab/>
        <w:t>610.526.5156</w:t>
      </w:r>
      <w:r w:rsidR="00E42C55" w:rsidRPr="00834F8C">
        <w:tab/>
        <w:t>526.7450</w:t>
      </w:r>
    </w:p>
    <w:p w14:paraId="5436EDBD" w14:textId="6156DFDD" w:rsidR="00E42C55" w:rsidRPr="00834F8C" w:rsidRDefault="00E42C55" w:rsidP="00834F8C">
      <w:pPr>
        <w:pStyle w:val="Directory"/>
      </w:pPr>
      <w:r w:rsidRPr="00834F8C">
        <w:t>Chief of Staff</w:t>
      </w:r>
      <w:r w:rsidRPr="00834F8C">
        <w:tab/>
        <w:t>Emily Espenshade</w:t>
      </w:r>
      <w:r w:rsidRPr="00834F8C">
        <w:tab/>
      </w:r>
      <w:r w:rsidRPr="00967DDD">
        <w:t>eespenshad</w:t>
      </w:r>
      <w:r w:rsidRPr="00834F8C">
        <w:tab/>
        <w:t>526.5155</w:t>
      </w:r>
      <w:r w:rsidR="00834F8C">
        <w:tab/>
      </w:r>
    </w:p>
    <w:p w14:paraId="5A4B5815" w14:textId="5CD71473" w:rsidR="00E42C55" w:rsidRPr="00834F8C" w:rsidRDefault="00E42C55" w:rsidP="00834F8C">
      <w:pPr>
        <w:pStyle w:val="Directory"/>
      </w:pPr>
      <w:r w:rsidRPr="00834F8C">
        <w:t>Executive Asst. to President</w:t>
      </w:r>
      <w:r w:rsidRPr="00834F8C">
        <w:tab/>
        <w:t>Marge Pyle</w:t>
      </w:r>
      <w:r w:rsidRPr="00834F8C">
        <w:tab/>
      </w:r>
      <w:r w:rsidRPr="00967DDD">
        <w:t>mpyle</w:t>
      </w:r>
      <w:r w:rsidRPr="00834F8C">
        <w:tab/>
        <w:t>526.5156</w:t>
      </w:r>
      <w:r w:rsidR="00834F8C">
        <w:tab/>
      </w:r>
    </w:p>
    <w:p w14:paraId="177EF11A" w14:textId="42386096" w:rsidR="00E42C55" w:rsidRPr="00834F8C" w:rsidRDefault="00E42C55" w:rsidP="00834F8C">
      <w:pPr>
        <w:pStyle w:val="Directory"/>
      </w:pPr>
      <w:r w:rsidRPr="00834F8C">
        <w:t>Secretary of the College</w:t>
      </w:r>
      <w:r w:rsidRPr="00834F8C">
        <w:tab/>
        <w:t>Ruth Lindeborg</w:t>
      </w:r>
      <w:r w:rsidRPr="00834F8C">
        <w:tab/>
      </w:r>
      <w:r w:rsidRPr="00967DDD">
        <w:t>rlindebo</w:t>
      </w:r>
      <w:r w:rsidRPr="00834F8C">
        <w:tab/>
        <w:t>526.5157</w:t>
      </w:r>
      <w:r w:rsidR="00834F8C">
        <w:tab/>
      </w:r>
    </w:p>
    <w:p w14:paraId="7BF43341" w14:textId="77777777" w:rsidR="00E42C55" w:rsidRDefault="00E42C55" w:rsidP="00834F8C">
      <w:pPr>
        <w:tabs>
          <w:tab w:val="clear" w:pos="360"/>
          <w:tab w:val="clear" w:pos="720"/>
          <w:tab w:val="clear" w:pos="6840"/>
          <w:tab w:val="clear" w:pos="9360"/>
          <w:tab w:val="left" w:pos="2880"/>
          <w:tab w:val="left" w:pos="5760"/>
          <w:tab w:val="right" w:pos="8640"/>
          <w:tab w:val="right" w:pos="9900"/>
        </w:tabs>
        <w:spacing w:before="2" w:after="2"/>
        <w:rPr>
          <w:rFonts w:ascii="Times" w:hAnsi="Times"/>
          <w:b w:val="0"/>
          <w:u w:val="single"/>
        </w:rPr>
      </w:pPr>
      <w:r w:rsidRPr="00834F8C">
        <w:rPr>
          <w:rFonts w:ascii="Times" w:hAnsi="Times"/>
          <w:b w:val="0"/>
          <w:u w:val="single"/>
        </w:rPr>
        <w:t>Provost / Athletics Direct Report</w:t>
      </w:r>
      <w:r w:rsidRPr="00834F8C">
        <w:rPr>
          <w:rFonts w:ascii="Times" w:hAnsi="Times"/>
          <w:b w:val="0"/>
          <w:u w:val="single"/>
        </w:rPr>
        <w:tab/>
        <w:t>Mary Osirim</w:t>
      </w:r>
      <w:r w:rsidRPr="00834F8C">
        <w:rPr>
          <w:rFonts w:ascii="Times" w:hAnsi="Times"/>
          <w:b w:val="0"/>
          <w:u w:val="single"/>
        </w:rPr>
        <w:tab/>
      </w:r>
      <w:r w:rsidRPr="00967DDD">
        <w:rPr>
          <w:rFonts w:ascii="Times" w:hAnsi="Times"/>
          <w:b w:val="0"/>
          <w:u w:val="single"/>
        </w:rPr>
        <w:t>mosirim</w:t>
      </w:r>
      <w:r w:rsidRPr="00834F8C">
        <w:rPr>
          <w:rFonts w:ascii="Times" w:hAnsi="Times"/>
          <w:b w:val="0"/>
          <w:u w:val="single"/>
        </w:rPr>
        <w:tab/>
        <w:t>526.5167</w:t>
      </w:r>
      <w:r w:rsidRPr="00834F8C">
        <w:rPr>
          <w:rFonts w:ascii="Times" w:hAnsi="Times"/>
          <w:b w:val="0"/>
          <w:u w:val="single"/>
        </w:rPr>
        <w:tab/>
      </w:r>
    </w:p>
    <w:p w14:paraId="699969BE" w14:textId="3D7A8726" w:rsidR="00E5117B" w:rsidRPr="00834F8C" w:rsidRDefault="00E5117B" w:rsidP="00834F8C">
      <w:pPr>
        <w:tabs>
          <w:tab w:val="clear" w:pos="360"/>
          <w:tab w:val="clear" w:pos="720"/>
          <w:tab w:val="clear" w:pos="6840"/>
          <w:tab w:val="clear" w:pos="9360"/>
          <w:tab w:val="left" w:pos="2880"/>
          <w:tab w:val="left" w:pos="5760"/>
          <w:tab w:val="right" w:pos="8640"/>
          <w:tab w:val="right" w:pos="9900"/>
        </w:tabs>
        <w:spacing w:before="2" w:after="2"/>
        <w:rPr>
          <w:rFonts w:ascii="Times" w:hAnsi="Times"/>
          <w:b w:val="0"/>
          <w:u w:val="single"/>
        </w:rPr>
      </w:pPr>
      <w:r>
        <w:rPr>
          <w:rFonts w:ascii="Times" w:hAnsi="Times"/>
          <w:b w:val="0"/>
          <w:u w:val="single"/>
        </w:rPr>
        <w:t>Chief Enrollment Officer</w:t>
      </w:r>
      <w:r>
        <w:rPr>
          <w:rFonts w:ascii="Times" w:hAnsi="Times"/>
          <w:b w:val="0"/>
          <w:u w:val="single"/>
        </w:rPr>
        <w:tab/>
        <w:t>Cheryl Lynn Horsey</w:t>
      </w:r>
      <w:r>
        <w:rPr>
          <w:rFonts w:ascii="Times" w:hAnsi="Times"/>
          <w:b w:val="0"/>
          <w:u w:val="single"/>
        </w:rPr>
        <w:tab/>
        <w:t>chorsey</w:t>
      </w:r>
      <w:r>
        <w:rPr>
          <w:rFonts w:ascii="Times" w:hAnsi="Times"/>
          <w:b w:val="0"/>
          <w:u w:val="single"/>
        </w:rPr>
        <w:tab/>
        <w:t>526.6522</w:t>
      </w:r>
      <w:r>
        <w:rPr>
          <w:rFonts w:ascii="Times" w:hAnsi="Times"/>
          <w:b w:val="0"/>
          <w:u w:val="single"/>
        </w:rPr>
        <w:tab/>
      </w:r>
    </w:p>
    <w:p w14:paraId="625F4962" w14:textId="77777777" w:rsidR="00E42C55" w:rsidRDefault="00E42C55" w:rsidP="00834F8C">
      <w:pPr>
        <w:tabs>
          <w:tab w:val="clear" w:pos="360"/>
          <w:tab w:val="clear" w:pos="720"/>
          <w:tab w:val="clear" w:pos="6840"/>
          <w:tab w:val="clear" w:pos="9360"/>
          <w:tab w:val="left" w:pos="2880"/>
          <w:tab w:val="left" w:pos="5760"/>
          <w:tab w:val="right" w:pos="8640"/>
          <w:tab w:val="right" w:pos="9900"/>
        </w:tabs>
        <w:spacing w:before="2" w:after="2"/>
        <w:rPr>
          <w:rFonts w:ascii="Times" w:hAnsi="Times"/>
          <w:b w:val="0"/>
          <w:u w:val="single"/>
        </w:rPr>
      </w:pPr>
      <w:r w:rsidRPr="00834F8C">
        <w:rPr>
          <w:rFonts w:ascii="Times" w:hAnsi="Times"/>
          <w:b w:val="0"/>
          <w:u w:val="single"/>
        </w:rPr>
        <w:t>Faculty Athletics Rep</w:t>
      </w:r>
      <w:r w:rsidRPr="00834F8C">
        <w:rPr>
          <w:rFonts w:ascii="Times" w:hAnsi="Times"/>
          <w:b w:val="0"/>
          <w:u w:val="single"/>
        </w:rPr>
        <w:tab/>
        <w:t>Tim Harte</w:t>
      </w:r>
      <w:r w:rsidRPr="00834F8C">
        <w:rPr>
          <w:rFonts w:ascii="Times" w:hAnsi="Times"/>
          <w:b w:val="0"/>
          <w:u w:val="single"/>
        </w:rPr>
        <w:tab/>
      </w:r>
      <w:r w:rsidRPr="00967DDD">
        <w:rPr>
          <w:rFonts w:ascii="Times" w:hAnsi="Times"/>
          <w:b w:val="0"/>
          <w:u w:val="single"/>
        </w:rPr>
        <w:t>tharte</w:t>
      </w:r>
      <w:r w:rsidRPr="00834F8C">
        <w:rPr>
          <w:rFonts w:ascii="Times" w:hAnsi="Times"/>
          <w:b w:val="0"/>
          <w:i/>
          <w:u w:val="single"/>
        </w:rPr>
        <w:tab/>
      </w:r>
      <w:r w:rsidRPr="00834F8C">
        <w:rPr>
          <w:rFonts w:ascii="Times" w:hAnsi="Times"/>
          <w:b w:val="0"/>
          <w:u w:val="single"/>
        </w:rPr>
        <w:t>526.5190</w:t>
      </w:r>
      <w:r w:rsidRPr="00834F8C">
        <w:rPr>
          <w:rFonts w:ascii="Times" w:hAnsi="Times"/>
          <w:b w:val="0"/>
          <w:u w:val="single"/>
        </w:rPr>
        <w:tab/>
      </w:r>
    </w:p>
    <w:p w14:paraId="7E22269E" w14:textId="77777777" w:rsidR="00834F8C" w:rsidRDefault="00834F8C" w:rsidP="00834F8C">
      <w:pPr>
        <w:tabs>
          <w:tab w:val="clear" w:pos="360"/>
          <w:tab w:val="clear" w:pos="720"/>
          <w:tab w:val="clear" w:pos="6840"/>
          <w:tab w:val="clear" w:pos="9360"/>
          <w:tab w:val="left" w:pos="2880"/>
          <w:tab w:val="left" w:pos="5760"/>
          <w:tab w:val="right" w:pos="8640"/>
          <w:tab w:val="right" w:pos="9900"/>
        </w:tabs>
        <w:spacing w:before="2" w:after="2"/>
        <w:rPr>
          <w:rFonts w:ascii="Times" w:hAnsi="Times"/>
          <w:b w:val="0"/>
          <w:u w:val="single"/>
        </w:rPr>
      </w:pPr>
    </w:p>
    <w:p w14:paraId="7F3071A2" w14:textId="77777777" w:rsidR="00834F8C" w:rsidRDefault="00834F8C" w:rsidP="00834F8C">
      <w:pPr>
        <w:tabs>
          <w:tab w:val="clear" w:pos="360"/>
          <w:tab w:val="clear" w:pos="720"/>
          <w:tab w:val="clear" w:pos="6840"/>
          <w:tab w:val="clear" w:pos="9360"/>
          <w:tab w:val="left" w:pos="2880"/>
          <w:tab w:val="left" w:pos="5760"/>
          <w:tab w:val="right" w:pos="8640"/>
          <w:tab w:val="right" w:pos="9900"/>
        </w:tabs>
        <w:spacing w:before="2" w:after="2"/>
        <w:rPr>
          <w:rFonts w:ascii="Times" w:hAnsi="Times"/>
          <w:b w:val="0"/>
          <w:u w:val="single"/>
        </w:rPr>
      </w:pPr>
    </w:p>
    <w:p w14:paraId="6D7D0725" w14:textId="7087FE4A" w:rsidR="00834F8C" w:rsidRPr="00020689" w:rsidRDefault="00834F8C" w:rsidP="00834F8C">
      <w:pPr>
        <w:tabs>
          <w:tab w:val="clear" w:pos="360"/>
          <w:tab w:val="clear" w:pos="720"/>
          <w:tab w:val="clear" w:pos="6840"/>
          <w:tab w:val="clear" w:pos="9360"/>
          <w:tab w:val="left" w:pos="2880"/>
          <w:tab w:val="left" w:pos="5400"/>
          <w:tab w:val="right" w:pos="8640"/>
          <w:tab w:val="right" w:pos="9900"/>
        </w:tabs>
        <w:spacing w:before="2" w:after="2"/>
        <w:rPr>
          <w:rFonts w:ascii="Times" w:hAnsi="Times"/>
          <w:b w:val="0"/>
          <w:u w:val="single"/>
        </w:rPr>
      </w:pPr>
      <w:r>
        <w:rPr>
          <w:rFonts w:ascii="Times" w:hAnsi="Times"/>
          <w:u w:val="single"/>
        </w:rPr>
        <w:t xml:space="preserve">Athletics </w:t>
      </w:r>
      <w:r w:rsidRPr="00020689">
        <w:rPr>
          <w:rFonts w:ascii="Times" w:hAnsi="Times"/>
          <w:u w:val="single"/>
        </w:rPr>
        <w:t>Administration</w:t>
      </w:r>
      <w:r w:rsidRPr="00020689">
        <w:rPr>
          <w:rFonts w:ascii="Times" w:hAnsi="Times"/>
          <w:u w:val="single"/>
        </w:rPr>
        <w:tab/>
        <w:t>Name</w:t>
      </w:r>
      <w:r w:rsidRPr="00020689">
        <w:rPr>
          <w:rFonts w:ascii="Times" w:hAnsi="Times"/>
          <w:u w:val="single"/>
        </w:rPr>
        <w:tab/>
        <w:t>E-Mail@brynmawr.edu</w:t>
      </w:r>
      <w:r w:rsidRPr="00020689">
        <w:rPr>
          <w:rFonts w:ascii="Times" w:hAnsi="Times"/>
          <w:u w:val="single"/>
        </w:rPr>
        <w:tab/>
        <w:t>Phone</w:t>
      </w:r>
      <w:r w:rsidRPr="00020689">
        <w:rPr>
          <w:rFonts w:ascii="Times" w:hAnsi="Times"/>
          <w:u w:val="single"/>
        </w:rPr>
        <w:tab/>
        <w:t>Fax</w:t>
      </w:r>
    </w:p>
    <w:p w14:paraId="1C261D4E" w14:textId="77777777" w:rsidR="00E42C55" w:rsidRPr="00834F8C" w:rsidRDefault="00E42C55" w:rsidP="00834F8C">
      <w:pPr>
        <w:tabs>
          <w:tab w:val="clear" w:pos="360"/>
          <w:tab w:val="clear" w:pos="720"/>
          <w:tab w:val="clear" w:pos="6840"/>
          <w:tab w:val="clear" w:pos="9360"/>
          <w:tab w:val="left" w:pos="2880"/>
          <w:tab w:val="left" w:pos="5760"/>
          <w:tab w:val="right" w:pos="8640"/>
          <w:tab w:val="right" w:pos="9900"/>
        </w:tabs>
        <w:spacing w:before="2" w:after="2"/>
        <w:rPr>
          <w:rFonts w:ascii="Times" w:hAnsi="Times"/>
          <w:b w:val="0"/>
          <w:u w:val="single"/>
        </w:rPr>
      </w:pPr>
      <w:r w:rsidRPr="00834F8C">
        <w:rPr>
          <w:rFonts w:ascii="Times" w:hAnsi="Times"/>
          <w:b w:val="0"/>
          <w:u w:val="single"/>
        </w:rPr>
        <w:t>Director of Athletics</w:t>
      </w:r>
      <w:r w:rsidRPr="00834F8C">
        <w:rPr>
          <w:rFonts w:ascii="Times" w:hAnsi="Times"/>
          <w:b w:val="0"/>
          <w:u w:val="single"/>
        </w:rPr>
        <w:tab/>
        <w:t>Kathleen Tierney</w:t>
      </w:r>
      <w:r w:rsidRPr="00834F8C">
        <w:rPr>
          <w:rFonts w:ascii="Times" w:hAnsi="Times"/>
          <w:b w:val="0"/>
          <w:u w:val="single"/>
        </w:rPr>
        <w:tab/>
      </w:r>
      <w:r w:rsidRPr="00967DDD">
        <w:rPr>
          <w:rFonts w:ascii="Times" w:hAnsi="Times"/>
          <w:b w:val="0"/>
          <w:u w:val="single"/>
        </w:rPr>
        <w:t>ktierney01</w:t>
      </w:r>
      <w:r w:rsidRPr="00834F8C">
        <w:rPr>
          <w:rFonts w:ascii="Times" w:hAnsi="Times"/>
          <w:b w:val="0"/>
          <w:u w:val="single"/>
        </w:rPr>
        <w:tab/>
        <w:t>526.5364</w:t>
      </w:r>
      <w:r w:rsidRPr="00834F8C">
        <w:rPr>
          <w:rFonts w:ascii="Times" w:hAnsi="Times"/>
          <w:b w:val="0"/>
          <w:u w:val="single"/>
        </w:rPr>
        <w:tab/>
        <w:t>526.7347</w:t>
      </w:r>
    </w:p>
    <w:p w14:paraId="48700499" w14:textId="12BDB5EC" w:rsidR="00CE6298" w:rsidRPr="00834F8C" w:rsidRDefault="00CE6298" w:rsidP="00CE6298">
      <w:pPr>
        <w:pStyle w:val="Directory"/>
      </w:pPr>
      <w:r>
        <w:t>Associate AD</w:t>
      </w:r>
      <w:r w:rsidRPr="00834F8C">
        <w:t xml:space="preserve"> / SWA</w:t>
      </w:r>
      <w:r w:rsidRPr="00834F8C">
        <w:tab/>
        <w:t>Katie Tarr</w:t>
      </w:r>
      <w:r w:rsidRPr="00834F8C">
        <w:tab/>
      </w:r>
      <w:r w:rsidRPr="00967DDD">
        <w:t>ktarr</w:t>
      </w:r>
      <w:r>
        <w:tab/>
        <w:t>526.7305</w:t>
      </w:r>
      <w:r>
        <w:tab/>
      </w:r>
    </w:p>
    <w:p w14:paraId="3856E073" w14:textId="4BF33AD6" w:rsidR="00AD01B8" w:rsidRPr="00834F8C" w:rsidRDefault="00AD01B8" w:rsidP="00AD01B8">
      <w:pPr>
        <w:tabs>
          <w:tab w:val="clear" w:pos="360"/>
          <w:tab w:val="clear" w:pos="720"/>
          <w:tab w:val="clear" w:pos="6840"/>
          <w:tab w:val="clear" w:pos="9360"/>
          <w:tab w:val="left" w:pos="2880"/>
          <w:tab w:val="left" w:pos="5760"/>
          <w:tab w:val="right" w:pos="8640"/>
          <w:tab w:val="right" w:pos="9900"/>
        </w:tabs>
        <w:spacing w:before="2" w:after="2"/>
        <w:rPr>
          <w:rFonts w:ascii="Times" w:hAnsi="Times"/>
          <w:b w:val="0"/>
          <w:u w:val="single"/>
        </w:rPr>
      </w:pPr>
      <w:r>
        <w:rPr>
          <w:rFonts w:ascii="Times" w:hAnsi="Times"/>
          <w:b w:val="0"/>
          <w:u w:val="single"/>
        </w:rPr>
        <w:t>Assistant AD</w:t>
      </w:r>
      <w:r w:rsidR="00E10D1B">
        <w:rPr>
          <w:rFonts w:ascii="Times" w:hAnsi="Times"/>
          <w:b w:val="0"/>
          <w:u w:val="single"/>
        </w:rPr>
        <w:t>/ Compliance</w:t>
      </w:r>
      <w:r w:rsidRPr="00834F8C">
        <w:rPr>
          <w:rFonts w:ascii="Times" w:hAnsi="Times"/>
          <w:b w:val="0"/>
          <w:u w:val="single"/>
        </w:rPr>
        <w:tab/>
      </w:r>
      <w:r>
        <w:rPr>
          <w:rFonts w:ascii="Times" w:hAnsi="Times"/>
          <w:b w:val="0"/>
          <w:u w:val="single"/>
        </w:rPr>
        <w:t>MaryAnn Schiller</w:t>
      </w:r>
      <w:r w:rsidRPr="00834F8C">
        <w:rPr>
          <w:rFonts w:ascii="Times" w:hAnsi="Times"/>
          <w:b w:val="0"/>
          <w:u w:val="single"/>
        </w:rPr>
        <w:tab/>
      </w:r>
      <w:r w:rsidRPr="00967DDD">
        <w:rPr>
          <w:rFonts w:ascii="Times" w:hAnsi="Times"/>
          <w:b w:val="0"/>
          <w:u w:val="single"/>
        </w:rPr>
        <w:t>mschiller</w:t>
      </w:r>
      <w:r w:rsidRPr="00834F8C">
        <w:rPr>
          <w:rFonts w:ascii="Times" w:hAnsi="Times"/>
          <w:b w:val="0"/>
          <w:u w:val="single"/>
        </w:rPr>
        <w:tab/>
        <w:t>526.7348</w:t>
      </w:r>
      <w:r w:rsidRPr="00834F8C">
        <w:rPr>
          <w:rFonts w:ascii="Times" w:hAnsi="Times"/>
          <w:b w:val="0"/>
          <w:u w:val="single"/>
        </w:rPr>
        <w:tab/>
      </w:r>
    </w:p>
    <w:p w14:paraId="1CAAEF38" w14:textId="77777777" w:rsidR="00934230" w:rsidRPr="00834F8C" w:rsidRDefault="00934230" w:rsidP="00934230">
      <w:pPr>
        <w:tabs>
          <w:tab w:val="clear" w:pos="360"/>
          <w:tab w:val="clear" w:pos="720"/>
          <w:tab w:val="clear" w:pos="6840"/>
          <w:tab w:val="clear" w:pos="9360"/>
          <w:tab w:val="left" w:pos="2880"/>
          <w:tab w:val="left" w:pos="5760"/>
          <w:tab w:val="right" w:pos="8640"/>
          <w:tab w:val="right" w:pos="9900"/>
        </w:tabs>
        <w:spacing w:before="2" w:after="2"/>
        <w:rPr>
          <w:rFonts w:ascii="Times" w:hAnsi="Times"/>
          <w:b w:val="0"/>
          <w:u w:val="single"/>
        </w:rPr>
      </w:pPr>
      <w:r>
        <w:rPr>
          <w:rFonts w:ascii="Times" w:hAnsi="Times"/>
          <w:b w:val="0"/>
          <w:u w:val="single"/>
        </w:rPr>
        <w:t>Athletic Communications</w:t>
      </w:r>
      <w:r w:rsidRPr="00834F8C">
        <w:rPr>
          <w:rFonts w:ascii="Times" w:hAnsi="Times"/>
          <w:b w:val="0"/>
          <w:u w:val="single"/>
        </w:rPr>
        <w:tab/>
      </w:r>
      <w:r>
        <w:rPr>
          <w:rFonts w:ascii="Times" w:hAnsi="Times"/>
          <w:b w:val="0"/>
          <w:u w:val="single"/>
        </w:rPr>
        <w:t>Travis Galaska</w:t>
      </w:r>
      <w:r w:rsidRPr="00834F8C">
        <w:rPr>
          <w:rFonts w:ascii="Times" w:hAnsi="Times"/>
          <w:b w:val="0"/>
          <w:u w:val="single"/>
        </w:rPr>
        <w:tab/>
      </w:r>
      <w:r>
        <w:rPr>
          <w:rFonts w:ascii="Times" w:hAnsi="Times"/>
          <w:b w:val="0"/>
          <w:u w:val="single"/>
        </w:rPr>
        <w:t>tgalaska</w:t>
      </w:r>
      <w:r w:rsidRPr="00834F8C">
        <w:rPr>
          <w:rFonts w:ascii="Times" w:hAnsi="Times"/>
          <w:b w:val="0"/>
          <w:u w:val="single"/>
        </w:rPr>
        <w:tab/>
        <w:t>526.7344</w:t>
      </w:r>
      <w:r w:rsidRPr="00834F8C">
        <w:rPr>
          <w:rFonts w:ascii="Times" w:hAnsi="Times"/>
          <w:b w:val="0"/>
          <w:u w:val="single"/>
        </w:rPr>
        <w:tab/>
      </w:r>
    </w:p>
    <w:p w14:paraId="2DD0AA3B" w14:textId="5B16C88B" w:rsidR="00832889" w:rsidRDefault="00832889" w:rsidP="00834F8C">
      <w:pPr>
        <w:tabs>
          <w:tab w:val="clear" w:pos="360"/>
          <w:tab w:val="clear" w:pos="720"/>
          <w:tab w:val="clear" w:pos="6840"/>
          <w:tab w:val="clear" w:pos="9360"/>
          <w:tab w:val="left" w:pos="2880"/>
          <w:tab w:val="left" w:pos="5760"/>
          <w:tab w:val="right" w:pos="8640"/>
          <w:tab w:val="right" w:pos="9900"/>
        </w:tabs>
        <w:spacing w:before="2" w:after="2"/>
        <w:rPr>
          <w:rFonts w:ascii="Times" w:hAnsi="Times"/>
          <w:b w:val="0"/>
          <w:u w:val="single"/>
        </w:rPr>
      </w:pPr>
      <w:r>
        <w:rPr>
          <w:rFonts w:ascii="Times" w:hAnsi="Times"/>
          <w:b w:val="0"/>
          <w:u w:val="single"/>
        </w:rPr>
        <w:t>Assistant</w:t>
      </w:r>
      <w:r>
        <w:rPr>
          <w:rFonts w:ascii="Times" w:hAnsi="Times"/>
          <w:b w:val="0"/>
          <w:u w:val="single"/>
        </w:rPr>
        <w:tab/>
        <w:t>Kayla Lawrence</w:t>
      </w:r>
      <w:r>
        <w:rPr>
          <w:rFonts w:ascii="Times" w:hAnsi="Times"/>
          <w:b w:val="0"/>
          <w:u w:val="single"/>
        </w:rPr>
        <w:tab/>
        <w:t>kslawrence</w:t>
      </w:r>
      <w:r>
        <w:rPr>
          <w:rFonts w:ascii="Times" w:hAnsi="Times"/>
          <w:b w:val="0"/>
          <w:u w:val="single"/>
        </w:rPr>
        <w:tab/>
        <w:t>526.5365</w:t>
      </w:r>
      <w:r>
        <w:rPr>
          <w:rFonts w:ascii="Times" w:hAnsi="Times"/>
          <w:b w:val="0"/>
          <w:u w:val="single"/>
        </w:rPr>
        <w:tab/>
      </w:r>
    </w:p>
    <w:p w14:paraId="562FBA4C" w14:textId="77777777" w:rsidR="00E42C55" w:rsidRPr="00834F8C" w:rsidRDefault="00E42C55" w:rsidP="00834F8C">
      <w:pPr>
        <w:tabs>
          <w:tab w:val="clear" w:pos="360"/>
          <w:tab w:val="clear" w:pos="720"/>
          <w:tab w:val="clear" w:pos="6840"/>
          <w:tab w:val="clear" w:pos="9360"/>
          <w:tab w:val="left" w:pos="2880"/>
          <w:tab w:val="left" w:pos="5760"/>
          <w:tab w:val="right" w:pos="8640"/>
          <w:tab w:val="right" w:pos="9900"/>
        </w:tabs>
        <w:spacing w:before="2" w:after="2"/>
        <w:rPr>
          <w:rFonts w:ascii="Times" w:hAnsi="Times"/>
          <w:b w:val="0"/>
          <w:u w:val="single"/>
        </w:rPr>
      </w:pPr>
      <w:r w:rsidRPr="00834F8C">
        <w:rPr>
          <w:rFonts w:ascii="Times" w:hAnsi="Times"/>
          <w:b w:val="0"/>
          <w:u w:val="single"/>
        </w:rPr>
        <w:t>Head Athletic Trainer</w:t>
      </w:r>
      <w:r w:rsidRPr="00834F8C">
        <w:rPr>
          <w:rFonts w:ascii="Times" w:hAnsi="Times"/>
          <w:b w:val="0"/>
          <w:u w:val="single"/>
        </w:rPr>
        <w:tab/>
        <w:t>Terry McLaughlin</w:t>
      </w:r>
      <w:r w:rsidRPr="00834F8C">
        <w:rPr>
          <w:rFonts w:ascii="Times" w:hAnsi="Times"/>
          <w:b w:val="0"/>
          <w:u w:val="single"/>
        </w:rPr>
        <w:tab/>
      </w:r>
      <w:r w:rsidRPr="00967DDD">
        <w:rPr>
          <w:rFonts w:ascii="Times" w:hAnsi="Times"/>
          <w:b w:val="0"/>
          <w:u w:val="single"/>
        </w:rPr>
        <w:t>tmclaughli</w:t>
      </w:r>
      <w:r w:rsidRPr="00834F8C">
        <w:rPr>
          <w:rFonts w:ascii="Times" w:hAnsi="Times"/>
          <w:b w:val="0"/>
          <w:u w:val="single"/>
        </w:rPr>
        <w:tab/>
        <w:t>526.7346</w:t>
      </w:r>
      <w:r w:rsidRPr="00834F8C">
        <w:rPr>
          <w:rFonts w:ascii="Times" w:hAnsi="Times"/>
          <w:b w:val="0"/>
          <w:u w:val="single"/>
        </w:rPr>
        <w:tab/>
        <w:t>526.7425</w:t>
      </w:r>
    </w:p>
    <w:p w14:paraId="000AE841" w14:textId="22C0EEE3" w:rsidR="00E42C55" w:rsidRPr="00834F8C" w:rsidRDefault="00E42C55" w:rsidP="00834F8C">
      <w:pPr>
        <w:tabs>
          <w:tab w:val="clear" w:pos="360"/>
          <w:tab w:val="clear" w:pos="720"/>
          <w:tab w:val="clear" w:pos="6840"/>
          <w:tab w:val="clear" w:pos="9360"/>
          <w:tab w:val="left" w:pos="2880"/>
          <w:tab w:val="left" w:pos="5760"/>
          <w:tab w:val="right" w:pos="8640"/>
          <w:tab w:val="right" w:pos="9900"/>
        </w:tabs>
        <w:spacing w:before="2" w:after="2"/>
        <w:rPr>
          <w:rFonts w:ascii="Times" w:hAnsi="Times"/>
          <w:b w:val="0"/>
          <w:u w:val="single"/>
        </w:rPr>
      </w:pPr>
      <w:r w:rsidRPr="00834F8C">
        <w:rPr>
          <w:rFonts w:ascii="Times" w:hAnsi="Times"/>
          <w:b w:val="0"/>
          <w:u w:val="single"/>
        </w:rPr>
        <w:t>Assistant Trainer</w:t>
      </w:r>
      <w:r w:rsidRPr="00834F8C">
        <w:rPr>
          <w:rFonts w:ascii="Times" w:hAnsi="Times"/>
          <w:b w:val="0"/>
          <w:u w:val="single"/>
        </w:rPr>
        <w:tab/>
        <w:t>Laura Ma</w:t>
      </w:r>
      <w:r w:rsidR="00CE6298">
        <w:rPr>
          <w:rFonts w:ascii="Times" w:hAnsi="Times"/>
          <w:b w:val="0"/>
          <w:u w:val="single"/>
        </w:rPr>
        <w:t xml:space="preserve">rzano </w:t>
      </w:r>
      <w:r w:rsidRPr="00834F8C">
        <w:rPr>
          <w:rFonts w:ascii="Times" w:hAnsi="Times"/>
          <w:b w:val="0"/>
          <w:u w:val="single"/>
        </w:rPr>
        <w:t>Kemper</w:t>
      </w:r>
      <w:r w:rsidRPr="00834F8C">
        <w:rPr>
          <w:rFonts w:ascii="Times" w:hAnsi="Times"/>
          <w:b w:val="0"/>
          <w:u w:val="single"/>
        </w:rPr>
        <w:tab/>
      </w:r>
      <w:r w:rsidRPr="00967DDD">
        <w:rPr>
          <w:rFonts w:ascii="Times" w:hAnsi="Times"/>
          <w:b w:val="0"/>
          <w:u w:val="single"/>
        </w:rPr>
        <w:t>lkemper</w:t>
      </w:r>
      <w:r w:rsidRPr="00834F8C">
        <w:rPr>
          <w:rFonts w:ascii="Times" w:hAnsi="Times"/>
          <w:b w:val="0"/>
          <w:u w:val="single"/>
        </w:rPr>
        <w:tab/>
        <w:t>526.7422</w:t>
      </w:r>
      <w:r w:rsidRPr="00834F8C">
        <w:rPr>
          <w:rFonts w:ascii="Times" w:hAnsi="Times"/>
          <w:b w:val="0"/>
          <w:u w:val="single"/>
        </w:rPr>
        <w:tab/>
      </w:r>
    </w:p>
    <w:p w14:paraId="5CAED71B" w14:textId="77777777" w:rsidR="00517148" w:rsidRPr="00834F8C" w:rsidRDefault="00517148" w:rsidP="00517148">
      <w:pPr>
        <w:tabs>
          <w:tab w:val="clear" w:pos="360"/>
          <w:tab w:val="clear" w:pos="720"/>
          <w:tab w:val="clear" w:pos="6840"/>
          <w:tab w:val="clear" w:pos="9360"/>
          <w:tab w:val="left" w:pos="2880"/>
          <w:tab w:val="left" w:pos="5760"/>
          <w:tab w:val="right" w:pos="8640"/>
          <w:tab w:val="right" w:pos="9900"/>
        </w:tabs>
        <w:spacing w:before="2" w:after="2"/>
        <w:rPr>
          <w:rFonts w:ascii="Times" w:hAnsi="Times"/>
          <w:b w:val="0"/>
          <w:u w:val="single"/>
        </w:rPr>
      </w:pPr>
      <w:r>
        <w:rPr>
          <w:rFonts w:ascii="Times" w:hAnsi="Times"/>
          <w:b w:val="0"/>
          <w:u w:val="single"/>
        </w:rPr>
        <w:t>Strength &amp; Conditioning</w:t>
      </w:r>
      <w:r>
        <w:rPr>
          <w:rFonts w:ascii="Times" w:hAnsi="Times"/>
          <w:b w:val="0"/>
          <w:u w:val="single"/>
        </w:rPr>
        <w:tab/>
        <w:t>Courtney Morris</w:t>
      </w:r>
      <w:r>
        <w:rPr>
          <w:rFonts w:ascii="Times" w:hAnsi="Times"/>
          <w:b w:val="0"/>
          <w:u w:val="single"/>
        </w:rPr>
        <w:tab/>
      </w:r>
      <w:r w:rsidRPr="00967DDD">
        <w:rPr>
          <w:rFonts w:ascii="Times" w:hAnsi="Times"/>
          <w:b w:val="0"/>
          <w:u w:val="single"/>
        </w:rPr>
        <w:t>chmorris</w:t>
      </w:r>
      <w:r>
        <w:rPr>
          <w:rFonts w:ascii="Times" w:hAnsi="Times"/>
          <w:b w:val="0"/>
          <w:u w:val="single"/>
        </w:rPr>
        <w:tab/>
        <w:t>526.7348</w:t>
      </w:r>
      <w:r>
        <w:rPr>
          <w:rFonts w:ascii="Times" w:hAnsi="Times"/>
          <w:b w:val="0"/>
          <w:u w:val="single"/>
        </w:rPr>
        <w:tab/>
      </w:r>
    </w:p>
    <w:p w14:paraId="389DA488" w14:textId="77777777" w:rsidR="00CE6298" w:rsidRPr="00834F8C" w:rsidRDefault="00CE6298" w:rsidP="00CE6298">
      <w:pPr>
        <w:tabs>
          <w:tab w:val="clear" w:pos="360"/>
          <w:tab w:val="clear" w:pos="720"/>
          <w:tab w:val="clear" w:pos="6840"/>
          <w:tab w:val="clear" w:pos="9360"/>
          <w:tab w:val="left" w:pos="2880"/>
          <w:tab w:val="left" w:pos="5760"/>
          <w:tab w:val="right" w:pos="8640"/>
          <w:tab w:val="right" w:pos="9900"/>
        </w:tabs>
        <w:spacing w:before="2" w:after="2"/>
        <w:rPr>
          <w:rFonts w:ascii="Times" w:hAnsi="Times"/>
          <w:b w:val="0"/>
          <w:u w:val="single"/>
        </w:rPr>
      </w:pPr>
      <w:r>
        <w:rPr>
          <w:rFonts w:ascii="Times" w:hAnsi="Times"/>
          <w:b w:val="0"/>
          <w:u w:val="single"/>
        </w:rPr>
        <w:t>Head Team Physician</w:t>
      </w:r>
      <w:r>
        <w:rPr>
          <w:rFonts w:ascii="Times" w:hAnsi="Times"/>
          <w:b w:val="0"/>
          <w:u w:val="single"/>
        </w:rPr>
        <w:tab/>
        <w:t>Kay Kerr</w:t>
      </w:r>
      <w:r>
        <w:rPr>
          <w:rFonts w:ascii="Times" w:hAnsi="Times"/>
          <w:b w:val="0"/>
          <w:u w:val="single"/>
        </w:rPr>
        <w:tab/>
        <w:t>kkerr</w:t>
      </w:r>
      <w:r>
        <w:rPr>
          <w:rFonts w:ascii="Times" w:hAnsi="Times"/>
          <w:b w:val="0"/>
          <w:u w:val="single"/>
        </w:rPr>
        <w:tab/>
        <w:t>526.7360</w:t>
      </w:r>
      <w:r>
        <w:rPr>
          <w:rFonts w:ascii="Times" w:hAnsi="Times"/>
          <w:b w:val="0"/>
          <w:u w:val="single"/>
        </w:rPr>
        <w:tab/>
      </w:r>
    </w:p>
    <w:p w14:paraId="3D7CB5A5" w14:textId="77777777" w:rsidR="00E42C55" w:rsidRPr="00020689" w:rsidRDefault="00E42C55" w:rsidP="00E42C55">
      <w:pPr>
        <w:tabs>
          <w:tab w:val="clear" w:pos="360"/>
          <w:tab w:val="clear" w:pos="720"/>
          <w:tab w:val="clear" w:pos="6840"/>
          <w:tab w:val="clear" w:pos="9360"/>
          <w:tab w:val="left" w:leader="dot" w:pos="2160"/>
          <w:tab w:val="left" w:leader="dot" w:pos="4500"/>
          <w:tab w:val="right" w:leader="dot" w:pos="8640"/>
          <w:tab w:val="right" w:pos="9900"/>
        </w:tabs>
        <w:spacing w:before="2" w:after="2"/>
        <w:rPr>
          <w:rFonts w:ascii="Times" w:hAnsi="Times"/>
          <w:b w:val="0"/>
        </w:rPr>
      </w:pPr>
    </w:p>
    <w:p w14:paraId="2C335F2F" w14:textId="77777777" w:rsidR="00834F8C" w:rsidRDefault="00834F8C" w:rsidP="00E42C55">
      <w:pPr>
        <w:tabs>
          <w:tab w:val="clear" w:pos="360"/>
          <w:tab w:val="clear" w:pos="720"/>
          <w:tab w:val="clear" w:pos="6840"/>
          <w:tab w:val="clear" w:pos="9360"/>
          <w:tab w:val="left" w:pos="2880"/>
          <w:tab w:val="left" w:pos="5760"/>
          <w:tab w:val="right" w:pos="8640"/>
          <w:tab w:val="right" w:pos="9900"/>
        </w:tabs>
        <w:spacing w:before="2" w:after="2"/>
        <w:rPr>
          <w:rFonts w:ascii="Times" w:hAnsi="Times"/>
          <w:u w:val="single"/>
        </w:rPr>
      </w:pPr>
    </w:p>
    <w:p w14:paraId="74513EFA" w14:textId="77777777" w:rsidR="00E42C55" w:rsidRPr="00020689" w:rsidRDefault="00E42C55" w:rsidP="00E42C55">
      <w:pPr>
        <w:tabs>
          <w:tab w:val="clear" w:pos="360"/>
          <w:tab w:val="clear" w:pos="720"/>
          <w:tab w:val="clear" w:pos="6840"/>
          <w:tab w:val="clear" w:pos="9360"/>
          <w:tab w:val="left" w:pos="2880"/>
          <w:tab w:val="left" w:pos="5760"/>
          <w:tab w:val="right" w:pos="8640"/>
          <w:tab w:val="right" w:pos="9900"/>
        </w:tabs>
        <w:spacing w:before="2" w:after="2"/>
        <w:rPr>
          <w:rFonts w:ascii="Times" w:hAnsi="Times"/>
          <w:b w:val="0"/>
          <w:u w:val="single"/>
        </w:rPr>
      </w:pPr>
      <w:r w:rsidRPr="00020689">
        <w:rPr>
          <w:rFonts w:ascii="Times" w:hAnsi="Times"/>
          <w:u w:val="single"/>
        </w:rPr>
        <w:t>Head Coach</w:t>
      </w:r>
      <w:r w:rsidRPr="00020689">
        <w:rPr>
          <w:rFonts w:ascii="Times" w:hAnsi="Times"/>
          <w:u w:val="single"/>
        </w:rPr>
        <w:tab/>
        <w:t>Name</w:t>
      </w:r>
      <w:r w:rsidRPr="00020689">
        <w:rPr>
          <w:rFonts w:ascii="Times" w:hAnsi="Times"/>
          <w:u w:val="single"/>
        </w:rPr>
        <w:tab/>
        <w:t>E-Mail</w:t>
      </w:r>
      <w:r w:rsidRPr="00020689">
        <w:rPr>
          <w:rFonts w:ascii="Times" w:hAnsi="Times"/>
          <w:u w:val="single"/>
        </w:rPr>
        <w:tab/>
        <w:t>Phone</w:t>
      </w:r>
    </w:p>
    <w:p w14:paraId="6BE9E199" w14:textId="1E943524" w:rsidR="00E42C55" w:rsidRPr="00834F8C" w:rsidRDefault="00E42C55" w:rsidP="00834F8C">
      <w:pPr>
        <w:pStyle w:val="Directory"/>
      </w:pPr>
      <w:r w:rsidRPr="00834F8C">
        <w:t>Badminton</w:t>
      </w:r>
      <w:r w:rsidRPr="00834F8C">
        <w:tab/>
      </w:r>
      <w:r w:rsidR="00E10D1B">
        <w:t>Alex Demuth</w:t>
      </w:r>
      <w:r w:rsidRPr="00834F8C">
        <w:tab/>
      </w:r>
      <w:r w:rsidRPr="00834F8C">
        <w:tab/>
        <w:t>526.7348</w:t>
      </w:r>
    </w:p>
    <w:p w14:paraId="06809043" w14:textId="45ADDBFF" w:rsidR="00E42C55" w:rsidRPr="00834F8C" w:rsidRDefault="00E42C55" w:rsidP="00834F8C">
      <w:pPr>
        <w:pStyle w:val="Directory"/>
      </w:pPr>
      <w:r w:rsidRPr="00834F8C">
        <w:t>Basketball</w:t>
      </w:r>
      <w:r w:rsidRPr="00834F8C">
        <w:tab/>
      </w:r>
      <w:r w:rsidR="00967DDD">
        <w:t>Rebecca Tyler</w:t>
      </w:r>
      <w:r w:rsidRPr="00834F8C">
        <w:tab/>
      </w:r>
      <w:r w:rsidR="00967DDD">
        <w:t>rtyler</w:t>
      </w:r>
      <w:r w:rsidRPr="00834F8C">
        <w:tab/>
        <w:t>5</w:t>
      </w:r>
      <w:r w:rsidR="00834F8C">
        <w:t>26.5647</w:t>
      </w:r>
    </w:p>
    <w:p w14:paraId="0D2B208D" w14:textId="61E42272" w:rsidR="00E42C55" w:rsidRPr="00834F8C" w:rsidRDefault="00E42C55" w:rsidP="00834F8C">
      <w:pPr>
        <w:pStyle w:val="Directory"/>
      </w:pPr>
      <w:r w:rsidRPr="00834F8C">
        <w:t>Cross Country / Track</w:t>
      </w:r>
      <w:r w:rsidRPr="00834F8C">
        <w:tab/>
        <w:t>Jason Hewitt</w:t>
      </w:r>
      <w:r w:rsidRPr="00834F8C">
        <w:tab/>
      </w:r>
      <w:r w:rsidRPr="00967DDD">
        <w:t>jshewitt</w:t>
      </w:r>
      <w:r w:rsidR="00834F8C">
        <w:tab/>
        <w:t>526.7306</w:t>
      </w:r>
    </w:p>
    <w:p w14:paraId="4A8C7C44" w14:textId="7AB07F8F" w:rsidR="00E42C55" w:rsidRPr="00834F8C" w:rsidRDefault="00E42C55" w:rsidP="00834F8C">
      <w:pPr>
        <w:pStyle w:val="Directory"/>
      </w:pPr>
      <w:r w:rsidRPr="00834F8C">
        <w:t>Field Hockey</w:t>
      </w:r>
      <w:r w:rsidRPr="00834F8C">
        <w:tab/>
      </w:r>
      <w:r w:rsidR="00CE6298">
        <w:t>Victor Brady</w:t>
      </w:r>
      <w:r w:rsidRPr="00834F8C">
        <w:tab/>
      </w:r>
      <w:r w:rsidR="00CE6298">
        <w:t>vbrady01</w:t>
      </w:r>
      <w:r w:rsidR="00834F8C">
        <w:tab/>
        <w:t>526.7308</w:t>
      </w:r>
    </w:p>
    <w:p w14:paraId="0A881BA4" w14:textId="47875588" w:rsidR="00E42C55" w:rsidRPr="00834F8C" w:rsidRDefault="00CE6298" w:rsidP="00834F8C">
      <w:pPr>
        <w:pStyle w:val="Directory"/>
      </w:pPr>
      <w:r>
        <w:t>Lacrosse</w:t>
      </w:r>
      <w:r w:rsidR="00E42C55" w:rsidRPr="00834F8C">
        <w:tab/>
      </w:r>
      <w:r>
        <w:t xml:space="preserve">Kelly </w:t>
      </w:r>
      <w:r w:rsidR="00E10D1B">
        <w:t>Corbett</w:t>
      </w:r>
      <w:r w:rsidR="00E42C55" w:rsidRPr="00834F8C">
        <w:tab/>
      </w:r>
      <w:r w:rsidR="00E10D1B">
        <w:t>kjcorbett</w:t>
      </w:r>
      <w:r>
        <w:tab/>
        <w:t>526.7348</w:t>
      </w:r>
    </w:p>
    <w:p w14:paraId="22991B60" w14:textId="097E17A6" w:rsidR="00E42C55" w:rsidRPr="00834F8C" w:rsidRDefault="00E42C55" w:rsidP="00834F8C">
      <w:pPr>
        <w:pStyle w:val="Directory"/>
      </w:pPr>
      <w:r w:rsidRPr="00834F8C">
        <w:t>Rowing</w:t>
      </w:r>
      <w:r w:rsidRPr="00834F8C">
        <w:tab/>
        <w:t>Carol Bower</w:t>
      </w:r>
      <w:r w:rsidRPr="00834F8C">
        <w:tab/>
      </w:r>
      <w:r w:rsidRPr="00967DDD">
        <w:t>cbower</w:t>
      </w:r>
      <w:r w:rsidR="00834F8C">
        <w:tab/>
        <w:t>526.7307</w:t>
      </w:r>
    </w:p>
    <w:p w14:paraId="66BBFF93" w14:textId="06167E4B" w:rsidR="00E42C55" w:rsidRPr="00834F8C" w:rsidRDefault="00E42C55" w:rsidP="00834F8C">
      <w:pPr>
        <w:pStyle w:val="Directory"/>
      </w:pPr>
      <w:r w:rsidRPr="00834F8C">
        <w:t>Soccer</w:t>
      </w:r>
      <w:r w:rsidRPr="00834F8C">
        <w:tab/>
      </w:r>
      <w:r w:rsidR="00C537A0">
        <w:t>Paul Stinson</w:t>
      </w:r>
      <w:r w:rsidRPr="00834F8C">
        <w:tab/>
      </w:r>
      <w:r w:rsidR="00C915A6">
        <w:t>pstinson</w:t>
      </w:r>
      <w:r w:rsidR="00834F8C">
        <w:tab/>
        <w:t>526.7345</w:t>
      </w:r>
    </w:p>
    <w:p w14:paraId="5548921A" w14:textId="34D37B23" w:rsidR="00E42C55" w:rsidRPr="00834F8C" w:rsidRDefault="00E42C55" w:rsidP="00834F8C">
      <w:pPr>
        <w:pStyle w:val="Directory"/>
      </w:pPr>
      <w:r w:rsidRPr="00834F8C">
        <w:t>Swimming / Aquatics Director</w:t>
      </w:r>
      <w:r w:rsidRPr="00834F8C">
        <w:tab/>
      </w:r>
      <w:r w:rsidR="00E10D1B">
        <w:t>Pat McDevitt</w:t>
      </w:r>
      <w:r w:rsidRPr="00834F8C">
        <w:tab/>
      </w:r>
      <w:r w:rsidR="00E10D1B">
        <w:t>pmcdevitt</w:t>
      </w:r>
      <w:r w:rsidR="00834F8C">
        <w:tab/>
        <w:t>526.7349</w:t>
      </w:r>
    </w:p>
    <w:p w14:paraId="5C19D845" w14:textId="189024FA" w:rsidR="00E42C55" w:rsidRPr="00834F8C" w:rsidRDefault="00E42C55" w:rsidP="00834F8C">
      <w:pPr>
        <w:pStyle w:val="Directory"/>
      </w:pPr>
      <w:r w:rsidRPr="00834F8C">
        <w:t>Tennis</w:t>
      </w:r>
      <w:r w:rsidRPr="00834F8C">
        <w:tab/>
      </w:r>
      <w:r w:rsidR="00E12699">
        <w:t>Doanh Wang</w:t>
      </w:r>
      <w:r w:rsidRPr="00834F8C">
        <w:tab/>
      </w:r>
      <w:r w:rsidR="00C44AE5">
        <w:t>dwang2</w:t>
      </w:r>
      <w:r w:rsidR="00834F8C">
        <w:tab/>
        <w:t>526.7309</w:t>
      </w:r>
    </w:p>
    <w:p w14:paraId="668AAD53" w14:textId="3EBCE257" w:rsidR="00E42C55" w:rsidRPr="00020689" w:rsidRDefault="00E42C55" w:rsidP="00834F8C">
      <w:pPr>
        <w:pStyle w:val="Directory"/>
      </w:pPr>
      <w:r w:rsidRPr="00834F8C">
        <w:t>Volleyball</w:t>
      </w:r>
      <w:r w:rsidRPr="00834F8C">
        <w:tab/>
        <w:t>Nicole Reiley</w:t>
      </w:r>
      <w:r w:rsidRPr="00834F8C">
        <w:tab/>
      </w:r>
      <w:r w:rsidRPr="00967DDD">
        <w:t>nreiley</w:t>
      </w:r>
      <w:r w:rsidRPr="00834F8C">
        <w:tab/>
        <w:t>526.6579</w:t>
      </w:r>
    </w:p>
    <w:p w14:paraId="71283652" w14:textId="77777777" w:rsidR="00E42C55" w:rsidRPr="00FA65A7" w:rsidRDefault="00E42C55" w:rsidP="00E42C55">
      <w:pPr>
        <w:tabs>
          <w:tab w:val="left" w:pos="1530"/>
          <w:tab w:val="right" w:leader="dot" w:pos="4860"/>
        </w:tabs>
        <w:spacing w:before="2" w:after="2"/>
        <w:rPr>
          <w:rFonts w:ascii="Times" w:hAnsi="Times"/>
          <w:b w:val="0"/>
        </w:rPr>
      </w:pPr>
    </w:p>
    <w:p w14:paraId="2EB8DA95" w14:textId="77777777" w:rsidR="00E42C55" w:rsidRDefault="00E42C55" w:rsidP="00E42C55">
      <w:pPr>
        <w:pStyle w:val="Footer"/>
        <w:tabs>
          <w:tab w:val="clear" w:pos="4320"/>
          <w:tab w:val="clear" w:pos="8640"/>
          <w:tab w:val="right" w:pos="7371"/>
        </w:tabs>
        <w:outlineLvl w:val="0"/>
        <w:rPr>
          <w:rFonts w:ascii="Times" w:hAnsi="Times"/>
          <w:b w:val="0"/>
        </w:rPr>
      </w:pPr>
    </w:p>
    <w:p w14:paraId="04A64419" w14:textId="77777777" w:rsidR="00E42C55" w:rsidRPr="000D74AB" w:rsidRDefault="00E42C55" w:rsidP="00E42C55">
      <w:pPr>
        <w:pStyle w:val="Footer"/>
        <w:tabs>
          <w:tab w:val="clear" w:pos="4320"/>
          <w:tab w:val="clear" w:pos="8640"/>
          <w:tab w:val="right" w:pos="7371"/>
        </w:tabs>
        <w:jc w:val="right"/>
        <w:outlineLvl w:val="0"/>
        <w:rPr>
          <w:rFonts w:ascii="Times" w:hAnsi="Times"/>
          <w:color w:val="FF0000"/>
          <w:sz w:val="40"/>
        </w:rPr>
      </w:pPr>
      <w:r w:rsidRPr="00FA65A7">
        <w:rPr>
          <w:rFonts w:ascii="Times" w:hAnsi="Times"/>
          <w:b w:val="0"/>
        </w:rPr>
        <w:br w:type="page"/>
      </w:r>
      <w:r>
        <w:rPr>
          <w:rFonts w:ascii="Times" w:hAnsi="Times"/>
          <w:noProof/>
          <w:color w:val="FF0000"/>
          <w:sz w:val="40"/>
        </w:rPr>
        <w:drawing>
          <wp:anchor distT="0" distB="0" distL="114300" distR="114300" simplePos="0" relativeHeight="251662336" behindDoc="0" locked="0" layoutInCell="1" allowOverlap="1" wp14:anchorId="36C15322" wp14:editId="319F1EF6">
            <wp:simplePos x="0" y="0"/>
            <wp:positionH relativeFrom="column">
              <wp:posOffset>51435</wp:posOffset>
            </wp:positionH>
            <wp:positionV relativeFrom="paragraph">
              <wp:posOffset>-111760</wp:posOffset>
            </wp:positionV>
            <wp:extent cx="1353185" cy="114808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3185" cy="1148080"/>
                    </a:xfrm>
                    <a:prstGeom prst="rect">
                      <a:avLst/>
                    </a:prstGeom>
                    <a:noFill/>
                    <a:ln>
                      <a:noFill/>
                    </a:ln>
                  </pic:spPr>
                </pic:pic>
              </a:graphicData>
            </a:graphic>
          </wp:anchor>
        </w:drawing>
      </w:r>
      <w:r w:rsidRPr="000D74AB">
        <w:rPr>
          <w:rFonts w:ascii="Times" w:hAnsi="Times"/>
          <w:color w:val="FF0000"/>
          <w:sz w:val="40"/>
        </w:rPr>
        <w:t>Dickinson College</w:t>
      </w:r>
    </w:p>
    <w:p w14:paraId="798F2EDF" w14:textId="77777777" w:rsidR="00E42C55" w:rsidRPr="00FA65A7" w:rsidRDefault="00E42C55" w:rsidP="00E42C55">
      <w:pPr>
        <w:spacing w:before="2" w:after="2"/>
        <w:jc w:val="right"/>
        <w:rPr>
          <w:rFonts w:ascii="Times" w:hAnsi="Times"/>
          <w:b w:val="0"/>
        </w:rPr>
      </w:pPr>
      <w:r w:rsidRPr="00FA65A7">
        <w:rPr>
          <w:rFonts w:ascii="Times" w:hAnsi="Times"/>
          <w:b w:val="0"/>
        </w:rPr>
        <w:t>Box 1773, College and Louther Streets</w:t>
      </w:r>
    </w:p>
    <w:p w14:paraId="05061F45" w14:textId="77777777" w:rsidR="00E42C55" w:rsidRPr="00FA65A7" w:rsidRDefault="00E42C55" w:rsidP="00E42C55">
      <w:pPr>
        <w:spacing w:before="2" w:after="2"/>
        <w:jc w:val="right"/>
        <w:rPr>
          <w:rFonts w:ascii="Times" w:hAnsi="Times"/>
          <w:b w:val="0"/>
        </w:rPr>
      </w:pPr>
      <w:r w:rsidRPr="00FA65A7">
        <w:rPr>
          <w:rFonts w:ascii="Times" w:hAnsi="Times"/>
          <w:b w:val="0"/>
        </w:rPr>
        <w:t>Carlisle, Pennsylvania 17013-2896</w:t>
      </w:r>
    </w:p>
    <w:p w14:paraId="56EA5017" w14:textId="4704F165" w:rsidR="00E42C55" w:rsidRPr="00FA65A7" w:rsidRDefault="00E42C55" w:rsidP="00E42C55">
      <w:pPr>
        <w:tabs>
          <w:tab w:val="right" w:pos="6840"/>
        </w:tabs>
        <w:spacing w:before="2" w:after="2"/>
        <w:jc w:val="right"/>
        <w:rPr>
          <w:rFonts w:ascii="Times" w:hAnsi="Times"/>
          <w:b w:val="0"/>
          <w:i/>
        </w:rPr>
      </w:pPr>
      <w:proofErr w:type="gramStart"/>
      <w:r w:rsidRPr="00FA65A7">
        <w:rPr>
          <w:rFonts w:ascii="Times" w:hAnsi="Times"/>
          <w:b w:val="0"/>
          <w:i/>
        </w:rPr>
        <w:t>www.dickinson.edu</w:t>
      </w:r>
      <w:proofErr w:type="gramEnd"/>
      <w:r w:rsidR="00066D6B">
        <w:rPr>
          <w:rFonts w:ascii="Times" w:hAnsi="Times"/>
          <w:b w:val="0"/>
          <w:i/>
        </w:rPr>
        <w:t xml:space="preserve"> / dickinsonathletics.com</w:t>
      </w:r>
      <w:r w:rsidR="00A13E6B">
        <w:rPr>
          <w:rFonts w:ascii="Times" w:hAnsi="Times"/>
          <w:b w:val="0"/>
          <w:i/>
        </w:rPr>
        <w:t xml:space="preserve"> / @DsonRedDevils</w:t>
      </w:r>
    </w:p>
    <w:p w14:paraId="760F5AC5" w14:textId="77777777" w:rsidR="00E42C55" w:rsidRPr="00857E62" w:rsidRDefault="00E42C55" w:rsidP="00E42C55">
      <w:pPr>
        <w:tabs>
          <w:tab w:val="left" w:pos="1440"/>
          <w:tab w:val="left" w:pos="1800"/>
          <w:tab w:val="left" w:pos="3780"/>
          <w:tab w:val="right" w:pos="6920"/>
        </w:tabs>
        <w:spacing w:before="2" w:after="2"/>
        <w:rPr>
          <w:rFonts w:ascii="Times" w:hAnsi="Times"/>
          <w:b w:val="0"/>
          <w:sz w:val="16"/>
        </w:rPr>
      </w:pPr>
    </w:p>
    <w:p w14:paraId="461A1E4B" w14:textId="77777777" w:rsidR="00E42C55" w:rsidRPr="00020689" w:rsidRDefault="00E42C55" w:rsidP="00E42C55">
      <w:pPr>
        <w:tabs>
          <w:tab w:val="clear" w:pos="360"/>
          <w:tab w:val="clear" w:pos="720"/>
          <w:tab w:val="clear" w:pos="6840"/>
          <w:tab w:val="clear" w:pos="9360"/>
          <w:tab w:val="left" w:pos="2160"/>
          <w:tab w:val="left" w:pos="4500"/>
          <w:tab w:val="right" w:pos="8640"/>
          <w:tab w:val="right" w:pos="9900"/>
        </w:tabs>
        <w:spacing w:before="2" w:after="2"/>
        <w:rPr>
          <w:rFonts w:ascii="Times" w:hAnsi="Times"/>
          <w:u w:val="single"/>
        </w:rPr>
      </w:pPr>
    </w:p>
    <w:p w14:paraId="7308FE48" w14:textId="77777777" w:rsidR="00E42C55" w:rsidRPr="00020689" w:rsidRDefault="00E42C55" w:rsidP="00E42C55">
      <w:pPr>
        <w:tabs>
          <w:tab w:val="clear" w:pos="360"/>
          <w:tab w:val="clear" w:pos="720"/>
          <w:tab w:val="clear" w:pos="6840"/>
          <w:tab w:val="clear" w:pos="9360"/>
          <w:tab w:val="left" w:pos="2160"/>
          <w:tab w:val="left" w:pos="4500"/>
          <w:tab w:val="right" w:pos="8640"/>
          <w:tab w:val="right" w:pos="9900"/>
        </w:tabs>
        <w:spacing w:before="2" w:after="2"/>
        <w:rPr>
          <w:rFonts w:ascii="Times" w:hAnsi="Times"/>
          <w:u w:val="single"/>
        </w:rPr>
      </w:pPr>
    </w:p>
    <w:p w14:paraId="3A9EC421" w14:textId="77777777" w:rsidR="000C044E" w:rsidRDefault="000C044E" w:rsidP="00E42C55">
      <w:pPr>
        <w:tabs>
          <w:tab w:val="clear" w:pos="360"/>
          <w:tab w:val="clear" w:pos="720"/>
          <w:tab w:val="clear" w:pos="6840"/>
          <w:tab w:val="clear" w:pos="9360"/>
          <w:tab w:val="left" w:pos="2880"/>
          <w:tab w:val="left" w:pos="5400"/>
          <w:tab w:val="right" w:pos="8640"/>
          <w:tab w:val="right" w:pos="9900"/>
        </w:tabs>
        <w:spacing w:before="2" w:after="2"/>
        <w:rPr>
          <w:rFonts w:ascii="Times" w:hAnsi="Times"/>
          <w:u w:val="single"/>
        </w:rPr>
      </w:pPr>
    </w:p>
    <w:p w14:paraId="3B100498" w14:textId="77777777" w:rsidR="00E42C55" w:rsidRPr="00020689" w:rsidRDefault="00E42C55" w:rsidP="00E42C55">
      <w:pPr>
        <w:tabs>
          <w:tab w:val="clear" w:pos="360"/>
          <w:tab w:val="clear" w:pos="720"/>
          <w:tab w:val="clear" w:pos="6840"/>
          <w:tab w:val="clear" w:pos="9360"/>
          <w:tab w:val="left" w:pos="2880"/>
          <w:tab w:val="left" w:pos="5400"/>
          <w:tab w:val="right" w:pos="8640"/>
          <w:tab w:val="right" w:pos="9900"/>
        </w:tabs>
        <w:spacing w:before="2" w:after="2"/>
        <w:rPr>
          <w:rFonts w:ascii="Times" w:hAnsi="Times"/>
          <w:b w:val="0"/>
          <w:u w:val="single"/>
        </w:rPr>
      </w:pPr>
      <w:r w:rsidRPr="00020689">
        <w:rPr>
          <w:rFonts w:ascii="Times" w:hAnsi="Times"/>
          <w:u w:val="single"/>
        </w:rPr>
        <w:t>Administration</w:t>
      </w:r>
      <w:r w:rsidRPr="00020689">
        <w:rPr>
          <w:rFonts w:ascii="Times" w:hAnsi="Times"/>
          <w:u w:val="single"/>
        </w:rPr>
        <w:tab/>
        <w:t>Name</w:t>
      </w:r>
      <w:r w:rsidRPr="00020689">
        <w:rPr>
          <w:rFonts w:ascii="Times" w:hAnsi="Times"/>
          <w:u w:val="single"/>
        </w:rPr>
        <w:tab/>
        <w:t>E-Mail@dickinson.edu</w:t>
      </w:r>
      <w:r w:rsidRPr="00020689">
        <w:rPr>
          <w:rFonts w:ascii="Times" w:hAnsi="Times"/>
          <w:u w:val="single"/>
        </w:rPr>
        <w:tab/>
        <w:t>Phone</w:t>
      </w:r>
      <w:r w:rsidRPr="00020689">
        <w:rPr>
          <w:rFonts w:ascii="Times" w:hAnsi="Times"/>
          <w:u w:val="single"/>
        </w:rPr>
        <w:tab/>
        <w:t>Fax</w:t>
      </w:r>
    </w:p>
    <w:p w14:paraId="708D1F8C" w14:textId="5BDF2B0D" w:rsidR="00E42C55" w:rsidRPr="00AE6161" w:rsidRDefault="00E42C55" w:rsidP="00AE6161">
      <w:pPr>
        <w:pStyle w:val="Directory"/>
      </w:pPr>
      <w:r w:rsidRPr="00AE6161">
        <w:t>President</w:t>
      </w:r>
      <w:r w:rsidRPr="00AE6161">
        <w:tab/>
      </w:r>
      <w:r w:rsidR="00C915A6">
        <w:t>Margee Ensign</w:t>
      </w:r>
      <w:r w:rsidRPr="00AE6161">
        <w:tab/>
      </w:r>
      <w:r w:rsidR="00C915A6">
        <w:t>ensign</w:t>
      </w:r>
      <w:r w:rsidRPr="00AE6161">
        <w:tab/>
        <w:t>717.245.1322</w:t>
      </w:r>
      <w:r w:rsidRPr="00AE6161">
        <w:tab/>
        <w:t>245.1941</w:t>
      </w:r>
    </w:p>
    <w:p w14:paraId="71002003" w14:textId="77BDA467" w:rsidR="00E42C55" w:rsidRPr="00AE6161" w:rsidRDefault="00E42C55" w:rsidP="00AE6161">
      <w:pPr>
        <w:pStyle w:val="Directory"/>
      </w:pPr>
      <w:r w:rsidRPr="00AE6161">
        <w:t>Chief of Staff</w:t>
      </w:r>
      <w:r w:rsidRPr="00AE6161">
        <w:tab/>
        <w:t>Karen Faryniak</w:t>
      </w:r>
      <w:r w:rsidRPr="00AE6161">
        <w:tab/>
        <w:t>faryniak</w:t>
      </w:r>
      <w:r w:rsidRPr="00AE6161">
        <w:tab/>
        <w:t>245.1323</w:t>
      </w:r>
      <w:r w:rsidR="00AE6161">
        <w:tab/>
      </w:r>
    </w:p>
    <w:p w14:paraId="2CD9117F" w14:textId="64C281C2" w:rsidR="00E42C55" w:rsidRPr="00AE6161" w:rsidRDefault="00E42C55" w:rsidP="00AE6161">
      <w:pPr>
        <w:pStyle w:val="Directory"/>
      </w:pPr>
      <w:r w:rsidRPr="00AE6161">
        <w:t>Executive Assistant</w:t>
      </w:r>
      <w:r w:rsidRPr="00AE6161">
        <w:tab/>
      </w:r>
      <w:r w:rsidR="0054490C">
        <w:t>Jennifer Dobyns</w:t>
      </w:r>
      <w:r w:rsidR="0054490C">
        <w:tab/>
        <w:t>dobynsj</w:t>
      </w:r>
      <w:r w:rsidRPr="00AE6161">
        <w:tab/>
        <w:t>245.1322</w:t>
      </w:r>
      <w:r w:rsidR="00AE6161">
        <w:tab/>
      </w:r>
    </w:p>
    <w:p w14:paraId="0754D9AE" w14:textId="77777777" w:rsidR="00E5117B" w:rsidRPr="006D5864" w:rsidRDefault="00E5117B" w:rsidP="00E5117B">
      <w:pPr>
        <w:pStyle w:val="Directory"/>
      </w:pPr>
      <w:r>
        <w:t>Provost</w:t>
      </w:r>
      <w:r w:rsidRPr="006D5864">
        <w:tab/>
      </w:r>
      <w:r>
        <w:t>Neil Weissman</w:t>
      </w:r>
      <w:r>
        <w:tab/>
        <w:t>weissmne</w:t>
      </w:r>
      <w:r>
        <w:tab/>
        <w:t>245.1321</w:t>
      </w:r>
      <w:r w:rsidRPr="006D5864">
        <w:tab/>
      </w:r>
    </w:p>
    <w:p w14:paraId="54E10441" w14:textId="7AF82D10" w:rsidR="00E42C55" w:rsidRDefault="00EA0A12" w:rsidP="00AE6161">
      <w:pPr>
        <w:pStyle w:val="Directory"/>
      </w:pPr>
      <w:r>
        <w:t xml:space="preserve">VP </w:t>
      </w:r>
      <w:r w:rsidR="0054490C">
        <w:t>Student Life</w:t>
      </w:r>
      <w:r w:rsidR="00AE6161">
        <w:t xml:space="preserve"> / ADR</w:t>
      </w:r>
      <w:r w:rsidR="00E42C55" w:rsidRPr="00AE6161">
        <w:tab/>
      </w:r>
      <w:r w:rsidR="0054490C">
        <w:t>George Stroud</w:t>
      </w:r>
      <w:r w:rsidR="00E42C55" w:rsidRPr="00AE6161">
        <w:tab/>
      </w:r>
      <w:r w:rsidR="0054490C">
        <w:t>stroudg</w:t>
      </w:r>
      <w:r w:rsidR="0054490C">
        <w:tab/>
        <w:t>245.1639</w:t>
      </w:r>
      <w:r w:rsidR="00AE6161">
        <w:tab/>
      </w:r>
    </w:p>
    <w:p w14:paraId="5D2F929E" w14:textId="620EB743" w:rsidR="00E5117B" w:rsidRPr="00AE6161" w:rsidRDefault="00E5117B" w:rsidP="00AE6161">
      <w:pPr>
        <w:pStyle w:val="Directory"/>
      </w:pPr>
      <w:r>
        <w:t>VP Enrollment (interim)</w:t>
      </w:r>
      <w:r>
        <w:tab/>
        <w:t>Catherine Davenport</w:t>
      </w:r>
      <w:r>
        <w:tab/>
        <w:t>davenport</w:t>
      </w:r>
      <w:r>
        <w:tab/>
        <w:t>245.1287</w:t>
      </w:r>
      <w:r>
        <w:tab/>
      </w:r>
    </w:p>
    <w:p w14:paraId="576D1917" w14:textId="730C1019" w:rsidR="00E42C55" w:rsidRPr="00AE6161" w:rsidRDefault="00E42C55" w:rsidP="00AE6161">
      <w:pPr>
        <w:pStyle w:val="Directory"/>
      </w:pPr>
      <w:r w:rsidRPr="00AE6161">
        <w:t>Faculty Athletics Rep</w:t>
      </w:r>
      <w:r w:rsidRPr="00AE6161">
        <w:tab/>
      </w:r>
      <w:r w:rsidR="00EA0A12">
        <w:t>Steve Riccio</w:t>
      </w:r>
      <w:r w:rsidRPr="00AE6161">
        <w:tab/>
      </w:r>
      <w:r w:rsidR="00EA0A12">
        <w:t>riccios</w:t>
      </w:r>
      <w:r w:rsidR="00EA0A12">
        <w:tab/>
        <w:t>254.8014</w:t>
      </w:r>
      <w:r w:rsidRPr="00AE6161">
        <w:tab/>
      </w:r>
    </w:p>
    <w:p w14:paraId="0F685B47" w14:textId="77777777" w:rsidR="00E42C55" w:rsidRPr="00AE6161" w:rsidRDefault="00E42C55" w:rsidP="00AE6161">
      <w:pPr>
        <w:pStyle w:val="Directory"/>
      </w:pPr>
    </w:p>
    <w:p w14:paraId="1263D332" w14:textId="77777777" w:rsidR="00AE6161" w:rsidRDefault="00AE6161" w:rsidP="00AE6161">
      <w:pPr>
        <w:tabs>
          <w:tab w:val="clear" w:pos="360"/>
          <w:tab w:val="clear" w:pos="720"/>
          <w:tab w:val="clear" w:pos="6840"/>
          <w:tab w:val="clear" w:pos="9360"/>
          <w:tab w:val="left" w:pos="2880"/>
          <w:tab w:val="left" w:pos="5400"/>
          <w:tab w:val="right" w:pos="8640"/>
          <w:tab w:val="right" w:pos="9900"/>
        </w:tabs>
        <w:spacing w:before="2" w:after="2"/>
        <w:rPr>
          <w:rFonts w:ascii="Times" w:hAnsi="Times"/>
          <w:u w:val="single"/>
        </w:rPr>
      </w:pPr>
    </w:p>
    <w:p w14:paraId="65E67FBA" w14:textId="56BEFB5B" w:rsidR="00AE6161" w:rsidRPr="00020689" w:rsidRDefault="00AE6161" w:rsidP="00AE6161">
      <w:pPr>
        <w:tabs>
          <w:tab w:val="clear" w:pos="360"/>
          <w:tab w:val="clear" w:pos="720"/>
          <w:tab w:val="clear" w:pos="6840"/>
          <w:tab w:val="clear" w:pos="9360"/>
          <w:tab w:val="left" w:pos="2880"/>
          <w:tab w:val="left" w:pos="5400"/>
          <w:tab w:val="right" w:pos="8640"/>
          <w:tab w:val="right" w:pos="9900"/>
        </w:tabs>
        <w:spacing w:before="2" w:after="2"/>
        <w:rPr>
          <w:rFonts w:ascii="Times" w:hAnsi="Times"/>
          <w:b w:val="0"/>
          <w:u w:val="single"/>
        </w:rPr>
      </w:pPr>
      <w:r>
        <w:rPr>
          <w:rFonts w:ascii="Times" w:hAnsi="Times"/>
          <w:u w:val="single"/>
        </w:rPr>
        <w:t xml:space="preserve">Athletics </w:t>
      </w:r>
      <w:r w:rsidRPr="00020689">
        <w:rPr>
          <w:rFonts w:ascii="Times" w:hAnsi="Times"/>
          <w:u w:val="single"/>
        </w:rPr>
        <w:t>Administration</w:t>
      </w:r>
      <w:r w:rsidRPr="00020689">
        <w:rPr>
          <w:rFonts w:ascii="Times" w:hAnsi="Times"/>
          <w:u w:val="single"/>
        </w:rPr>
        <w:tab/>
        <w:t>Name</w:t>
      </w:r>
      <w:r w:rsidRPr="00020689">
        <w:rPr>
          <w:rFonts w:ascii="Times" w:hAnsi="Times"/>
          <w:u w:val="single"/>
        </w:rPr>
        <w:tab/>
        <w:t>E-Mail@dickinson.edu</w:t>
      </w:r>
      <w:r w:rsidRPr="00020689">
        <w:rPr>
          <w:rFonts w:ascii="Times" w:hAnsi="Times"/>
          <w:u w:val="single"/>
        </w:rPr>
        <w:tab/>
        <w:t>Phone</w:t>
      </w:r>
      <w:r w:rsidRPr="00020689">
        <w:rPr>
          <w:rFonts w:ascii="Times" w:hAnsi="Times"/>
          <w:u w:val="single"/>
        </w:rPr>
        <w:tab/>
        <w:t>Fax</w:t>
      </w:r>
    </w:p>
    <w:p w14:paraId="751E19C4" w14:textId="4193637F" w:rsidR="00E42C55" w:rsidRPr="00AE6161" w:rsidRDefault="00E10D1B" w:rsidP="00AE6161">
      <w:pPr>
        <w:pStyle w:val="Directory"/>
      </w:pPr>
      <w:r>
        <w:t xml:space="preserve">Interim </w:t>
      </w:r>
      <w:r w:rsidR="00E42C55" w:rsidRPr="00AE6161">
        <w:t>Director of Athletics</w:t>
      </w:r>
      <w:r w:rsidR="00E42C55" w:rsidRPr="00AE6161">
        <w:tab/>
        <w:t>Joel Quattrone</w:t>
      </w:r>
      <w:r w:rsidR="00E42C55" w:rsidRPr="00AE6161">
        <w:tab/>
        <w:t>quattron</w:t>
      </w:r>
      <w:r w:rsidR="00E42C55" w:rsidRPr="00AE6161">
        <w:tab/>
        <w:t>245.1364</w:t>
      </w:r>
      <w:r w:rsidR="00E42C55" w:rsidRPr="00AE6161">
        <w:tab/>
      </w:r>
    </w:p>
    <w:p w14:paraId="4E5CC438" w14:textId="57E08450" w:rsidR="00E10D1B" w:rsidRDefault="00E10D1B" w:rsidP="00AE6161">
      <w:pPr>
        <w:pStyle w:val="Directory"/>
      </w:pPr>
      <w:r>
        <w:t>Assistant AD / Media</w:t>
      </w:r>
      <w:r>
        <w:tab/>
        <w:t>Christian Payne</w:t>
      </w:r>
      <w:r>
        <w:tab/>
        <w:t>paynec</w:t>
      </w:r>
      <w:r>
        <w:tab/>
        <w:t>254.8387</w:t>
      </w:r>
      <w:r>
        <w:tab/>
      </w:r>
    </w:p>
    <w:p w14:paraId="1ECF718F" w14:textId="1CB00FF4" w:rsidR="00E42C55" w:rsidRPr="00AE6161" w:rsidRDefault="00E12699" w:rsidP="00AE6161">
      <w:pPr>
        <w:pStyle w:val="Directory"/>
      </w:pPr>
      <w:r>
        <w:t>Sports Information</w:t>
      </w:r>
      <w:r w:rsidR="00E42C55" w:rsidRPr="00AE6161">
        <w:tab/>
        <w:t>Charlie McGuire</w:t>
      </w:r>
      <w:r w:rsidR="00E42C55" w:rsidRPr="00AE6161">
        <w:tab/>
        <w:t>mcguire</w:t>
      </w:r>
      <w:r w:rsidR="00E42C55" w:rsidRPr="00AE6161">
        <w:tab/>
        <w:t>245.1652</w:t>
      </w:r>
      <w:r w:rsidR="00E42C55" w:rsidRPr="00AE6161">
        <w:tab/>
        <w:t>245.1441</w:t>
      </w:r>
    </w:p>
    <w:p w14:paraId="32CEE28F" w14:textId="08A85101" w:rsidR="00E42C55" w:rsidRPr="00AE6161" w:rsidRDefault="00E42C55" w:rsidP="00AE6161">
      <w:pPr>
        <w:pStyle w:val="Directory"/>
      </w:pPr>
      <w:r w:rsidRPr="00AE6161">
        <w:t>Sr. Administrative Assistant</w:t>
      </w:r>
      <w:r w:rsidRPr="00AE6161">
        <w:tab/>
      </w:r>
      <w:r w:rsidR="00AE6161">
        <w:t>Joanne Hatala</w:t>
      </w:r>
      <w:r w:rsidRPr="00AE6161">
        <w:tab/>
      </w:r>
      <w:r w:rsidR="00AE6161">
        <w:t>hatalaj</w:t>
      </w:r>
      <w:r w:rsidRPr="00AE6161">
        <w:tab/>
        <w:t>245.1320</w:t>
      </w:r>
      <w:r w:rsidRPr="00AE6161">
        <w:tab/>
      </w:r>
    </w:p>
    <w:p w14:paraId="45D643D1" w14:textId="4F94455B" w:rsidR="00E42C55" w:rsidRPr="00AE6161" w:rsidRDefault="00E42C55" w:rsidP="00AE6161">
      <w:pPr>
        <w:pStyle w:val="Directory"/>
      </w:pPr>
      <w:r w:rsidRPr="00AE6161">
        <w:t>Head Athletic Trainer</w:t>
      </w:r>
      <w:r w:rsidRPr="00AE6161">
        <w:tab/>
        <w:t>Janelle Nolt</w:t>
      </w:r>
      <w:r w:rsidRPr="00AE6161">
        <w:tab/>
        <w:t>notlj</w:t>
      </w:r>
      <w:r w:rsidRPr="00AE6161">
        <w:tab/>
        <w:t>245.1366</w:t>
      </w:r>
      <w:r w:rsidRPr="00AE6161">
        <w:tab/>
      </w:r>
      <w:r w:rsidR="00E72ED8">
        <w:t>245.8165</w:t>
      </w:r>
    </w:p>
    <w:p w14:paraId="47F487C9" w14:textId="2D198722" w:rsidR="00E42C55" w:rsidRPr="00AE6161" w:rsidRDefault="00E42C55" w:rsidP="00AE6161">
      <w:pPr>
        <w:pStyle w:val="Directory"/>
      </w:pPr>
      <w:r w:rsidRPr="00AE6161">
        <w:t>Athletic Trainer</w:t>
      </w:r>
      <w:r w:rsidRPr="00AE6161">
        <w:tab/>
        <w:t>Adam Richmond</w:t>
      </w:r>
      <w:r w:rsidRPr="00AE6161">
        <w:tab/>
        <w:t>richmona</w:t>
      </w:r>
      <w:r w:rsidRPr="00AE6161">
        <w:tab/>
        <w:t>245.1366</w:t>
      </w:r>
      <w:r w:rsidR="00AE6161">
        <w:tab/>
      </w:r>
    </w:p>
    <w:p w14:paraId="77F065E8" w14:textId="77777777" w:rsidR="00C915A6" w:rsidRPr="00AE6161" w:rsidRDefault="00C915A6" w:rsidP="00C915A6">
      <w:pPr>
        <w:pStyle w:val="Directory"/>
      </w:pPr>
      <w:r>
        <w:t>Athletic Trainer</w:t>
      </w:r>
      <w:r>
        <w:tab/>
        <w:t>Alex Bazink</w:t>
      </w:r>
      <w:r>
        <w:tab/>
        <w:t>bazinka</w:t>
      </w:r>
      <w:r>
        <w:tab/>
        <w:t>245.1888</w:t>
      </w:r>
      <w:r>
        <w:tab/>
      </w:r>
    </w:p>
    <w:p w14:paraId="4BB7B82D" w14:textId="36205DA9" w:rsidR="00AE6161" w:rsidRDefault="00E42C55" w:rsidP="00AE6161">
      <w:pPr>
        <w:pStyle w:val="Directory"/>
      </w:pPr>
      <w:r w:rsidRPr="00AE6161">
        <w:t>Athletic Trainer</w:t>
      </w:r>
      <w:r w:rsidRPr="00AE6161">
        <w:tab/>
      </w:r>
      <w:r w:rsidR="00C915A6">
        <w:t>Colin Reisler</w:t>
      </w:r>
      <w:r w:rsidRPr="00AE6161">
        <w:tab/>
      </w:r>
      <w:r w:rsidR="00C915A6">
        <w:t>reislert</w:t>
      </w:r>
      <w:r w:rsidRPr="00AE6161">
        <w:rPr>
          <w:i/>
        </w:rPr>
        <w:tab/>
      </w:r>
      <w:r w:rsidR="00AE6161">
        <w:tab/>
      </w:r>
    </w:p>
    <w:p w14:paraId="38A00A30" w14:textId="38E6F9EF" w:rsidR="00AE6161" w:rsidRDefault="00E42C55" w:rsidP="00AE6161">
      <w:pPr>
        <w:pStyle w:val="Directory"/>
      </w:pPr>
      <w:r w:rsidRPr="00AE6161">
        <w:t>Equipment Manager</w:t>
      </w:r>
      <w:r w:rsidRPr="00AE6161">
        <w:tab/>
        <w:t>Bob Penner</w:t>
      </w:r>
      <w:r w:rsidRPr="00AE6161">
        <w:tab/>
        <w:t>penner</w:t>
      </w:r>
      <w:r w:rsidRPr="00AE6161">
        <w:tab/>
        <w:t>245.1265</w:t>
      </w:r>
      <w:r w:rsidR="00AE6161">
        <w:tab/>
      </w:r>
    </w:p>
    <w:p w14:paraId="1A03A371" w14:textId="13F4C59D" w:rsidR="00E42C55" w:rsidRPr="00AE6161" w:rsidRDefault="00C44AE5" w:rsidP="00AE6161">
      <w:pPr>
        <w:pStyle w:val="Directory"/>
      </w:pPr>
      <w:r>
        <w:t>Assistant Equipment Manager</w:t>
      </w:r>
      <w:r w:rsidR="00AE6161">
        <w:tab/>
        <w:t>Charlie Hambrook</w:t>
      </w:r>
      <w:r w:rsidR="00E42C55" w:rsidRPr="00AE6161">
        <w:tab/>
      </w:r>
      <w:r w:rsidR="00AE6161">
        <w:t>hambrooc</w:t>
      </w:r>
      <w:r w:rsidR="00AE6161">
        <w:tab/>
        <w:t>245.1265</w:t>
      </w:r>
      <w:r w:rsidR="00AE6161">
        <w:tab/>
      </w:r>
    </w:p>
    <w:p w14:paraId="32040398" w14:textId="6D5E2DB4" w:rsidR="00C44AE5" w:rsidRDefault="00C44AE5" w:rsidP="00C44AE5">
      <w:pPr>
        <w:pStyle w:val="Directory"/>
      </w:pPr>
      <w:r>
        <w:t>Assista</w:t>
      </w:r>
      <w:r w:rsidR="00AD01B8">
        <w:t>nt Equipment Manager</w:t>
      </w:r>
      <w:r w:rsidR="00AD01B8">
        <w:tab/>
        <w:t>Pete Thorn</w:t>
      </w:r>
      <w:r w:rsidRPr="00AE6161">
        <w:tab/>
      </w:r>
      <w:r>
        <w:t>thornp</w:t>
      </w:r>
      <w:r>
        <w:tab/>
        <w:t>245.1265</w:t>
      </w:r>
      <w:r>
        <w:tab/>
      </w:r>
    </w:p>
    <w:p w14:paraId="0A1350E6" w14:textId="03FB2D10" w:rsidR="00BD0691" w:rsidRPr="00AE6161" w:rsidRDefault="00BD0691" w:rsidP="00C44AE5">
      <w:pPr>
        <w:pStyle w:val="Directory"/>
      </w:pPr>
      <w:r>
        <w:t>Head Team Physician</w:t>
      </w:r>
      <w:r>
        <w:tab/>
      </w:r>
      <w:r w:rsidR="00E5117B">
        <w:t>Chad Jumper</w:t>
      </w:r>
      <w:r>
        <w:tab/>
      </w:r>
      <w:r>
        <w:tab/>
      </w:r>
      <w:r>
        <w:tab/>
      </w:r>
    </w:p>
    <w:p w14:paraId="18A1E704" w14:textId="77777777" w:rsidR="00E42C55" w:rsidRPr="00020689" w:rsidRDefault="00E42C55" w:rsidP="00E42C55">
      <w:pPr>
        <w:tabs>
          <w:tab w:val="clear" w:pos="360"/>
          <w:tab w:val="clear" w:pos="720"/>
          <w:tab w:val="clear" w:pos="6840"/>
          <w:tab w:val="clear" w:pos="9360"/>
          <w:tab w:val="left" w:leader="dot" w:pos="2160"/>
          <w:tab w:val="left" w:leader="dot" w:pos="4500"/>
          <w:tab w:val="right" w:leader="dot" w:pos="8640"/>
          <w:tab w:val="right" w:pos="9900"/>
        </w:tabs>
        <w:spacing w:before="2" w:after="2"/>
        <w:rPr>
          <w:rFonts w:ascii="Times" w:hAnsi="Times"/>
          <w:b w:val="0"/>
        </w:rPr>
      </w:pPr>
    </w:p>
    <w:p w14:paraId="1AA9DF03" w14:textId="77777777" w:rsidR="00AE6161" w:rsidRDefault="00AE6161" w:rsidP="00E42C55">
      <w:pPr>
        <w:tabs>
          <w:tab w:val="clear" w:pos="360"/>
          <w:tab w:val="clear" w:pos="720"/>
          <w:tab w:val="clear" w:pos="6840"/>
          <w:tab w:val="clear" w:pos="9360"/>
          <w:tab w:val="left" w:pos="2880"/>
          <w:tab w:val="left" w:pos="5760"/>
          <w:tab w:val="right" w:pos="8640"/>
          <w:tab w:val="right" w:pos="9900"/>
        </w:tabs>
        <w:spacing w:before="2" w:after="2"/>
        <w:rPr>
          <w:rFonts w:ascii="Times" w:hAnsi="Times"/>
          <w:u w:val="single"/>
        </w:rPr>
      </w:pPr>
    </w:p>
    <w:p w14:paraId="16284A70" w14:textId="77777777" w:rsidR="00E42C55" w:rsidRPr="00020689" w:rsidRDefault="00E42C55" w:rsidP="00E42C55">
      <w:pPr>
        <w:tabs>
          <w:tab w:val="clear" w:pos="360"/>
          <w:tab w:val="clear" w:pos="720"/>
          <w:tab w:val="clear" w:pos="6840"/>
          <w:tab w:val="clear" w:pos="9360"/>
          <w:tab w:val="left" w:pos="2880"/>
          <w:tab w:val="left" w:pos="5760"/>
          <w:tab w:val="right" w:pos="8640"/>
          <w:tab w:val="right" w:pos="9900"/>
        </w:tabs>
        <w:spacing w:before="2" w:after="2"/>
        <w:rPr>
          <w:rFonts w:ascii="Times" w:hAnsi="Times"/>
          <w:b w:val="0"/>
          <w:u w:val="single"/>
        </w:rPr>
      </w:pPr>
      <w:r w:rsidRPr="00020689">
        <w:rPr>
          <w:rFonts w:ascii="Times" w:hAnsi="Times"/>
          <w:u w:val="single"/>
        </w:rPr>
        <w:t>Head Coach</w:t>
      </w:r>
      <w:r w:rsidRPr="00020689">
        <w:rPr>
          <w:rFonts w:ascii="Times" w:hAnsi="Times"/>
          <w:u w:val="single"/>
        </w:rPr>
        <w:tab/>
        <w:t>Name</w:t>
      </w:r>
      <w:r w:rsidRPr="00020689">
        <w:rPr>
          <w:rFonts w:ascii="Times" w:hAnsi="Times"/>
          <w:u w:val="single"/>
        </w:rPr>
        <w:tab/>
        <w:t>E-Mail</w:t>
      </w:r>
      <w:r w:rsidRPr="00020689">
        <w:rPr>
          <w:rFonts w:ascii="Times" w:hAnsi="Times"/>
          <w:u w:val="single"/>
        </w:rPr>
        <w:tab/>
        <w:t>Phone</w:t>
      </w:r>
    </w:p>
    <w:p w14:paraId="22BC7731" w14:textId="77777777" w:rsidR="00E42C55" w:rsidRPr="00AE6161" w:rsidRDefault="00E42C55" w:rsidP="00AE6161">
      <w:pPr>
        <w:pStyle w:val="Directory"/>
      </w:pPr>
      <w:r w:rsidRPr="00AE6161">
        <w:t>Baseball</w:t>
      </w:r>
      <w:r w:rsidRPr="00AE6161">
        <w:tab/>
        <w:t>Craig Hanson</w:t>
      </w:r>
      <w:r w:rsidRPr="00AE6161">
        <w:tab/>
        <w:t>hansonc</w:t>
      </w:r>
      <w:r w:rsidRPr="00AE6161">
        <w:tab/>
        <w:t>245.1982</w:t>
      </w:r>
    </w:p>
    <w:p w14:paraId="333557BC" w14:textId="6D6F3862" w:rsidR="00E42C55" w:rsidRPr="00AE6161" w:rsidRDefault="00E42C55" w:rsidP="00AE6161">
      <w:pPr>
        <w:pStyle w:val="Directory"/>
      </w:pPr>
      <w:r w:rsidRPr="00AE6161">
        <w:t>Basketball (M)</w:t>
      </w:r>
      <w:r w:rsidR="00C44AE5">
        <w:t xml:space="preserve"> / </w:t>
      </w:r>
      <w:r w:rsidR="00C915A6">
        <w:t xml:space="preserve">Assistant </w:t>
      </w:r>
      <w:r w:rsidR="00C44AE5">
        <w:t>AD</w:t>
      </w:r>
      <w:r w:rsidRPr="00AE6161">
        <w:tab/>
        <w:t>Alan Seretti</w:t>
      </w:r>
      <w:r w:rsidRPr="00AE6161">
        <w:tab/>
        <w:t>serettia</w:t>
      </w:r>
      <w:r w:rsidRPr="00AE6161">
        <w:tab/>
        <w:t>245.1650</w:t>
      </w:r>
    </w:p>
    <w:p w14:paraId="2073A556" w14:textId="03D986DA" w:rsidR="00E42C55" w:rsidRPr="00AE6161" w:rsidRDefault="00E42C55" w:rsidP="00AE6161">
      <w:pPr>
        <w:pStyle w:val="Directory"/>
      </w:pPr>
      <w:r w:rsidRPr="00AE6161">
        <w:t>Basketball (W)</w:t>
      </w:r>
      <w:r w:rsidR="00985174">
        <w:tab/>
      </w:r>
      <w:r w:rsidR="00832889">
        <w:t>Emily Hays</w:t>
      </w:r>
      <w:r w:rsidRPr="00AE6161">
        <w:tab/>
      </w:r>
      <w:r w:rsidR="00832889">
        <w:t>hayse</w:t>
      </w:r>
      <w:r w:rsidRPr="00AE6161">
        <w:tab/>
        <w:t>245.1625</w:t>
      </w:r>
    </w:p>
    <w:p w14:paraId="0F9A8626" w14:textId="77777777" w:rsidR="00E42C55" w:rsidRPr="00AE6161" w:rsidRDefault="00E42C55" w:rsidP="00AE6161">
      <w:pPr>
        <w:pStyle w:val="Directory"/>
      </w:pPr>
      <w:r w:rsidRPr="00AE6161">
        <w:t>Cross Country</w:t>
      </w:r>
      <w:r w:rsidRPr="00AE6161">
        <w:tab/>
        <w:t>Don Nichter</w:t>
      </w:r>
      <w:r w:rsidRPr="00AE6161">
        <w:tab/>
        <w:t>nichter</w:t>
      </w:r>
      <w:r w:rsidRPr="00AE6161">
        <w:tab/>
        <w:t>245.1365</w:t>
      </w:r>
    </w:p>
    <w:p w14:paraId="3619123B" w14:textId="1D2994D2" w:rsidR="00E42C55" w:rsidRPr="00AE6161" w:rsidRDefault="00E42C55" w:rsidP="00AE6161">
      <w:pPr>
        <w:pStyle w:val="Directory"/>
      </w:pPr>
      <w:r w:rsidRPr="00AE6161">
        <w:t>Field Hockey</w:t>
      </w:r>
      <w:r w:rsidR="00AE6161">
        <w:t xml:space="preserve"> / </w:t>
      </w:r>
      <w:r w:rsidR="00BD0691">
        <w:t>Ass</w:t>
      </w:r>
      <w:r w:rsidR="00C915A6">
        <w:t>is</w:t>
      </w:r>
      <w:r w:rsidR="00BD0691">
        <w:t>t</w:t>
      </w:r>
      <w:r w:rsidR="00C915A6">
        <w:t>ant</w:t>
      </w:r>
      <w:r w:rsidR="00BD0691">
        <w:t xml:space="preserve"> AD</w:t>
      </w:r>
      <w:r w:rsidRPr="00AE6161">
        <w:tab/>
      </w:r>
      <w:r w:rsidR="00BD0691">
        <w:t>Carly Zinn</w:t>
      </w:r>
      <w:r w:rsidRPr="00AE6161">
        <w:tab/>
      </w:r>
      <w:r w:rsidR="00BD0691">
        <w:t>zinnc</w:t>
      </w:r>
      <w:r w:rsidRPr="00AE6161">
        <w:tab/>
      </w:r>
      <w:r w:rsidR="00BD0691">
        <w:t>254.8713</w:t>
      </w:r>
    </w:p>
    <w:p w14:paraId="7ADD44A3" w14:textId="230EB7A8" w:rsidR="00E42C55" w:rsidRPr="00AE6161" w:rsidRDefault="00E42C55" w:rsidP="00AE6161">
      <w:pPr>
        <w:pStyle w:val="Directory"/>
      </w:pPr>
      <w:r w:rsidRPr="00AE6161">
        <w:t>Football</w:t>
      </w:r>
      <w:r w:rsidRPr="00AE6161">
        <w:tab/>
      </w:r>
      <w:r w:rsidR="00C915A6">
        <w:t>Brad Fordyce</w:t>
      </w:r>
      <w:r w:rsidRPr="00AE6161">
        <w:tab/>
      </w:r>
      <w:r w:rsidR="00C915A6">
        <w:t>fordyceb</w:t>
      </w:r>
      <w:r w:rsidRPr="00AE6161">
        <w:tab/>
      </w:r>
      <w:r w:rsidR="00C915A6">
        <w:t>254.8362</w:t>
      </w:r>
    </w:p>
    <w:p w14:paraId="159F0DF0" w14:textId="77777777" w:rsidR="00E42C55" w:rsidRPr="00AE6161" w:rsidRDefault="00E42C55" w:rsidP="00AE6161">
      <w:pPr>
        <w:pStyle w:val="Directory"/>
      </w:pPr>
      <w:r w:rsidRPr="00AE6161">
        <w:t>Golf (M)</w:t>
      </w:r>
      <w:r w:rsidRPr="00AE6161">
        <w:tab/>
        <w:t>Darwin Breaux</w:t>
      </w:r>
      <w:r w:rsidRPr="00AE6161">
        <w:tab/>
        <w:t>breaux</w:t>
      </w:r>
      <w:r w:rsidRPr="00AE6161">
        <w:tab/>
        <w:t>245.1644</w:t>
      </w:r>
    </w:p>
    <w:p w14:paraId="11E6793F" w14:textId="6392F546" w:rsidR="00E42C55" w:rsidRPr="00AE6161" w:rsidRDefault="00E42C55" w:rsidP="00AE6161">
      <w:pPr>
        <w:pStyle w:val="Directory"/>
      </w:pPr>
      <w:r w:rsidRPr="00AE6161">
        <w:t>Golf (W)</w:t>
      </w:r>
      <w:r w:rsidRPr="00AE6161">
        <w:tab/>
      </w:r>
      <w:r w:rsidR="00AE6161">
        <w:t>Scott McQuaig</w:t>
      </w:r>
      <w:r w:rsidRPr="00AE6161">
        <w:tab/>
      </w:r>
      <w:r w:rsidR="008A3D51">
        <w:t>mcquaigs</w:t>
      </w:r>
      <w:r w:rsidRPr="00AE6161">
        <w:tab/>
        <w:t>364.2380</w:t>
      </w:r>
    </w:p>
    <w:p w14:paraId="51C61D2F" w14:textId="430F32B1" w:rsidR="00E42C55" w:rsidRPr="00AE6161" w:rsidRDefault="00E42C55" w:rsidP="00AE6161">
      <w:pPr>
        <w:pStyle w:val="Directory"/>
      </w:pPr>
      <w:r w:rsidRPr="00AE6161">
        <w:t xml:space="preserve">Lacrosse (M) / </w:t>
      </w:r>
      <w:r w:rsidR="00985174">
        <w:t>Associate</w:t>
      </w:r>
      <w:r w:rsidRPr="00AE6161">
        <w:t xml:space="preserve"> AD</w:t>
      </w:r>
      <w:r w:rsidRPr="00AE6161">
        <w:tab/>
        <w:t>Dave Webster</w:t>
      </w:r>
      <w:r w:rsidRPr="00AE6161">
        <w:tab/>
        <w:t>websterd</w:t>
      </w:r>
      <w:r w:rsidRPr="00AE6161">
        <w:tab/>
        <w:t>245.1595</w:t>
      </w:r>
    </w:p>
    <w:p w14:paraId="385A6FDD" w14:textId="4725889B" w:rsidR="00E42C55" w:rsidRPr="00AE6161" w:rsidRDefault="00E42C55" w:rsidP="00AE6161">
      <w:pPr>
        <w:pStyle w:val="Directory"/>
      </w:pPr>
      <w:r w:rsidRPr="00AE6161">
        <w:t>Lacrosse (W)</w:t>
      </w:r>
      <w:r w:rsidR="00BD0691">
        <w:t xml:space="preserve"> / SWA</w:t>
      </w:r>
      <w:r w:rsidRPr="00AE6161">
        <w:tab/>
        <w:t xml:space="preserve">Kim </w:t>
      </w:r>
      <w:r w:rsidR="00C915A6">
        <w:t>Masimore</w:t>
      </w:r>
      <w:r w:rsidRPr="00AE6161">
        <w:tab/>
      </w:r>
      <w:r w:rsidR="00C915A6">
        <w:t>masimore</w:t>
      </w:r>
      <w:r w:rsidRPr="00AE6161">
        <w:tab/>
        <w:t>245.1662</w:t>
      </w:r>
    </w:p>
    <w:p w14:paraId="00823852" w14:textId="77777777" w:rsidR="00E42C55" w:rsidRPr="00AE6161" w:rsidRDefault="00E42C55" w:rsidP="00AE6161">
      <w:pPr>
        <w:pStyle w:val="Directory"/>
      </w:pPr>
      <w:r w:rsidRPr="00AE6161">
        <w:t>Soccer (M)</w:t>
      </w:r>
      <w:r w:rsidRPr="00AE6161">
        <w:tab/>
        <w:t>Brian Redding</w:t>
      </w:r>
      <w:r w:rsidRPr="00AE6161">
        <w:tab/>
        <w:t>reddingb</w:t>
      </w:r>
      <w:r w:rsidRPr="00AE6161">
        <w:tab/>
        <w:t>245.1935</w:t>
      </w:r>
    </w:p>
    <w:p w14:paraId="1EB75CC3" w14:textId="558E6A35" w:rsidR="00E42C55" w:rsidRPr="00AE6161" w:rsidRDefault="00E42C55" w:rsidP="00AE6161">
      <w:pPr>
        <w:pStyle w:val="Directory"/>
      </w:pPr>
      <w:r w:rsidRPr="00AE6161">
        <w:t>Soccer (W)</w:t>
      </w:r>
      <w:r w:rsidRPr="00AE6161">
        <w:tab/>
      </w:r>
      <w:r w:rsidR="00C915A6">
        <w:t>Ted Zingman</w:t>
      </w:r>
      <w:r w:rsidRPr="00AE6161">
        <w:tab/>
      </w:r>
      <w:r w:rsidR="00C915A6">
        <w:t>zingmant</w:t>
      </w:r>
      <w:r w:rsidRPr="00AE6161">
        <w:tab/>
        <w:t>245.1981</w:t>
      </w:r>
    </w:p>
    <w:p w14:paraId="7B6E5671" w14:textId="77777777" w:rsidR="00E42C55" w:rsidRPr="00AE6161" w:rsidRDefault="00E42C55" w:rsidP="00AE6161">
      <w:pPr>
        <w:pStyle w:val="Directory"/>
      </w:pPr>
      <w:r w:rsidRPr="00AE6161">
        <w:t>Softball</w:t>
      </w:r>
      <w:r w:rsidRPr="00AE6161">
        <w:tab/>
        <w:t>Matt Richwine</w:t>
      </w:r>
      <w:r w:rsidRPr="00AE6161">
        <w:tab/>
        <w:t>richwinm</w:t>
      </w:r>
      <w:r w:rsidRPr="00AE6161">
        <w:tab/>
        <w:t>245.1733</w:t>
      </w:r>
    </w:p>
    <w:p w14:paraId="446AC875" w14:textId="62D71C9C" w:rsidR="00C44AE5" w:rsidRPr="00AE6161" w:rsidRDefault="00C44AE5" w:rsidP="00C44AE5">
      <w:pPr>
        <w:pStyle w:val="Directory"/>
      </w:pPr>
      <w:r>
        <w:t>Squash</w:t>
      </w:r>
      <w:r w:rsidRPr="00AE6161">
        <w:tab/>
      </w:r>
      <w:r>
        <w:t>Chris Sachvie</w:t>
      </w:r>
      <w:r>
        <w:tab/>
        <w:t>sachviec</w:t>
      </w:r>
      <w:r>
        <w:tab/>
        <w:t>245.1320</w:t>
      </w:r>
    </w:p>
    <w:p w14:paraId="52F71BD5" w14:textId="77777777" w:rsidR="00E42C55" w:rsidRPr="00AE6161" w:rsidRDefault="00E42C55" w:rsidP="00AE6161">
      <w:pPr>
        <w:pStyle w:val="Directory"/>
      </w:pPr>
      <w:r w:rsidRPr="00AE6161">
        <w:t>Swimming</w:t>
      </w:r>
      <w:r w:rsidRPr="00AE6161">
        <w:tab/>
        <w:t>Paul Richards</w:t>
      </w:r>
      <w:r w:rsidRPr="00AE6161">
        <w:tab/>
      </w:r>
      <w:proofErr w:type="gramStart"/>
      <w:r w:rsidRPr="00AE6161">
        <w:t>richards</w:t>
      </w:r>
      <w:proofErr w:type="gramEnd"/>
      <w:r w:rsidRPr="00AE6161">
        <w:tab/>
        <w:t>245.1523</w:t>
      </w:r>
    </w:p>
    <w:p w14:paraId="6CF39677" w14:textId="6CF566E2" w:rsidR="00E42C55" w:rsidRPr="00AE6161" w:rsidRDefault="00E42C55" w:rsidP="00AE6161">
      <w:pPr>
        <w:pStyle w:val="Directory"/>
      </w:pPr>
      <w:r w:rsidRPr="00AE6161">
        <w:t>Tennis</w:t>
      </w:r>
      <w:r w:rsidRPr="00AE6161">
        <w:tab/>
      </w:r>
      <w:r w:rsidR="00AD01B8">
        <w:t>David Bojalad</w:t>
      </w:r>
      <w:r w:rsidRPr="00AE6161">
        <w:tab/>
      </w:r>
      <w:r w:rsidR="00AD01B8">
        <w:t>bojaladd</w:t>
      </w:r>
      <w:r w:rsidRPr="00AE6161">
        <w:tab/>
      </w:r>
      <w:r w:rsidR="00AD01B8">
        <w:t>254.8052</w:t>
      </w:r>
    </w:p>
    <w:p w14:paraId="57E03622" w14:textId="77777777" w:rsidR="00E42C55" w:rsidRPr="00AE6161" w:rsidRDefault="00E42C55" w:rsidP="00AE6161">
      <w:pPr>
        <w:pStyle w:val="Directory"/>
      </w:pPr>
      <w:r w:rsidRPr="00AE6161">
        <w:t>Track and Field</w:t>
      </w:r>
      <w:r w:rsidRPr="00AE6161">
        <w:tab/>
        <w:t>Don Nichter</w:t>
      </w:r>
      <w:r w:rsidRPr="00AE6161">
        <w:tab/>
        <w:t>nichter</w:t>
      </w:r>
      <w:r w:rsidRPr="00AE6161">
        <w:tab/>
        <w:t>245.1365</w:t>
      </w:r>
    </w:p>
    <w:p w14:paraId="4F89AD90" w14:textId="6CF4EBF8" w:rsidR="00E42C55" w:rsidRPr="00AE6161" w:rsidRDefault="00E42C55" w:rsidP="00AE6161">
      <w:pPr>
        <w:pStyle w:val="Directory"/>
      </w:pPr>
      <w:r w:rsidRPr="00AE6161">
        <w:t>Volleyball</w:t>
      </w:r>
      <w:r w:rsidRPr="00AE6161">
        <w:tab/>
      </w:r>
      <w:r w:rsidR="00985174">
        <w:t>Andrew Pile</w:t>
      </w:r>
      <w:r w:rsidRPr="00AE6161">
        <w:tab/>
      </w:r>
      <w:r w:rsidR="00E12699">
        <w:t>pilea</w:t>
      </w:r>
      <w:r w:rsidRPr="00AE6161">
        <w:tab/>
        <w:t>245.1331</w:t>
      </w:r>
    </w:p>
    <w:p w14:paraId="6FD446C6" w14:textId="77777777" w:rsidR="00E42C55" w:rsidRDefault="00E42C55" w:rsidP="00E42C55">
      <w:pPr>
        <w:pStyle w:val="Directory"/>
      </w:pPr>
    </w:p>
    <w:p w14:paraId="3DAC157D" w14:textId="77777777" w:rsidR="00E42C55" w:rsidRDefault="00E42C55">
      <w:pPr>
        <w:tabs>
          <w:tab w:val="clear" w:pos="360"/>
          <w:tab w:val="clear" w:pos="720"/>
          <w:tab w:val="clear" w:pos="6840"/>
          <w:tab w:val="clear" w:pos="9360"/>
        </w:tabs>
        <w:spacing w:before="0"/>
        <w:rPr>
          <w:rFonts w:ascii="Times" w:hAnsi="Times"/>
          <w:color w:val="000080"/>
          <w:sz w:val="40"/>
          <w:szCs w:val="26"/>
        </w:rPr>
      </w:pPr>
      <w:r>
        <w:rPr>
          <w:rFonts w:ascii="Times" w:hAnsi="Times"/>
          <w:color w:val="000080"/>
          <w:sz w:val="40"/>
        </w:rPr>
        <w:br w:type="page"/>
      </w:r>
    </w:p>
    <w:p w14:paraId="0DC1241F" w14:textId="44B58A0B" w:rsidR="00E42C55" w:rsidRPr="000D74AB" w:rsidRDefault="000C044E" w:rsidP="00E42C55">
      <w:pPr>
        <w:pStyle w:val="Heading3"/>
        <w:spacing w:before="0"/>
        <w:jc w:val="right"/>
        <w:rPr>
          <w:rFonts w:ascii="Times" w:hAnsi="Times"/>
          <w:color w:val="000080"/>
          <w:sz w:val="40"/>
        </w:rPr>
      </w:pPr>
      <w:r>
        <w:rPr>
          <w:noProof/>
        </w:rPr>
        <w:drawing>
          <wp:anchor distT="0" distB="0" distL="114300" distR="114300" simplePos="0" relativeHeight="251700224" behindDoc="0" locked="0" layoutInCell="1" allowOverlap="1" wp14:anchorId="037DB459" wp14:editId="087C6079">
            <wp:simplePos x="0" y="0"/>
            <wp:positionH relativeFrom="column">
              <wp:posOffset>51435</wp:posOffset>
            </wp:positionH>
            <wp:positionV relativeFrom="paragraph">
              <wp:posOffset>-111760</wp:posOffset>
            </wp:positionV>
            <wp:extent cx="1371600" cy="1371600"/>
            <wp:effectExtent l="0" t="0" r="0" b="0"/>
            <wp:wrapSquare wrapText="bothSides"/>
            <wp:docPr id="9" name="Picture 3" descr="ttp://collegesquashassociation.com/wp-content/uploads/fandm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collegesquashassociation.com/wp-content/uploads/fandmthumb.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2C55" w:rsidRPr="000D74AB">
        <w:rPr>
          <w:rFonts w:ascii="Times" w:hAnsi="Times"/>
          <w:color w:val="000080"/>
          <w:sz w:val="40"/>
        </w:rPr>
        <w:t>Franklin &amp; Marshall College</w:t>
      </w:r>
    </w:p>
    <w:p w14:paraId="45936638" w14:textId="77777777" w:rsidR="00E42C55" w:rsidRPr="00FA65A7" w:rsidRDefault="00E42C55" w:rsidP="00E42C55">
      <w:pPr>
        <w:spacing w:before="2" w:after="2"/>
        <w:jc w:val="right"/>
        <w:rPr>
          <w:rFonts w:ascii="Times" w:hAnsi="Times"/>
          <w:b w:val="0"/>
        </w:rPr>
      </w:pPr>
      <w:r w:rsidRPr="00FA65A7">
        <w:rPr>
          <w:rFonts w:ascii="Times" w:hAnsi="Times"/>
          <w:b w:val="0"/>
        </w:rPr>
        <w:t>Box 3003, College Avenue and James Street</w:t>
      </w:r>
    </w:p>
    <w:p w14:paraId="42C54B95" w14:textId="77777777" w:rsidR="00E42C55" w:rsidRPr="00FA65A7" w:rsidRDefault="00E42C55" w:rsidP="00E42C55">
      <w:pPr>
        <w:spacing w:before="2" w:after="2"/>
        <w:jc w:val="right"/>
        <w:rPr>
          <w:rFonts w:ascii="Times" w:hAnsi="Times"/>
          <w:b w:val="0"/>
        </w:rPr>
      </w:pPr>
      <w:r w:rsidRPr="00FA65A7">
        <w:rPr>
          <w:rFonts w:ascii="Times" w:hAnsi="Times"/>
          <w:b w:val="0"/>
        </w:rPr>
        <w:t>Lancaster, Pennsylvania 17604-3003</w:t>
      </w:r>
    </w:p>
    <w:p w14:paraId="25F179C8" w14:textId="6C6A36FD" w:rsidR="00E42C55" w:rsidRPr="00FA65A7" w:rsidRDefault="00E42C55" w:rsidP="00E42C55">
      <w:pPr>
        <w:tabs>
          <w:tab w:val="right" w:pos="6840"/>
        </w:tabs>
        <w:spacing w:before="2" w:after="2"/>
        <w:jc w:val="right"/>
        <w:rPr>
          <w:rFonts w:ascii="Times" w:hAnsi="Times"/>
          <w:b w:val="0"/>
          <w:i/>
        </w:rPr>
      </w:pPr>
      <w:proofErr w:type="gramStart"/>
      <w:r w:rsidRPr="00FA65A7">
        <w:rPr>
          <w:rFonts w:ascii="Times" w:hAnsi="Times"/>
          <w:b w:val="0"/>
          <w:i/>
        </w:rPr>
        <w:t>www.fandm.edu</w:t>
      </w:r>
      <w:proofErr w:type="gramEnd"/>
      <w:r w:rsidR="00066D6B">
        <w:rPr>
          <w:rFonts w:ascii="Times" w:hAnsi="Times"/>
          <w:b w:val="0"/>
          <w:i/>
        </w:rPr>
        <w:t xml:space="preserve"> / godiplomats.com</w:t>
      </w:r>
      <w:r w:rsidR="00A13E6B">
        <w:rPr>
          <w:rFonts w:ascii="Times" w:hAnsi="Times"/>
          <w:b w:val="0"/>
          <w:i/>
        </w:rPr>
        <w:t xml:space="preserve"> / @GoDiplomats</w:t>
      </w:r>
    </w:p>
    <w:p w14:paraId="3BD9C1A7" w14:textId="77777777" w:rsidR="00E42C55" w:rsidRPr="00857E62" w:rsidRDefault="00E42C55" w:rsidP="00E42C55">
      <w:pPr>
        <w:tabs>
          <w:tab w:val="right" w:pos="6840"/>
        </w:tabs>
        <w:spacing w:before="2" w:after="2"/>
        <w:jc w:val="center"/>
        <w:rPr>
          <w:rFonts w:ascii="Times" w:hAnsi="Times"/>
          <w:b w:val="0"/>
          <w:sz w:val="16"/>
        </w:rPr>
      </w:pPr>
    </w:p>
    <w:p w14:paraId="2BE6EEE6" w14:textId="77777777" w:rsidR="00E42C55" w:rsidRPr="00020689" w:rsidRDefault="00E42C55" w:rsidP="00E42C55">
      <w:pPr>
        <w:tabs>
          <w:tab w:val="clear" w:pos="360"/>
          <w:tab w:val="clear" w:pos="720"/>
          <w:tab w:val="clear" w:pos="6840"/>
          <w:tab w:val="clear" w:pos="9360"/>
          <w:tab w:val="left" w:pos="2160"/>
          <w:tab w:val="left" w:pos="4500"/>
          <w:tab w:val="right" w:pos="8640"/>
          <w:tab w:val="right" w:pos="9900"/>
        </w:tabs>
        <w:spacing w:before="2" w:after="2"/>
        <w:rPr>
          <w:rFonts w:ascii="Times" w:hAnsi="Times"/>
          <w:u w:val="single"/>
        </w:rPr>
      </w:pPr>
    </w:p>
    <w:p w14:paraId="5567AF1E" w14:textId="77777777" w:rsidR="00E42C55" w:rsidRPr="00020689" w:rsidRDefault="00E42C55" w:rsidP="00E42C55">
      <w:pPr>
        <w:tabs>
          <w:tab w:val="clear" w:pos="360"/>
          <w:tab w:val="clear" w:pos="720"/>
          <w:tab w:val="clear" w:pos="6840"/>
          <w:tab w:val="clear" w:pos="9360"/>
          <w:tab w:val="left" w:pos="2160"/>
          <w:tab w:val="left" w:pos="4500"/>
          <w:tab w:val="right" w:pos="8640"/>
          <w:tab w:val="right" w:pos="9900"/>
        </w:tabs>
        <w:spacing w:before="2" w:after="2"/>
        <w:rPr>
          <w:rFonts w:ascii="Times" w:hAnsi="Times"/>
          <w:u w:val="single"/>
        </w:rPr>
      </w:pPr>
    </w:p>
    <w:p w14:paraId="268DC6E5" w14:textId="77777777" w:rsidR="000C044E" w:rsidRDefault="000C044E" w:rsidP="00E42C55">
      <w:pPr>
        <w:tabs>
          <w:tab w:val="clear" w:pos="360"/>
          <w:tab w:val="clear" w:pos="720"/>
          <w:tab w:val="clear" w:pos="6840"/>
          <w:tab w:val="clear" w:pos="9360"/>
          <w:tab w:val="left" w:pos="2880"/>
          <w:tab w:val="left" w:pos="5400"/>
          <w:tab w:val="right" w:pos="8640"/>
          <w:tab w:val="right" w:pos="9900"/>
        </w:tabs>
        <w:spacing w:before="2" w:after="2"/>
        <w:rPr>
          <w:rFonts w:ascii="Times" w:hAnsi="Times"/>
          <w:u w:val="single"/>
        </w:rPr>
      </w:pPr>
    </w:p>
    <w:p w14:paraId="2813F6DD" w14:textId="77777777" w:rsidR="000C044E" w:rsidRDefault="000C044E" w:rsidP="00E42C55">
      <w:pPr>
        <w:tabs>
          <w:tab w:val="clear" w:pos="360"/>
          <w:tab w:val="clear" w:pos="720"/>
          <w:tab w:val="clear" w:pos="6840"/>
          <w:tab w:val="clear" w:pos="9360"/>
          <w:tab w:val="left" w:pos="2880"/>
          <w:tab w:val="left" w:pos="5400"/>
          <w:tab w:val="right" w:pos="8640"/>
          <w:tab w:val="right" w:pos="9900"/>
        </w:tabs>
        <w:spacing w:before="2" w:after="2"/>
        <w:rPr>
          <w:rFonts w:ascii="Times" w:hAnsi="Times"/>
          <w:u w:val="single"/>
        </w:rPr>
      </w:pPr>
    </w:p>
    <w:p w14:paraId="05B5E945" w14:textId="77777777" w:rsidR="00E42C55" w:rsidRPr="00020689" w:rsidRDefault="00E42C55" w:rsidP="00E42C55">
      <w:pPr>
        <w:tabs>
          <w:tab w:val="clear" w:pos="360"/>
          <w:tab w:val="clear" w:pos="720"/>
          <w:tab w:val="clear" w:pos="6840"/>
          <w:tab w:val="clear" w:pos="9360"/>
          <w:tab w:val="left" w:pos="2880"/>
          <w:tab w:val="left" w:pos="5400"/>
          <w:tab w:val="right" w:pos="8640"/>
          <w:tab w:val="right" w:pos="9900"/>
        </w:tabs>
        <w:spacing w:before="2" w:after="2"/>
        <w:rPr>
          <w:rFonts w:ascii="Times" w:hAnsi="Times"/>
          <w:b w:val="0"/>
          <w:u w:val="single"/>
        </w:rPr>
      </w:pPr>
      <w:r w:rsidRPr="00020689">
        <w:rPr>
          <w:rFonts w:ascii="Times" w:hAnsi="Times"/>
          <w:u w:val="single"/>
        </w:rPr>
        <w:t>Administration</w:t>
      </w:r>
      <w:r w:rsidRPr="00020689">
        <w:rPr>
          <w:rFonts w:ascii="Times" w:hAnsi="Times"/>
          <w:u w:val="single"/>
        </w:rPr>
        <w:tab/>
        <w:t>Name</w:t>
      </w:r>
      <w:r w:rsidRPr="00020689">
        <w:rPr>
          <w:rFonts w:ascii="Times" w:hAnsi="Times"/>
          <w:u w:val="single"/>
        </w:rPr>
        <w:tab/>
        <w:t>E-Mail@fandm.edu</w:t>
      </w:r>
      <w:r w:rsidRPr="00020689">
        <w:rPr>
          <w:rFonts w:ascii="Times" w:hAnsi="Times"/>
          <w:u w:val="single"/>
        </w:rPr>
        <w:tab/>
        <w:t>Phone</w:t>
      </w:r>
      <w:r w:rsidRPr="00020689">
        <w:rPr>
          <w:rFonts w:ascii="Times" w:hAnsi="Times"/>
          <w:u w:val="single"/>
        </w:rPr>
        <w:tab/>
        <w:t>Fax</w:t>
      </w:r>
    </w:p>
    <w:p w14:paraId="2EC2A79A" w14:textId="209F9094" w:rsidR="00E42C55" w:rsidRPr="006D5864" w:rsidRDefault="00E42C55" w:rsidP="006D5864">
      <w:pPr>
        <w:pStyle w:val="Directory"/>
      </w:pPr>
      <w:r w:rsidRPr="006D5864">
        <w:t>President</w:t>
      </w:r>
      <w:r w:rsidRPr="006D5864">
        <w:tab/>
      </w:r>
      <w:r w:rsidR="00E10D1B">
        <w:t xml:space="preserve">Barbara </w:t>
      </w:r>
      <w:r w:rsidR="00E5117B">
        <w:t xml:space="preserve">K. </w:t>
      </w:r>
      <w:r w:rsidR="00E10D1B">
        <w:t>Altmann</w:t>
      </w:r>
      <w:r w:rsidRPr="006D5864">
        <w:tab/>
      </w:r>
      <w:r w:rsidRPr="006D5864">
        <w:tab/>
        <w:t>717.</w:t>
      </w:r>
      <w:r w:rsidR="00C80759">
        <w:t>358</w:t>
      </w:r>
      <w:r w:rsidRPr="006D5864">
        <w:t>.3971</w:t>
      </w:r>
      <w:r w:rsidRPr="006D5864">
        <w:tab/>
      </w:r>
      <w:r w:rsidR="00C80759">
        <w:t>358</w:t>
      </w:r>
      <w:r w:rsidRPr="006D5864">
        <w:t>.4183</w:t>
      </w:r>
    </w:p>
    <w:p w14:paraId="7CA486E0" w14:textId="42FD2056" w:rsidR="00E42C55" w:rsidRDefault="00E42C55" w:rsidP="006D5864">
      <w:pPr>
        <w:pStyle w:val="Directory"/>
      </w:pPr>
      <w:r w:rsidRPr="006D5864">
        <w:t>Chief of Staff</w:t>
      </w:r>
      <w:r w:rsidRPr="006D5864">
        <w:tab/>
      </w:r>
      <w:r w:rsidR="00066D6B">
        <w:t>Robyn Piggott</w:t>
      </w:r>
      <w:r w:rsidRPr="006D5864">
        <w:tab/>
      </w:r>
      <w:r w:rsidR="00066D6B">
        <w:t>robyn.piggott</w:t>
      </w:r>
      <w:r w:rsidR="00066D6B">
        <w:tab/>
        <w:t>358.4814</w:t>
      </w:r>
      <w:r w:rsidR="004B22E6">
        <w:tab/>
      </w:r>
    </w:p>
    <w:p w14:paraId="7F2D2447" w14:textId="77777777" w:rsidR="00E5117B" w:rsidRPr="006D5864" w:rsidRDefault="00E5117B" w:rsidP="00E5117B">
      <w:pPr>
        <w:pStyle w:val="Directory"/>
      </w:pPr>
      <w:r>
        <w:t>Provost</w:t>
      </w:r>
      <w:r w:rsidRPr="006D5864">
        <w:tab/>
      </w:r>
      <w:r>
        <w:t>Joel Martin</w:t>
      </w:r>
      <w:r w:rsidRPr="006D5864">
        <w:tab/>
      </w:r>
      <w:r>
        <w:t>joel.martin</w:t>
      </w:r>
      <w:r>
        <w:tab/>
        <w:t>358.3986</w:t>
      </w:r>
      <w:r w:rsidRPr="006D5864">
        <w:tab/>
      </w:r>
    </w:p>
    <w:p w14:paraId="2F3426D9" w14:textId="6BCEFABA" w:rsidR="009C13C0" w:rsidRDefault="009C13C0" w:rsidP="009C13C0">
      <w:pPr>
        <w:pStyle w:val="Directory"/>
      </w:pPr>
      <w:r>
        <w:t>Dean of the College / ADR</w:t>
      </w:r>
      <w:r w:rsidRPr="006D5864">
        <w:tab/>
      </w:r>
      <w:r>
        <w:t>Margaret Hazlett</w:t>
      </w:r>
      <w:r w:rsidRPr="006D5864">
        <w:tab/>
      </w:r>
      <w:r w:rsidR="00E5117B">
        <w:t>margaret.hazlett</w:t>
      </w:r>
      <w:r>
        <w:tab/>
        <w:t>358.5816</w:t>
      </w:r>
      <w:r w:rsidRPr="006D5864">
        <w:tab/>
      </w:r>
    </w:p>
    <w:p w14:paraId="01D5B467" w14:textId="24894C36" w:rsidR="00E5117B" w:rsidRPr="006D5864" w:rsidRDefault="00E5117B" w:rsidP="009C13C0">
      <w:pPr>
        <w:pStyle w:val="Directory"/>
      </w:pPr>
      <w:r>
        <w:t>VP, Admission &amp; Financial Aid</w:t>
      </w:r>
      <w:r>
        <w:tab/>
        <w:t>Eric Maguire</w:t>
      </w:r>
      <w:r>
        <w:tab/>
        <w:t>erie.maguire</w:t>
      </w:r>
      <w:r>
        <w:tab/>
        <w:t>358.4257</w:t>
      </w:r>
      <w:r>
        <w:tab/>
      </w:r>
    </w:p>
    <w:p w14:paraId="2FEB427F" w14:textId="766F2C58" w:rsidR="00E42C55" w:rsidRPr="006D5864" w:rsidRDefault="00E42C55" w:rsidP="006D5864">
      <w:pPr>
        <w:pStyle w:val="Directory"/>
      </w:pPr>
      <w:r w:rsidRPr="006D5864">
        <w:t>Faculty Athletics Rep</w:t>
      </w:r>
      <w:r w:rsidRPr="006D5864">
        <w:tab/>
      </w:r>
      <w:r w:rsidR="005F0462">
        <w:t>Joe Thompson</w:t>
      </w:r>
      <w:r w:rsidRPr="006D5864">
        <w:tab/>
      </w:r>
      <w:r w:rsidR="005F0462">
        <w:t>joseph.thompson</w:t>
      </w:r>
      <w:r w:rsidR="004B22E6">
        <w:tab/>
      </w:r>
      <w:r w:rsidR="00C80759">
        <w:t>358</w:t>
      </w:r>
      <w:r w:rsidR="005F0462">
        <w:t>.4117</w:t>
      </w:r>
      <w:r w:rsidRPr="006D5864">
        <w:tab/>
      </w:r>
    </w:p>
    <w:p w14:paraId="6F62DCA6" w14:textId="77777777" w:rsidR="00E42C55" w:rsidRDefault="00E42C55" w:rsidP="006D5864">
      <w:pPr>
        <w:pStyle w:val="Directory"/>
      </w:pPr>
    </w:p>
    <w:p w14:paraId="52A424E7" w14:textId="77777777" w:rsidR="006D5864" w:rsidRDefault="006D5864" w:rsidP="006D5864">
      <w:pPr>
        <w:tabs>
          <w:tab w:val="clear" w:pos="360"/>
          <w:tab w:val="clear" w:pos="720"/>
          <w:tab w:val="clear" w:pos="6840"/>
          <w:tab w:val="clear" w:pos="9360"/>
          <w:tab w:val="left" w:pos="2880"/>
          <w:tab w:val="left" w:pos="5400"/>
          <w:tab w:val="right" w:pos="8640"/>
          <w:tab w:val="right" w:pos="9900"/>
        </w:tabs>
        <w:spacing w:before="2" w:after="2"/>
        <w:rPr>
          <w:rFonts w:ascii="Times" w:hAnsi="Times"/>
          <w:u w:val="single"/>
        </w:rPr>
      </w:pPr>
    </w:p>
    <w:p w14:paraId="59094791" w14:textId="540B5AB8" w:rsidR="006D5864" w:rsidRPr="00020689" w:rsidRDefault="006D5864" w:rsidP="006D5864">
      <w:pPr>
        <w:tabs>
          <w:tab w:val="clear" w:pos="360"/>
          <w:tab w:val="clear" w:pos="720"/>
          <w:tab w:val="clear" w:pos="6840"/>
          <w:tab w:val="clear" w:pos="9360"/>
          <w:tab w:val="left" w:pos="2880"/>
          <w:tab w:val="left" w:pos="5400"/>
          <w:tab w:val="right" w:pos="8640"/>
          <w:tab w:val="right" w:pos="9900"/>
        </w:tabs>
        <w:spacing w:before="2" w:after="2"/>
        <w:rPr>
          <w:rFonts w:ascii="Times" w:hAnsi="Times"/>
          <w:b w:val="0"/>
          <w:u w:val="single"/>
        </w:rPr>
      </w:pPr>
      <w:r>
        <w:rPr>
          <w:rFonts w:ascii="Times" w:hAnsi="Times"/>
          <w:u w:val="single"/>
        </w:rPr>
        <w:t xml:space="preserve">Athletics </w:t>
      </w:r>
      <w:r w:rsidRPr="00020689">
        <w:rPr>
          <w:rFonts w:ascii="Times" w:hAnsi="Times"/>
          <w:u w:val="single"/>
        </w:rPr>
        <w:t>Administration</w:t>
      </w:r>
      <w:r w:rsidRPr="00020689">
        <w:rPr>
          <w:rFonts w:ascii="Times" w:hAnsi="Times"/>
          <w:u w:val="single"/>
        </w:rPr>
        <w:tab/>
        <w:t>Name</w:t>
      </w:r>
      <w:r w:rsidRPr="00020689">
        <w:rPr>
          <w:rFonts w:ascii="Times" w:hAnsi="Times"/>
          <w:u w:val="single"/>
        </w:rPr>
        <w:tab/>
        <w:t>E-Mail@fandm.edu</w:t>
      </w:r>
      <w:r w:rsidRPr="00020689">
        <w:rPr>
          <w:rFonts w:ascii="Times" w:hAnsi="Times"/>
          <w:u w:val="single"/>
        </w:rPr>
        <w:tab/>
        <w:t>Phone</w:t>
      </w:r>
      <w:r w:rsidRPr="00020689">
        <w:rPr>
          <w:rFonts w:ascii="Times" w:hAnsi="Times"/>
          <w:u w:val="single"/>
        </w:rPr>
        <w:tab/>
        <w:t>Fax</w:t>
      </w:r>
    </w:p>
    <w:p w14:paraId="3EB7B654" w14:textId="429DCC75" w:rsidR="00E42C55" w:rsidRPr="006D5864" w:rsidRDefault="00E42C55" w:rsidP="006D5864">
      <w:pPr>
        <w:pStyle w:val="Directory"/>
      </w:pPr>
      <w:r w:rsidRPr="006D5864">
        <w:t>Director of Athletics</w:t>
      </w:r>
      <w:r w:rsidRPr="006D5864">
        <w:tab/>
        <w:t>Patricia S.W. Epps</w:t>
      </w:r>
      <w:r w:rsidRPr="006D5864">
        <w:tab/>
      </w:r>
      <w:r w:rsidRPr="00BC3B55">
        <w:t>patty.epps</w:t>
      </w:r>
      <w:r w:rsidRPr="006D5864">
        <w:tab/>
      </w:r>
      <w:r w:rsidR="00066D6B">
        <w:t>358</w:t>
      </w:r>
      <w:r w:rsidRPr="006D5864">
        <w:t>.3819</w:t>
      </w:r>
      <w:r w:rsidRPr="006D5864">
        <w:tab/>
        <w:t>358.4440</w:t>
      </w:r>
    </w:p>
    <w:p w14:paraId="28DA8F41" w14:textId="5C2F9845" w:rsidR="00E42C55" w:rsidRPr="006D5864" w:rsidRDefault="00E42C55" w:rsidP="006D5864">
      <w:pPr>
        <w:pStyle w:val="Directory"/>
      </w:pPr>
      <w:r w:rsidRPr="006D5864">
        <w:t>Senior Associate AD</w:t>
      </w:r>
      <w:r w:rsidR="00BC3B55">
        <w:t>, Operations</w:t>
      </w:r>
      <w:r w:rsidRPr="006D5864">
        <w:tab/>
        <w:t>Shawn Carty</w:t>
      </w:r>
      <w:r w:rsidRPr="006D5864">
        <w:tab/>
      </w:r>
      <w:r w:rsidRPr="00BC3B55">
        <w:t>shawn.carty</w:t>
      </w:r>
      <w:r w:rsidRPr="006D5864">
        <w:tab/>
        <w:t>358.4406</w:t>
      </w:r>
      <w:r w:rsidRPr="006D5864">
        <w:tab/>
      </w:r>
    </w:p>
    <w:p w14:paraId="51B3EE0C" w14:textId="69CE89FC" w:rsidR="00BC3B55" w:rsidRPr="006D5864" w:rsidRDefault="004B22E6" w:rsidP="00BC3B55">
      <w:pPr>
        <w:pStyle w:val="Directory"/>
      </w:pPr>
      <w:r>
        <w:t>Associate AD</w:t>
      </w:r>
      <w:r w:rsidR="00BC3B55">
        <w:t>, Compliance</w:t>
      </w:r>
      <w:r w:rsidR="00BC3B55" w:rsidRPr="006D5864">
        <w:tab/>
        <w:t>Jeff Stoudt</w:t>
      </w:r>
      <w:r w:rsidR="00BC3B55" w:rsidRPr="006D5864">
        <w:tab/>
      </w:r>
      <w:r w:rsidR="00BC3B55" w:rsidRPr="00BC3B55">
        <w:t>jeff.stoudt</w:t>
      </w:r>
      <w:r w:rsidR="00BC3B55">
        <w:tab/>
      </w:r>
      <w:r>
        <w:t>358.4830</w:t>
      </w:r>
      <w:r w:rsidR="00BC3B55">
        <w:tab/>
      </w:r>
    </w:p>
    <w:p w14:paraId="63B6892D" w14:textId="3AB97E0B" w:rsidR="00E42C55" w:rsidRPr="006D5864" w:rsidRDefault="00E42C55" w:rsidP="006D5864">
      <w:pPr>
        <w:pStyle w:val="Directory"/>
      </w:pPr>
      <w:r w:rsidRPr="006D5864">
        <w:t>Athletic Communications</w:t>
      </w:r>
      <w:r w:rsidR="00066D6B">
        <w:t>,</w:t>
      </w:r>
      <w:r w:rsidR="005F0462">
        <w:t xml:space="preserve"> Director</w:t>
      </w:r>
      <w:r w:rsidRPr="006D5864">
        <w:tab/>
        <w:t>Mickey Blymier</w:t>
      </w:r>
      <w:r w:rsidRPr="006D5864">
        <w:tab/>
      </w:r>
      <w:r w:rsidRPr="00BC3B55">
        <w:t>mblymier</w:t>
      </w:r>
      <w:r w:rsidR="00BC3B55">
        <w:tab/>
        <w:t>358.4857</w:t>
      </w:r>
      <w:r w:rsidR="00BC3B55">
        <w:tab/>
        <w:t>358.4440</w:t>
      </w:r>
    </w:p>
    <w:p w14:paraId="6CB97802" w14:textId="1F1D0AF3" w:rsidR="00E42C55" w:rsidRDefault="00E42C55" w:rsidP="006D5864">
      <w:pPr>
        <w:pStyle w:val="Directory"/>
      </w:pPr>
      <w:r w:rsidRPr="006D5864">
        <w:t>Assistant Director</w:t>
      </w:r>
      <w:r w:rsidRPr="006D5864">
        <w:tab/>
      </w:r>
      <w:r w:rsidR="00BC3B55">
        <w:t>Brad Weltmer</w:t>
      </w:r>
      <w:r w:rsidRPr="006D5864">
        <w:tab/>
      </w:r>
      <w:r w:rsidR="00BC3B55">
        <w:t>bweltmer</w:t>
      </w:r>
      <w:r w:rsidRPr="006D5864">
        <w:tab/>
      </w:r>
      <w:r w:rsidR="00C537A0">
        <w:t>358</w:t>
      </w:r>
      <w:r w:rsidRPr="006D5864">
        <w:t>.3838</w:t>
      </w:r>
      <w:r w:rsidR="00BC3B55">
        <w:tab/>
      </w:r>
    </w:p>
    <w:p w14:paraId="1BD83296" w14:textId="4698219E" w:rsidR="00066D6B" w:rsidRDefault="00066D6B" w:rsidP="006D5864">
      <w:pPr>
        <w:pStyle w:val="Directory"/>
      </w:pPr>
      <w:r>
        <w:t>Communications Assistant</w:t>
      </w:r>
      <w:r>
        <w:tab/>
      </w:r>
      <w:r w:rsidR="00E10D1B">
        <w:t>Joanna Radov</w:t>
      </w:r>
      <w:r w:rsidR="00832889">
        <w:tab/>
      </w:r>
      <w:r w:rsidR="00E10D1B">
        <w:t>jradov</w:t>
      </w:r>
      <w:r>
        <w:tab/>
      </w:r>
      <w:r w:rsidR="00E10D1B">
        <w:t>358.3838</w:t>
      </w:r>
      <w:r>
        <w:tab/>
      </w:r>
    </w:p>
    <w:p w14:paraId="79254828" w14:textId="4C603D11" w:rsidR="00066D6B" w:rsidRPr="006D5864" w:rsidRDefault="00E42C55" w:rsidP="006D5864">
      <w:pPr>
        <w:pStyle w:val="Directory"/>
      </w:pPr>
      <w:r w:rsidRPr="006D5864">
        <w:t>Assistant to the AD</w:t>
      </w:r>
      <w:r w:rsidRPr="006D5864">
        <w:tab/>
        <w:t>Kathy Ham</w:t>
      </w:r>
      <w:r w:rsidRPr="006D5864">
        <w:tab/>
      </w:r>
      <w:r w:rsidRPr="00BC3B55">
        <w:t>kathy.ham</w:t>
      </w:r>
      <w:r w:rsidRPr="006D5864">
        <w:tab/>
      </w:r>
      <w:r w:rsidR="00C537A0">
        <w:t>358</w:t>
      </w:r>
      <w:r w:rsidRPr="006D5864">
        <w:t>.3819</w:t>
      </w:r>
      <w:r w:rsidRPr="006D5864">
        <w:tab/>
      </w:r>
    </w:p>
    <w:p w14:paraId="71E1B620" w14:textId="4D995519" w:rsidR="00E42C55" w:rsidRPr="006D5864" w:rsidRDefault="00BC3B55" w:rsidP="006D5864">
      <w:pPr>
        <w:pStyle w:val="Directory"/>
      </w:pPr>
      <w:r>
        <w:t>Director of Sports Medicine</w:t>
      </w:r>
      <w:r w:rsidR="00E42C55" w:rsidRPr="006D5864">
        <w:tab/>
        <w:t>Matthew Keller</w:t>
      </w:r>
      <w:r w:rsidR="00E42C55" w:rsidRPr="006D5864">
        <w:tab/>
      </w:r>
      <w:r w:rsidR="00E42C55" w:rsidRPr="00BC3B55">
        <w:t>matthew.keller</w:t>
      </w:r>
      <w:r w:rsidR="00E42C55" w:rsidRPr="006D5864">
        <w:tab/>
      </w:r>
      <w:r w:rsidR="00C537A0">
        <w:t>358</w:t>
      </w:r>
      <w:r w:rsidR="00C80759">
        <w:t>.3857</w:t>
      </w:r>
      <w:r>
        <w:tab/>
      </w:r>
      <w:r w:rsidR="00E72ED8">
        <w:t>358.4440</w:t>
      </w:r>
    </w:p>
    <w:p w14:paraId="7B14E0FC" w14:textId="49A79EC8" w:rsidR="00E42C55" w:rsidRPr="006D5864" w:rsidRDefault="004B22E6" w:rsidP="006D5864">
      <w:pPr>
        <w:pStyle w:val="Directory"/>
      </w:pPr>
      <w:r>
        <w:t>Associate</w:t>
      </w:r>
      <w:r w:rsidR="00E42C55" w:rsidRPr="006D5864">
        <w:t xml:space="preserve"> Trainer</w:t>
      </w:r>
      <w:r w:rsidR="00E42C55" w:rsidRPr="006D5864">
        <w:tab/>
      </w:r>
      <w:r>
        <w:t>Rachel Lawver</w:t>
      </w:r>
      <w:r w:rsidR="00E42C55" w:rsidRPr="006D5864">
        <w:tab/>
      </w:r>
      <w:r>
        <w:t>rachel.lawver</w:t>
      </w:r>
      <w:r w:rsidR="00E42C55" w:rsidRPr="006D5864">
        <w:tab/>
      </w:r>
      <w:r w:rsidR="00C537A0">
        <w:t>358</w:t>
      </w:r>
      <w:r w:rsidR="00C80759">
        <w:t>.4843</w:t>
      </w:r>
      <w:r w:rsidR="00BC3B55">
        <w:tab/>
      </w:r>
    </w:p>
    <w:p w14:paraId="6B080B05" w14:textId="6770A9C6" w:rsidR="00E42C55" w:rsidRPr="006D5864" w:rsidRDefault="00E42C55" w:rsidP="006D5864">
      <w:pPr>
        <w:pStyle w:val="Directory"/>
      </w:pPr>
      <w:r w:rsidRPr="006D5864">
        <w:t>Assistant Trainer</w:t>
      </w:r>
      <w:r w:rsidRPr="006D5864">
        <w:tab/>
      </w:r>
      <w:r w:rsidR="004B22E6">
        <w:t>Kelsey Voigt</w:t>
      </w:r>
      <w:r w:rsidRPr="006D5864">
        <w:tab/>
      </w:r>
      <w:r w:rsidR="004B22E6">
        <w:t>kelsey.voigt</w:t>
      </w:r>
      <w:r w:rsidRPr="006D5864">
        <w:tab/>
      </w:r>
      <w:r w:rsidR="00C537A0">
        <w:t>358</w:t>
      </w:r>
      <w:r w:rsidR="00C80759">
        <w:t>.4104</w:t>
      </w:r>
      <w:r w:rsidR="00BC3B55">
        <w:tab/>
      </w:r>
    </w:p>
    <w:p w14:paraId="480C5FC1" w14:textId="4AD61C0F" w:rsidR="004B22E6" w:rsidRPr="006D5864" w:rsidRDefault="004B22E6" w:rsidP="004B22E6">
      <w:pPr>
        <w:pStyle w:val="Directory"/>
      </w:pPr>
      <w:r w:rsidRPr="006D5864">
        <w:t>Assistant Trainer</w:t>
      </w:r>
      <w:r w:rsidRPr="006D5864">
        <w:tab/>
      </w:r>
      <w:r w:rsidR="00C80759">
        <w:t>Becki Zechman</w:t>
      </w:r>
      <w:r w:rsidRPr="006D5864">
        <w:tab/>
      </w:r>
      <w:r w:rsidR="00C80759">
        <w:t>becki.zechman</w:t>
      </w:r>
      <w:r w:rsidRPr="006D5864">
        <w:tab/>
      </w:r>
      <w:r w:rsidR="00C537A0">
        <w:t>358</w:t>
      </w:r>
      <w:r w:rsidR="00C80759">
        <w:t>.6313</w:t>
      </w:r>
      <w:r>
        <w:tab/>
      </w:r>
    </w:p>
    <w:p w14:paraId="2E9BB92D" w14:textId="68856AD1" w:rsidR="00E42C55" w:rsidRDefault="00E42C55" w:rsidP="006D5864">
      <w:pPr>
        <w:pStyle w:val="Directory"/>
      </w:pPr>
      <w:r w:rsidRPr="006D5864">
        <w:t>Equipment Operations</w:t>
      </w:r>
      <w:r w:rsidRPr="006D5864">
        <w:tab/>
        <w:t>Robin Wert</w:t>
      </w:r>
      <w:r w:rsidRPr="006D5864">
        <w:tab/>
      </w:r>
      <w:r w:rsidRPr="00BC3B55">
        <w:t>robin.wert</w:t>
      </w:r>
      <w:r w:rsidRPr="006D5864">
        <w:tab/>
      </w:r>
      <w:r w:rsidR="00C537A0">
        <w:t>358</w:t>
      </w:r>
      <w:r w:rsidRPr="006D5864">
        <w:t>.4109</w:t>
      </w:r>
      <w:r w:rsidRPr="006D5864">
        <w:tab/>
      </w:r>
    </w:p>
    <w:p w14:paraId="14B695BB" w14:textId="3FDB058F" w:rsidR="00BC3B55" w:rsidRDefault="00BC3B55" w:rsidP="006D5864">
      <w:pPr>
        <w:pStyle w:val="Directory"/>
      </w:pPr>
      <w:r>
        <w:t>Assistant</w:t>
      </w:r>
      <w:r>
        <w:tab/>
        <w:t>Ned Epps</w:t>
      </w:r>
      <w:r>
        <w:tab/>
        <w:t>edward.epps</w:t>
      </w:r>
      <w:r>
        <w:tab/>
      </w:r>
      <w:r w:rsidR="00C537A0">
        <w:t>358</w:t>
      </w:r>
      <w:r>
        <w:t>.4109</w:t>
      </w:r>
      <w:r>
        <w:tab/>
      </w:r>
    </w:p>
    <w:p w14:paraId="66BF25F7" w14:textId="08548BE3" w:rsidR="00BC3B55" w:rsidRDefault="00C80759" w:rsidP="006D5864">
      <w:pPr>
        <w:pStyle w:val="Directory"/>
      </w:pPr>
      <w:r>
        <w:t>Budget, Finance</w:t>
      </w:r>
      <w:r w:rsidR="00BC3B55">
        <w:t xml:space="preserve"> Manager</w:t>
      </w:r>
      <w:r w:rsidR="00BC3B55">
        <w:tab/>
        <w:t>Ann Phelan</w:t>
      </w:r>
      <w:r w:rsidR="00BC3B55">
        <w:tab/>
        <w:t>ann.phelan</w:t>
      </w:r>
      <w:r w:rsidR="00BC3B55">
        <w:tab/>
      </w:r>
      <w:r w:rsidR="00C537A0">
        <w:t>358</w:t>
      </w:r>
      <w:r w:rsidR="00BC3B55">
        <w:t>.4250</w:t>
      </w:r>
      <w:r w:rsidR="00BC3B55">
        <w:tab/>
      </w:r>
    </w:p>
    <w:p w14:paraId="03CE4E19" w14:textId="00A73C20" w:rsidR="00066D6B" w:rsidRPr="006D5864" w:rsidRDefault="00066D6B" w:rsidP="006D5864">
      <w:pPr>
        <w:pStyle w:val="Directory"/>
      </w:pPr>
      <w:r>
        <w:t>Head Team Physician</w:t>
      </w:r>
      <w:r>
        <w:tab/>
        <w:t>Amy Myers</w:t>
      </w:r>
      <w:r>
        <w:tab/>
        <w:t>amy.myers</w:t>
      </w:r>
      <w:r>
        <w:tab/>
      </w:r>
      <w:r w:rsidR="00C537A0">
        <w:t>358</w:t>
      </w:r>
      <w:r>
        <w:t>.4082</w:t>
      </w:r>
      <w:r>
        <w:tab/>
      </w:r>
    </w:p>
    <w:p w14:paraId="271BBEA7" w14:textId="77777777" w:rsidR="00E42C55" w:rsidRPr="00020689" w:rsidRDefault="00E42C55" w:rsidP="00E42C55">
      <w:pPr>
        <w:tabs>
          <w:tab w:val="clear" w:pos="360"/>
          <w:tab w:val="clear" w:pos="720"/>
          <w:tab w:val="clear" w:pos="6840"/>
          <w:tab w:val="clear" w:pos="9360"/>
          <w:tab w:val="left" w:leader="dot" w:pos="2160"/>
          <w:tab w:val="left" w:leader="dot" w:pos="4500"/>
          <w:tab w:val="right" w:leader="dot" w:pos="8640"/>
          <w:tab w:val="right" w:pos="9900"/>
        </w:tabs>
        <w:spacing w:before="2" w:after="2"/>
        <w:rPr>
          <w:rFonts w:ascii="Times" w:hAnsi="Times"/>
          <w:b w:val="0"/>
        </w:rPr>
      </w:pPr>
    </w:p>
    <w:p w14:paraId="7E288682" w14:textId="77777777" w:rsidR="006D5864" w:rsidRDefault="006D5864" w:rsidP="00E42C55">
      <w:pPr>
        <w:tabs>
          <w:tab w:val="clear" w:pos="360"/>
          <w:tab w:val="clear" w:pos="720"/>
          <w:tab w:val="clear" w:pos="6840"/>
          <w:tab w:val="clear" w:pos="9360"/>
          <w:tab w:val="left" w:pos="2880"/>
          <w:tab w:val="left" w:pos="5760"/>
          <w:tab w:val="right" w:pos="8640"/>
          <w:tab w:val="right" w:pos="9900"/>
        </w:tabs>
        <w:spacing w:before="2" w:after="2"/>
        <w:rPr>
          <w:rFonts w:ascii="Times" w:hAnsi="Times"/>
          <w:u w:val="single"/>
        </w:rPr>
      </w:pPr>
    </w:p>
    <w:p w14:paraId="6E6DD532" w14:textId="77777777" w:rsidR="00E42C55" w:rsidRPr="00020689" w:rsidRDefault="00E42C55" w:rsidP="00E42C55">
      <w:pPr>
        <w:tabs>
          <w:tab w:val="clear" w:pos="360"/>
          <w:tab w:val="clear" w:pos="720"/>
          <w:tab w:val="clear" w:pos="6840"/>
          <w:tab w:val="clear" w:pos="9360"/>
          <w:tab w:val="left" w:pos="2880"/>
          <w:tab w:val="left" w:pos="5760"/>
          <w:tab w:val="right" w:pos="8640"/>
          <w:tab w:val="right" w:pos="9900"/>
        </w:tabs>
        <w:spacing w:before="2" w:after="2"/>
        <w:rPr>
          <w:rFonts w:ascii="Times" w:hAnsi="Times"/>
          <w:b w:val="0"/>
          <w:u w:val="single"/>
        </w:rPr>
      </w:pPr>
      <w:r w:rsidRPr="00020689">
        <w:rPr>
          <w:rFonts w:ascii="Times" w:hAnsi="Times"/>
          <w:u w:val="single"/>
        </w:rPr>
        <w:t>Head Coach</w:t>
      </w:r>
      <w:r w:rsidRPr="00020689">
        <w:rPr>
          <w:rFonts w:ascii="Times" w:hAnsi="Times"/>
          <w:u w:val="single"/>
        </w:rPr>
        <w:tab/>
        <w:t>Name</w:t>
      </w:r>
      <w:r w:rsidRPr="00020689">
        <w:rPr>
          <w:rFonts w:ascii="Times" w:hAnsi="Times"/>
          <w:u w:val="single"/>
        </w:rPr>
        <w:tab/>
        <w:t>E-Mail</w:t>
      </w:r>
      <w:r w:rsidRPr="00020689">
        <w:rPr>
          <w:rFonts w:ascii="Times" w:hAnsi="Times"/>
          <w:u w:val="single"/>
        </w:rPr>
        <w:tab/>
        <w:t>Phone</w:t>
      </w:r>
    </w:p>
    <w:p w14:paraId="0698D8C7" w14:textId="77777777" w:rsidR="00E42C55" w:rsidRPr="006D5864" w:rsidRDefault="00E42C55" w:rsidP="006D5864">
      <w:pPr>
        <w:pStyle w:val="Directory"/>
      </w:pPr>
      <w:r w:rsidRPr="006D5864">
        <w:t>Baseball</w:t>
      </w:r>
      <w:r w:rsidRPr="006D5864">
        <w:tab/>
        <w:t>Ryan Horning</w:t>
      </w:r>
      <w:r w:rsidRPr="006D5864">
        <w:tab/>
      </w:r>
      <w:r w:rsidRPr="00BC3B55">
        <w:t>rhorning</w:t>
      </w:r>
      <w:r w:rsidRPr="00BC3B55">
        <w:tab/>
      </w:r>
      <w:r w:rsidRPr="006D5864">
        <w:t>358.4530</w:t>
      </w:r>
    </w:p>
    <w:p w14:paraId="30C0F647" w14:textId="692D32F3" w:rsidR="00E42C55" w:rsidRPr="006D5864" w:rsidRDefault="00E42C55" w:rsidP="006D5864">
      <w:pPr>
        <w:pStyle w:val="Directory"/>
      </w:pPr>
      <w:r w:rsidRPr="006D5864">
        <w:t>Basketball (M)</w:t>
      </w:r>
      <w:r w:rsidRPr="006D5864">
        <w:tab/>
        <w:t>Glenn Robinson</w:t>
      </w:r>
      <w:r w:rsidRPr="006D5864">
        <w:tab/>
      </w:r>
      <w:r w:rsidRPr="00BC3B55">
        <w:t>glenn.robinson</w:t>
      </w:r>
      <w:r w:rsidRPr="006D5864">
        <w:tab/>
      </w:r>
      <w:r w:rsidR="00C537A0">
        <w:t>358</w:t>
      </w:r>
      <w:r w:rsidRPr="006D5864">
        <w:t>.4106</w:t>
      </w:r>
    </w:p>
    <w:p w14:paraId="75B4CD2B" w14:textId="7DB2770E" w:rsidR="00E42C55" w:rsidRPr="006D5864" w:rsidRDefault="00E42C55" w:rsidP="006D5864">
      <w:pPr>
        <w:pStyle w:val="Directory"/>
      </w:pPr>
      <w:r w:rsidRPr="006D5864">
        <w:t>Basketball (W)</w:t>
      </w:r>
      <w:r w:rsidR="00E10D1B">
        <w:t xml:space="preserve"> / SWA</w:t>
      </w:r>
      <w:r w:rsidRPr="006D5864">
        <w:tab/>
        <w:t>Kirsten Richter</w:t>
      </w:r>
      <w:r w:rsidRPr="006D5864">
        <w:tab/>
      </w:r>
      <w:r w:rsidRPr="00BC3B55">
        <w:t>kirsten.richter</w:t>
      </w:r>
      <w:r w:rsidRPr="006D5864">
        <w:tab/>
      </w:r>
      <w:r w:rsidR="00C537A0">
        <w:t>358</w:t>
      </w:r>
      <w:r w:rsidRPr="006D5864">
        <w:t>.4108</w:t>
      </w:r>
    </w:p>
    <w:p w14:paraId="342FE07C" w14:textId="6BFBD176" w:rsidR="00E42C55" w:rsidRPr="006D5864" w:rsidRDefault="00E42C55" w:rsidP="006D5864">
      <w:pPr>
        <w:pStyle w:val="Directory"/>
      </w:pPr>
      <w:r w:rsidRPr="006D5864">
        <w:t>Crew</w:t>
      </w:r>
      <w:r w:rsidRPr="006D5864">
        <w:tab/>
      </w:r>
      <w:r w:rsidR="005F0462">
        <w:t>Kendall Mulligan</w:t>
      </w:r>
      <w:r w:rsidRPr="006D5864">
        <w:tab/>
      </w:r>
      <w:r w:rsidR="005F0462">
        <w:t>kendall.mulligan</w:t>
      </w:r>
      <w:r w:rsidRPr="00BC3B55">
        <w:tab/>
      </w:r>
      <w:r w:rsidR="00C537A0">
        <w:t>358.4529</w:t>
      </w:r>
    </w:p>
    <w:p w14:paraId="2BC3C43F" w14:textId="397C2A1C" w:rsidR="00E42C55" w:rsidRPr="006D5864" w:rsidRDefault="00E42C55" w:rsidP="006D5864">
      <w:pPr>
        <w:pStyle w:val="Directory"/>
      </w:pPr>
      <w:r w:rsidRPr="006D5864">
        <w:t>Cross Country</w:t>
      </w:r>
      <w:r w:rsidRPr="006D5864">
        <w:tab/>
        <w:t>John Stoudt</w:t>
      </w:r>
      <w:r w:rsidRPr="006D5864">
        <w:tab/>
      </w:r>
      <w:r w:rsidRPr="00BC3B55">
        <w:t>john.d.stoudt</w:t>
      </w:r>
      <w:r w:rsidRPr="006D5864">
        <w:tab/>
      </w:r>
      <w:r w:rsidR="00C537A0">
        <w:t>358</w:t>
      </w:r>
      <w:r w:rsidRPr="006D5864">
        <w:t>.4070</w:t>
      </w:r>
    </w:p>
    <w:p w14:paraId="104C7E81" w14:textId="4D9E9C0B" w:rsidR="00E42C55" w:rsidRPr="006D5864" w:rsidRDefault="00C80759" w:rsidP="006D5864">
      <w:pPr>
        <w:pStyle w:val="Directory"/>
      </w:pPr>
      <w:r>
        <w:t>Field Hockey</w:t>
      </w:r>
      <w:r w:rsidR="00E42C55" w:rsidRPr="006D5864">
        <w:tab/>
      </w:r>
      <w:r w:rsidR="00832889">
        <w:t>Kaitlyn Eager</w:t>
      </w:r>
      <w:r w:rsidR="00E42C55" w:rsidRPr="006D5864">
        <w:tab/>
      </w:r>
      <w:r w:rsidR="00832889">
        <w:t>kaitlyn.eager</w:t>
      </w:r>
      <w:r w:rsidR="00E42C55" w:rsidRPr="006D5864">
        <w:tab/>
      </w:r>
      <w:r w:rsidR="00C537A0">
        <w:t>358</w:t>
      </w:r>
      <w:r w:rsidR="00E42C55" w:rsidRPr="006D5864">
        <w:t>.4090</w:t>
      </w:r>
    </w:p>
    <w:p w14:paraId="619DD7A1" w14:textId="1D1F2EC7" w:rsidR="00E42C55" w:rsidRPr="006D5864" w:rsidRDefault="00E42C55" w:rsidP="006D5864">
      <w:pPr>
        <w:pStyle w:val="Directory"/>
      </w:pPr>
      <w:r w:rsidRPr="006D5864">
        <w:t>Football</w:t>
      </w:r>
      <w:r w:rsidRPr="006D5864">
        <w:tab/>
        <w:t>John Troxell</w:t>
      </w:r>
      <w:r w:rsidRPr="006D5864">
        <w:tab/>
      </w:r>
      <w:r w:rsidRPr="00BC3B55">
        <w:t>john.troxell</w:t>
      </w:r>
      <w:r w:rsidRPr="00BC3B55">
        <w:tab/>
      </w:r>
      <w:r w:rsidR="00C537A0">
        <w:t>358</w:t>
      </w:r>
      <w:r w:rsidRPr="006D5864">
        <w:t>.4194</w:t>
      </w:r>
    </w:p>
    <w:p w14:paraId="7F66213D" w14:textId="77777777" w:rsidR="00E42C55" w:rsidRPr="006D5864" w:rsidRDefault="00E42C55" w:rsidP="006D5864">
      <w:pPr>
        <w:pStyle w:val="Directory"/>
      </w:pPr>
      <w:r w:rsidRPr="006D5864">
        <w:t>Golf (M)</w:t>
      </w:r>
      <w:r w:rsidRPr="006D5864">
        <w:tab/>
        <w:t>Andy Tompos</w:t>
      </w:r>
      <w:r w:rsidRPr="006D5864">
        <w:tab/>
      </w:r>
      <w:r w:rsidRPr="00BC3B55">
        <w:t>andrew.tompos</w:t>
      </w:r>
      <w:r w:rsidRPr="006D5864">
        <w:tab/>
        <w:t>629.7272</w:t>
      </w:r>
    </w:p>
    <w:p w14:paraId="0C1614A1" w14:textId="77777777" w:rsidR="00E42C55" w:rsidRPr="006D5864" w:rsidRDefault="00E42C55" w:rsidP="006D5864">
      <w:pPr>
        <w:pStyle w:val="Directory"/>
      </w:pPr>
      <w:r w:rsidRPr="006D5864">
        <w:t>Golf (W)</w:t>
      </w:r>
      <w:r w:rsidRPr="006D5864">
        <w:tab/>
        <w:t>Ken Ord</w:t>
      </w:r>
      <w:r w:rsidRPr="006D5864">
        <w:tab/>
      </w:r>
      <w:r w:rsidRPr="00BC3B55">
        <w:t>kenneth.ord</w:t>
      </w:r>
      <w:r w:rsidRPr="006D5864">
        <w:tab/>
        <w:t>203.9617</w:t>
      </w:r>
    </w:p>
    <w:p w14:paraId="46221484" w14:textId="1416AB8F" w:rsidR="00E42C55" w:rsidRPr="006D5864" w:rsidRDefault="00E42C55" w:rsidP="006D5864">
      <w:pPr>
        <w:pStyle w:val="Directory"/>
      </w:pPr>
      <w:r w:rsidRPr="006D5864">
        <w:t>Lacrosse (M)</w:t>
      </w:r>
      <w:r w:rsidRPr="006D5864">
        <w:tab/>
        <w:t>Todd Cavallaro</w:t>
      </w:r>
      <w:r w:rsidRPr="006D5864">
        <w:tab/>
      </w:r>
      <w:r w:rsidRPr="00BC3B55">
        <w:t>todd.cavallaro</w:t>
      </w:r>
      <w:r w:rsidRPr="006D5864">
        <w:tab/>
      </w:r>
      <w:r w:rsidR="00C537A0">
        <w:t>358</w:t>
      </w:r>
      <w:r w:rsidRPr="006D5864">
        <w:t>.3865</w:t>
      </w:r>
    </w:p>
    <w:p w14:paraId="2479F65A" w14:textId="77777777" w:rsidR="00E42C55" w:rsidRDefault="00E42C55" w:rsidP="006D5864">
      <w:pPr>
        <w:pStyle w:val="Directory"/>
      </w:pPr>
      <w:r w:rsidRPr="006D5864">
        <w:t>Lacrosse (W)</w:t>
      </w:r>
      <w:r w:rsidRPr="006D5864">
        <w:tab/>
        <w:t>Mike Faith</w:t>
      </w:r>
      <w:r w:rsidRPr="006D5864">
        <w:tab/>
      </w:r>
      <w:r w:rsidRPr="00BC3B55">
        <w:t>mfaith</w:t>
      </w:r>
      <w:r w:rsidRPr="00BC3B55">
        <w:tab/>
      </w:r>
      <w:r w:rsidRPr="006D5864">
        <w:t>358.7162</w:t>
      </w:r>
    </w:p>
    <w:p w14:paraId="554E7EEB" w14:textId="48223A65" w:rsidR="00E10D1B" w:rsidRPr="006D5864" w:rsidRDefault="00E10D1B" w:rsidP="006D5864">
      <w:pPr>
        <w:pStyle w:val="Directory"/>
      </w:pPr>
      <w:r>
        <w:t>Rowing (interim)</w:t>
      </w:r>
      <w:r>
        <w:tab/>
        <w:t>Ellie Jones</w:t>
      </w:r>
      <w:r>
        <w:tab/>
        <w:t>ejones3</w:t>
      </w:r>
      <w:r>
        <w:tab/>
      </w:r>
    </w:p>
    <w:p w14:paraId="75ECB1D5" w14:textId="135AF1B9" w:rsidR="00E42C55" w:rsidRPr="006D5864" w:rsidRDefault="00E42C55" w:rsidP="006D5864">
      <w:pPr>
        <w:pStyle w:val="Directory"/>
      </w:pPr>
      <w:r w:rsidRPr="006D5864">
        <w:t>Soccer (M)</w:t>
      </w:r>
      <w:r w:rsidRPr="006D5864">
        <w:tab/>
        <w:t>Dan Wagner</w:t>
      </w:r>
      <w:r w:rsidRPr="006D5864">
        <w:tab/>
      </w:r>
      <w:r w:rsidRPr="00BC3B55">
        <w:t>dan.wagner</w:t>
      </w:r>
      <w:r w:rsidRPr="006D5864">
        <w:tab/>
      </w:r>
      <w:r w:rsidR="00C537A0">
        <w:t>358</w:t>
      </w:r>
      <w:r w:rsidRPr="006D5864">
        <w:t>.4103</w:t>
      </w:r>
    </w:p>
    <w:p w14:paraId="146F421A" w14:textId="2656E3DF" w:rsidR="00E42C55" w:rsidRPr="006D5864" w:rsidRDefault="00E42C55" w:rsidP="006D5864">
      <w:pPr>
        <w:pStyle w:val="Directory"/>
      </w:pPr>
      <w:r w:rsidRPr="006D5864">
        <w:t>Soccer (W)</w:t>
      </w:r>
      <w:r w:rsidRPr="006D5864">
        <w:tab/>
      </w:r>
      <w:r w:rsidR="00E10D1B">
        <w:t>John Sumoski</w:t>
      </w:r>
      <w:r w:rsidRPr="006D5864">
        <w:tab/>
      </w:r>
      <w:r w:rsidR="00E10D1B">
        <w:t>jsumoski</w:t>
      </w:r>
      <w:r w:rsidR="00E12699">
        <w:tab/>
        <w:t>358</w:t>
      </w:r>
      <w:r w:rsidRPr="006D5864">
        <w:t>.3889</w:t>
      </w:r>
    </w:p>
    <w:p w14:paraId="0B478D88" w14:textId="3F792BAC" w:rsidR="00E42C55" w:rsidRPr="006D5864" w:rsidRDefault="00E42C55" w:rsidP="006D5864">
      <w:pPr>
        <w:pStyle w:val="Directory"/>
      </w:pPr>
      <w:r w:rsidRPr="006D5864">
        <w:t>Softball</w:t>
      </w:r>
      <w:r w:rsidRPr="006D5864">
        <w:tab/>
      </w:r>
      <w:r w:rsidR="00C97A7E">
        <w:t>Brooke Kalman</w:t>
      </w:r>
      <w:r w:rsidRPr="006D5864">
        <w:tab/>
      </w:r>
      <w:r w:rsidR="00C97A7E">
        <w:t>brooke.kalman</w:t>
      </w:r>
      <w:r w:rsidRPr="006D5864">
        <w:tab/>
        <w:t>358.4546</w:t>
      </w:r>
    </w:p>
    <w:p w14:paraId="530D42B8" w14:textId="377A4A6D" w:rsidR="00E42C55" w:rsidRPr="006D5864" w:rsidRDefault="00E42C55" w:rsidP="006D5864">
      <w:pPr>
        <w:pStyle w:val="Directory"/>
      </w:pPr>
      <w:r w:rsidRPr="006D5864">
        <w:t>Squash</w:t>
      </w:r>
      <w:r w:rsidRPr="006D5864">
        <w:tab/>
        <w:t>Gavin Jones</w:t>
      </w:r>
      <w:r w:rsidRPr="006D5864">
        <w:tab/>
      </w:r>
      <w:r w:rsidRPr="00BC3B55">
        <w:t>gavin.jones</w:t>
      </w:r>
      <w:r w:rsidRPr="00BC3B55">
        <w:tab/>
      </w:r>
      <w:r w:rsidR="00C537A0">
        <w:t>358</w:t>
      </w:r>
      <w:r w:rsidRPr="006D5864">
        <w:t>.4411</w:t>
      </w:r>
    </w:p>
    <w:p w14:paraId="3EC55C0B" w14:textId="5EF246FE" w:rsidR="00E42C55" w:rsidRPr="006D5864" w:rsidRDefault="00E42C55" w:rsidP="006D5864">
      <w:pPr>
        <w:pStyle w:val="Directory"/>
      </w:pPr>
      <w:r w:rsidRPr="006D5864">
        <w:t>Swimming</w:t>
      </w:r>
      <w:r w:rsidRPr="006D5864">
        <w:tab/>
        <w:t>Ben Delia</w:t>
      </w:r>
      <w:r w:rsidRPr="006D5864">
        <w:tab/>
      </w:r>
      <w:r w:rsidRPr="00BC3B55">
        <w:t>benjamin.delia</w:t>
      </w:r>
      <w:r w:rsidRPr="006D5864">
        <w:tab/>
      </w:r>
      <w:r w:rsidR="00C537A0">
        <w:t>358</w:t>
      </w:r>
      <w:r w:rsidRPr="006D5864">
        <w:t>.3897</w:t>
      </w:r>
    </w:p>
    <w:p w14:paraId="3468EB9D" w14:textId="0E79A446" w:rsidR="00E42C55" w:rsidRPr="006D5864" w:rsidRDefault="00E42C55" w:rsidP="006D5864">
      <w:pPr>
        <w:pStyle w:val="Directory"/>
      </w:pPr>
      <w:r w:rsidRPr="006D5864">
        <w:t>Tennis</w:t>
      </w:r>
      <w:r w:rsidRPr="006D5864">
        <w:tab/>
      </w:r>
      <w:r w:rsidR="007E7536">
        <w:t>Josh Schofield</w:t>
      </w:r>
      <w:r w:rsidRPr="006D5864">
        <w:tab/>
      </w:r>
      <w:r w:rsidR="00CB6904">
        <w:t>joshua.schofield</w:t>
      </w:r>
      <w:r w:rsidRPr="006D5864">
        <w:tab/>
      </w:r>
      <w:r w:rsidR="00C537A0">
        <w:t>358</w:t>
      </w:r>
      <w:r w:rsidR="00CB6904">
        <w:t>.4494</w:t>
      </w:r>
    </w:p>
    <w:p w14:paraId="3823A2CE" w14:textId="2A9787EF" w:rsidR="00E42C55" w:rsidRPr="006D5864" w:rsidRDefault="00E42C55" w:rsidP="006D5864">
      <w:pPr>
        <w:pStyle w:val="Directory"/>
      </w:pPr>
      <w:r w:rsidRPr="006D5864">
        <w:t>Track and Field</w:t>
      </w:r>
      <w:r w:rsidRPr="006D5864">
        <w:tab/>
        <w:t>Carl Schnabel</w:t>
      </w:r>
      <w:r w:rsidRPr="006D5864">
        <w:tab/>
      </w:r>
      <w:r w:rsidRPr="00BC3B55">
        <w:t>carl.schnabel</w:t>
      </w:r>
      <w:r w:rsidRPr="006D5864">
        <w:tab/>
      </w:r>
      <w:r w:rsidR="00C537A0">
        <w:t>358</w:t>
      </w:r>
      <w:r w:rsidRPr="006D5864">
        <w:t>.4100</w:t>
      </w:r>
    </w:p>
    <w:p w14:paraId="4A29783A" w14:textId="73654893" w:rsidR="00E42C55" w:rsidRPr="006D5864" w:rsidRDefault="00E42C55" w:rsidP="006D5864">
      <w:pPr>
        <w:pStyle w:val="Directory"/>
      </w:pPr>
      <w:r w:rsidRPr="006D5864">
        <w:t>Volleyball</w:t>
      </w:r>
      <w:r w:rsidRPr="006D5864">
        <w:tab/>
        <w:t xml:space="preserve">Mary Kate </w:t>
      </w:r>
      <w:r w:rsidR="00E10D1B">
        <w:t>Salko</w:t>
      </w:r>
      <w:r w:rsidRPr="006D5864">
        <w:tab/>
      </w:r>
      <w:r w:rsidRPr="00BC3B55">
        <w:t>marykate.boland</w:t>
      </w:r>
      <w:r w:rsidRPr="006D5864">
        <w:tab/>
      </w:r>
      <w:r w:rsidR="00C537A0">
        <w:t>358</w:t>
      </w:r>
      <w:r w:rsidRPr="006D5864">
        <w:t>.4154</w:t>
      </w:r>
    </w:p>
    <w:p w14:paraId="33F6162C" w14:textId="65212452" w:rsidR="00E42C55" w:rsidRPr="006D5864" w:rsidRDefault="00E42C55" w:rsidP="006D5864">
      <w:pPr>
        <w:pStyle w:val="Directory"/>
      </w:pPr>
      <w:r w:rsidRPr="006D5864">
        <w:t>Wrestling</w:t>
      </w:r>
      <w:r w:rsidRPr="006D5864">
        <w:tab/>
        <w:t>Mike Rogers</w:t>
      </w:r>
      <w:r w:rsidRPr="006D5864">
        <w:tab/>
      </w:r>
      <w:r w:rsidRPr="00BC3B55">
        <w:t>michael.rogers</w:t>
      </w:r>
      <w:r w:rsidRPr="006D5864">
        <w:tab/>
      </w:r>
      <w:r w:rsidR="00C537A0">
        <w:t>358</w:t>
      </w:r>
      <w:r w:rsidRPr="006D5864">
        <w:t>.4101</w:t>
      </w:r>
    </w:p>
    <w:p w14:paraId="02BD6C4E" w14:textId="77777777" w:rsidR="00E42C55" w:rsidRPr="00FA65A7" w:rsidRDefault="00E42C55" w:rsidP="00E42C55">
      <w:pPr>
        <w:spacing w:before="2" w:after="2"/>
        <w:rPr>
          <w:rFonts w:ascii="Times" w:hAnsi="Times"/>
          <w:b w:val="0"/>
        </w:rPr>
      </w:pPr>
      <w:r w:rsidRPr="00FA65A7">
        <w:rPr>
          <w:rFonts w:ascii="Times" w:hAnsi="Times"/>
          <w:b w:val="0"/>
        </w:rPr>
        <w:br w:type="page"/>
      </w:r>
    </w:p>
    <w:p w14:paraId="37F0A967" w14:textId="77777777" w:rsidR="00E42C55" w:rsidRPr="00FA65A7" w:rsidRDefault="00E42C55" w:rsidP="00E42C55">
      <w:pPr>
        <w:pStyle w:val="Caption"/>
        <w:jc w:val="right"/>
        <w:rPr>
          <w:color w:val="FF6600"/>
        </w:rPr>
      </w:pPr>
      <w:r>
        <w:rPr>
          <w:noProof/>
          <w:color w:val="FF6600"/>
        </w:rPr>
        <w:drawing>
          <wp:anchor distT="0" distB="0" distL="114300" distR="114300" simplePos="0" relativeHeight="251663360" behindDoc="0" locked="0" layoutInCell="1" allowOverlap="1" wp14:anchorId="40739484" wp14:editId="2D155AEE">
            <wp:simplePos x="0" y="0"/>
            <wp:positionH relativeFrom="column">
              <wp:posOffset>51435</wp:posOffset>
            </wp:positionH>
            <wp:positionV relativeFrom="paragraph">
              <wp:posOffset>-27940</wp:posOffset>
            </wp:positionV>
            <wp:extent cx="2286000" cy="636270"/>
            <wp:effectExtent l="0" t="0" r="0" b="0"/>
            <wp:wrapSquare wrapText="bothSides"/>
            <wp:docPr id="49" name="Picture 49" descr="small_Bullets_Wordmark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mall_Bullets_Wordmark_colo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0" cy="636270"/>
                    </a:xfrm>
                    <a:prstGeom prst="rect">
                      <a:avLst/>
                    </a:prstGeom>
                    <a:noFill/>
                    <a:ln>
                      <a:noFill/>
                    </a:ln>
                  </pic:spPr>
                </pic:pic>
              </a:graphicData>
            </a:graphic>
          </wp:anchor>
        </w:drawing>
      </w:r>
      <w:r w:rsidRPr="00FA65A7">
        <w:rPr>
          <w:color w:val="FF6600"/>
        </w:rPr>
        <w:t>Gettysburg College</w:t>
      </w:r>
    </w:p>
    <w:p w14:paraId="269FAFAF" w14:textId="77777777" w:rsidR="00E42C55" w:rsidRPr="00FA65A7" w:rsidRDefault="00E42C55" w:rsidP="00E42C55">
      <w:pPr>
        <w:tabs>
          <w:tab w:val="center" w:pos="4500"/>
          <w:tab w:val="center" w:pos="7200"/>
        </w:tabs>
        <w:spacing w:before="2" w:after="2"/>
        <w:jc w:val="right"/>
        <w:rPr>
          <w:rFonts w:ascii="Times" w:hAnsi="Times"/>
          <w:b w:val="0"/>
        </w:rPr>
      </w:pPr>
      <w:r w:rsidRPr="00FA65A7">
        <w:rPr>
          <w:rFonts w:ascii="Times" w:hAnsi="Times"/>
          <w:b w:val="0"/>
        </w:rPr>
        <w:t>300 North Washington Street</w:t>
      </w:r>
    </w:p>
    <w:p w14:paraId="5723A031" w14:textId="77777777" w:rsidR="00E42C55" w:rsidRPr="00FA65A7" w:rsidRDefault="00E42C55" w:rsidP="00E42C55">
      <w:pPr>
        <w:tabs>
          <w:tab w:val="center" w:pos="4680"/>
          <w:tab w:val="center" w:pos="7200"/>
        </w:tabs>
        <w:spacing w:before="2" w:after="2"/>
        <w:jc w:val="right"/>
        <w:rPr>
          <w:rFonts w:ascii="Times" w:hAnsi="Times"/>
          <w:b w:val="0"/>
        </w:rPr>
      </w:pPr>
      <w:r w:rsidRPr="00FA65A7">
        <w:rPr>
          <w:rFonts w:ascii="Times" w:hAnsi="Times"/>
          <w:b w:val="0"/>
        </w:rPr>
        <w:t>Gettysburg, Pennsylvania 17325-1486</w:t>
      </w:r>
    </w:p>
    <w:p w14:paraId="0CC56CEB" w14:textId="23AD89C2" w:rsidR="00E42C55" w:rsidRPr="00FA65A7" w:rsidRDefault="00E42C55" w:rsidP="00E42C55">
      <w:pPr>
        <w:tabs>
          <w:tab w:val="center" w:pos="4680"/>
          <w:tab w:val="center" w:pos="7200"/>
        </w:tabs>
        <w:spacing w:before="2" w:after="2"/>
        <w:jc w:val="right"/>
        <w:rPr>
          <w:rFonts w:ascii="Times" w:hAnsi="Times"/>
          <w:b w:val="0"/>
          <w:i/>
        </w:rPr>
      </w:pPr>
      <w:proofErr w:type="gramStart"/>
      <w:r w:rsidRPr="00FA65A7">
        <w:rPr>
          <w:rFonts w:ascii="Times" w:hAnsi="Times"/>
          <w:b w:val="0"/>
          <w:i/>
        </w:rPr>
        <w:t>www.gettysburg.edu</w:t>
      </w:r>
      <w:proofErr w:type="gramEnd"/>
      <w:r w:rsidR="00763CB4">
        <w:rPr>
          <w:rFonts w:ascii="Times" w:hAnsi="Times"/>
          <w:b w:val="0"/>
          <w:i/>
        </w:rPr>
        <w:t xml:space="preserve"> / gettysburgsports.com</w:t>
      </w:r>
      <w:r w:rsidR="00A13E6B">
        <w:rPr>
          <w:rFonts w:ascii="Times" w:hAnsi="Times"/>
          <w:b w:val="0"/>
          <w:i/>
        </w:rPr>
        <w:t xml:space="preserve"> / @gburgbullets</w:t>
      </w:r>
    </w:p>
    <w:p w14:paraId="0CF0232E" w14:textId="77777777" w:rsidR="00E42C55" w:rsidRPr="00857E62" w:rsidRDefault="00E42C55" w:rsidP="00E42C55">
      <w:pPr>
        <w:tabs>
          <w:tab w:val="center" w:pos="4680"/>
          <w:tab w:val="right" w:pos="6840"/>
        </w:tabs>
        <w:spacing w:before="2" w:after="2"/>
        <w:rPr>
          <w:rFonts w:ascii="Times" w:hAnsi="Times"/>
          <w:b w:val="0"/>
          <w:sz w:val="16"/>
        </w:rPr>
      </w:pPr>
    </w:p>
    <w:p w14:paraId="73824AD7" w14:textId="77777777" w:rsidR="00E42C55" w:rsidRPr="00857E62" w:rsidRDefault="00E42C55" w:rsidP="00E42C55">
      <w:pPr>
        <w:tabs>
          <w:tab w:val="center" w:pos="4680"/>
          <w:tab w:val="right" w:pos="6840"/>
        </w:tabs>
        <w:spacing w:before="2" w:after="2"/>
        <w:rPr>
          <w:rFonts w:ascii="Times" w:hAnsi="Times"/>
          <w:b w:val="0"/>
          <w:sz w:val="16"/>
        </w:rPr>
      </w:pPr>
    </w:p>
    <w:p w14:paraId="0906B566" w14:textId="77777777" w:rsidR="000C044E" w:rsidRDefault="000C044E" w:rsidP="00E42C55">
      <w:pPr>
        <w:tabs>
          <w:tab w:val="clear" w:pos="360"/>
          <w:tab w:val="clear" w:pos="720"/>
          <w:tab w:val="clear" w:pos="6840"/>
          <w:tab w:val="clear" w:pos="9360"/>
          <w:tab w:val="left" w:pos="2880"/>
          <w:tab w:val="left" w:pos="5400"/>
          <w:tab w:val="right" w:pos="8640"/>
          <w:tab w:val="right" w:pos="9900"/>
        </w:tabs>
        <w:spacing w:before="2" w:after="2"/>
        <w:rPr>
          <w:rFonts w:ascii="Times" w:hAnsi="Times"/>
          <w:u w:val="single"/>
        </w:rPr>
      </w:pPr>
    </w:p>
    <w:p w14:paraId="687DFD9C" w14:textId="77777777" w:rsidR="00E42C55" w:rsidRPr="00020689" w:rsidRDefault="00E42C55" w:rsidP="00E42C55">
      <w:pPr>
        <w:tabs>
          <w:tab w:val="clear" w:pos="360"/>
          <w:tab w:val="clear" w:pos="720"/>
          <w:tab w:val="clear" w:pos="6840"/>
          <w:tab w:val="clear" w:pos="9360"/>
          <w:tab w:val="left" w:pos="2880"/>
          <w:tab w:val="left" w:pos="5400"/>
          <w:tab w:val="right" w:pos="8640"/>
          <w:tab w:val="right" w:pos="9900"/>
        </w:tabs>
        <w:spacing w:before="2" w:after="2"/>
        <w:rPr>
          <w:rFonts w:ascii="Times" w:hAnsi="Times"/>
          <w:b w:val="0"/>
          <w:u w:val="single"/>
        </w:rPr>
      </w:pPr>
      <w:r w:rsidRPr="00020689">
        <w:rPr>
          <w:rFonts w:ascii="Times" w:hAnsi="Times"/>
          <w:u w:val="single"/>
        </w:rPr>
        <w:t>Administration</w:t>
      </w:r>
      <w:r w:rsidRPr="00020689">
        <w:rPr>
          <w:rFonts w:ascii="Times" w:hAnsi="Times"/>
          <w:u w:val="single"/>
        </w:rPr>
        <w:tab/>
        <w:t>Name</w:t>
      </w:r>
      <w:r w:rsidRPr="00020689">
        <w:rPr>
          <w:rFonts w:ascii="Times" w:hAnsi="Times"/>
          <w:u w:val="single"/>
        </w:rPr>
        <w:tab/>
        <w:t>E-Mail@gettysburg.edu</w:t>
      </w:r>
      <w:r w:rsidRPr="00020689">
        <w:rPr>
          <w:rFonts w:ascii="Times" w:hAnsi="Times"/>
          <w:u w:val="single"/>
        </w:rPr>
        <w:tab/>
        <w:t>Phone</w:t>
      </w:r>
      <w:r w:rsidRPr="00020689">
        <w:rPr>
          <w:rFonts w:ascii="Times" w:hAnsi="Times"/>
          <w:u w:val="single"/>
        </w:rPr>
        <w:tab/>
        <w:t>Fax</w:t>
      </w:r>
    </w:p>
    <w:p w14:paraId="44772BE7" w14:textId="14C701E3" w:rsidR="00E42C55" w:rsidRPr="00A33C26" w:rsidRDefault="00E42C55" w:rsidP="00A33C26">
      <w:pPr>
        <w:pStyle w:val="Directory"/>
      </w:pPr>
      <w:r w:rsidRPr="00A33C26">
        <w:t>President</w:t>
      </w:r>
      <w:r w:rsidRPr="00A33C26">
        <w:tab/>
        <w:t>Janet M. Riggs</w:t>
      </w:r>
      <w:r w:rsidRPr="00A33C26">
        <w:tab/>
        <w:t>riggs</w:t>
      </w:r>
      <w:r w:rsidRPr="00A33C26">
        <w:tab/>
        <w:t>717.337.6010</w:t>
      </w:r>
      <w:r w:rsidR="00CE147B">
        <w:tab/>
      </w:r>
      <w:r w:rsidR="00763CB4">
        <w:t>337.6008</w:t>
      </w:r>
    </w:p>
    <w:p w14:paraId="2ADC1BC7" w14:textId="3C310ACD" w:rsidR="00E42C55" w:rsidRPr="00A33C26" w:rsidRDefault="00E42C55" w:rsidP="00A33C26">
      <w:pPr>
        <w:pStyle w:val="Directory"/>
      </w:pPr>
      <w:r w:rsidRPr="00A33C26">
        <w:t>Senior Administrative Assistant</w:t>
      </w:r>
      <w:r w:rsidRPr="00A33C26">
        <w:tab/>
        <w:t>Pamela Eisenhart</w:t>
      </w:r>
      <w:r w:rsidRPr="00A33C26">
        <w:tab/>
        <w:t>peisenha</w:t>
      </w:r>
      <w:r w:rsidRPr="00A33C26">
        <w:tab/>
        <w:t>337.6010</w:t>
      </w:r>
      <w:r w:rsidR="00CE147B">
        <w:tab/>
      </w:r>
    </w:p>
    <w:p w14:paraId="1A9B5BDF" w14:textId="6AC8661E" w:rsidR="00E42C55" w:rsidRPr="00E8676E" w:rsidRDefault="00E8676E" w:rsidP="00A33C26">
      <w:pPr>
        <w:pStyle w:val="Directory"/>
      </w:pPr>
      <w:r>
        <w:t xml:space="preserve">VP, Enrollment, </w:t>
      </w:r>
      <w:r w:rsidR="00E42C55" w:rsidRPr="00E8676E">
        <w:t>Ed Services</w:t>
      </w:r>
      <w:r w:rsidRPr="00E8676E">
        <w:t xml:space="preserve"> / ADR</w:t>
      </w:r>
      <w:r w:rsidR="00E42C55" w:rsidRPr="00E8676E">
        <w:tab/>
        <w:t>Barbara Fritze</w:t>
      </w:r>
      <w:r w:rsidR="00E42C55" w:rsidRPr="00E8676E">
        <w:tab/>
        <w:t>bfritze</w:t>
      </w:r>
      <w:r w:rsidR="00E42C55" w:rsidRPr="00E8676E">
        <w:tab/>
        <w:t>337.6584</w:t>
      </w:r>
      <w:r w:rsidR="00E42C55" w:rsidRPr="00E8676E">
        <w:tab/>
        <w:t>337.6797</w:t>
      </w:r>
    </w:p>
    <w:p w14:paraId="55203AF9" w14:textId="2502822A" w:rsidR="00E42C55" w:rsidRPr="00A33C26" w:rsidRDefault="00E42C55" w:rsidP="00A33C26">
      <w:pPr>
        <w:pStyle w:val="Directory"/>
      </w:pPr>
      <w:r w:rsidRPr="00A33C26">
        <w:t>Provost</w:t>
      </w:r>
      <w:r w:rsidRPr="00A33C26">
        <w:tab/>
        <w:t>Christopher Zappe</w:t>
      </w:r>
      <w:r w:rsidRPr="00A33C26">
        <w:tab/>
        <w:t>czappe</w:t>
      </w:r>
      <w:r w:rsidRPr="00A33C26">
        <w:tab/>
        <w:t>337.6820</w:t>
      </w:r>
      <w:r w:rsidR="00E8676E">
        <w:tab/>
      </w:r>
    </w:p>
    <w:p w14:paraId="50834ECD" w14:textId="77777777" w:rsidR="00E42C55" w:rsidRPr="00A33C26" w:rsidRDefault="00E42C55" w:rsidP="00A33C26">
      <w:pPr>
        <w:pStyle w:val="Directory"/>
      </w:pPr>
      <w:r w:rsidRPr="00A33C26">
        <w:t>Faculty Athletics Rep</w:t>
      </w:r>
      <w:r w:rsidRPr="00A33C26">
        <w:tab/>
        <w:t>Shirley Anne Warshaw</w:t>
      </w:r>
      <w:r w:rsidRPr="00A33C26">
        <w:tab/>
        <w:t>swarshaw</w:t>
      </w:r>
      <w:r w:rsidRPr="00A33C26">
        <w:tab/>
        <w:t>337.6402</w:t>
      </w:r>
      <w:r w:rsidRPr="00A33C26">
        <w:tab/>
      </w:r>
    </w:p>
    <w:p w14:paraId="58730156" w14:textId="77777777" w:rsidR="00E42C55" w:rsidRDefault="00E42C55" w:rsidP="00E42C55">
      <w:pPr>
        <w:pStyle w:val="Directory"/>
      </w:pPr>
    </w:p>
    <w:p w14:paraId="53979363" w14:textId="77777777" w:rsidR="00A33C26" w:rsidRDefault="00A33C26" w:rsidP="00A33C26">
      <w:pPr>
        <w:pStyle w:val="Directory"/>
      </w:pPr>
    </w:p>
    <w:p w14:paraId="78FE245D" w14:textId="48C5F719" w:rsidR="00A33C26" w:rsidRPr="00020689" w:rsidRDefault="00A33C26" w:rsidP="00A33C26">
      <w:pPr>
        <w:tabs>
          <w:tab w:val="clear" w:pos="360"/>
          <w:tab w:val="clear" w:pos="720"/>
          <w:tab w:val="clear" w:pos="6840"/>
          <w:tab w:val="clear" w:pos="9360"/>
          <w:tab w:val="left" w:pos="2880"/>
          <w:tab w:val="left" w:pos="5400"/>
          <w:tab w:val="right" w:pos="8640"/>
          <w:tab w:val="right" w:pos="9900"/>
        </w:tabs>
        <w:spacing w:before="2" w:after="2"/>
        <w:rPr>
          <w:rFonts w:ascii="Times" w:hAnsi="Times"/>
          <w:b w:val="0"/>
          <w:u w:val="single"/>
        </w:rPr>
      </w:pPr>
      <w:r>
        <w:rPr>
          <w:rFonts w:ascii="Times" w:hAnsi="Times"/>
          <w:u w:val="single"/>
        </w:rPr>
        <w:t xml:space="preserve">Athletics </w:t>
      </w:r>
      <w:r w:rsidRPr="00020689">
        <w:rPr>
          <w:rFonts w:ascii="Times" w:hAnsi="Times"/>
          <w:u w:val="single"/>
        </w:rPr>
        <w:t>Administration</w:t>
      </w:r>
      <w:r w:rsidRPr="00020689">
        <w:rPr>
          <w:rFonts w:ascii="Times" w:hAnsi="Times"/>
          <w:u w:val="single"/>
        </w:rPr>
        <w:tab/>
        <w:t>Name</w:t>
      </w:r>
      <w:r w:rsidRPr="00020689">
        <w:rPr>
          <w:rFonts w:ascii="Times" w:hAnsi="Times"/>
          <w:u w:val="single"/>
        </w:rPr>
        <w:tab/>
        <w:t>E-Mail@gettysburg.edu</w:t>
      </w:r>
      <w:r w:rsidRPr="00020689">
        <w:rPr>
          <w:rFonts w:ascii="Times" w:hAnsi="Times"/>
          <w:u w:val="single"/>
        </w:rPr>
        <w:tab/>
        <w:t>Phone</w:t>
      </w:r>
      <w:r w:rsidRPr="00020689">
        <w:rPr>
          <w:rFonts w:ascii="Times" w:hAnsi="Times"/>
          <w:u w:val="single"/>
        </w:rPr>
        <w:tab/>
        <w:t>Fax</w:t>
      </w:r>
    </w:p>
    <w:p w14:paraId="4F072B8A" w14:textId="1FA39AD0" w:rsidR="00E42C55" w:rsidRPr="00A33C26" w:rsidRDefault="00A33C26" w:rsidP="00A33C26">
      <w:pPr>
        <w:pStyle w:val="Directory"/>
      </w:pPr>
      <w:r>
        <w:t>Assistant VP, Athletics</w:t>
      </w:r>
      <w:r w:rsidR="00E42C55" w:rsidRPr="00A33C26">
        <w:tab/>
      </w:r>
      <w:r w:rsidR="000A572D">
        <w:t>Mike Mattia</w:t>
      </w:r>
      <w:r w:rsidR="00E42C55" w:rsidRPr="00A33C26">
        <w:tab/>
      </w:r>
      <w:r w:rsidR="000A572D">
        <w:t>mmattia</w:t>
      </w:r>
      <w:r w:rsidR="00E42C55" w:rsidRPr="00A33C26">
        <w:tab/>
        <w:t>337.6530</w:t>
      </w:r>
      <w:r w:rsidR="00E42C55" w:rsidRPr="00A33C26">
        <w:tab/>
        <w:t>337.6528</w:t>
      </w:r>
    </w:p>
    <w:p w14:paraId="611E2B2B" w14:textId="129A0BBE" w:rsidR="00E42C55" w:rsidRPr="00A33C26" w:rsidRDefault="00E42C55" w:rsidP="00A33C26">
      <w:pPr>
        <w:pStyle w:val="Directory"/>
      </w:pPr>
      <w:r w:rsidRPr="00A33C26">
        <w:t xml:space="preserve">Associate </w:t>
      </w:r>
      <w:r w:rsidR="00A33C26">
        <w:t>Director of Athletics</w:t>
      </w:r>
      <w:r w:rsidRPr="00A33C26">
        <w:tab/>
        <w:t>Susan Fumagalli</w:t>
      </w:r>
      <w:r w:rsidR="00763CB4">
        <w:t xml:space="preserve"> Mahoney</w:t>
      </w:r>
      <w:r w:rsidRPr="00A33C26">
        <w:tab/>
        <w:t>sfumagal</w:t>
      </w:r>
      <w:r w:rsidRPr="00A33C26">
        <w:tab/>
        <w:t>337.6401</w:t>
      </w:r>
      <w:r w:rsidRPr="00A33C26">
        <w:tab/>
      </w:r>
    </w:p>
    <w:p w14:paraId="69752541" w14:textId="1D4B94A2" w:rsidR="00E42C55" w:rsidRDefault="00E42C55" w:rsidP="00A33C26">
      <w:pPr>
        <w:pStyle w:val="Directory"/>
      </w:pPr>
      <w:r w:rsidRPr="00A33C26">
        <w:t>Athletic Communications</w:t>
      </w:r>
      <w:r w:rsidR="007D2F3C">
        <w:t xml:space="preserve"> Director</w:t>
      </w:r>
      <w:r w:rsidRPr="00A33C26">
        <w:tab/>
        <w:t>Corey Jewart</w:t>
      </w:r>
      <w:r w:rsidRPr="00A33C26">
        <w:tab/>
        <w:t>cjewart</w:t>
      </w:r>
      <w:r w:rsidRPr="00A33C26">
        <w:tab/>
        <w:t>337.6323</w:t>
      </w:r>
      <w:r w:rsidRPr="00A33C26">
        <w:tab/>
      </w:r>
    </w:p>
    <w:p w14:paraId="7791C3F2" w14:textId="33D1563F" w:rsidR="000A572D" w:rsidRPr="00A33C26" w:rsidRDefault="000A572D" w:rsidP="00A33C26">
      <w:pPr>
        <w:pStyle w:val="Directory"/>
      </w:pPr>
      <w:r>
        <w:t>Assistant</w:t>
      </w:r>
      <w:r>
        <w:tab/>
      </w:r>
      <w:r w:rsidR="0040133F">
        <w:t>Jennifer Mower</w:t>
      </w:r>
      <w:r>
        <w:tab/>
      </w:r>
      <w:r w:rsidR="0040133F">
        <w:t>jmower</w:t>
      </w:r>
      <w:r>
        <w:tab/>
      </w:r>
      <w:r w:rsidR="0040133F">
        <w:t>337.6526</w:t>
      </w:r>
      <w:r>
        <w:tab/>
      </w:r>
    </w:p>
    <w:p w14:paraId="4E2311D1" w14:textId="109A7151" w:rsidR="00E42C55" w:rsidRPr="00A33C26" w:rsidRDefault="00B64969" w:rsidP="00A33C26">
      <w:pPr>
        <w:pStyle w:val="Directory"/>
      </w:pPr>
      <w:r>
        <w:t>Gift Officer</w:t>
      </w:r>
      <w:r w:rsidR="00A33C26">
        <w:t>, Orange &amp; Blue</w:t>
      </w:r>
      <w:r w:rsidR="00A33C26">
        <w:tab/>
      </w:r>
      <w:r>
        <w:t>Stephanie Moore</w:t>
      </w:r>
      <w:r w:rsidR="00A33C26">
        <w:tab/>
      </w:r>
      <w:r>
        <w:t>stmoore</w:t>
      </w:r>
      <w:r w:rsidR="00A33C26">
        <w:tab/>
        <w:t>337.6802</w:t>
      </w:r>
      <w:r w:rsidR="00A33C26">
        <w:tab/>
      </w:r>
    </w:p>
    <w:p w14:paraId="38FB12AF" w14:textId="4E04D413" w:rsidR="00A33C26" w:rsidRPr="00A33C26" w:rsidRDefault="00A33C26" w:rsidP="00A33C26">
      <w:pPr>
        <w:pStyle w:val="Directory"/>
      </w:pPr>
      <w:r w:rsidRPr="00A33C26">
        <w:t>Head Athletic Trainer</w:t>
      </w:r>
      <w:r w:rsidRPr="00A33C26">
        <w:tab/>
        <w:t>Mike Cantele</w:t>
      </w:r>
      <w:r w:rsidRPr="00A33C26">
        <w:tab/>
        <w:t>mcantele</w:t>
      </w:r>
      <w:r w:rsidRPr="00A33C26">
        <w:tab/>
        <w:t>337.6429</w:t>
      </w:r>
      <w:r w:rsidRPr="00A33C26">
        <w:tab/>
      </w:r>
      <w:r w:rsidR="00E72ED8">
        <w:t>337.6528</w:t>
      </w:r>
    </w:p>
    <w:p w14:paraId="4C034FCE" w14:textId="77777777" w:rsidR="000A572D" w:rsidRPr="00A33C26" w:rsidRDefault="000A572D" w:rsidP="000A572D">
      <w:pPr>
        <w:pStyle w:val="Directory"/>
      </w:pPr>
      <w:r w:rsidRPr="00A33C26">
        <w:t>Assistant Trainer</w:t>
      </w:r>
      <w:r w:rsidRPr="00A33C26">
        <w:tab/>
        <w:t>Lindsey Repp</w:t>
      </w:r>
      <w:r w:rsidRPr="00A33C26">
        <w:tab/>
        <w:t>lrepp</w:t>
      </w:r>
      <w:r w:rsidRPr="00A33C26">
        <w:tab/>
        <w:t>337.6480</w:t>
      </w:r>
      <w:r>
        <w:tab/>
      </w:r>
    </w:p>
    <w:p w14:paraId="36197724" w14:textId="77777777" w:rsidR="000A572D" w:rsidRPr="00A33C26" w:rsidRDefault="000A572D" w:rsidP="000A572D">
      <w:pPr>
        <w:pStyle w:val="Directory"/>
      </w:pPr>
      <w:r w:rsidRPr="00A33C26">
        <w:t>Assistant Trainer</w:t>
      </w:r>
      <w:r w:rsidRPr="00A33C26">
        <w:tab/>
        <w:t>Katie Olenek</w:t>
      </w:r>
      <w:r w:rsidRPr="00A33C26">
        <w:tab/>
        <w:t>kolenek</w:t>
      </w:r>
      <w:r w:rsidRPr="00A33C26">
        <w:tab/>
        <w:t>337.6537</w:t>
      </w:r>
      <w:r>
        <w:tab/>
      </w:r>
    </w:p>
    <w:p w14:paraId="1308A85B" w14:textId="77986ED9" w:rsidR="00A33C26" w:rsidRPr="00A33C26" w:rsidRDefault="00A33C26" w:rsidP="00A33C26">
      <w:pPr>
        <w:pStyle w:val="Directory"/>
      </w:pPr>
      <w:r w:rsidRPr="00A33C26">
        <w:t>Assistant Trainer</w:t>
      </w:r>
      <w:r w:rsidRPr="00A33C26">
        <w:tab/>
      </w:r>
      <w:r w:rsidR="000A572D">
        <w:t>Matthew O’Sullivan</w:t>
      </w:r>
      <w:r w:rsidRPr="00A33C26">
        <w:tab/>
      </w:r>
      <w:r w:rsidR="000A572D">
        <w:t>mosulliv</w:t>
      </w:r>
      <w:r w:rsidR="000A572D">
        <w:tab/>
        <w:t>337.6479</w:t>
      </w:r>
      <w:r w:rsidRPr="00A33C26">
        <w:tab/>
      </w:r>
    </w:p>
    <w:p w14:paraId="4E2F6A4C" w14:textId="0A219EC8" w:rsidR="00A33C26" w:rsidRPr="00A33C26" w:rsidRDefault="00A33C26" w:rsidP="00A33C26">
      <w:pPr>
        <w:pStyle w:val="Directory"/>
      </w:pPr>
      <w:r w:rsidRPr="00A33C26">
        <w:t>Assistant Trainer</w:t>
      </w:r>
      <w:r w:rsidRPr="00A33C26">
        <w:tab/>
      </w:r>
      <w:r w:rsidR="000A572D">
        <w:t>Marybeth Bindel</w:t>
      </w:r>
      <w:r w:rsidRPr="00A33C26">
        <w:tab/>
      </w:r>
      <w:r w:rsidR="000A572D">
        <w:t>mbindel</w:t>
      </w:r>
      <w:r w:rsidR="000A572D">
        <w:tab/>
        <w:t>337.6476</w:t>
      </w:r>
      <w:r w:rsidRPr="00A33C26">
        <w:tab/>
      </w:r>
    </w:p>
    <w:p w14:paraId="024DB07B" w14:textId="77777777" w:rsidR="00A33C26" w:rsidRDefault="00A33C26" w:rsidP="00A33C26">
      <w:pPr>
        <w:pStyle w:val="Directory"/>
      </w:pPr>
      <w:r w:rsidRPr="00A33C26">
        <w:t>Equipment Manager</w:t>
      </w:r>
      <w:r w:rsidRPr="00A33C26">
        <w:tab/>
        <w:t>Kelly Jones</w:t>
      </w:r>
      <w:r w:rsidRPr="00A33C26">
        <w:tab/>
        <w:t>kjones</w:t>
      </w:r>
      <w:r w:rsidRPr="00A33C26">
        <w:tab/>
        <w:t>337.6438</w:t>
      </w:r>
      <w:r w:rsidRPr="00A33C26">
        <w:tab/>
      </w:r>
    </w:p>
    <w:p w14:paraId="441406B4" w14:textId="15C9FFD8" w:rsidR="000A572D" w:rsidRDefault="000A572D" w:rsidP="00A33C26">
      <w:pPr>
        <w:pStyle w:val="Directory"/>
      </w:pPr>
      <w:r>
        <w:t>Assistant</w:t>
      </w:r>
      <w:r>
        <w:tab/>
        <w:t>Justin Perry</w:t>
      </w:r>
      <w:r>
        <w:tab/>
        <w:t>jperry</w:t>
      </w:r>
      <w:r>
        <w:tab/>
        <w:t>337.6437</w:t>
      </w:r>
      <w:r>
        <w:tab/>
      </w:r>
    </w:p>
    <w:p w14:paraId="4F51F251" w14:textId="0168C2F6" w:rsidR="000A572D" w:rsidRPr="00A33C26" w:rsidRDefault="000A572D" w:rsidP="00A33C26">
      <w:pPr>
        <w:pStyle w:val="Directory"/>
      </w:pPr>
      <w:r>
        <w:t>Assistant</w:t>
      </w:r>
      <w:r>
        <w:tab/>
        <w:t>Jenn McGonigle</w:t>
      </w:r>
      <w:r>
        <w:tab/>
        <w:t>jmcmonag</w:t>
      </w:r>
      <w:r>
        <w:tab/>
        <w:t>337.6462</w:t>
      </w:r>
      <w:r>
        <w:tab/>
      </w:r>
    </w:p>
    <w:p w14:paraId="326F6BA6" w14:textId="77777777" w:rsidR="00E42C55" w:rsidRDefault="00E42C55" w:rsidP="005C22AE">
      <w:pPr>
        <w:pStyle w:val="Directory"/>
      </w:pPr>
      <w:r w:rsidRPr="005C22AE">
        <w:t>Office Administrator</w:t>
      </w:r>
      <w:r w:rsidRPr="005C22AE">
        <w:tab/>
        <w:t>Monya Guise</w:t>
      </w:r>
      <w:r w:rsidRPr="005C22AE">
        <w:tab/>
        <w:t>mguise</w:t>
      </w:r>
      <w:r w:rsidRPr="005C22AE">
        <w:tab/>
        <w:t>337.6436</w:t>
      </w:r>
      <w:r w:rsidRPr="005C22AE">
        <w:tab/>
      </w:r>
    </w:p>
    <w:p w14:paraId="0D2936B8" w14:textId="086138A7" w:rsidR="00763CB4" w:rsidRPr="005C22AE" w:rsidRDefault="00763CB4" w:rsidP="005C22AE">
      <w:pPr>
        <w:pStyle w:val="Directory"/>
      </w:pPr>
      <w:r>
        <w:t>Head Team Physician</w:t>
      </w:r>
      <w:r>
        <w:tab/>
        <w:t>Samuel D. D’Agata</w:t>
      </w:r>
      <w:r>
        <w:tab/>
      </w:r>
      <w:r>
        <w:tab/>
        <w:t>632.5259</w:t>
      </w:r>
      <w:r>
        <w:tab/>
      </w:r>
    </w:p>
    <w:p w14:paraId="0988E159" w14:textId="77777777" w:rsidR="00E42C55" w:rsidRDefault="00E42C55" w:rsidP="00E42C55">
      <w:pPr>
        <w:tabs>
          <w:tab w:val="clear" w:pos="360"/>
          <w:tab w:val="clear" w:pos="720"/>
          <w:tab w:val="clear" w:pos="6840"/>
          <w:tab w:val="clear" w:pos="9360"/>
          <w:tab w:val="left" w:leader="dot" w:pos="2160"/>
          <w:tab w:val="left" w:leader="dot" w:pos="4500"/>
          <w:tab w:val="right" w:leader="dot" w:pos="8640"/>
          <w:tab w:val="right" w:pos="9900"/>
        </w:tabs>
        <w:spacing w:before="2" w:after="2"/>
        <w:rPr>
          <w:rFonts w:ascii="Times" w:hAnsi="Times"/>
          <w:b w:val="0"/>
        </w:rPr>
      </w:pPr>
    </w:p>
    <w:p w14:paraId="6DA568E6" w14:textId="77777777" w:rsidR="00A33C26" w:rsidRPr="00020689" w:rsidRDefault="00A33C26" w:rsidP="00E42C55">
      <w:pPr>
        <w:tabs>
          <w:tab w:val="clear" w:pos="360"/>
          <w:tab w:val="clear" w:pos="720"/>
          <w:tab w:val="clear" w:pos="6840"/>
          <w:tab w:val="clear" w:pos="9360"/>
          <w:tab w:val="left" w:leader="dot" w:pos="2160"/>
          <w:tab w:val="left" w:leader="dot" w:pos="4500"/>
          <w:tab w:val="right" w:leader="dot" w:pos="8640"/>
          <w:tab w:val="right" w:pos="9900"/>
        </w:tabs>
        <w:spacing w:before="2" w:after="2"/>
        <w:rPr>
          <w:rFonts w:ascii="Times" w:hAnsi="Times"/>
          <w:b w:val="0"/>
        </w:rPr>
      </w:pPr>
    </w:p>
    <w:p w14:paraId="6339D98A" w14:textId="77777777" w:rsidR="00E42C55" w:rsidRPr="00020689" w:rsidRDefault="00E42C55" w:rsidP="00E42C55">
      <w:pPr>
        <w:tabs>
          <w:tab w:val="clear" w:pos="360"/>
          <w:tab w:val="clear" w:pos="720"/>
          <w:tab w:val="clear" w:pos="6840"/>
          <w:tab w:val="clear" w:pos="9360"/>
          <w:tab w:val="left" w:pos="2880"/>
          <w:tab w:val="left" w:pos="5760"/>
          <w:tab w:val="right" w:pos="8640"/>
          <w:tab w:val="right" w:pos="9900"/>
        </w:tabs>
        <w:spacing w:before="2" w:after="2"/>
        <w:rPr>
          <w:rFonts w:ascii="Times" w:hAnsi="Times"/>
          <w:b w:val="0"/>
          <w:u w:val="single"/>
        </w:rPr>
      </w:pPr>
      <w:r w:rsidRPr="00020689">
        <w:rPr>
          <w:rFonts w:ascii="Times" w:hAnsi="Times"/>
          <w:u w:val="single"/>
        </w:rPr>
        <w:t>Head Coach</w:t>
      </w:r>
      <w:r w:rsidRPr="00020689">
        <w:rPr>
          <w:rFonts w:ascii="Times" w:hAnsi="Times"/>
          <w:u w:val="single"/>
        </w:rPr>
        <w:tab/>
        <w:t>Name</w:t>
      </w:r>
      <w:r w:rsidRPr="00020689">
        <w:rPr>
          <w:rFonts w:ascii="Times" w:hAnsi="Times"/>
          <w:u w:val="single"/>
        </w:rPr>
        <w:tab/>
        <w:t>E-Mail</w:t>
      </w:r>
      <w:r w:rsidRPr="00020689">
        <w:rPr>
          <w:rFonts w:ascii="Times" w:hAnsi="Times"/>
          <w:u w:val="single"/>
        </w:rPr>
        <w:tab/>
        <w:t>Phone</w:t>
      </w:r>
    </w:p>
    <w:p w14:paraId="3D5B648A" w14:textId="77777777" w:rsidR="00E42C55" w:rsidRPr="00A33C26" w:rsidRDefault="00E42C55" w:rsidP="00A33C26">
      <w:pPr>
        <w:pStyle w:val="Directory"/>
      </w:pPr>
      <w:r w:rsidRPr="00A33C26">
        <w:t>Baseball</w:t>
      </w:r>
      <w:r w:rsidRPr="00A33C26">
        <w:tab/>
        <w:t>John Campo</w:t>
      </w:r>
      <w:r w:rsidRPr="00A33C26">
        <w:tab/>
        <w:t>jcampo</w:t>
      </w:r>
      <w:r w:rsidRPr="00A33C26">
        <w:tab/>
        <w:t>337.6413</w:t>
      </w:r>
    </w:p>
    <w:p w14:paraId="762CE110" w14:textId="0813F46C" w:rsidR="00E42C55" w:rsidRPr="00A33C26" w:rsidRDefault="00E42C55" w:rsidP="00A33C26">
      <w:pPr>
        <w:pStyle w:val="Directory"/>
      </w:pPr>
      <w:r w:rsidRPr="00A33C26">
        <w:t>Basketball (M)</w:t>
      </w:r>
      <w:r w:rsidRPr="00A33C26">
        <w:tab/>
      </w:r>
      <w:r w:rsidR="000A572D">
        <w:t>B.J. Dunne</w:t>
      </w:r>
      <w:r w:rsidRPr="00A33C26">
        <w:tab/>
      </w:r>
      <w:r w:rsidR="000A572D">
        <w:t>bdunne</w:t>
      </w:r>
      <w:r w:rsidRPr="00A33C26">
        <w:tab/>
        <w:t>337.6406</w:t>
      </w:r>
    </w:p>
    <w:p w14:paraId="32C32856" w14:textId="1C74472C" w:rsidR="00E42C55" w:rsidRPr="00A33C26" w:rsidRDefault="00E42C55" w:rsidP="00A33C26">
      <w:pPr>
        <w:pStyle w:val="Directory"/>
      </w:pPr>
      <w:r w:rsidRPr="00A33C26">
        <w:t>Basketball (W)</w:t>
      </w:r>
      <w:r w:rsidRPr="00A33C26">
        <w:tab/>
      </w:r>
      <w:r w:rsidR="007D2F3C">
        <w:t>Nate Davis</w:t>
      </w:r>
      <w:r w:rsidRPr="00A33C26">
        <w:tab/>
      </w:r>
      <w:r w:rsidR="007D2F3C">
        <w:t>ndavis</w:t>
      </w:r>
      <w:r w:rsidRPr="00A33C26">
        <w:tab/>
        <w:t>337.6409</w:t>
      </w:r>
    </w:p>
    <w:p w14:paraId="03EF3919" w14:textId="77777777" w:rsidR="00E42C55" w:rsidRPr="00A33C26" w:rsidRDefault="00E42C55" w:rsidP="00A33C26">
      <w:pPr>
        <w:pStyle w:val="Directory"/>
      </w:pPr>
      <w:r w:rsidRPr="00A33C26">
        <w:t>Cheerleading</w:t>
      </w:r>
      <w:r w:rsidRPr="00A33C26">
        <w:tab/>
        <w:t>Karyn Baust</w:t>
      </w:r>
      <w:r w:rsidRPr="00A33C26">
        <w:tab/>
        <w:t>coachknbaust@hotmail.com</w:t>
      </w:r>
      <w:r w:rsidRPr="00A33C26">
        <w:tab/>
        <w:t>337.6400</w:t>
      </w:r>
    </w:p>
    <w:p w14:paraId="0B6E1CFF" w14:textId="77777777" w:rsidR="00E42C55" w:rsidRPr="00A33C26" w:rsidRDefault="00E42C55" w:rsidP="00A33C26">
      <w:pPr>
        <w:pStyle w:val="Directory"/>
      </w:pPr>
      <w:r w:rsidRPr="00A33C26">
        <w:t>Cross Country / Track and Field</w:t>
      </w:r>
      <w:r w:rsidRPr="00A33C26">
        <w:tab/>
        <w:t>Aubrey Shenk</w:t>
      </w:r>
      <w:r w:rsidRPr="00A33C26">
        <w:tab/>
        <w:t>ashenk</w:t>
      </w:r>
      <w:r w:rsidRPr="00A33C26">
        <w:tab/>
        <w:t>337.6403</w:t>
      </w:r>
    </w:p>
    <w:p w14:paraId="1A5B1CDC" w14:textId="77777777" w:rsidR="00E42C55" w:rsidRPr="00A33C26" w:rsidRDefault="00E42C55" w:rsidP="00A33C26">
      <w:pPr>
        <w:pStyle w:val="Directory"/>
      </w:pPr>
      <w:r w:rsidRPr="00A33C26">
        <w:t>Field Hockey</w:t>
      </w:r>
      <w:r w:rsidRPr="00A33C26">
        <w:tab/>
        <w:t>Barb Jordan</w:t>
      </w:r>
      <w:r w:rsidRPr="00A33C26">
        <w:tab/>
        <w:t>bjordan</w:t>
      </w:r>
      <w:r w:rsidRPr="00A33C26">
        <w:tab/>
        <w:t>337.6431</w:t>
      </w:r>
    </w:p>
    <w:p w14:paraId="346EDC92" w14:textId="45A7EA28" w:rsidR="00E42C55" w:rsidRPr="00A33C26" w:rsidRDefault="00E42C55" w:rsidP="00A33C26">
      <w:pPr>
        <w:pStyle w:val="Directory"/>
      </w:pPr>
      <w:r w:rsidRPr="00A33C26">
        <w:t>Football</w:t>
      </w:r>
      <w:r w:rsidRPr="00A33C26">
        <w:tab/>
      </w:r>
      <w:r w:rsidR="000A572D">
        <w:t>Kevin Burke</w:t>
      </w:r>
      <w:r w:rsidRPr="00A33C26">
        <w:tab/>
      </w:r>
      <w:r w:rsidR="000A572D">
        <w:t>kburke</w:t>
      </w:r>
      <w:r w:rsidR="000A572D">
        <w:tab/>
        <w:t>337.6439</w:t>
      </w:r>
    </w:p>
    <w:p w14:paraId="1C108CCE" w14:textId="6B1FF233" w:rsidR="00E42C55" w:rsidRPr="00A33C26" w:rsidRDefault="00E42C55" w:rsidP="00A33C26">
      <w:pPr>
        <w:pStyle w:val="Directory"/>
      </w:pPr>
      <w:r w:rsidRPr="00A33C26">
        <w:t>Golf (M)</w:t>
      </w:r>
      <w:r w:rsidRPr="00A33C26">
        <w:tab/>
      </w:r>
      <w:r w:rsidR="005F48D3">
        <w:t>Nate Davis</w:t>
      </w:r>
      <w:r w:rsidR="005F48D3" w:rsidRPr="00A33C26">
        <w:tab/>
      </w:r>
      <w:r w:rsidR="005F48D3">
        <w:t>ndavis</w:t>
      </w:r>
      <w:r w:rsidR="005F48D3">
        <w:tab/>
        <w:t>337.6409</w:t>
      </w:r>
    </w:p>
    <w:p w14:paraId="41F6846A" w14:textId="77777777" w:rsidR="00E42C55" w:rsidRPr="00A33C26" w:rsidRDefault="00E42C55" w:rsidP="00A33C26">
      <w:pPr>
        <w:pStyle w:val="Directory"/>
      </w:pPr>
      <w:r w:rsidRPr="00A33C26">
        <w:t>Golf (W)</w:t>
      </w:r>
      <w:r w:rsidRPr="00A33C26">
        <w:tab/>
        <w:t>Susan Konstalid</w:t>
      </w:r>
      <w:r w:rsidRPr="00A33C26">
        <w:tab/>
        <w:t>skonstal</w:t>
      </w:r>
      <w:r w:rsidRPr="00A33C26">
        <w:tab/>
        <w:t>337.6428</w:t>
      </w:r>
    </w:p>
    <w:p w14:paraId="2942BE96" w14:textId="77777777" w:rsidR="00E42C55" w:rsidRPr="00A33C26" w:rsidRDefault="00E42C55" w:rsidP="00A33C26">
      <w:pPr>
        <w:pStyle w:val="Directory"/>
      </w:pPr>
      <w:r w:rsidRPr="00A33C26">
        <w:t>Lacrosse (M)</w:t>
      </w:r>
      <w:r w:rsidRPr="00A33C26">
        <w:tab/>
        <w:t>Hank Janczyk</w:t>
      </w:r>
      <w:r w:rsidRPr="00A33C26">
        <w:tab/>
        <w:t>hjanczyk</w:t>
      </w:r>
      <w:r w:rsidRPr="00A33C26">
        <w:tab/>
        <w:t>337.6405</w:t>
      </w:r>
    </w:p>
    <w:p w14:paraId="00963F70" w14:textId="77777777" w:rsidR="00E42C55" w:rsidRPr="00A33C26" w:rsidRDefault="00E42C55" w:rsidP="00A33C26">
      <w:pPr>
        <w:pStyle w:val="Directory"/>
      </w:pPr>
      <w:r w:rsidRPr="00A33C26">
        <w:t>Lacrosse (W) / Assistant AD / SWA</w:t>
      </w:r>
      <w:r w:rsidRPr="00A33C26">
        <w:tab/>
        <w:t>Carol Cantele</w:t>
      </w:r>
      <w:r w:rsidRPr="00A33C26">
        <w:tab/>
        <w:t>ccantele</w:t>
      </w:r>
      <w:r w:rsidRPr="00A33C26">
        <w:tab/>
        <w:t>337.6404</w:t>
      </w:r>
    </w:p>
    <w:p w14:paraId="1F0C4EFB" w14:textId="68F36211" w:rsidR="00E42C55" w:rsidRPr="00A33C26" w:rsidRDefault="00E42C55" w:rsidP="00A33C26">
      <w:pPr>
        <w:pStyle w:val="Directory"/>
      </w:pPr>
      <w:r w:rsidRPr="00A33C26">
        <w:t>Soccer (M)</w:t>
      </w:r>
      <w:r w:rsidRPr="00A33C26">
        <w:tab/>
      </w:r>
      <w:r w:rsidR="005C22AE">
        <w:t>Mark Mettrick</w:t>
      </w:r>
      <w:r w:rsidRPr="00A33C26">
        <w:tab/>
      </w:r>
      <w:r w:rsidR="005C22AE">
        <w:t>mmettrick</w:t>
      </w:r>
      <w:r w:rsidRPr="00A33C26">
        <w:tab/>
        <w:t>337.6432</w:t>
      </w:r>
    </w:p>
    <w:p w14:paraId="363EBBDE" w14:textId="77777777" w:rsidR="00E42C55" w:rsidRPr="00A33C26" w:rsidRDefault="00E42C55" w:rsidP="00A33C26">
      <w:pPr>
        <w:pStyle w:val="Directory"/>
      </w:pPr>
      <w:r w:rsidRPr="00A33C26">
        <w:t>Soccer (W)</w:t>
      </w:r>
      <w:r w:rsidRPr="00A33C26">
        <w:tab/>
        <w:t>Matt Garrett</w:t>
      </w:r>
      <w:r w:rsidRPr="00A33C26">
        <w:tab/>
        <w:t>mgarrett</w:t>
      </w:r>
      <w:r w:rsidRPr="00A33C26">
        <w:tab/>
        <w:t>337.6460</w:t>
      </w:r>
    </w:p>
    <w:p w14:paraId="1FB9F9F9" w14:textId="77777777" w:rsidR="00E42C55" w:rsidRPr="00A33C26" w:rsidRDefault="00E42C55" w:rsidP="00A33C26">
      <w:pPr>
        <w:pStyle w:val="Directory"/>
      </w:pPr>
      <w:r w:rsidRPr="00A33C26">
        <w:t>Softball</w:t>
      </w:r>
      <w:r w:rsidRPr="00A33C26">
        <w:tab/>
        <w:t>Annette Hunt-Shepherd</w:t>
      </w:r>
      <w:r w:rsidRPr="00A33C26">
        <w:tab/>
        <w:t>ashepher</w:t>
      </w:r>
      <w:r w:rsidRPr="00A33C26">
        <w:tab/>
        <w:t>337.6443</w:t>
      </w:r>
    </w:p>
    <w:p w14:paraId="3CB777CF" w14:textId="77777777" w:rsidR="00E42C55" w:rsidRPr="00A33C26" w:rsidRDefault="00E42C55" w:rsidP="00A33C26">
      <w:pPr>
        <w:pStyle w:val="Directory"/>
      </w:pPr>
      <w:r w:rsidRPr="00A33C26">
        <w:t>Swimming</w:t>
      </w:r>
      <w:r w:rsidRPr="00A33C26">
        <w:tab/>
        <w:t>Mike Rawleigh</w:t>
      </w:r>
      <w:r w:rsidRPr="00A33C26">
        <w:tab/>
        <w:t>mrawleigh</w:t>
      </w:r>
      <w:r w:rsidRPr="00A33C26">
        <w:tab/>
        <w:t>337.6306</w:t>
      </w:r>
    </w:p>
    <w:p w14:paraId="657C1C6F" w14:textId="69E872A0" w:rsidR="00E42C55" w:rsidRPr="00A33C26" w:rsidRDefault="00E42C55" w:rsidP="00A33C26">
      <w:pPr>
        <w:pStyle w:val="Directory"/>
      </w:pPr>
      <w:r w:rsidRPr="00A33C26">
        <w:t>Tennis</w:t>
      </w:r>
      <w:r w:rsidRPr="00A33C26">
        <w:tab/>
      </w:r>
      <w:r w:rsidR="000A572D">
        <w:t>Ali Flores</w:t>
      </w:r>
      <w:r w:rsidRPr="00A33C26">
        <w:tab/>
      </w:r>
      <w:r w:rsidR="000A572D">
        <w:t>aflores</w:t>
      </w:r>
      <w:r w:rsidR="000A572D">
        <w:tab/>
        <w:t>337.6529</w:t>
      </w:r>
    </w:p>
    <w:p w14:paraId="655BBF2A" w14:textId="77777777" w:rsidR="00E42C55" w:rsidRPr="00A33C26" w:rsidRDefault="00E42C55" w:rsidP="00A33C26">
      <w:pPr>
        <w:pStyle w:val="Directory"/>
      </w:pPr>
      <w:r w:rsidRPr="00A33C26">
        <w:t>Volleyball</w:t>
      </w:r>
      <w:r w:rsidRPr="00A33C26">
        <w:tab/>
        <w:t>Leah Bernier</w:t>
      </w:r>
      <w:r w:rsidRPr="00A33C26">
        <w:tab/>
        <w:t>lbernier</w:t>
      </w:r>
      <w:r w:rsidRPr="00A33C26">
        <w:tab/>
        <w:t>337.6410</w:t>
      </w:r>
    </w:p>
    <w:p w14:paraId="0BC19D3B" w14:textId="77777777" w:rsidR="00E42C55" w:rsidRPr="00A33C26" w:rsidRDefault="00E42C55" w:rsidP="00A33C26">
      <w:pPr>
        <w:pStyle w:val="Directory"/>
      </w:pPr>
      <w:r w:rsidRPr="00A33C26">
        <w:t>Wrestling / Assistant AD</w:t>
      </w:r>
      <w:r w:rsidRPr="00A33C26">
        <w:tab/>
        <w:t>Andy Vogel</w:t>
      </w:r>
      <w:r w:rsidRPr="00A33C26">
        <w:tab/>
        <w:t>avogel</w:t>
      </w:r>
      <w:r w:rsidRPr="00A33C26">
        <w:tab/>
        <w:t>337.6415</w:t>
      </w:r>
    </w:p>
    <w:p w14:paraId="1DB99449" w14:textId="77777777" w:rsidR="00E42C55" w:rsidRPr="00857E62" w:rsidRDefault="00E42C55" w:rsidP="00E42C55">
      <w:pPr>
        <w:tabs>
          <w:tab w:val="left" w:leader="dot" w:pos="2520"/>
          <w:tab w:val="right" w:leader="dot" w:pos="4860"/>
        </w:tabs>
        <w:spacing w:before="2" w:after="2"/>
        <w:rPr>
          <w:rFonts w:ascii="Times" w:hAnsi="Times"/>
          <w:b w:val="0"/>
          <w:sz w:val="16"/>
        </w:rPr>
      </w:pPr>
    </w:p>
    <w:p w14:paraId="737A82AB" w14:textId="77777777" w:rsidR="00E42C55" w:rsidRDefault="00E42C55">
      <w:pPr>
        <w:tabs>
          <w:tab w:val="clear" w:pos="360"/>
          <w:tab w:val="clear" w:pos="720"/>
          <w:tab w:val="clear" w:pos="6840"/>
          <w:tab w:val="clear" w:pos="9360"/>
        </w:tabs>
        <w:spacing w:before="0"/>
        <w:rPr>
          <w:rFonts w:ascii="Times" w:hAnsi="Times"/>
          <w:b w:val="0"/>
          <w:sz w:val="16"/>
        </w:rPr>
      </w:pPr>
      <w:r>
        <w:br w:type="page"/>
      </w:r>
    </w:p>
    <w:p w14:paraId="3DF3C545" w14:textId="77777777" w:rsidR="00E42C55" w:rsidRDefault="00E42C55" w:rsidP="00E42C55">
      <w:pPr>
        <w:tabs>
          <w:tab w:val="center" w:pos="7200"/>
        </w:tabs>
        <w:spacing w:before="2" w:after="2"/>
        <w:outlineLvl w:val="0"/>
      </w:pPr>
      <w:r>
        <w:rPr>
          <w:noProof/>
        </w:rPr>
        <w:drawing>
          <wp:anchor distT="0" distB="0" distL="114300" distR="114300" simplePos="0" relativeHeight="251698176" behindDoc="0" locked="0" layoutInCell="1" allowOverlap="1" wp14:anchorId="274E212C" wp14:editId="7B5B5E1C">
            <wp:simplePos x="0" y="0"/>
            <wp:positionH relativeFrom="column">
              <wp:posOffset>51435</wp:posOffset>
            </wp:positionH>
            <wp:positionV relativeFrom="paragraph">
              <wp:posOffset>-127635</wp:posOffset>
            </wp:positionV>
            <wp:extent cx="1454785" cy="1143000"/>
            <wp:effectExtent l="25400" t="0" r="0" b="0"/>
            <wp:wrapSquare wrapText="bothSides"/>
            <wp:docPr id="12" name="Picture 12" descr="http://www.haverfordathletics.com/images/logos/Haverford-Squirrel-H_red-small.jpg?max_height=117&amp;max_width=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averfordathletics.com/images/logos/Haverford-Squirrel-H_red-small.jpg?max_height=117&amp;max_width=149"/>
                    <pic:cNvPicPr>
                      <a:picLocks noChangeAspect="1" noChangeArrowheads="1"/>
                    </pic:cNvPicPr>
                  </pic:nvPicPr>
                  <pic:blipFill>
                    <a:blip r:embed="rId39"/>
                    <a:srcRect/>
                    <a:stretch>
                      <a:fillRect/>
                    </a:stretch>
                  </pic:blipFill>
                  <pic:spPr bwMode="auto">
                    <a:xfrm>
                      <a:off x="0" y="0"/>
                      <a:ext cx="1454785" cy="1143000"/>
                    </a:xfrm>
                    <a:prstGeom prst="rect">
                      <a:avLst/>
                    </a:prstGeom>
                    <a:noFill/>
                    <a:ln w="9525">
                      <a:noFill/>
                      <a:miter lim="800000"/>
                      <a:headEnd/>
                      <a:tailEnd/>
                    </a:ln>
                  </pic:spPr>
                </pic:pic>
              </a:graphicData>
            </a:graphic>
          </wp:anchor>
        </w:drawing>
      </w:r>
    </w:p>
    <w:p w14:paraId="4BE3B850" w14:textId="77777777" w:rsidR="00E42C55" w:rsidRPr="00857E62" w:rsidRDefault="00E42C55" w:rsidP="00E42C55">
      <w:pPr>
        <w:tabs>
          <w:tab w:val="center" w:pos="7200"/>
        </w:tabs>
        <w:spacing w:before="2" w:after="2"/>
        <w:jc w:val="right"/>
        <w:outlineLvl w:val="0"/>
        <w:rPr>
          <w:rFonts w:ascii="Times" w:hAnsi="Times"/>
          <w:color w:val="FF0000"/>
          <w:sz w:val="40"/>
        </w:rPr>
      </w:pPr>
      <w:r w:rsidRPr="00857E62">
        <w:rPr>
          <w:rFonts w:ascii="Times" w:hAnsi="Times"/>
          <w:color w:val="FF0000"/>
          <w:sz w:val="40"/>
        </w:rPr>
        <w:t>Haverford College</w:t>
      </w:r>
    </w:p>
    <w:p w14:paraId="7A22C381" w14:textId="77777777" w:rsidR="00E42C55" w:rsidRDefault="00E42C55" w:rsidP="00E42C55">
      <w:pPr>
        <w:tabs>
          <w:tab w:val="center" w:pos="7200"/>
        </w:tabs>
        <w:spacing w:before="2" w:after="2"/>
        <w:jc w:val="right"/>
        <w:rPr>
          <w:rFonts w:ascii="Times" w:hAnsi="Times"/>
          <w:b w:val="0"/>
          <w:sz w:val="16"/>
        </w:rPr>
      </w:pPr>
      <w:r w:rsidRPr="00857E62">
        <w:rPr>
          <w:rFonts w:ascii="Times" w:hAnsi="Times"/>
          <w:b w:val="0"/>
          <w:sz w:val="16"/>
        </w:rPr>
        <w:t>370 Lancaster Avenue</w:t>
      </w:r>
    </w:p>
    <w:p w14:paraId="22B32207" w14:textId="77777777" w:rsidR="00E42C55" w:rsidRPr="00857E62" w:rsidRDefault="00E42C55" w:rsidP="00E42C55">
      <w:pPr>
        <w:tabs>
          <w:tab w:val="center" w:pos="7200"/>
        </w:tabs>
        <w:spacing w:before="2" w:after="2"/>
        <w:jc w:val="right"/>
        <w:rPr>
          <w:rFonts w:ascii="Times" w:hAnsi="Times"/>
          <w:b w:val="0"/>
          <w:sz w:val="16"/>
        </w:rPr>
      </w:pPr>
      <w:r w:rsidRPr="00857E62">
        <w:rPr>
          <w:rFonts w:ascii="Times" w:hAnsi="Times"/>
          <w:b w:val="0"/>
          <w:sz w:val="16"/>
        </w:rPr>
        <w:t>Haverford, Pennsylvania 19041-1392</w:t>
      </w:r>
    </w:p>
    <w:p w14:paraId="4D2D2B40" w14:textId="61001BDD" w:rsidR="00E42C55" w:rsidRPr="00857E62" w:rsidRDefault="00E42C55" w:rsidP="00E42C55">
      <w:pPr>
        <w:tabs>
          <w:tab w:val="center" w:pos="7200"/>
        </w:tabs>
        <w:spacing w:before="2" w:after="2"/>
        <w:jc w:val="right"/>
        <w:rPr>
          <w:rFonts w:ascii="Times" w:hAnsi="Times"/>
          <w:b w:val="0"/>
          <w:i/>
          <w:sz w:val="16"/>
        </w:rPr>
      </w:pPr>
      <w:proofErr w:type="gramStart"/>
      <w:r w:rsidRPr="00857E62">
        <w:rPr>
          <w:rFonts w:ascii="Times" w:hAnsi="Times"/>
          <w:b w:val="0"/>
          <w:i/>
          <w:sz w:val="16"/>
        </w:rPr>
        <w:t>www.haverford.edu</w:t>
      </w:r>
      <w:proofErr w:type="gramEnd"/>
      <w:r w:rsidR="00676B52">
        <w:rPr>
          <w:rFonts w:ascii="Times" w:hAnsi="Times"/>
          <w:b w:val="0"/>
          <w:i/>
          <w:sz w:val="16"/>
        </w:rPr>
        <w:t xml:space="preserve"> / haverfordathletics.com</w:t>
      </w:r>
      <w:r w:rsidR="00A13E6B">
        <w:rPr>
          <w:rFonts w:ascii="Times" w:hAnsi="Times"/>
          <w:b w:val="0"/>
          <w:i/>
          <w:sz w:val="16"/>
        </w:rPr>
        <w:t xml:space="preserve"> / @HCFords_Sports</w:t>
      </w:r>
    </w:p>
    <w:p w14:paraId="58E125BE" w14:textId="77777777" w:rsidR="00E42C55" w:rsidRPr="00857E62" w:rsidRDefault="00E42C55" w:rsidP="00E42C55">
      <w:pPr>
        <w:spacing w:before="2" w:after="2"/>
        <w:rPr>
          <w:rFonts w:ascii="Times" w:hAnsi="Times"/>
          <w:b w:val="0"/>
          <w:sz w:val="16"/>
        </w:rPr>
      </w:pPr>
    </w:p>
    <w:p w14:paraId="5071CEA7" w14:textId="77777777" w:rsidR="00E42C55" w:rsidRPr="00857E62" w:rsidRDefault="00E42C55" w:rsidP="00E42C55">
      <w:pPr>
        <w:pStyle w:val="BodyText"/>
        <w:tabs>
          <w:tab w:val="left" w:pos="3600"/>
        </w:tabs>
        <w:rPr>
          <w:rFonts w:ascii="Times" w:hAnsi="Times"/>
          <w:sz w:val="16"/>
        </w:rPr>
      </w:pPr>
    </w:p>
    <w:p w14:paraId="3911B456" w14:textId="77777777" w:rsidR="00E42C55" w:rsidRDefault="00E42C55" w:rsidP="00E42C55">
      <w:pPr>
        <w:tabs>
          <w:tab w:val="clear" w:pos="360"/>
          <w:tab w:val="clear" w:pos="720"/>
          <w:tab w:val="clear" w:pos="6840"/>
          <w:tab w:val="clear" w:pos="9360"/>
          <w:tab w:val="left" w:pos="2880"/>
          <w:tab w:val="left" w:pos="5400"/>
          <w:tab w:val="right" w:pos="8640"/>
          <w:tab w:val="right" w:pos="9900"/>
        </w:tabs>
        <w:spacing w:before="2" w:after="2"/>
        <w:rPr>
          <w:rFonts w:ascii="Times" w:hAnsi="Times"/>
          <w:u w:val="single"/>
        </w:rPr>
      </w:pPr>
    </w:p>
    <w:p w14:paraId="61683ED9" w14:textId="77777777" w:rsidR="00A10E54" w:rsidRDefault="00A10E54" w:rsidP="00E42C55">
      <w:pPr>
        <w:tabs>
          <w:tab w:val="clear" w:pos="360"/>
          <w:tab w:val="clear" w:pos="720"/>
          <w:tab w:val="clear" w:pos="6840"/>
          <w:tab w:val="clear" w:pos="9360"/>
          <w:tab w:val="left" w:pos="2880"/>
          <w:tab w:val="left" w:pos="5400"/>
          <w:tab w:val="right" w:pos="8640"/>
          <w:tab w:val="right" w:pos="9900"/>
        </w:tabs>
        <w:spacing w:before="2" w:after="2"/>
        <w:rPr>
          <w:rFonts w:ascii="Times" w:hAnsi="Times"/>
          <w:u w:val="single"/>
        </w:rPr>
      </w:pPr>
    </w:p>
    <w:p w14:paraId="77400EA5" w14:textId="77777777" w:rsidR="00E42C55" w:rsidRPr="00020689" w:rsidRDefault="00E42C55" w:rsidP="00E42C55">
      <w:pPr>
        <w:tabs>
          <w:tab w:val="clear" w:pos="360"/>
          <w:tab w:val="clear" w:pos="720"/>
          <w:tab w:val="clear" w:pos="6840"/>
          <w:tab w:val="clear" w:pos="9360"/>
          <w:tab w:val="left" w:pos="2880"/>
          <w:tab w:val="left" w:pos="5400"/>
          <w:tab w:val="right" w:pos="8640"/>
          <w:tab w:val="right" w:pos="9900"/>
        </w:tabs>
        <w:spacing w:before="2" w:after="2"/>
        <w:rPr>
          <w:rFonts w:ascii="Times" w:hAnsi="Times"/>
          <w:b w:val="0"/>
          <w:u w:val="single"/>
        </w:rPr>
      </w:pPr>
      <w:r w:rsidRPr="00020689">
        <w:rPr>
          <w:rFonts w:ascii="Times" w:hAnsi="Times"/>
          <w:u w:val="single"/>
        </w:rPr>
        <w:t>Administration</w:t>
      </w:r>
      <w:r w:rsidRPr="00020689">
        <w:rPr>
          <w:rFonts w:ascii="Times" w:hAnsi="Times"/>
          <w:u w:val="single"/>
        </w:rPr>
        <w:tab/>
        <w:t>Name</w:t>
      </w:r>
      <w:r w:rsidRPr="00020689">
        <w:rPr>
          <w:rFonts w:ascii="Times" w:hAnsi="Times"/>
          <w:u w:val="single"/>
        </w:rPr>
        <w:tab/>
        <w:t>E-Mail@haverford.edu</w:t>
      </w:r>
      <w:r w:rsidRPr="00020689">
        <w:rPr>
          <w:rFonts w:ascii="Times" w:hAnsi="Times"/>
          <w:u w:val="single"/>
        </w:rPr>
        <w:tab/>
        <w:t>Phone</w:t>
      </w:r>
      <w:r w:rsidRPr="00020689">
        <w:rPr>
          <w:rFonts w:ascii="Times" w:hAnsi="Times"/>
          <w:u w:val="single"/>
        </w:rPr>
        <w:tab/>
        <w:t>Fax</w:t>
      </w:r>
    </w:p>
    <w:p w14:paraId="6F7ED41D" w14:textId="7EC99D88" w:rsidR="00E42C55" w:rsidRDefault="00E42C55" w:rsidP="00E42C55">
      <w:pPr>
        <w:pStyle w:val="Directory"/>
      </w:pPr>
      <w:r w:rsidRPr="00020689">
        <w:t>President</w:t>
      </w:r>
      <w:r w:rsidRPr="00020689">
        <w:tab/>
      </w:r>
      <w:r w:rsidR="004A3E99">
        <w:t>Kim</w:t>
      </w:r>
      <w:r w:rsidR="00676B52">
        <w:t>berly W.</w:t>
      </w:r>
      <w:r w:rsidR="004A3E99">
        <w:t xml:space="preserve"> Benston</w:t>
      </w:r>
      <w:r w:rsidRPr="00020689">
        <w:tab/>
      </w:r>
      <w:r w:rsidR="004A3E99">
        <w:t>kbenston</w:t>
      </w:r>
      <w:r w:rsidRPr="00020689">
        <w:tab/>
        <w:t>610.896.1021</w:t>
      </w:r>
      <w:r w:rsidRPr="00020689">
        <w:tab/>
        <w:t>896.4202</w:t>
      </w:r>
    </w:p>
    <w:p w14:paraId="6F9C4642" w14:textId="1A2D22A2" w:rsidR="00E42C55" w:rsidRDefault="00E42C55" w:rsidP="00E42C55">
      <w:pPr>
        <w:pStyle w:val="Directory"/>
      </w:pPr>
      <w:r>
        <w:t>Chief of Staff</w:t>
      </w:r>
      <w:r>
        <w:tab/>
        <w:t>Jesse Lytle</w:t>
      </w:r>
      <w:r>
        <w:tab/>
      </w:r>
      <w:r w:rsidRPr="007C79FD">
        <w:t>jlytle</w:t>
      </w:r>
      <w:r>
        <w:tab/>
        <w:t>896.1130</w:t>
      </w:r>
      <w:r w:rsidR="005C22AE">
        <w:tab/>
      </w:r>
    </w:p>
    <w:p w14:paraId="59403734" w14:textId="50965D51" w:rsidR="00E42C55" w:rsidRPr="00706C7D" w:rsidRDefault="00E42C55" w:rsidP="00E42C55">
      <w:pPr>
        <w:pStyle w:val="Directory"/>
      </w:pPr>
      <w:r>
        <w:t>Executive Assistant</w:t>
      </w:r>
      <w:r>
        <w:tab/>
        <w:t>Joan Wankmiller</w:t>
      </w:r>
      <w:r>
        <w:tab/>
      </w:r>
      <w:r w:rsidRPr="007C79FD">
        <w:t>jwankmil</w:t>
      </w:r>
      <w:r>
        <w:tab/>
        <w:t>896.1021</w:t>
      </w:r>
      <w:r w:rsidR="005C22AE">
        <w:tab/>
      </w:r>
    </w:p>
    <w:p w14:paraId="27A41325" w14:textId="3FCEF483" w:rsidR="005C22AE" w:rsidRPr="008B6603" w:rsidRDefault="005C22AE" w:rsidP="005C22AE">
      <w:pPr>
        <w:pStyle w:val="Directory"/>
      </w:pPr>
      <w:r>
        <w:t>Provost</w:t>
      </w:r>
      <w:r w:rsidRPr="00020689">
        <w:tab/>
      </w:r>
      <w:r w:rsidR="00E12699">
        <w:t>Frances Blase</w:t>
      </w:r>
      <w:r>
        <w:tab/>
      </w:r>
      <w:r w:rsidR="00E12699">
        <w:t>fblase</w:t>
      </w:r>
      <w:r>
        <w:tab/>
        <w:t>896.1014</w:t>
      </w:r>
      <w:r>
        <w:tab/>
      </w:r>
    </w:p>
    <w:p w14:paraId="0951003A" w14:textId="16E1E78F" w:rsidR="00E42C55" w:rsidRDefault="00E42C55" w:rsidP="00E42C55">
      <w:pPr>
        <w:pStyle w:val="Directory"/>
      </w:pPr>
      <w:r w:rsidRPr="005C22AE">
        <w:t xml:space="preserve">Dean of the College / </w:t>
      </w:r>
      <w:r w:rsidR="005C22AE" w:rsidRPr="005C22AE">
        <w:t>ADR</w:t>
      </w:r>
      <w:r w:rsidRPr="005C22AE">
        <w:tab/>
        <w:t>Martha Denney</w:t>
      </w:r>
      <w:r w:rsidRPr="005C22AE">
        <w:tab/>
      </w:r>
      <w:r w:rsidRPr="007C79FD">
        <w:t>mdenney</w:t>
      </w:r>
      <w:r w:rsidRPr="005C22AE">
        <w:tab/>
        <w:t>896.1232</w:t>
      </w:r>
      <w:r w:rsidR="005C22AE">
        <w:tab/>
      </w:r>
    </w:p>
    <w:p w14:paraId="55FC737C" w14:textId="1D284A4B" w:rsidR="00E5117B" w:rsidRPr="005C22AE" w:rsidRDefault="00E5117B" w:rsidP="00E42C55">
      <w:pPr>
        <w:pStyle w:val="Directory"/>
      </w:pPr>
      <w:r>
        <w:t>VP, Admission, Financial Aid</w:t>
      </w:r>
      <w:r>
        <w:tab/>
        <w:t>Jess Lord</w:t>
      </w:r>
      <w:r>
        <w:tab/>
        <w:t>jlord</w:t>
      </w:r>
      <w:r>
        <w:tab/>
        <w:t>896.1497</w:t>
      </w:r>
      <w:r>
        <w:tab/>
      </w:r>
    </w:p>
    <w:p w14:paraId="3CC55B9E" w14:textId="2D028C03" w:rsidR="00E42C55" w:rsidRPr="000D74AB" w:rsidRDefault="00E42C55" w:rsidP="00E42C55">
      <w:pPr>
        <w:pStyle w:val="Directory"/>
      </w:pPr>
      <w:r w:rsidRPr="00020689">
        <w:t>Faculty Athletics Rep</w:t>
      </w:r>
      <w:r w:rsidRPr="00020689">
        <w:tab/>
      </w:r>
      <w:r w:rsidR="00832889">
        <w:t>Matthew McKeever</w:t>
      </w:r>
      <w:r w:rsidRPr="00020689">
        <w:tab/>
      </w:r>
      <w:r w:rsidR="00832889">
        <w:t>mmckeever</w:t>
      </w:r>
      <w:r w:rsidR="00832889">
        <w:tab/>
        <w:t>896.4978</w:t>
      </w:r>
      <w:r w:rsidRPr="00020689">
        <w:tab/>
      </w:r>
    </w:p>
    <w:p w14:paraId="7A5892A3" w14:textId="77777777" w:rsidR="00E42C55" w:rsidRDefault="00E42C55" w:rsidP="00E42C55">
      <w:pPr>
        <w:pStyle w:val="Directory"/>
      </w:pPr>
    </w:p>
    <w:p w14:paraId="1981A4A2" w14:textId="77777777" w:rsidR="005C22AE" w:rsidRDefault="005C22AE" w:rsidP="00E42C55">
      <w:pPr>
        <w:pStyle w:val="Directory"/>
      </w:pPr>
    </w:p>
    <w:p w14:paraId="1D95A63B" w14:textId="1116F4F0" w:rsidR="005C22AE" w:rsidRPr="00020689" w:rsidRDefault="005C22AE" w:rsidP="005C22AE">
      <w:pPr>
        <w:tabs>
          <w:tab w:val="clear" w:pos="360"/>
          <w:tab w:val="clear" w:pos="720"/>
          <w:tab w:val="clear" w:pos="6840"/>
          <w:tab w:val="clear" w:pos="9360"/>
          <w:tab w:val="left" w:pos="2880"/>
          <w:tab w:val="left" w:pos="5400"/>
          <w:tab w:val="right" w:pos="8640"/>
          <w:tab w:val="right" w:pos="9900"/>
        </w:tabs>
        <w:spacing w:before="2" w:after="2"/>
        <w:rPr>
          <w:rFonts w:ascii="Times" w:hAnsi="Times"/>
          <w:b w:val="0"/>
          <w:u w:val="single"/>
        </w:rPr>
      </w:pPr>
      <w:r>
        <w:rPr>
          <w:rFonts w:ascii="Times" w:hAnsi="Times"/>
          <w:u w:val="single"/>
        </w:rPr>
        <w:t xml:space="preserve">Athletics </w:t>
      </w:r>
      <w:r w:rsidRPr="00020689">
        <w:rPr>
          <w:rFonts w:ascii="Times" w:hAnsi="Times"/>
          <w:u w:val="single"/>
        </w:rPr>
        <w:t>Administration</w:t>
      </w:r>
      <w:r w:rsidRPr="00020689">
        <w:rPr>
          <w:rFonts w:ascii="Times" w:hAnsi="Times"/>
          <w:u w:val="single"/>
        </w:rPr>
        <w:tab/>
        <w:t>Name</w:t>
      </w:r>
      <w:r w:rsidRPr="00020689">
        <w:rPr>
          <w:rFonts w:ascii="Times" w:hAnsi="Times"/>
          <w:u w:val="single"/>
        </w:rPr>
        <w:tab/>
        <w:t>E-Mail@haverford.edu</w:t>
      </w:r>
      <w:r w:rsidRPr="00020689">
        <w:rPr>
          <w:rFonts w:ascii="Times" w:hAnsi="Times"/>
          <w:u w:val="single"/>
        </w:rPr>
        <w:tab/>
        <w:t>Phone</w:t>
      </w:r>
      <w:r w:rsidRPr="00020689">
        <w:rPr>
          <w:rFonts w:ascii="Times" w:hAnsi="Times"/>
          <w:u w:val="single"/>
        </w:rPr>
        <w:tab/>
        <w:t>Fax</w:t>
      </w:r>
    </w:p>
    <w:p w14:paraId="32FE7A0A" w14:textId="77777777" w:rsidR="00E42C55" w:rsidRDefault="00E42C55" w:rsidP="00E42C55">
      <w:pPr>
        <w:pStyle w:val="Directory"/>
      </w:pPr>
      <w:r w:rsidRPr="00020689">
        <w:t>Director of Athletics</w:t>
      </w:r>
      <w:r w:rsidRPr="00020689">
        <w:tab/>
        <w:t>Wendy Smith</w:t>
      </w:r>
      <w:r w:rsidRPr="00020689">
        <w:tab/>
      </w:r>
      <w:r w:rsidRPr="007C79FD">
        <w:t>w1smith</w:t>
      </w:r>
      <w:r>
        <w:tab/>
      </w:r>
      <w:r w:rsidRPr="00020689">
        <w:t>896.1120</w:t>
      </w:r>
      <w:r w:rsidRPr="00020689">
        <w:tab/>
        <w:t>896.4220</w:t>
      </w:r>
    </w:p>
    <w:p w14:paraId="381751A5" w14:textId="33314002" w:rsidR="00517148" w:rsidRDefault="008E3756" w:rsidP="00517148">
      <w:pPr>
        <w:pStyle w:val="Directory"/>
      </w:pPr>
      <w:r>
        <w:t>Director, Facilities</w:t>
      </w:r>
      <w:r w:rsidR="00517148">
        <w:tab/>
      </w:r>
      <w:r w:rsidR="00B6640F">
        <w:t>Melynda Link</w:t>
      </w:r>
      <w:r w:rsidR="00517148">
        <w:tab/>
      </w:r>
      <w:r w:rsidR="00B6640F">
        <w:t>mlink</w:t>
      </w:r>
      <w:r w:rsidR="00517148">
        <w:tab/>
        <w:t>896.1125</w:t>
      </w:r>
      <w:r w:rsidR="00517148">
        <w:tab/>
      </w:r>
    </w:p>
    <w:p w14:paraId="679CB12A" w14:textId="2A48AF8D" w:rsidR="00E42C55" w:rsidRPr="000D74AB" w:rsidRDefault="00E42C55" w:rsidP="00E42C55">
      <w:pPr>
        <w:pStyle w:val="Directory"/>
      </w:pPr>
      <w:r>
        <w:t>Director, Sports Information</w:t>
      </w:r>
      <w:r w:rsidRPr="00020689">
        <w:tab/>
      </w:r>
      <w:r w:rsidR="007C79FD">
        <w:t>Justin Grube</w:t>
      </w:r>
      <w:r w:rsidRPr="00020689">
        <w:tab/>
      </w:r>
      <w:r w:rsidR="007C79FD">
        <w:t>jgrube</w:t>
      </w:r>
      <w:r w:rsidRPr="00020689">
        <w:tab/>
        <w:t>896.1042</w:t>
      </w:r>
      <w:r w:rsidR="005C22AE">
        <w:tab/>
      </w:r>
      <w:r w:rsidR="00E72ED8">
        <w:t>896.4995</w:t>
      </w:r>
    </w:p>
    <w:p w14:paraId="16917F3A" w14:textId="3B4E3FAA" w:rsidR="007C79FD" w:rsidRPr="000D74AB" w:rsidRDefault="007C79FD" w:rsidP="007C79FD">
      <w:pPr>
        <w:pStyle w:val="Directory"/>
      </w:pPr>
      <w:r>
        <w:t>Assistant SID</w:t>
      </w:r>
      <w:r>
        <w:tab/>
      </w:r>
      <w:r w:rsidR="00EF2671">
        <w:t>Curran McCauley</w:t>
      </w:r>
      <w:r>
        <w:tab/>
      </w:r>
      <w:r w:rsidR="00EF2671">
        <w:t>cmccauley</w:t>
      </w:r>
      <w:r w:rsidR="00EF2671">
        <w:tab/>
        <w:t>896.1124</w:t>
      </w:r>
      <w:r>
        <w:tab/>
      </w:r>
    </w:p>
    <w:p w14:paraId="7AAA74DF" w14:textId="425929D8" w:rsidR="007C79FD" w:rsidRPr="000D74AB" w:rsidRDefault="007C79FD" w:rsidP="007C79FD">
      <w:pPr>
        <w:pStyle w:val="Directory"/>
      </w:pPr>
      <w:r w:rsidRPr="00020689">
        <w:t>Head Athletic Trainer</w:t>
      </w:r>
      <w:r w:rsidRPr="00020689">
        <w:tab/>
        <w:t>Curt Mauger</w:t>
      </w:r>
      <w:r w:rsidRPr="00020689">
        <w:tab/>
      </w:r>
      <w:r w:rsidRPr="007C79FD">
        <w:t>cmauger</w:t>
      </w:r>
      <w:r w:rsidRPr="00020689">
        <w:tab/>
        <w:t>896.1425</w:t>
      </w:r>
      <w:r w:rsidRPr="00020689">
        <w:tab/>
      </w:r>
      <w:r w:rsidR="00E72ED8">
        <w:t>896.4220</w:t>
      </w:r>
    </w:p>
    <w:p w14:paraId="785275CF" w14:textId="77777777" w:rsidR="007C79FD" w:rsidRDefault="007C79FD" w:rsidP="007C79FD">
      <w:pPr>
        <w:pStyle w:val="Directory"/>
      </w:pPr>
      <w:r w:rsidRPr="00020689">
        <w:t>Assistant Trainer</w:t>
      </w:r>
      <w:r>
        <w:t xml:space="preserve"> / Compliance</w:t>
      </w:r>
      <w:r w:rsidRPr="00020689">
        <w:tab/>
        <w:t>Melissa Cruice</w:t>
      </w:r>
      <w:r w:rsidRPr="00020689">
        <w:tab/>
      </w:r>
      <w:r w:rsidRPr="007C79FD">
        <w:t>mcruice</w:t>
      </w:r>
      <w:r w:rsidRPr="00020689">
        <w:tab/>
        <w:t>896.1124</w:t>
      </w:r>
      <w:r>
        <w:tab/>
      </w:r>
    </w:p>
    <w:p w14:paraId="0E7E8E7F" w14:textId="77777777" w:rsidR="007C79FD" w:rsidRPr="008B6603" w:rsidRDefault="007C79FD" w:rsidP="007C79FD">
      <w:pPr>
        <w:pStyle w:val="Directory"/>
      </w:pPr>
      <w:r>
        <w:t>Assistant Trainer</w:t>
      </w:r>
      <w:r>
        <w:tab/>
        <w:t>Tifani Melendez</w:t>
      </w:r>
      <w:r>
        <w:tab/>
      </w:r>
      <w:r w:rsidRPr="007C79FD">
        <w:t>tmelende</w:t>
      </w:r>
      <w:r>
        <w:tab/>
        <w:t>795.6500</w:t>
      </w:r>
      <w:r>
        <w:tab/>
      </w:r>
    </w:p>
    <w:p w14:paraId="553AA5EA" w14:textId="45FBF77F" w:rsidR="007C79FD" w:rsidRPr="003814C9" w:rsidRDefault="007C79FD" w:rsidP="007C79FD">
      <w:pPr>
        <w:pStyle w:val="Directory"/>
      </w:pPr>
      <w:r>
        <w:t>Strength &amp; Conditioning</w:t>
      </w:r>
      <w:r>
        <w:tab/>
        <w:t>Cory Walts</w:t>
      </w:r>
      <w:r>
        <w:tab/>
        <w:t>cwalts</w:t>
      </w:r>
      <w:r>
        <w:tab/>
        <w:t>795.7014</w:t>
      </w:r>
      <w:r>
        <w:tab/>
      </w:r>
    </w:p>
    <w:p w14:paraId="639DF391" w14:textId="7B9447AD" w:rsidR="00E42C55" w:rsidRPr="00020689" w:rsidRDefault="00C13132" w:rsidP="00E42C55">
      <w:pPr>
        <w:pStyle w:val="Directory"/>
      </w:pPr>
      <w:r>
        <w:t xml:space="preserve">Executive </w:t>
      </w:r>
      <w:r w:rsidR="00E42C55" w:rsidRPr="00020689">
        <w:t>Assistant</w:t>
      </w:r>
      <w:r w:rsidR="00E42C55">
        <w:t xml:space="preserve"> to the AD</w:t>
      </w:r>
      <w:r w:rsidR="00E42C55" w:rsidRPr="00020689">
        <w:tab/>
      </w:r>
      <w:r>
        <w:t>Jason Rash</w:t>
      </w:r>
      <w:r w:rsidR="00E42C55" w:rsidRPr="00020689">
        <w:tab/>
      </w:r>
      <w:r>
        <w:t>jrash</w:t>
      </w:r>
      <w:r w:rsidR="00E42C55" w:rsidRPr="00020689">
        <w:tab/>
        <w:t>896.1120</w:t>
      </w:r>
      <w:r w:rsidR="00E42C55" w:rsidRPr="00020689">
        <w:tab/>
      </w:r>
    </w:p>
    <w:p w14:paraId="1ED919FA" w14:textId="5C148120" w:rsidR="00106B16" w:rsidRDefault="00106B16" w:rsidP="00106B16">
      <w:pPr>
        <w:pStyle w:val="Directory"/>
      </w:pPr>
      <w:r>
        <w:t>Administrative Assistant</w:t>
      </w:r>
      <w:r>
        <w:tab/>
        <w:t>Susan McCabe</w:t>
      </w:r>
      <w:r>
        <w:tab/>
        <w:t>smccabe1</w:t>
      </w:r>
      <w:r>
        <w:tab/>
        <w:t>896.1117</w:t>
      </w:r>
      <w:r w:rsidR="00EF2671">
        <w:tab/>
      </w:r>
    </w:p>
    <w:p w14:paraId="06A3FC58" w14:textId="411ED594" w:rsidR="00EF2671" w:rsidRPr="00020689" w:rsidRDefault="00EF2671" w:rsidP="00106B16">
      <w:pPr>
        <w:pStyle w:val="Directory"/>
      </w:pPr>
      <w:r>
        <w:t>Head Team Physician</w:t>
      </w:r>
      <w:r>
        <w:tab/>
        <w:t>Lawrence Miller</w:t>
      </w:r>
      <w:r>
        <w:tab/>
      </w:r>
      <w:r>
        <w:tab/>
        <w:t>649.8055</w:t>
      </w:r>
      <w:r>
        <w:tab/>
        <w:t>649.4367</w:t>
      </w:r>
    </w:p>
    <w:p w14:paraId="3E06A39D" w14:textId="77777777" w:rsidR="00E42C55" w:rsidRPr="00020689" w:rsidRDefault="00E42C55" w:rsidP="00E42C55">
      <w:pPr>
        <w:tabs>
          <w:tab w:val="clear" w:pos="360"/>
          <w:tab w:val="clear" w:pos="720"/>
          <w:tab w:val="clear" w:pos="6840"/>
          <w:tab w:val="clear" w:pos="9360"/>
          <w:tab w:val="left" w:leader="dot" w:pos="2160"/>
          <w:tab w:val="left" w:leader="dot" w:pos="4500"/>
          <w:tab w:val="right" w:leader="dot" w:pos="8640"/>
          <w:tab w:val="right" w:pos="9900"/>
        </w:tabs>
        <w:spacing w:before="2" w:after="2"/>
        <w:rPr>
          <w:rFonts w:ascii="Times" w:hAnsi="Times"/>
          <w:b w:val="0"/>
        </w:rPr>
      </w:pPr>
    </w:p>
    <w:p w14:paraId="38BF43F3" w14:textId="77777777" w:rsidR="005C22AE" w:rsidRDefault="005C22AE" w:rsidP="00E42C55">
      <w:pPr>
        <w:tabs>
          <w:tab w:val="clear" w:pos="360"/>
          <w:tab w:val="clear" w:pos="720"/>
          <w:tab w:val="clear" w:pos="6840"/>
          <w:tab w:val="clear" w:pos="9360"/>
          <w:tab w:val="left" w:pos="2880"/>
          <w:tab w:val="left" w:pos="5760"/>
          <w:tab w:val="right" w:pos="8640"/>
          <w:tab w:val="right" w:pos="9900"/>
        </w:tabs>
        <w:spacing w:before="2" w:after="2"/>
        <w:rPr>
          <w:rFonts w:ascii="Times" w:hAnsi="Times"/>
          <w:u w:val="single"/>
        </w:rPr>
      </w:pPr>
    </w:p>
    <w:p w14:paraId="1FBF9794" w14:textId="77777777" w:rsidR="00E42C55" w:rsidRPr="00020689" w:rsidRDefault="00E42C55" w:rsidP="00E42C55">
      <w:pPr>
        <w:tabs>
          <w:tab w:val="clear" w:pos="360"/>
          <w:tab w:val="clear" w:pos="720"/>
          <w:tab w:val="clear" w:pos="6840"/>
          <w:tab w:val="clear" w:pos="9360"/>
          <w:tab w:val="left" w:pos="2880"/>
          <w:tab w:val="left" w:pos="5760"/>
          <w:tab w:val="right" w:pos="8640"/>
          <w:tab w:val="right" w:pos="9900"/>
        </w:tabs>
        <w:spacing w:before="2" w:after="2"/>
        <w:rPr>
          <w:rFonts w:ascii="Times" w:hAnsi="Times"/>
          <w:b w:val="0"/>
          <w:u w:val="single"/>
        </w:rPr>
      </w:pPr>
      <w:r w:rsidRPr="00020689">
        <w:rPr>
          <w:rFonts w:ascii="Times" w:hAnsi="Times"/>
          <w:u w:val="single"/>
        </w:rPr>
        <w:t>Head Coach</w:t>
      </w:r>
      <w:r w:rsidRPr="00020689">
        <w:rPr>
          <w:rFonts w:ascii="Times" w:hAnsi="Times"/>
          <w:u w:val="single"/>
        </w:rPr>
        <w:tab/>
        <w:t>Name</w:t>
      </w:r>
      <w:r w:rsidRPr="00020689">
        <w:rPr>
          <w:rFonts w:ascii="Times" w:hAnsi="Times"/>
          <w:u w:val="single"/>
        </w:rPr>
        <w:tab/>
        <w:t>E-Mail</w:t>
      </w:r>
      <w:r w:rsidRPr="00020689">
        <w:rPr>
          <w:rFonts w:ascii="Times" w:hAnsi="Times"/>
          <w:u w:val="single"/>
        </w:rPr>
        <w:tab/>
        <w:t>Phone</w:t>
      </w:r>
    </w:p>
    <w:p w14:paraId="1426BE91" w14:textId="77777777" w:rsidR="00E42C55" w:rsidRPr="000D74AB" w:rsidRDefault="00E42C55" w:rsidP="00E42C55">
      <w:pPr>
        <w:pStyle w:val="Directory"/>
      </w:pPr>
      <w:r w:rsidRPr="00020689">
        <w:t>Baseball</w:t>
      </w:r>
      <w:r>
        <w:t xml:space="preserve"> / Assistant AD</w:t>
      </w:r>
      <w:r w:rsidRPr="00020689">
        <w:tab/>
        <w:t>Dave Beccaria</w:t>
      </w:r>
      <w:r w:rsidRPr="00020689">
        <w:tab/>
      </w:r>
      <w:r w:rsidRPr="007C79FD">
        <w:t>dbeccari</w:t>
      </w:r>
      <w:r w:rsidRPr="00020689">
        <w:tab/>
        <w:t>896.1172</w:t>
      </w:r>
    </w:p>
    <w:p w14:paraId="2D698430" w14:textId="45219FE8" w:rsidR="00E42C55" w:rsidRPr="000D74AB" w:rsidRDefault="00E42C55" w:rsidP="00E42C55">
      <w:pPr>
        <w:pStyle w:val="Directory"/>
      </w:pPr>
      <w:r w:rsidRPr="00020689">
        <w:t>Basketball (M)</w:t>
      </w:r>
      <w:r w:rsidRPr="00020689">
        <w:tab/>
      </w:r>
      <w:r w:rsidR="008E3756">
        <w:t>Patrick Doherty</w:t>
      </w:r>
      <w:r w:rsidRPr="00020689">
        <w:tab/>
      </w:r>
      <w:r w:rsidR="008E3756">
        <w:t>pdoherty</w:t>
      </w:r>
      <w:r w:rsidRPr="00020689">
        <w:tab/>
        <w:t>896.1315</w:t>
      </w:r>
    </w:p>
    <w:p w14:paraId="4400F22A" w14:textId="77777777" w:rsidR="00E42C55" w:rsidRPr="00020689" w:rsidRDefault="00E42C55" w:rsidP="00E42C55">
      <w:pPr>
        <w:pStyle w:val="Directory"/>
      </w:pPr>
      <w:r w:rsidRPr="00020689">
        <w:t>Basketball (W)</w:t>
      </w:r>
      <w:r>
        <w:t xml:space="preserve"> / SWA</w:t>
      </w:r>
      <w:r w:rsidRPr="00020689">
        <w:tab/>
        <w:t>Bobbi Morgan</w:t>
      </w:r>
      <w:r w:rsidRPr="00020689">
        <w:tab/>
      </w:r>
      <w:r w:rsidRPr="007C79FD">
        <w:t>bmorgan</w:t>
      </w:r>
      <w:r w:rsidRPr="00020689">
        <w:tab/>
        <w:t>896.1433</w:t>
      </w:r>
    </w:p>
    <w:p w14:paraId="73570F18" w14:textId="77777777" w:rsidR="00E42C55" w:rsidRPr="000D74AB" w:rsidRDefault="00E42C55" w:rsidP="00E42C55">
      <w:pPr>
        <w:pStyle w:val="Directory"/>
      </w:pPr>
      <w:r w:rsidRPr="00020689">
        <w:t>Cricket</w:t>
      </w:r>
      <w:r w:rsidRPr="00020689">
        <w:tab/>
        <w:t>Kamran Khan</w:t>
      </w:r>
      <w:r w:rsidRPr="00020689">
        <w:tab/>
      </w:r>
      <w:r w:rsidRPr="007C79FD">
        <w:t>kkhan</w:t>
      </w:r>
      <w:r w:rsidRPr="00020689">
        <w:tab/>
        <w:t>896.1117</w:t>
      </w:r>
    </w:p>
    <w:p w14:paraId="6DEB03C0" w14:textId="77777777" w:rsidR="00E42C55" w:rsidRPr="000D74AB" w:rsidRDefault="00E42C55" w:rsidP="00E42C55">
      <w:pPr>
        <w:pStyle w:val="Directory"/>
      </w:pPr>
      <w:r w:rsidRPr="00020689">
        <w:t>Cross Country (M)</w:t>
      </w:r>
      <w:r w:rsidRPr="00020689">
        <w:tab/>
        <w:t>Tom Donnelly</w:t>
      </w:r>
      <w:r w:rsidRPr="00020689">
        <w:tab/>
      </w:r>
      <w:r w:rsidRPr="007C79FD">
        <w:t>tdonnell</w:t>
      </w:r>
      <w:r w:rsidRPr="00020689">
        <w:tab/>
        <w:t>896.1122</w:t>
      </w:r>
    </w:p>
    <w:p w14:paraId="6BFBDCA6" w14:textId="77777777" w:rsidR="00E42C55" w:rsidRPr="000D74AB" w:rsidRDefault="00E42C55" w:rsidP="00E42C55">
      <w:pPr>
        <w:pStyle w:val="Directory"/>
      </w:pPr>
      <w:r w:rsidRPr="00020689">
        <w:t>Cross Country (W)</w:t>
      </w:r>
      <w:r w:rsidRPr="00020689">
        <w:tab/>
        <w:t>Fran Rizzo</w:t>
      </w:r>
      <w:r w:rsidRPr="00020689">
        <w:tab/>
      </w:r>
      <w:r w:rsidRPr="007C79FD">
        <w:t>frizzo</w:t>
      </w:r>
      <w:r w:rsidRPr="00020689">
        <w:tab/>
        <w:t>896.4997</w:t>
      </w:r>
    </w:p>
    <w:p w14:paraId="384CCEE8" w14:textId="77777777" w:rsidR="00E42C55" w:rsidRPr="000D74AB" w:rsidRDefault="00E42C55" w:rsidP="00E42C55">
      <w:pPr>
        <w:pStyle w:val="Directory"/>
      </w:pPr>
      <w:r w:rsidRPr="00020689">
        <w:t>Fencing</w:t>
      </w:r>
      <w:r w:rsidRPr="00020689">
        <w:tab/>
        <w:t>Chris Spencer</w:t>
      </w:r>
      <w:r w:rsidRPr="00020689">
        <w:tab/>
      </w:r>
      <w:r w:rsidRPr="007C79FD">
        <w:t>cspencer</w:t>
      </w:r>
      <w:r w:rsidRPr="00020689">
        <w:tab/>
        <w:t>896.1342</w:t>
      </w:r>
    </w:p>
    <w:p w14:paraId="75AA64D5" w14:textId="77777777" w:rsidR="00E42C55" w:rsidRPr="000D74AB" w:rsidRDefault="00E42C55" w:rsidP="00E42C55">
      <w:pPr>
        <w:pStyle w:val="Directory"/>
      </w:pPr>
      <w:r w:rsidRPr="00020689">
        <w:t>Field Hockey</w:t>
      </w:r>
      <w:r w:rsidRPr="00020689">
        <w:tab/>
      </w:r>
      <w:r>
        <w:t>Jackie Cox</w:t>
      </w:r>
      <w:r w:rsidRPr="00020689">
        <w:tab/>
      </w:r>
      <w:r w:rsidRPr="007C79FD">
        <w:t>jcox</w:t>
      </w:r>
      <w:r w:rsidRPr="00020689">
        <w:tab/>
        <w:t>795.7013</w:t>
      </w:r>
    </w:p>
    <w:p w14:paraId="24EB3551" w14:textId="3E8952AB" w:rsidR="00E42C55" w:rsidRPr="000D74AB" w:rsidRDefault="00E42C55" w:rsidP="00E42C55">
      <w:pPr>
        <w:pStyle w:val="Directory"/>
      </w:pPr>
      <w:r w:rsidRPr="00020689">
        <w:t>Lacrosse (M)</w:t>
      </w:r>
      <w:r w:rsidRPr="00020689">
        <w:tab/>
      </w:r>
      <w:r w:rsidR="005F48D3">
        <w:t>TBA</w:t>
      </w:r>
      <w:r w:rsidR="005F48D3">
        <w:tab/>
      </w:r>
      <w:r w:rsidRPr="00020689">
        <w:tab/>
        <w:t>896.1343</w:t>
      </w:r>
    </w:p>
    <w:p w14:paraId="6E693AAA" w14:textId="02003BF5" w:rsidR="00E42C55" w:rsidRPr="000D74AB" w:rsidRDefault="00E42C55" w:rsidP="00E42C55">
      <w:pPr>
        <w:pStyle w:val="Directory"/>
      </w:pPr>
      <w:r>
        <w:t>Lacrosse (W)</w:t>
      </w:r>
      <w:r w:rsidRPr="00020689">
        <w:tab/>
      </w:r>
      <w:r w:rsidR="00B6640F">
        <w:t>Katie Zichelli</w:t>
      </w:r>
      <w:r w:rsidRPr="00020689">
        <w:tab/>
      </w:r>
      <w:r w:rsidR="00B6640F">
        <w:t>kzichelli</w:t>
      </w:r>
      <w:r w:rsidRPr="00020689">
        <w:tab/>
        <w:t>896.1118</w:t>
      </w:r>
    </w:p>
    <w:p w14:paraId="55FC8E95" w14:textId="520E9DF9" w:rsidR="00E42C55" w:rsidRPr="000D74AB" w:rsidRDefault="00E42C55" w:rsidP="00E42C55">
      <w:pPr>
        <w:pStyle w:val="Directory"/>
      </w:pPr>
      <w:r w:rsidRPr="00020689">
        <w:t>Soccer (M)</w:t>
      </w:r>
      <w:r w:rsidRPr="00020689">
        <w:tab/>
      </w:r>
      <w:r w:rsidR="00B6640F">
        <w:t>Zach Ward</w:t>
      </w:r>
      <w:r w:rsidRPr="00020689">
        <w:tab/>
      </w:r>
      <w:r w:rsidR="00B6640F">
        <w:t>zward</w:t>
      </w:r>
      <w:r w:rsidRPr="00020689">
        <w:tab/>
        <w:t>896.1123</w:t>
      </w:r>
    </w:p>
    <w:p w14:paraId="54F6C9A9" w14:textId="65E348D5" w:rsidR="00E42C55" w:rsidRPr="000D74AB" w:rsidRDefault="00E42C55" w:rsidP="00E42C55">
      <w:pPr>
        <w:pStyle w:val="Directory"/>
      </w:pPr>
      <w:r w:rsidRPr="00020689">
        <w:t>Soccer (W)</w:t>
      </w:r>
      <w:r w:rsidRPr="00020689">
        <w:tab/>
        <w:t xml:space="preserve">Jamie </w:t>
      </w:r>
      <w:r w:rsidR="00517148">
        <w:t>Schneck</w:t>
      </w:r>
      <w:r w:rsidRPr="00020689">
        <w:tab/>
      </w:r>
      <w:r w:rsidRPr="007C79FD">
        <w:t>jgluck</w:t>
      </w:r>
      <w:r w:rsidRPr="00020689">
        <w:tab/>
        <w:t>896.1307</w:t>
      </w:r>
    </w:p>
    <w:p w14:paraId="1AA348F0" w14:textId="3261B7A0" w:rsidR="00E42C55" w:rsidRPr="000D74AB" w:rsidRDefault="00E42C55" w:rsidP="00E42C55">
      <w:pPr>
        <w:pStyle w:val="Directory"/>
      </w:pPr>
      <w:r w:rsidRPr="00020689">
        <w:t>Softball</w:t>
      </w:r>
      <w:r w:rsidRPr="00020689">
        <w:tab/>
      </w:r>
      <w:r w:rsidR="00B6640F">
        <w:t>Kate Poppe</w:t>
      </w:r>
      <w:r w:rsidRPr="00020689">
        <w:tab/>
      </w:r>
      <w:r w:rsidR="00B6640F">
        <w:t>cpoppe</w:t>
      </w:r>
      <w:r w:rsidRPr="00020689">
        <w:tab/>
        <w:t>896.4999</w:t>
      </w:r>
    </w:p>
    <w:p w14:paraId="0531F249" w14:textId="77777777" w:rsidR="00E42C55" w:rsidRPr="000D74AB" w:rsidRDefault="00E42C55" w:rsidP="00E42C55">
      <w:pPr>
        <w:pStyle w:val="Directory"/>
      </w:pPr>
      <w:r w:rsidRPr="00020689">
        <w:t>Squash</w:t>
      </w:r>
      <w:r w:rsidRPr="00020689">
        <w:tab/>
      </w:r>
      <w:r>
        <w:t>Niki Clement</w:t>
      </w:r>
      <w:r w:rsidRPr="00020689">
        <w:tab/>
      </w:r>
      <w:r w:rsidRPr="007C79FD">
        <w:t>eclement</w:t>
      </w:r>
      <w:r w:rsidRPr="00020689">
        <w:tab/>
        <w:t>896.1133</w:t>
      </w:r>
    </w:p>
    <w:p w14:paraId="68289EDA" w14:textId="6709B2BE" w:rsidR="00E42C55" w:rsidRPr="000D74AB" w:rsidRDefault="00E42C55" w:rsidP="00E42C55">
      <w:pPr>
        <w:pStyle w:val="Directory"/>
      </w:pPr>
      <w:r w:rsidRPr="00020689">
        <w:t>Tennis (M)</w:t>
      </w:r>
      <w:r w:rsidRPr="00020689">
        <w:tab/>
      </w:r>
      <w:r w:rsidR="00B8496F">
        <w:t>Brendan Kincaid</w:t>
      </w:r>
      <w:r w:rsidRPr="00020689">
        <w:tab/>
      </w:r>
      <w:r w:rsidR="00B8496F">
        <w:t>bkincaid</w:t>
      </w:r>
      <w:r w:rsidRPr="00020689">
        <w:tab/>
        <w:t>896.1119</w:t>
      </w:r>
    </w:p>
    <w:p w14:paraId="79630435" w14:textId="7A1B0E3E" w:rsidR="00E42C55" w:rsidRPr="000D74AB" w:rsidRDefault="008E3756" w:rsidP="00E42C55">
      <w:pPr>
        <w:pStyle w:val="Directory"/>
      </w:pPr>
      <w:r>
        <w:t>Tennis (W)</w:t>
      </w:r>
      <w:r w:rsidR="00E42C55" w:rsidRPr="00020689">
        <w:tab/>
      </w:r>
      <w:r w:rsidR="00832889">
        <w:t>Andrew Cohn</w:t>
      </w:r>
      <w:r w:rsidR="00E42C55" w:rsidRPr="00020689">
        <w:tab/>
      </w:r>
      <w:r w:rsidR="00B8496F">
        <w:t>acohn1</w:t>
      </w:r>
      <w:r w:rsidR="00E42C55" w:rsidRPr="00020689">
        <w:tab/>
        <w:t>896.1127</w:t>
      </w:r>
    </w:p>
    <w:p w14:paraId="66A55E7C" w14:textId="77777777" w:rsidR="00E42C55" w:rsidRPr="000D74AB" w:rsidRDefault="00E42C55" w:rsidP="00E42C55">
      <w:pPr>
        <w:pStyle w:val="Directory"/>
      </w:pPr>
      <w:r w:rsidRPr="00020689">
        <w:t>Track and Field (M)</w:t>
      </w:r>
      <w:r w:rsidRPr="00020689">
        <w:tab/>
        <w:t>Tom Donnelly</w:t>
      </w:r>
      <w:r w:rsidRPr="00020689">
        <w:tab/>
      </w:r>
      <w:r w:rsidRPr="007C79FD">
        <w:t>tdonnell</w:t>
      </w:r>
      <w:r w:rsidRPr="00020689">
        <w:tab/>
        <w:t>896.1122</w:t>
      </w:r>
    </w:p>
    <w:p w14:paraId="7126B75A" w14:textId="77777777" w:rsidR="00E42C55" w:rsidRPr="000D74AB" w:rsidRDefault="00E42C55" w:rsidP="00E42C55">
      <w:pPr>
        <w:pStyle w:val="Directory"/>
      </w:pPr>
      <w:r w:rsidRPr="00020689">
        <w:t>Track and Field (W)</w:t>
      </w:r>
      <w:r w:rsidRPr="00020689">
        <w:tab/>
        <w:t>Fran Rizzo</w:t>
      </w:r>
      <w:r w:rsidRPr="00020689">
        <w:tab/>
      </w:r>
      <w:r w:rsidRPr="007C79FD">
        <w:t>frizzo</w:t>
      </w:r>
      <w:r w:rsidRPr="00020689">
        <w:tab/>
        <w:t>896.4997</w:t>
      </w:r>
    </w:p>
    <w:p w14:paraId="7554DEA5" w14:textId="79B9AEFA" w:rsidR="00E42C55" w:rsidRPr="000D74AB" w:rsidRDefault="00E42C55" w:rsidP="00E42C55">
      <w:pPr>
        <w:pStyle w:val="Directory"/>
      </w:pPr>
      <w:r w:rsidRPr="00020689">
        <w:t>Volleyball</w:t>
      </w:r>
      <w:r w:rsidRPr="00020689">
        <w:tab/>
      </w:r>
      <w:r w:rsidR="00EF2671">
        <w:t>Drew Hargrave</w:t>
      </w:r>
      <w:r w:rsidRPr="00020689">
        <w:tab/>
      </w:r>
      <w:r w:rsidR="00EF2671">
        <w:t>dhargrave</w:t>
      </w:r>
      <w:r w:rsidRPr="00020689">
        <w:tab/>
        <w:t>896.4211</w:t>
      </w:r>
    </w:p>
    <w:p w14:paraId="53EE4FF5" w14:textId="77777777" w:rsidR="00E42C55" w:rsidRDefault="00E42C55" w:rsidP="00E42C55">
      <w:pPr>
        <w:tabs>
          <w:tab w:val="left" w:leader="dot" w:pos="2520"/>
          <w:tab w:val="right" w:leader="dot" w:pos="4860"/>
        </w:tabs>
        <w:spacing w:before="2" w:after="2"/>
        <w:rPr>
          <w:rFonts w:ascii="Times" w:hAnsi="Times"/>
          <w:b w:val="0"/>
          <w:sz w:val="16"/>
        </w:rPr>
      </w:pPr>
    </w:p>
    <w:p w14:paraId="787E591F" w14:textId="77777777" w:rsidR="00E42C55" w:rsidRPr="00857E62" w:rsidRDefault="00E42C55" w:rsidP="00E42C55">
      <w:pPr>
        <w:tabs>
          <w:tab w:val="left" w:leader="dot" w:pos="2520"/>
          <w:tab w:val="right" w:leader="dot" w:pos="4860"/>
        </w:tabs>
        <w:spacing w:before="2" w:after="2"/>
        <w:rPr>
          <w:rFonts w:ascii="Times" w:hAnsi="Times"/>
          <w:b w:val="0"/>
          <w:sz w:val="16"/>
        </w:rPr>
      </w:pPr>
      <w:r>
        <w:br w:type="page"/>
      </w:r>
    </w:p>
    <w:p w14:paraId="222DE26A" w14:textId="77777777" w:rsidR="00E42C55" w:rsidRPr="00857E62" w:rsidRDefault="00E42C55" w:rsidP="00E42C55">
      <w:pPr>
        <w:tabs>
          <w:tab w:val="right" w:leader="dot" w:pos="5040"/>
        </w:tabs>
        <w:spacing w:before="2" w:after="2"/>
        <w:rPr>
          <w:rFonts w:ascii="Times" w:hAnsi="Times"/>
          <w:b w:val="0"/>
          <w:sz w:val="16"/>
        </w:rPr>
      </w:pPr>
    </w:p>
    <w:p w14:paraId="5553C291" w14:textId="0C255A02" w:rsidR="00E42C55" w:rsidRPr="00857E62" w:rsidRDefault="004C470F" w:rsidP="00E42C55">
      <w:pPr>
        <w:tabs>
          <w:tab w:val="left" w:leader="dot" w:pos="2520"/>
          <w:tab w:val="right" w:leader="dot" w:pos="6920"/>
        </w:tabs>
        <w:spacing w:before="2" w:after="2"/>
        <w:rPr>
          <w:rFonts w:ascii="Times" w:hAnsi="Times"/>
          <w:b w:val="0"/>
          <w:sz w:val="16"/>
        </w:rPr>
      </w:pPr>
      <w:r>
        <w:rPr>
          <w:noProof/>
          <w:sz w:val="40"/>
        </w:rPr>
        <w:drawing>
          <wp:anchor distT="0" distB="0" distL="114300" distR="114300" simplePos="0" relativeHeight="251701248" behindDoc="0" locked="0" layoutInCell="1" allowOverlap="1" wp14:anchorId="1E9A13B0" wp14:editId="5059F063">
            <wp:simplePos x="0" y="0"/>
            <wp:positionH relativeFrom="margin">
              <wp:posOffset>51435</wp:posOffset>
            </wp:positionH>
            <wp:positionV relativeFrom="margin">
              <wp:posOffset>116840</wp:posOffset>
            </wp:positionV>
            <wp:extent cx="1143000" cy="856615"/>
            <wp:effectExtent l="0" t="0" r="0" b="6985"/>
            <wp:wrapSquare wrapText="bothSides"/>
            <wp:docPr id="13" name="Picture 3" descr="Macintosh HD:Users:centennial:Desktop:Working Releases:2015-16 Manual:PDF:Sport-by-Sport: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entennial:Desktop:Working Releases:2015-16 Manual:PDF:Sport-by-Sport:unnamed.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856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C0826" w14:textId="1C2680BB" w:rsidR="00E42C55" w:rsidRPr="0024517B" w:rsidRDefault="00E42C55" w:rsidP="00E42C55">
      <w:pPr>
        <w:pStyle w:val="Heading5"/>
        <w:tabs>
          <w:tab w:val="clear" w:pos="1008"/>
          <w:tab w:val="center" w:pos="7200"/>
        </w:tabs>
        <w:spacing w:before="0"/>
        <w:ind w:left="0" w:firstLine="0"/>
        <w:jc w:val="right"/>
        <w:rPr>
          <w:sz w:val="40"/>
        </w:rPr>
      </w:pPr>
      <w:r w:rsidRPr="0024517B">
        <w:rPr>
          <w:sz w:val="40"/>
        </w:rPr>
        <w:t>Johns Hopkins University</w:t>
      </w:r>
    </w:p>
    <w:p w14:paraId="2AB15A9F" w14:textId="77777777" w:rsidR="00E42C55" w:rsidRPr="00857E62" w:rsidRDefault="00E42C55" w:rsidP="00E42C55">
      <w:pPr>
        <w:tabs>
          <w:tab w:val="center" w:pos="7200"/>
        </w:tabs>
        <w:spacing w:before="2" w:after="2"/>
        <w:jc w:val="right"/>
        <w:rPr>
          <w:rFonts w:ascii="Times" w:hAnsi="Times"/>
          <w:b w:val="0"/>
          <w:sz w:val="16"/>
        </w:rPr>
      </w:pPr>
      <w:r w:rsidRPr="00857E62">
        <w:rPr>
          <w:rFonts w:ascii="Times" w:hAnsi="Times"/>
          <w:b w:val="0"/>
          <w:sz w:val="16"/>
        </w:rPr>
        <w:t>3400 North Charles Street, White Center</w:t>
      </w:r>
    </w:p>
    <w:p w14:paraId="70EE3DCE" w14:textId="77777777" w:rsidR="00E42C55" w:rsidRPr="00857E62" w:rsidRDefault="00E42C55" w:rsidP="00E42C55">
      <w:pPr>
        <w:tabs>
          <w:tab w:val="center" w:pos="7200"/>
        </w:tabs>
        <w:spacing w:before="2" w:after="2"/>
        <w:jc w:val="right"/>
        <w:rPr>
          <w:rFonts w:ascii="Times" w:hAnsi="Times"/>
          <w:b w:val="0"/>
          <w:sz w:val="16"/>
        </w:rPr>
      </w:pPr>
      <w:r w:rsidRPr="00857E62">
        <w:rPr>
          <w:rFonts w:ascii="Times" w:hAnsi="Times"/>
          <w:b w:val="0"/>
          <w:sz w:val="16"/>
        </w:rPr>
        <w:t>Baltimore, Maryland 21218-2684</w:t>
      </w:r>
    </w:p>
    <w:p w14:paraId="7EC602F1" w14:textId="06EA2E55" w:rsidR="00E42C55" w:rsidRPr="00857E62" w:rsidRDefault="00E42C55" w:rsidP="00E42C55">
      <w:pPr>
        <w:tabs>
          <w:tab w:val="right" w:pos="6840"/>
          <w:tab w:val="center" w:pos="7200"/>
        </w:tabs>
        <w:spacing w:before="2" w:after="2"/>
        <w:jc w:val="right"/>
        <w:rPr>
          <w:rFonts w:ascii="Times" w:hAnsi="Times"/>
          <w:b w:val="0"/>
          <w:i/>
          <w:sz w:val="16"/>
        </w:rPr>
      </w:pPr>
      <w:proofErr w:type="gramStart"/>
      <w:r w:rsidRPr="00857E62">
        <w:rPr>
          <w:rFonts w:ascii="Times" w:hAnsi="Times"/>
          <w:b w:val="0"/>
          <w:i/>
          <w:sz w:val="16"/>
        </w:rPr>
        <w:t>www.jhu.edu</w:t>
      </w:r>
      <w:proofErr w:type="gramEnd"/>
      <w:r w:rsidR="00676B52">
        <w:rPr>
          <w:rFonts w:ascii="Times" w:hAnsi="Times"/>
          <w:b w:val="0"/>
          <w:i/>
          <w:sz w:val="16"/>
        </w:rPr>
        <w:t xml:space="preserve"> / hopkinssports.com</w:t>
      </w:r>
      <w:r w:rsidR="00A13E6B">
        <w:rPr>
          <w:rFonts w:ascii="Times" w:hAnsi="Times"/>
          <w:b w:val="0"/>
          <w:i/>
          <w:sz w:val="16"/>
        </w:rPr>
        <w:t xml:space="preserve"> / @HopkinsSports</w:t>
      </w:r>
    </w:p>
    <w:p w14:paraId="0D6BC22D" w14:textId="77777777" w:rsidR="00E42C55" w:rsidRPr="00857E62" w:rsidRDefault="00E42C55" w:rsidP="00E42C55">
      <w:pPr>
        <w:spacing w:before="2" w:after="2"/>
        <w:rPr>
          <w:rFonts w:ascii="Times" w:hAnsi="Times"/>
          <w:b w:val="0"/>
          <w:sz w:val="16"/>
        </w:rPr>
      </w:pPr>
    </w:p>
    <w:p w14:paraId="773FEC29" w14:textId="77777777" w:rsidR="00A10E54" w:rsidRDefault="00A10E54" w:rsidP="00E42C55">
      <w:pPr>
        <w:tabs>
          <w:tab w:val="clear" w:pos="360"/>
          <w:tab w:val="clear" w:pos="720"/>
          <w:tab w:val="clear" w:pos="6840"/>
          <w:tab w:val="clear" w:pos="9360"/>
          <w:tab w:val="left" w:pos="2880"/>
          <w:tab w:val="left" w:pos="5400"/>
          <w:tab w:val="right" w:pos="8640"/>
          <w:tab w:val="right" w:pos="9900"/>
        </w:tabs>
        <w:spacing w:before="2" w:after="2"/>
        <w:rPr>
          <w:rFonts w:ascii="Times" w:hAnsi="Times"/>
          <w:u w:val="single"/>
        </w:rPr>
      </w:pPr>
    </w:p>
    <w:p w14:paraId="7A04FE1A" w14:textId="77777777" w:rsidR="00E42C55" w:rsidRPr="00020689" w:rsidRDefault="00E42C55" w:rsidP="00E42C55">
      <w:pPr>
        <w:tabs>
          <w:tab w:val="clear" w:pos="360"/>
          <w:tab w:val="clear" w:pos="720"/>
          <w:tab w:val="clear" w:pos="6840"/>
          <w:tab w:val="clear" w:pos="9360"/>
          <w:tab w:val="left" w:pos="2880"/>
          <w:tab w:val="left" w:pos="5400"/>
          <w:tab w:val="right" w:pos="8640"/>
          <w:tab w:val="right" w:pos="9900"/>
        </w:tabs>
        <w:spacing w:before="2" w:after="2"/>
        <w:rPr>
          <w:rFonts w:ascii="Times" w:hAnsi="Times"/>
          <w:b w:val="0"/>
          <w:u w:val="single"/>
        </w:rPr>
      </w:pPr>
      <w:r w:rsidRPr="00020689">
        <w:rPr>
          <w:rFonts w:ascii="Times" w:hAnsi="Times"/>
          <w:u w:val="single"/>
        </w:rPr>
        <w:t>Administration</w:t>
      </w:r>
      <w:r w:rsidRPr="00020689">
        <w:rPr>
          <w:rFonts w:ascii="Times" w:hAnsi="Times"/>
          <w:u w:val="single"/>
        </w:rPr>
        <w:tab/>
        <w:t>Name</w:t>
      </w:r>
      <w:r w:rsidRPr="00020689">
        <w:rPr>
          <w:rFonts w:ascii="Times" w:hAnsi="Times"/>
          <w:u w:val="single"/>
        </w:rPr>
        <w:tab/>
        <w:t>E-Mail@jhu.edu</w:t>
      </w:r>
      <w:r w:rsidRPr="00020689">
        <w:rPr>
          <w:rFonts w:ascii="Times" w:hAnsi="Times"/>
          <w:u w:val="single"/>
        </w:rPr>
        <w:tab/>
        <w:t>Phone</w:t>
      </w:r>
      <w:r w:rsidRPr="00020689">
        <w:rPr>
          <w:rFonts w:ascii="Times" w:hAnsi="Times"/>
          <w:u w:val="single"/>
        </w:rPr>
        <w:tab/>
        <w:t>Fax</w:t>
      </w:r>
    </w:p>
    <w:p w14:paraId="2C952FC5" w14:textId="77777777" w:rsidR="00E42C55" w:rsidRPr="00FA65A7" w:rsidRDefault="00E42C55" w:rsidP="00E42C55">
      <w:pPr>
        <w:pStyle w:val="Directory"/>
      </w:pPr>
      <w:r w:rsidRPr="00020689">
        <w:t>President</w:t>
      </w:r>
      <w:r w:rsidRPr="00020689">
        <w:tab/>
      </w:r>
      <w:r>
        <w:t>Ronald J. Daniels</w:t>
      </w:r>
      <w:r w:rsidRPr="00020689">
        <w:tab/>
      </w:r>
      <w:r w:rsidRPr="00CE147B">
        <w:t>rdaniels</w:t>
      </w:r>
      <w:r w:rsidRPr="00020689">
        <w:tab/>
        <w:t>410.516.8068</w:t>
      </w:r>
      <w:r w:rsidRPr="00020689">
        <w:tab/>
        <w:t>516.6097</w:t>
      </w:r>
    </w:p>
    <w:p w14:paraId="12F4D4EE" w14:textId="42E2369D" w:rsidR="00E42C55" w:rsidRDefault="00CD3197" w:rsidP="00E42C55">
      <w:pPr>
        <w:pStyle w:val="Directory"/>
      </w:pPr>
      <w:r>
        <w:t xml:space="preserve">Vice Provost, </w:t>
      </w:r>
      <w:r w:rsidR="00CE147B" w:rsidRPr="00E8676E">
        <w:t xml:space="preserve">Student Affairs / </w:t>
      </w:r>
      <w:r w:rsidR="00E8676E" w:rsidRPr="00E8676E">
        <w:t>ADR</w:t>
      </w:r>
      <w:r w:rsidR="00E42C55" w:rsidRPr="00E8676E">
        <w:tab/>
      </w:r>
      <w:r w:rsidR="00CE147B" w:rsidRPr="00E8676E">
        <w:t>Kevin Shollenberger</w:t>
      </w:r>
      <w:r w:rsidR="00E42C55" w:rsidRPr="00E8676E">
        <w:tab/>
      </w:r>
      <w:r w:rsidR="00E94F1B">
        <w:t>shollenberger</w:t>
      </w:r>
      <w:r w:rsidR="00E42C55" w:rsidRPr="00E8676E">
        <w:tab/>
        <w:t>516.8382</w:t>
      </w:r>
      <w:r w:rsidR="00E42C55" w:rsidRPr="00E8676E">
        <w:tab/>
      </w:r>
    </w:p>
    <w:p w14:paraId="057A61BA" w14:textId="3D9051E7" w:rsidR="00E94F1B" w:rsidRPr="00E8676E" w:rsidRDefault="00EF5427" w:rsidP="00E42C55">
      <w:pPr>
        <w:pStyle w:val="Directory"/>
      </w:pPr>
      <w:r>
        <w:t>Administrative Coordinator</w:t>
      </w:r>
      <w:r w:rsidR="00E94F1B">
        <w:tab/>
      </w:r>
      <w:r>
        <w:t>Samantha Bissally</w:t>
      </w:r>
      <w:r w:rsidR="00E94F1B">
        <w:tab/>
      </w:r>
      <w:r>
        <w:t>sbissal1</w:t>
      </w:r>
      <w:r w:rsidR="00E94F1B">
        <w:tab/>
        <w:t>516.8382</w:t>
      </w:r>
      <w:r w:rsidR="00E94F1B">
        <w:tab/>
      </w:r>
    </w:p>
    <w:p w14:paraId="559960BD" w14:textId="77777777" w:rsidR="00E42C55" w:rsidRPr="000D74AB" w:rsidRDefault="00E42C55" w:rsidP="00E42C55">
      <w:pPr>
        <w:pStyle w:val="Directory"/>
      </w:pPr>
      <w:r w:rsidRPr="00020689">
        <w:t>Faculty Athletics Rep</w:t>
      </w:r>
      <w:r w:rsidRPr="00020689">
        <w:tab/>
      </w:r>
      <w:r>
        <w:t>Tristan Davies</w:t>
      </w:r>
      <w:r w:rsidRPr="00020689">
        <w:tab/>
      </w:r>
      <w:r w:rsidRPr="00CE147B">
        <w:t>tdavies</w:t>
      </w:r>
      <w:r>
        <w:tab/>
        <w:t>516.5580</w:t>
      </w:r>
      <w:r w:rsidRPr="00020689">
        <w:tab/>
      </w:r>
    </w:p>
    <w:p w14:paraId="782107ED" w14:textId="77777777" w:rsidR="00E42C55" w:rsidRDefault="00E42C55" w:rsidP="00E42C55">
      <w:pPr>
        <w:pStyle w:val="Directory"/>
      </w:pPr>
    </w:p>
    <w:p w14:paraId="1BF2D4A1" w14:textId="77777777" w:rsidR="00CE147B" w:rsidRDefault="00CE147B" w:rsidP="00E42C55">
      <w:pPr>
        <w:pStyle w:val="Directory"/>
      </w:pPr>
    </w:p>
    <w:p w14:paraId="4DD3F76F" w14:textId="57C83A16" w:rsidR="00CE147B" w:rsidRPr="00020689" w:rsidRDefault="00CE147B" w:rsidP="00CE147B">
      <w:pPr>
        <w:tabs>
          <w:tab w:val="clear" w:pos="360"/>
          <w:tab w:val="clear" w:pos="720"/>
          <w:tab w:val="clear" w:pos="6840"/>
          <w:tab w:val="clear" w:pos="9360"/>
          <w:tab w:val="left" w:pos="2880"/>
          <w:tab w:val="left" w:pos="5400"/>
          <w:tab w:val="right" w:pos="8640"/>
          <w:tab w:val="right" w:pos="9900"/>
        </w:tabs>
        <w:spacing w:before="2" w:after="2"/>
        <w:rPr>
          <w:rFonts w:ascii="Times" w:hAnsi="Times"/>
          <w:b w:val="0"/>
          <w:u w:val="single"/>
        </w:rPr>
      </w:pPr>
      <w:r>
        <w:rPr>
          <w:rFonts w:ascii="Times" w:hAnsi="Times"/>
          <w:u w:val="single"/>
        </w:rPr>
        <w:t xml:space="preserve">Athletics </w:t>
      </w:r>
      <w:r w:rsidRPr="00020689">
        <w:rPr>
          <w:rFonts w:ascii="Times" w:hAnsi="Times"/>
          <w:u w:val="single"/>
        </w:rPr>
        <w:t>Administration</w:t>
      </w:r>
      <w:r w:rsidRPr="00020689">
        <w:rPr>
          <w:rFonts w:ascii="Times" w:hAnsi="Times"/>
          <w:u w:val="single"/>
        </w:rPr>
        <w:tab/>
        <w:t>Name</w:t>
      </w:r>
      <w:r w:rsidRPr="00020689">
        <w:rPr>
          <w:rFonts w:ascii="Times" w:hAnsi="Times"/>
          <w:u w:val="single"/>
        </w:rPr>
        <w:tab/>
        <w:t>E-Mail@jhu.edu</w:t>
      </w:r>
      <w:r w:rsidRPr="00020689">
        <w:rPr>
          <w:rFonts w:ascii="Times" w:hAnsi="Times"/>
          <w:u w:val="single"/>
        </w:rPr>
        <w:tab/>
        <w:t>Phone</w:t>
      </w:r>
      <w:r w:rsidRPr="00020689">
        <w:rPr>
          <w:rFonts w:ascii="Times" w:hAnsi="Times"/>
          <w:u w:val="single"/>
        </w:rPr>
        <w:tab/>
        <w:t>Fax</w:t>
      </w:r>
    </w:p>
    <w:p w14:paraId="263A0410" w14:textId="3AC983A8" w:rsidR="00E42C55" w:rsidRPr="00020689" w:rsidRDefault="00E42C55" w:rsidP="00E42C55">
      <w:pPr>
        <w:pStyle w:val="Directory"/>
      </w:pPr>
      <w:r w:rsidRPr="00020689">
        <w:t>Director of Athletics</w:t>
      </w:r>
      <w:r w:rsidRPr="00020689">
        <w:tab/>
      </w:r>
      <w:r w:rsidR="00830B9F">
        <w:t>Alanna Shanahan</w:t>
      </w:r>
      <w:r w:rsidR="00830B9F">
        <w:tab/>
      </w:r>
      <w:r w:rsidR="00432B6D">
        <w:t>alanna.shanahan</w:t>
      </w:r>
      <w:r w:rsidRPr="00CE147B">
        <w:tab/>
      </w:r>
      <w:r w:rsidRPr="00020689">
        <w:t>516.7490</w:t>
      </w:r>
      <w:r w:rsidRPr="00020689">
        <w:tab/>
        <w:t>516.5376</w:t>
      </w:r>
    </w:p>
    <w:p w14:paraId="1ABAA21F" w14:textId="1C136CE2" w:rsidR="00E42C55" w:rsidRDefault="00E42C55" w:rsidP="00E42C55">
      <w:pPr>
        <w:pStyle w:val="Directory"/>
      </w:pPr>
      <w:r w:rsidRPr="00020689">
        <w:t>Senior Associate AD</w:t>
      </w:r>
      <w:r w:rsidR="00507CF2">
        <w:t xml:space="preserve"> / Facilities</w:t>
      </w:r>
      <w:r w:rsidRPr="00020689">
        <w:tab/>
        <w:t>Bill Harrington</w:t>
      </w:r>
      <w:r w:rsidRPr="00020689">
        <w:tab/>
      </w:r>
      <w:r w:rsidRPr="00CE147B">
        <w:t>aggie</w:t>
      </w:r>
      <w:r w:rsidRPr="00CE147B">
        <w:tab/>
      </w:r>
      <w:r w:rsidRPr="00020689">
        <w:t>516.5279</w:t>
      </w:r>
      <w:r w:rsidRPr="00020689">
        <w:tab/>
      </w:r>
    </w:p>
    <w:p w14:paraId="3044EA80" w14:textId="5EE50684" w:rsidR="00507CF2" w:rsidRPr="000D74AB" w:rsidRDefault="00507CF2" w:rsidP="00E42C55">
      <w:pPr>
        <w:pStyle w:val="Directory"/>
      </w:pPr>
      <w:r>
        <w:t>Senior Associate AD</w:t>
      </w:r>
      <w:r>
        <w:tab/>
        <w:t>Jen Baker</w:t>
      </w:r>
      <w:r>
        <w:tab/>
        <w:t>jbaker94</w:t>
      </w:r>
      <w:r>
        <w:tab/>
        <w:t>516.8855</w:t>
      </w:r>
      <w:r>
        <w:tab/>
      </w:r>
    </w:p>
    <w:p w14:paraId="3E0BB31A" w14:textId="1337E3E0" w:rsidR="00287ECA" w:rsidRPr="000259B5" w:rsidRDefault="00287ECA" w:rsidP="00287ECA">
      <w:pPr>
        <w:pStyle w:val="Directory"/>
      </w:pPr>
      <w:r>
        <w:t>Senior Associate AD</w:t>
      </w:r>
      <w:r w:rsidR="00507CF2">
        <w:t xml:space="preserve"> / Devleopment</w:t>
      </w:r>
      <w:r w:rsidRPr="00020689">
        <w:tab/>
      </w:r>
      <w:r>
        <w:t>Grant Kelly</w:t>
      </w:r>
      <w:r>
        <w:tab/>
        <w:t>gkelly</w:t>
      </w:r>
      <w:r w:rsidRPr="00CE147B">
        <w:tab/>
      </w:r>
      <w:r>
        <w:t>516.3414</w:t>
      </w:r>
      <w:r>
        <w:tab/>
      </w:r>
    </w:p>
    <w:p w14:paraId="2D6EB25E" w14:textId="3F7CFA0D" w:rsidR="00CD3197" w:rsidRPr="000D74AB" w:rsidRDefault="00CD3197" w:rsidP="00CD3197">
      <w:pPr>
        <w:pStyle w:val="Directory"/>
      </w:pPr>
      <w:r w:rsidRPr="00020689">
        <w:t xml:space="preserve">Associate AD / </w:t>
      </w:r>
      <w:r>
        <w:t>Athletic Comm.</w:t>
      </w:r>
      <w:r w:rsidRPr="00020689">
        <w:tab/>
        <w:t>Ernie Larossa</w:t>
      </w:r>
      <w:r w:rsidRPr="00020689">
        <w:tab/>
      </w:r>
      <w:r w:rsidRPr="00CE147B">
        <w:t>elarossa</w:t>
      </w:r>
      <w:r w:rsidRPr="00020689">
        <w:tab/>
        <w:t>516.0552</w:t>
      </w:r>
      <w:r w:rsidRPr="00020689">
        <w:tab/>
        <w:t>516.7482</w:t>
      </w:r>
    </w:p>
    <w:p w14:paraId="6F3BE33F" w14:textId="0CCFD8E9" w:rsidR="00F2117C" w:rsidRPr="008B26E3" w:rsidRDefault="00F2117C" w:rsidP="00F2117C">
      <w:pPr>
        <w:pStyle w:val="Directory"/>
      </w:pPr>
      <w:r>
        <w:t xml:space="preserve">Associate AD / Business </w:t>
      </w:r>
      <w:r w:rsidR="00287ECA">
        <w:t>Operations</w:t>
      </w:r>
      <w:r w:rsidRPr="00020689">
        <w:tab/>
      </w:r>
      <w:r w:rsidR="00507CF2">
        <w:t>Rick Romyn</w:t>
      </w:r>
      <w:r>
        <w:tab/>
      </w:r>
      <w:r w:rsidR="00507CF2">
        <w:t>rromyn1</w:t>
      </w:r>
      <w:r>
        <w:tab/>
        <w:t>516.5172</w:t>
      </w:r>
      <w:r>
        <w:tab/>
      </w:r>
    </w:p>
    <w:p w14:paraId="5A37AA4D" w14:textId="27AE7FCA" w:rsidR="00CE147B" w:rsidRPr="000D74AB" w:rsidRDefault="00CE147B" w:rsidP="00CE147B">
      <w:pPr>
        <w:pStyle w:val="Directory"/>
      </w:pPr>
      <w:r w:rsidRPr="00020689">
        <w:t>Assistant AD / SWA</w:t>
      </w:r>
      <w:r>
        <w:t xml:space="preserve"> / Operations</w:t>
      </w:r>
      <w:r w:rsidRPr="00020689">
        <w:tab/>
      </w:r>
      <w:r>
        <w:t>Kelsie Gory</w:t>
      </w:r>
      <w:r w:rsidRPr="00020689">
        <w:tab/>
      </w:r>
      <w:r>
        <w:t>kgory1</w:t>
      </w:r>
      <w:r w:rsidRPr="00020689">
        <w:tab/>
        <w:t>516.5138</w:t>
      </w:r>
      <w:r w:rsidRPr="00020689">
        <w:tab/>
      </w:r>
    </w:p>
    <w:p w14:paraId="1B10E66B" w14:textId="6E55575B" w:rsidR="00E42C55" w:rsidRPr="000D74AB" w:rsidRDefault="00E42C55" w:rsidP="00E42C55">
      <w:pPr>
        <w:pStyle w:val="Directory"/>
      </w:pPr>
      <w:r w:rsidRPr="00020689">
        <w:t xml:space="preserve">Assistant AD / </w:t>
      </w:r>
      <w:r w:rsidR="00CD3197">
        <w:t>Facilities</w:t>
      </w:r>
      <w:r w:rsidRPr="00020689">
        <w:tab/>
      </w:r>
      <w:r w:rsidR="00287ECA">
        <w:t>Brandon Holley</w:t>
      </w:r>
      <w:r w:rsidRPr="00020689">
        <w:tab/>
      </w:r>
      <w:r w:rsidR="00287ECA">
        <w:t>bholley3</w:t>
      </w:r>
      <w:r w:rsidR="00CD3197">
        <w:tab/>
        <w:t>516.5053</w:t>
      </w:r>
      <w:r w:rsidRPr="00020689">
        <w:tab/>
      </w:r>
    </w:p>
    <w:p w14:paraId="72644EB1" w14:textId="0F4CA4FD" w:rsidR="00E42C55" w:rsidRDefault="00E42C55" w:rsidP="00E42C55">
      <w:pPr>
        <w:pStyle w:val="Directory"/>
      </w:pPr>
      <w:r>
        <w:t>Asst</w:t>
      </w:r>
      <w:r w:rsidRPr="00020689">
        <w:t xml:space="preserve"> </w:t>
      </w:r>
      <w:r>
        <w:t>Director, Communications</w:t>
      </w:r>
      <w:r w:rsidRPr="00020689">
        <w:tab/>
        <w:t xml:space="preserve">Jill </w:t>
      </w:r>
      <w:r>
        <w:t>Guise</w:t>
      </w:r>
      <w:r w:rsidRPr="00020689">
        <w:tab/>
      </w:r>
      <w:r w:rsidRPr="00CE147B">
        <w:t>jill.guise</w:t>
      </w:r>
      <w:r w:rsidRPr="00020689">
        <w:tab/>
        <w:t>516.0638</w:t>
      </w:r>
      <w:r w:rsidR="00CE147B">
        <w:tab/>
      </w:r>
    </w:p>
    <w:p w14:paraId="6789EBFC" w14:textId="4FA1088C" w:rsidR="00F2117C" w:rsidRDefault="00F2117C" w:rsidP="00E42C55">
      <w:pPr>
        <w:pStyle w:val="Directory"/>
      </w:pPr>
      <w:r>
        <w:t>Communications Assistant</w:t>
      </w:r>
      <w:r>
        <w:tab/>
      </w:r>
      <w:r w:rsidR="00832889">
        <w:t>Lauren Dellipoali</w:t>
      </w:r>
      <w:r>
        <w:tab/>
      </w:r>
      <w:r w:rsidR="00832889">
        <w:t>ldellip</w:t>
      </w:r>
      <w:r>
        <w:tab/>
        <w:t>516.0591</w:t>
      </w:r>
      <w:r>
        <w:tab/>
      </w:r>
    </w:p>
    <w:p w14:paraId="19F9A857" w14:textId="30B5BDD7" w:rsidR="00CE147B" w:rsidRDefault="00CE147B" w:rsidP="00CE147B">
      <w:pPr>
        <w:pStyle w:val="Directory"/>
      </w:pPr>
      <w:r>
        <w:t>Coordinator of Digital Media</w:t>
      </w:r>
      <w:r w:rsidRPr="00020689">
        <w:tab/>
      </w:r>
      <w:r w:rsidR="00287ECA">
        <w:t>Matt Lawrence</w:t>
      </w:r>
      <w:r w:rsidRPr="00020689">
        <w:tab/>
      </w:r>
      <w:r w:rsidR="00287ECA">
        <w:t>matt.lawrence</w:t>
      </w:r>
      <w:r>
        <w:tab/>
        <w:t>516.3471</w:t>
      </w:r>
      <w:r>
        <w:tab/>
      </w:r>
    </w:p>
    <w:p w14:paraId="14C601DB" w14:textId="08876551" w:rsidR="00CE147B" w:rsidRPr="000D74AB" w:rsidRDefault="00830B9F" w:rsidP="00CE147B">
      <w:pPr>
        <w:pStyle w:val="Directory"/>
      </w:pPr>
      <w:r>
        <w:t>Sports Performance, Director</w:t>
      </w:r>
      <w:r w:rsidR="00287ECA">
        <w:t xml:space="preserve"> (FH)</w:t>
      </w:r>
      <w:r w:rsidR="00CE147B" w:rsidRPr="00020689">
        <w:tab/>
        <w:t>Brad Mountcastle</w:t>
      </w:r>
      <w:r w:rsidR="00CE147B" w:rsidRPr="00020689">
        <w:tab/>
      </w:r>
      <w:r w:rsidR="00CE147B" w:rsidRPr="00CE147B">
        <w:t>bmountcastle</w:t>
      </w:r>
      <w:r w:rsidR="00CE147B" w:rsidRPr="00020689">
        <w:tab/>
        <w:t>516.6176</w:t>
      </w:r>
      <w:r w:rsidR="00CE147B" w:rsidRPr="00020689">
        <w:tab/>
      </w:r>
      <w:r w:rsidR="00E72ED8">
        <w:t>516.6440</w:t>
      </w:r>
    </w:p>
    <w:p w14:paraId="0B41E7F5" w14:textId="61E2BD97" w:rsidR="00CE147B" w:rsidRPr="000D74AB" w:rsidRDefault="00CE147B" w:rsidP="00CE147B">
      <w:pPr>
        <w:pStyle w:val="Directory"/>
      </w:pPr>
      <w:r>
        <w:t xml:space="preserve">Associate </w:t>
      </w:r>
      <w:r w:rsidRPr="00020689">
        <w:t>Trainer</w:t>
      </w:r>
      <w:r w:rsidR="00287ECA">
        <w:t xml:space="preserve"> (MSoc)</w:t>
      </w:r>
      <w:r w:rsidRPr="00020689">
        <w:tab/>
      </w:r>
      <w:r>
        <w:t>Erin Long</w:t>
      </w:r>
      <w:r w:rsidRPr="00020689">
        <w:tab/>
      </w:r>
      <w:r w:rsidRPr="00CE147B">
        <w:t>estanton</w:t>
      </w:r>
      <w:r w:rsidRPr="00020689">
        <w:tab/>
        <w:t>516.7493</w:t>
      </w:r>
      <w:r w:rsidRPr="00020689">
        <w:tab/>
      </w:r>
    </w:p>
    <w:p w14:paraId="7A6C5AB9" w14:textId="52903F31" w:rsidR="00CE147B" w:rsidRDefault="00CE147B" w:rsidP="00CE147B">
      <w:pPr>
        <w:pStyle w:val="Directory"/>
      </w:pPr>
      <w:r w:rsidRPr="00020689">
        <w:t>Assistant Trainer</w:t>
      </w:r>
      <w:r w:rsidR="00287ECA">
        <w:t xml:space="preserve"> (FB, Wrest)</w:t>
      </w:r>
      <w:r w:rsidRPr="00020689">
        <w:tab/>
        <w:t xml:space="preserve">Ryan </w:t>
      </w:r>
      <w:r>
        <w:t>Sley</w:t>
      </w:r>
      <w:r w:rsidRPr="00020689">
        <w:tab/>
      </w:r>
      <w:r w:rsidRPr="00CE147B">
        <w:t>rsley1</w:t>
      </w:r>
      <w:r w:rsidRPr="00CE147B">
        <w:tab/>
      </w:r>
      <w:r w:rsidRPr="00020689">
        <w:t>516.7752</w:t>
      </w:r>
      <w:r>
        <w:tab/>
      </w:r>
    </w:p>
    <w:p w14:paraId="29E1584E" w14:textId="6D9199BF" w:rsidR="00CE147B" w:rsidRDefault="00CE147B" w:rsidP="00CE147B">
      <w:pPr>
        <w:pStyle w:val="Directory"/>
      </w:pPr>
      <w:r>
        <w:t>Assistant Trainer</w:t>
      </w:r>
      <w:r w:rsidR="00287ECA">
        <w:t xml:space="preserve"> (WSoc, Bsb)</w:t>
      </w:r>
      <w:r>
        <w:tab/>
      </w:r>
      <w:r w:rsidR="00C1223B">
        <w:t xml:space="preserve">Joanna </w:t>
      </w:r>
      <w:r w:rsidR="00287ECA">
        <w:t>Lanier</w:t>
      </w:r>
      <w:r>
        <w:tab/>
      </w:r>
      <w:r w:rsidR="00287ECA">
        <w:t>jlanier</w:t>
      </w:r>
      <w:r>
        <w:tab/>
        <w:t>516.5865</w:t>
      </w:r>
      <w:r>
        <w:tab/>
      </w:r>
    </w:p>
    <w:p w14:paraId="45056DCB" w14:textId="34B148BA" w:rsidR="00CE147B" w:rsidRDefault="00CE147B" w:rsidP="00CE147B">
      <w:pPr>
        <w:pStyle w:val="Directory"/>
      </w:pPr>
      <w:r>
        <w:t>Assistant Trainer</w:t>
      </w:r>
      <w:r w:rsidR="00287ECA">
        <w:t xml:space="preserve"> (XC, Track, </w:t>
      </w:r>
      <w:r w:rsidR="00832889">
        <w:t>M</w:t>
      </w:r>
      <w:r w:rsidR="00287ECA">
        <w:t>Ten)</w:t>
      </w:r>
      <w:r w:rsidRPr="00020689">
        <w:tab/>
      </w:r>
      <w:r w:rsidR="00287ECA">
        <w:t>Sarah Lagaz</w:t>
      </w:r>
      <w:r>
        <w:tab/>
      </w:r>
      <w:r>
        <w:tab/>
        <w:t>516.5854</w:t>
      </w:r>
      <w:r>
        <w:tab/>
      </w:r>
    </w:p>
    <w:p w14:paraId="6FD1B86D" w14:textId="024C8542" w:rsidR="00832889" w:rsidRPr="005B270A" w:rsidRDefault="00832889" w:rsidP="00CE147B">
      <w:pPr>
        <w:pStyle w:val="Directory"/>
      </w:pPr>
      <w:r>
        <w:t>Assistant Trainer (VB, WBB)</w:t>
      </w:r>
      <w:r>
        <w:tab/>
        <w:t>Evan Womeldorf</w:t>
      </w:r>
      <w:r>
        <w:tab/>
        <w:t>ewomeld1</w:t>
      </w:r>
      <w:r>
        <w:tab/>
        <w:t>516.8458</w:t>
      </w:r>
      <w:r>
        <w:tab/>
      </w:r>
    </w:p>
    <w:p w14:paraId="62D19F69" w14:textId="77777777" w:rsidR="00E42C55" w:rsidRPr="000D74AB" w:rsidRDefault="00E42C55" w:rsidP="00E42C55">
      <w:pPr>
        <w:pStyle w:val="Directory"/>
      </w:pPr>
      <w:r w:rsidRPr="00020689">
        <w:t>Office Manager</w:t>
      </w:r>
      <w:r w:rsidRPr="00020689">
        <w:tab/>
        <w:t>Krista Wilson</w:t>
      </w:r>
      <w:r w:rsidRPr="00020689">
        <w:tab/>
      </w:r>
      <w:r w:rsidRPr="00CE147B">
        <w:t>kmwilson</w:t>
      </w:r>
      <w:r w:rsidRPr="00020689">
        <w:tab/>
        <w:t>516.5028</w:t>
      </w:r>
      <w:r w:rsidRPr="00020689">
        <w:tab/>
      </w:r>
    </w:p>
    <w:p w14:paraId="231EBEE7" w14:textId="080B7B15" w:rsidR="00E42C55" w:rsidRDefault="00E42C55" w:rsidP="00E42C55">
      <w:pPr>
        <w:pStyle w:val="Directory"/>
      </w:pPr>
      <w:r w:rsidRPr="00020689">
        <w:t>Equipment Manager</w:t>
      </w:r>
      <w:r w:rsidRPr="00020689">
        <w:tab/>
      </w:r>
      <w:r>
        <w:t>Phil Junis</w:t>
      </w:r>
      <w:r w:rsidRPr="00020689">
        <w:tab/>
      </w:r>
      <w:r w:rsidRPr="00CE147B">
        <w:t>pjunis1</w:t>
      </w:r>
      <w:r w:rsidRPr="00CE147B">
        <w:tab/>
      </w:r>
      <w:r w:rsidRPr="00020689">
        <w:t>516.6403</w:t>
      </w:r>
      <w:r w:rsidR="00CE147B">
        <w:tab/>
      </w:r>
    </w:p>
    <w:p w14:paraId="448E0937" w14:textId="778F96CE" w:rsidR="00F2117C" w:rsidRPr="000D74AB" w:rsidRDefault="00F2117C" w:rsidP="00E42C55">
      <w:pPr>
        <w:pStyle w:val="Directory"/>
      </w:pPr>
      <w:r>
        <w:t>Head Team Physician</w:t>
      </w:r>
      <w:r>
        <w:tab/>
        <w:t>Andrew Cosgarea</w:t>
      </w:r>
      <w:r>
        <w:tab/>
      </w:r>
      <w:r>
        <w:tab/>
        <w:t>583.2850</w:t>
      </w:r>
      <w:r>
        <w:tab/>
        <w:t>583.2855</w:t>
      </w:r>
    </w:p>
    <w:p w14:paraId="6D8E60FB" w14:textId="77777777" w:rsidR="00E42C55" w:rsidRPr="00020689" w:rsidRDefault="00E42C55" w:rsidP="00E42C55">
      <w:pPr>
        <w:tabs>
          <w:tab w:val="clear" w:pos="360"/>
          <w:tab w:val="clear" w:pos="720"/>
          <w:tab w:val="clear" w:pos="6840"/>
          <w:tab w:val="clear" w:pos="9360"/>
          <w:tab w:val="left" w:leader="dot" w:pos="2160"/>
          <w:tab w:val="left" w:leader="dot" w:pos="4500"/>
          <w:tab w:val="right" w:leader="dot" w:pos="8640"/>
          <w:tab w:val="right" w:pos="9900"/>
        </w:tabs>
        <w:spacing w:before="2" w:after="2"/>
        <w:rPr>
          <w:rFonts w:ascii="Times" w:hAnsi="Times"/>
          <w:b w:val="0"/>
        </w:rPr>
      </w:pPr>
    </w:p>
    <w:p w14:paraId="376932E3" w14:textId="77777777" w:rsidR="00CE147B" w:rsidRDefault="00CE147B" w:rsidP="00E42C55">
      <w:pPr>
        <w:tabs>
          <w:tab w:val="clear" w:pos="360"/>
          <w:tab w:val="clear" w:pos="720"/>
          <w:tab w:val="clear" w:pos="6840"/>
          <w:tab w:val="clear" w:pos="9360"/>
          <w:tab w:val="left" w:pos="2880"/>
          <w:tab w:val="left" w:pos="5760"/>
          <w:tab w:val="right" w:pos="8640"/>
          <w:tab w:val="right" w:pos="9900"/>
        </w:tabs>
        <w:spacing w:before="2" w:after="2"/>
        <w:rPr>
          <w:rFonts w:ascii="Times" w:hAnsi="Times"/>
          <w:u w:val="single"/>
        </w:rPr>
      </w:pPr>
    </w:p>
    <w:p w14:paraId="0A2B7ED0" w14:textId="77777777" w:rsidR="00E42C55" w:rsidRPr="00020689" w:rsidRDefault="00E42C55" w:rsidP="00E42C55">
      <w:pPr>
        <w:tabs>
          <w:tab w:val="clear" w:pos="360"/>
          <w:tab w:val="clear" w:pos="720"/>
          <w:tab w:val="clear" w:pos="6840"/>
          <w:tab w:val="clear" w:pos="9360"/>
          <w:tab w:val="left" w:pos="2880"/>
          <w:tab w:val="left" w:pos="5760"/>
          <w:tab w:val="right" w:pos="8640"/>
          <w:tab w:val="right" w:pos="9900"/>
        </w:tabs>
        <w:spacing w:before="2" w:after="2"/>
        <w:rPr>
          <w:rFonts w:ascii="Times" w:hAnsi="Times"/>
          <w:b w:val="0"/>
          <w:u w:val="single"/>
        </w:rPr>
      </w:pPr>
      <w:r w:rsidRPr="00020689">
        <w:rPr>
          <w:rFonts w:ascii="Times" w:hAnsi="Times"/>
          <w:u w:val="single"/>
        </w:rPr>
        <w:t>Head Coach</w:t>
      </w:r>
      <w:r w:rsidRPr="00020689">
        <w:rPr>
          <w:rFonts w:ascii="Times" w:hAnsi="Times"/>
          <w:u w:val="single"/>
        </w:rPr>
        <w:tab/>
        <w:t>Name</w:t>
      </w:r>
      <w:r w:rsidRPr="00020689">
        <w:rPr>
          <w:rFonts w:ascii="Times" w:hAnsi="Times"/>
          <w:u w:val="single"/>
        </w:rPr>
        <w:tab/>
        <w:t>E-Mail</w:t>
      </w:r>
      <w:r w:rsidRPr="00020689">
        <w:rPr>
          <w:rFonts w:ascii="Times" w:hAnsi="Times"/>
          <w:u w:val="single"/>
        </w:rPr>
        <w:tab/>
        <w:t>Phone</w:t>
      </w:r>
    </w:p>
    <w:p w14:paraId="41ACAE54" w14:textId="77777777" w:rsidR="00E42C55" w:rsidRPr="000D74AB" w:rsidRDefault="00E42C55" w:rsidP="00E42C55">
      <w:pPr>
        <w:pStyle w:val="Directory"/>
      </w:pPr>
      <w:r w:rsidRPr="00020689">
        <w:t>Baseball</w:t>
      </w:r>
      <w:r w:rsidRPr="00020689">
        <w:tab/>
        <w:t>Bob Babb</w:t>
      </w:r>
      <w:r w:rsidRPr="00020689">
        <w:tab/>
      </w:r>
      <w:r w:rsidRPr="00CE147B">
        <w:t>rbabb</w:t>
      </w:r>
      <w:r w:rsidRPr="00CE147B">
        <w:tab/>
      </w:r>
      <w:r w:rsidRPr="00020689">
        <w:t>516.7485</w:t>
      </w:r>
    </w:p>
    <w:p w14:paraId="18A8B245" w14:textId="530823DF" w:rsidR="00E42C55" w:rsidRPr="000D74AB" w:rsidRDefault="00E42C55" w:rsidP="00E42C55">
      <w:pPr>
        <w:pStyle w:val="Directory"/>
      </w:pPr>
      <w:r w:rsidRPr="00020689">
        <w:t>Basketball (M)</w:t>
      </w:r>
      <w:r w:rsidRPr="00020689">
        <w:tab/>
      </w:r>
      <w:r w:rsidR="00287ECA">
        <w:t>Josh Loeffler</w:t>
      </w:r>
      <w:r w:rsidRPr="00020689">
        <w:tab/>
      </w:r>
      <w:r w:rsidR="00287ECA">
        <w:t>loeffler</w:t>
      </w:r>
      <w:r w:rsidRPr="00CE147B">
        <w:tab/>
      </w:r>
      <w:r w:rsidRPr="00020689">
        <w:t>516.7483</w:t>
      </w:r>
    </w:p>
    <w:p w14:paraId="1ACBCE2C" w14:textId="3E46811E" w:rsidR="00E42C55" w:rsidRPr="000D74AB" w:rsidRDefault="00E42C55" w:rsidP="00E42C55">
      <w:pPr>
        <w:pStyle w:val="Directory"/>
      </w:pPr>
      <w:r w:rsidRPr="00020689">
        <w:t>Basketball (W)</w:t>
      </w:r>
      <w:r w:rsidRPr="00020689">
        <w:tab/>
      </w:r>
      <w:r w:rsidR="00542B14">
        <w:t>Katherine Bixby</w:t>
      </w:r>
      <w:r w:rsidRPr="00020689">
        <w:tab/>
      </w:r>
      <w:r w:rsidR="00542B14">
        <w:t>kbixby1</w:t>
      </w:r>
      <w:r w:rsidRPr="00CE147B">
        <w:tab/>
      </w:r>
      <w:r w:rsidRPr="00020689">
        <w:t>516.7486</w:t>
      </w:r>
    </w:p>
    <w:p w14:paraId="17B11DF1" w14:textId="77777777" w:rsidR="00E42C55" w:rsidRPr="00020689" w:rsidRDefault="00E42C55" w:rsidP="00E42C55">
      <w:pPr>
        <w:pStyle w:val="Directory"/>
      </w:pPr>
      <w:r w:rsidRPr="00020689">
        <w:t>Cross Country</w:t>
      </w:r>
      <w:r w:rsidRPr="00020689">
        <w:tab/>
        <w:t>Bobby Van Allen</w:t>
      </w:r>
      <w:r w:rsidRPr="00020689">
        <w:tab/>
      </w:r>
      <w:r w:rsidRPr="00CE147B">
        <w:t>vanallen</w:t>
      </w:r>
      <w:r w:rsidRPr="00CE147B">
        <w:tab/>
      </w:r>
      <w:r w:rsidRPr="00020689">
        <w:t>516.3802</w:t>
      </w:r>
    </w:p>
    <w:p w14:paraId="00D6639F" w14:textId="77777777" w:rsidR="00E42C55" w:rsidRPr="00020689" w:rsidRDefault="00E42C55" w:rsidP="00E42C55">
      <w:pPr>
        <w:pStyle w:val="Directory"/>
      </w:pPr>
      <w:r w:rsidRPr="00020689">
        <w:t>Fencing</w:t>
      </w:r>
      <w:r w:rsidRPr="00020689">
        <w:tab/>
        <w:t>Austin Young</w:t>
      </w:r>
      <w:r w:rsidRPr="00020689">
        <w:tab/>
      </w:r>
      <w:r w:rsidRPr="00CE147B">
        <w:t>coachy</w:t>
      </w:r>
      <w:r w:rsidRPr="00CE147B">
        <w:tab/>
      </w:r>
      <w:r>
        <w:t>340.6269</w:t>
      </w:r>
    </w:p>
    <w:p w14:paraId="3BB87FA9" w14:textId="721F3823" w:rsidR="00E42C55" w:rsidRPr="000D74AB" w:rsidRDefault="00E42C55" w:rsidP="00E42C55">
      <w:pPr>
        <w:pStyle w:val="Directory"/>
      </w:pPr>
      <w:r w:rsidRPr="00020689">
        <w:t>Field Hockey</w:t>
      </w:r>
      <w:r w:rsidRPr="00020689">
        <w:tab/>
      </w:r>
      <w:r w:rsidR="00542B14">
        <w:t>Jane Wells</w:t>
      </w:r>
      <w:r w:rsidRPr="00020689">
        <w:tab/>
      </w:r>
      <w:r w:rsidR="00542B14">
        <w:t>jane.wells</w:t>
      </w:r>
      <w:r w:rsidRPr="00CE147B">
        <w:tab/>
      </w:r>
      <w:r w:rsidR="00542B14">
        <w:t>901.233.3323</w:t>
      </w:r>
    </w:p>
    <w:p w14:paraId="30065961" w14:textId="77777777" w:rsidR="00E42C55" w:rsidRPr="000D74AB" w:rsidRDefault="00E42C55" w:rsidP="00E42C55">
      <w:pPr>
        <w:pStyle w:val="Directory"/>
      </w:pPr>
      <w:r w:rsidRPr="00020689">
        <w:t>Football</w:t>
      </w:r>
      <w:r w:rsidRPr="00020689">
        <w:tab/>
        <w:t>Jim Margraff</w:t>
      </w:r>
      <w:r w:rsidRPr="00020689">
        <w:tab/>
      </w:r>
      <w:r w:rsidRPr="00CE147B">
        <w:t>margraff</w:t>
      </w:r>
      <w:r w:rsidRPr="00CE147B">
        <w:tab/>
      </w:r>
      <w:r w:rsidRPr="00020689">
        <w:t>516.8423</w:t>
      </w:r>
    </w:p>
    <w:p w14:paraId="7E9F9B27" w14:textId="77777777" w:rsidR="00E42C55" w:rsidRPr="000D74AB" w:rsidRDefault="00E42C55" w:rsidP="00E42C55">
      <w:pPr>
        <w:pStyle w:val="Directory"/>
      </w:pPr>
      <w:r w:rsidRPr="00020689">
        <w:t>Lacrosse (M)</w:t>
      </w:r>
      <w:r w:rsidRPr="00020689">
        <w:tab/>
        <w:t>Dave Pietramala</w:t>
      </w:r>
      <w:r w:rsidRPr="00020689">
        <w:tab/>
      </w:r>
      <w:r w:rsidRPr="00CE147B">
        <w:t>dp43</w:t>
      </w:r>
      <w:r w:rsidRPr="00CE147B">
        <w:tab/>
      </w:r>
      <w:r w:rsidRPr="00020689">
        <w:t>516.7479</w:t>
      </w:r>
    </w:p>
    <w:p w14:paraId="4C101ADB" w14:textId="77777777" w:rsidR="00E42C55" w:rsidRPr="000D74AB" w:rsidRDefault="00E42C55" w:rsidP="00E42C55">
      <w:pPr>
        <w:pStyle w:val="Directory"/>
      </w:pPr>
      <w:r w:rsidRPr="00020689">
        <w:t>Lacrosse (W)</w:t>
      </w:r>
      <w:r w:rsidRPr="00020689">
        <w:tab/>
        <w:t>Janine Tucker</w:t>
      </w:r>
      <w:r w:rsidRPr="00020689">
        <w:tab/>
      </w:r>
      <w:r w:rsidRPr="00CE147B">
        <w:t>wlax</w:t>
      </w:r>
      <w:r w:rsidRPr="00CE147B">
        <w:tab/>
      </w:r>
      <w:r w:rsidRPr="00020689">
        <w:t>516.7722</w:t>
      </w:r>
    </w:p>
    <w:p w14:paraId="20E32EC8" w14:textId="77777777" w:rsidR="00E42C55" w:rsidRPr="000D74AB" w:rsidRDefault="00E42C55" w:rsidP="00E42C55">
      <w:pPr>
        <w:pStyle w:val="Directory"/>
      </w:pPr>
      <w:r w:rsidRPr="00020689">
        <w:t>Soccer (M)</w:t>
      </w:r>
      <w:r w:rsidRPr="00020689">
        <w:tab/>
        <w:t>Craig Appleby</w:t>
      </w:r>
      <w:r w:rsidRPr="00020689">
        <w:tab/>
      </w:r>
      <w:r w:rsidRPr="00CE147B">
        <w:t>cappleby</w:t>
      </w:r>
      <w:r w:rsidRPr="00CE147B">
        <w:tab/>
      </w:r>
      <w:r w:rsidRPr="00020689">
        <w:t>516.5099</w:t>
      </w:r>
    </w:p>
    <w:p w14:paraId="468685B9" w14:textId="77777777" w:rsidR="00E42C55" w:rsidRPr="000D74AB" w:rsidRDefault="00E42C55" w:rsidP="00E42C55">
      <w:pPr>
        <w:pStyle w:val="Directory"/>
      </w:pPr>
      <w:r w:rsidRPr="00020689">
        <w:t>Soccer (W)</w:t>
      </w:r>
      <w:r w:rsidRPr="00020689">
        <w:tab/>
        <w:t>Leo Weil</w:t>
      </w:r>
      <w:r w:rsidRPr="00020689">
        <w:tab/>
      </w:r>
      <w:r w:rsidRPr="00CE147B">
        <w:t>coachweil@aol.com</w:t>
      </w:r>
      <w:r w:rsidRPr="00CE147B">
        <w:tab/>
      </w:r>
      <w:r w:rsidRPr="00020689">
        <w:t>516.7967</w:t>
      </w:r>
    </w:p>
    <w:p w14:paraId="31C4E698" w14:textId="36A872DE" w:rsidR="00E42C55" w:rsidRPr="000D74AB" w:rsidRDefault="00E42C55" w:rsidP="00E42C55">
      <w:pPr>
        <w:pStyle w:val="Directory"/>
      </w:pPr>
      <w:r w:rsidRPr="00020689">
        <w:t>Swimming</w:t>
      </w:r>
      <w:r w:rsidRPr="00020689">
        <w:tab/>
      </w:r>
      <w:r w:rsidR="00F2117C">
        <w:t>Scott Armstrong</w:t>
      </w:r>
      <w:r w:rsidRPr="00020689">
        <w:tab/>
      </w:r>
      <w:r w:rsidR="00F2117C">
        <w:t>scott.armstrong</w:t>
      </w:r>
      <w:r w:rsidRPr="00CE147B">
        <w:tab/>
      </w:r>
      <w:r w:rsidR="00507CF2">
        <w:t>443.301.8133</w:t>
      </w:r>
    </w:p>
    <w:p w14:paraId="69CF2DA2" w14:textId="77777777" w:rsidR="00E42C55" w:rsidRDefault="00E42C55" w:rsidP="00E42C55">
      <w:pPr>
        <w:pStyle w:val="Directory"/>
      </w:pPr>
      <w:r w:rsidRPr="00020689">
        <w:t>Tennis</w:t>
      </w:r>
      <w:r>
        <w:t xml:space="preserve"> (M)</w:t>
      </w:r>
      <w:r w:rsidRPr="00020689">
        <w:tab/>
        <w:t>Chuck Willenborg</w:t>
      </w:r>
      <w:r w:rsidRPr="00020689">
        <w:tab/>
      </w:r>
      <w:r w:rsidRPr="00CE147B">
        <w:t>cwillenborg</w:t>
      </w:r>
      <w:r w:rsidRPr="00CE147B">
        <w:tab/>
      </w:r>
      <w:r w:rsidRPr="00020689">
        <w:t>336.1880</w:t>
      </w:r>
    </w:p>
    <w:p w14:paraId="4C168694" w14:textId="4A7395BD" w:rsidR="00E42C55" w:rsidRPr="00F032CF" w:rsidRDefault="00E42C55" w:rsidP="00E42C55">
      <w:pPr>
        <w:pStyle w:val="Directory"/>
      </w:pPr>
      <w:r>
        <w:t>Tennis (W)</w:t>
      </w:r>
      <w:r>
        <w:tab/>
        <w:t>Dave Woodring</w:t>
      </w:r>
      <w:r>
        <w:tab/>
      </w:r>
      <w:r w:rsidR="00542B14">
        <w:t>pwoodri1</w:t>
      </w:r>
      <w:r w:rsidRPr="00CE147B">
        <w:tab/>
      </w:r>
      <w:r>
        <w:t>443.804.7944</w:t>
      </w:r>
    </w:p>
    <w:p w14:paraId="1735B6BB" w14:textId="77777777" w:rsidR="00E42C55" w:rsidRPr="000D74AB" w:rsidRDefault="00E42C55" w:rsidP="00E42C55">
      <w:pPr>
        <w:pStyle w:val="Directory"/>
      </w:pPr>
      <w:r w:rsidRPr="00020689">
        <w:t>Track and Field</w:t>
      </w:r>
      <w:r w:rsidRPr="00020689">
        <w:tab/>
        <w:t>Bobby Van Allen</w:t>
      </w:r>
      <w:r w:rsidRPr="00020689">
        <w:tab/>
      </w:r>
      <w:r w:rsidRPr="00CE147B">
        <w:t>vanallen</w:t>
      </w:r>
      <w:r w:rsidRPr="00CE147B">
        <w:tab/>
      </w:r>
      <w:r w:rsidRPr="00020689">
        <w:t>516.3802</w:t>
      </w:r>
    </w:p>
    <w:p w14:paraId="02AFEB0B" w14:textId="70EDC112" w:rsidR="00E42C55" w:rsidRPr="000D74AB" w:rsidRDefault="00E42C55" w:rsidP="00E42C55">
      <w:pPr>
        <w:pStyle w:val="Directory"/>
      </w:pPr>
      <w:r w:rsidRPr="00020689">
        <w:t>Volleyball</w:t>
      </w:r>
      <w:r w:rsidRPr="00020689">
        <w:tab/>
      </w:r>
      <w:r>
        <w:t>Tim Cole</w:t>
      </w:r>
      <w:r w:rsidRPr="00020689">
        <w:tab/>
      </w:r>
      <w:r w:rsidRPr="00CE147B">
        <w:t>tcole22</w:t>
      </w:r>
      <w:r w:rsidRPr="00CE147B">
        <w:tab/>
      </w:r>
      <w:r w:rsidR="00F2117C">
        <w:t>267.566.7489</w:t>
      </w:r>
    </w:p>
    <w:p w14:paraId="31D8C6EF" w14:textId="77777777" w:rsidR="00E42C55" w:rsidRPr="000D74AB" w:rsidRDefault="00E42C55" w:rsidP="00E42C55">
      <w:pPr>
        <w:pStyle w:val="Directory"/>
      </w:pPr>
      <w:r w:rsidRPr="00020689">
        <w:t>Water Polo (M)</w:t>
      </w:r>
      <w:r w:rsidRPr="00020689">
        <w:tab/>
        <w:t>Ted Bresnahan</w:t>
      </w:r>
      <w:r w:rsidRPr="00020689">
        <w:tab/>
      </w:r>
      <w:r w:rsidRPr="00CE147B">
        <w:t>ebresnahan@wrallp.com</w:t>
      </w:r>
      <w:r w:rsidRPr="00020689">
        <w:tab/>
        <w:t>516.7490</w:t>
      </w:r>
    </w:p>
    <w:p w14:paraId="645492AB" w14:textId="77777777" w:rsidR="00E42C55" w:rsidRPr="000D74AB" w:rsidRDefault="00E42C55" w:rsidP="00E42C55">
      <w:pPr>
        <w:pStyle w:val="Directory"/>
      </w:pPr>
      <w:r w:rsidRPr="00020689">
        <w:t>Wrestling</w:t>
      </w:r>
      <w:r w:rsidRPr="00020689">
        <w:tab/>
        <w:t>Keith Norris</w:t>
      </w:r>
      <w:r w:rsidRPr="00020689">
        <w:tab/>
      </w:r>
      <w:r w:rsidRPr="00CE147B">
        <w:t>knorris7</w:t>
      </w:r>
      <w:r w:rsidRPr="00CE147B">
        <w:tab/>
      </w:r>
      <w:r>
        <w:t>404.2648</w:t>
      </w:r>
    </w:p>
    <w:p w14:paraId="1B8BA4C8" w14:textId="77777777" w:rsidR="00E42C55" w:rsidRDefault="00E42C55" w:rsidP="00E42C55">
      <w:pPr>
        <w:tabs>
          <w:tab w:val="left" w:leader="dot" w:pos="2520"/>
          <w:tab w:val="right" w:leader="dot" w:pos="4860"/>
        </w:tabs>
        <w:spacing w:before="2" w:after="2"/>
        <w:rPr>
          <w:rFonts w:ascii="Times" w:hAnsi="Times"/>
          <w:b w:val="0"/>
          <w:sz w:val="16"/>
        </w:rPr>
      </w:pPr>
    </w:p>
    <w:p w14:paraId="573D4D65" w14:textId="77777777" w:rsidR="00E42C55" w:rsidRPr="00857E62" w:rsidRDefault="00E42C55" w:rsidP="00E42C55">
      <w:pPr>
        <w:tabs>
          <w:tab w:val="left" w:leader="dot" w:pos="2520"/>
          <w:tab w:val="right" w:leader="dot" w:pos="4860"/>
        </w:tabs>
        <w:spacing w:before="2" w:after="2"/>
        <w:rPr>
          <w:rFonts w:ascii="Times" w:hAnsi="Times"/>
          <w:b w:val="0"/>
          <w:sz w:val="16"/>
        </w:rPr>
      </w:pPr>
    </w:p>
    <w:p w14:paraId="65CEF321" w14:textId="77777777" w:rsidR="00E42C55" w:rsidRPr="00857E62" w:rsidRDefault="00E42C55" w:rsidP="00E42C55">
      <w:pPr>
        <w:spacing w:before="2" w:after="2"/>
        <w:rPr>
          <w:rFonts w:ascii="Times" w:hAnsi="Times"/>
          <w:b w:val="0"/>
          <w:sz w:val="16"/>
        </w:rPr>
      </w:pPr>
    </w:p>
    <w:p w14:paraId="4F523837" w14:textId="77777777" w:rsidR="00E42C55" w:rsidRDefault="00E42C55" w:rsidP="00E42C55">
      <w:pPr>
        <w:pStyle w:val="Coaches"/>
        <w:tabs>
          <w:tab w:val="clear" w:pos="4860"/>
          <w:tab w:val="right" w:leader="dot" w:pos="5040"/>
        </w:tabs>
      </w:pPr>
      <w:r>
        <w:br w:type="page"/>
      </w:r>
    </w:p>
    <w:p w14:paraId="20438028" w14:textId="77777777" w:rsidR="00E42C55" w:rsidRPr="000259B5" w:rsidRDefault="00E42C55" w:rsidP="00E42C55">
      <w:pPr>
        <w:pStyle w:val="Title2"/>
        <w:spacing w:before="0"/>
        <w:jc w:val="right"/>
        <w:rPr>
          <w:rFonts w:ascii="Times" w:hAnsi="Times"/>
          <w:b/>
          <w:color w:val="006A00"/>
          <w:sz w:val="40"/>
        </w:rPr>
      </w:pPr>
      <w:r>
        <w:rPr>
          <w:noProof/>
        </w:rPr>
        <w:drawing>
          <wp:anchor distT="0" distB="0" distL="114300" distR="114300" simplePos="0" relativeHeight="251695104" behindDoc="0" locked="0" layoutInCell="1" allowOverlap="1" wp14:anchorId="09FD4074" wp14:editId="539E5C82">
            <wp:simplePos x="0" y="0"/>
            <wp:positionH relativeFrom="margin">
              <wp:align>left</wp:align>
            </wp:positionH>
            <wp:positionV relativeFrom="margin">
              <wp:align>top</wp:align>
            </wp:positionV>
            <wp:extent cx="1143000" cy="1143000"/>
            <wp:effectExtent l="0" t="0" r="0" b="0"/>
            <wp:wrapSquare wrapText="bothSides"/>
            <wp:docPr id="1" name="il_fi" descr="http://www.logomaker.com/blog/wp-content/uploads/2012/06/Green-Terr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ogomaker.com/blog/wp-content/uploads/2012/06/Green-Terror-Logo.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r w:rsidRPr="000259B5">
        <w:rPr>
          <w:rFonts w:ascii="Times" w:hAnsi="Times"/>
          <w:b/>
          <w:color w:val="006A00"/>
          <w:sz w:val="40"/>
        </w:rPr>
        <w:t>McDaniel College</w:t>
      </w:r>
    </w:p>
    <w:p w14:paraId="589840C4" w14:textId="77777777" w:rsidR="00E42C55" w:rsidRPr="00857E62" w:rsidRDefault="00E42C55" w:rsidP="00E42C55">
      <w:pPr>
        <w:spacing w:before="2" w:after="2"/>
        <w:jc w:val="right"/>
        <w:rPr>
          <w:rFonts w:ascii="Times" w:hAnsi="Times"/>
          <w:b w:val="0"/>
          <w:sz w:val="16"/>
        </w:rPr>
      </w:pPr>
      <w:r w:rsidRPr="00857E62">
        <w:rPr>
          <w:rFonts w:ascii="Times" w:hAnsi="Times"/>
          <w:b w:val="0"/>
          <w:sz w:val="16"/>
        </w:rPr>
        <w:t>2 College Hill</w:t>
      </w:r>
    </w:p>
    <w:p w14:paraId="63F98EEB" w14:textId="77777777" w:rsidR="00E42C55" w:rsidRPr="00857E62" w:rsidRDefault="00E42C55" w:rsidP="00E42C55">
      <w:pPr>
        <w:spacing w:before="2" w:after="2"/>
        <w:jc w:val="right"/>
        <w:rPr>
          <w:rFonts w:ascii="Times" w:hAnsi="Times"/>
          <w:b w:val="0"/>
          <w:sz w:val="16"/>
        </w:rPr>
      </w:pPr>
      <w:r w:rsidRPr="00857E62">
        <w:rPr>
          <w:rFonts w:ascii="Times" w:hAnsi="Times"/>
          <w:b w:val="0"/>
          <w:sz w:val="16"/>
        </w:rPr>
        <w:t>Westminster, Maryland 21157-4390</w:t>
      </w:r>
    </w:p>
    <w:p w14:paraId="77ECC6E7" w14:textId="538A97B0" w:rsidR="00E42C55" w:rsidRPr="00857E62" w:rsidRDefault="00E42C55" w:rsidP="00E42C55">
      <w:pPr>
        <w:spacing w:before="2" w:after="2"/>
        <w:jc w:val="right"/>
        <w:rPr>
          <w:rFonts w:ascii="Times" w:hAnsi="Times"/>
          <w:b w:val="0"/>
          <w:i/>
          <w:sz w:val="16"/>
        </w:rPr>
      </w:pPr>
      <w:proofErr w:type="gramStart"/>
      <w:r w:rsidRPr="00857E62">
        <w:rPr>
          <w:rFonts w:ascii="Times" w:hAnsi="Times"/>
          <w:b w:val="0"/>
          <w:i/>
          <w:sz w:val="16"/>
        </w:rPr>
        <w:t>www.mcdaniel.edu</w:t>
      </w:r>
      <w:proofErr w:type="gramEnd"/>
      <w:r w:rsidR="007C63DD">
        <w:rPr>
          <w:rFonts w:ascii="Times" w:hAnsi="Times"/>
          <w:b w:val="0"/>
          <w:i/>
          <w:sz w:val="16"/>
        </w:rPr>
        <w:t xml:space="preserve"> / mcdanielathletics.com</w:t>
      </w:r>
      <w:r w:rsidR="00A13E6B">
        <w:rPr>
          <w:rFonts w:ascii="Times" w:hAnsi="Times"/>
          <w:b w:val="0"/>
          <w:i/>
          <w:sz w:val="16"/>
        </w:rPr>
        <w:t xml:space="preserve"> / @mcdanielsports</w:t>
      </w:r>
    </w:p>
    <w:p w14:paraId="51977D95" w14:textId="77777777" w:rsidR="00E42C55" w:rsidRPr="00857E62" w:rsidRDefault="00E42C55" w:rsidP="00E42C55">
      <w:pPr>
        <w:tabs>
          <w:tab w:val="left" w:pos="1440"/>
          <w:tab w:val="left" w:pos="3600"/>
          <w:tab w:val="right" w:pos="6920"/>
        </w:tabs>
        <w:spacing w:before="2" w:after="2"/>
        <w:rPr>
          <w:rFonts w:ascii="Times" w:hAnsi="Times"/>
          <w:b w:val="0"/>
          <w:sz w:val="16"/>
        </w:rPr>
      </w:pPr>
    </w:p>
    <w:p w14:paraId="3BB9AC19" w14:textId="77777777" w:rsidR="00E42C55" w:rsidRPr="00857E62" w:rsidRDefault="00E42C55" w:rsidP="00E42C55">
      <w:pPr>
        <w:tabs>
          <w:tab w:val="left" w:pos="1440"/>
          <w:tab w:val="left" w:pos="3600"/>
          <w:tab w:val="right" w:pos="6920"/>
        </w:tabs>
        <w:spacing w:before="2" w:after="2"/>
        <w:rPr>
          <w:rFonts w:ascii="Times" w:hAnsi="Times"/>
          <w:b w:val="0"/>
          <w:sz w:val="16"/>
        </w:rPr>
      </w:pPr>
    </w:p>
    <w:p w14:paraId="5D0C154B" w14:textId="77777777" w:rsidR="00E42C55" w:rsidRPr="00020689" w:rsidRDefault="00E42C55" w:rsidP="00E42C55">
      <w:pPr>
        <w:tabs>
          <w:tab w:val="clear" w:pos="360"/>
          <w:tab w:val="clear" w:pos="720"/>
          <w:tab w:val="clear" w:pos="6840"/>
          <w:tab w:val="clear" w:pos="9360"/>
          <w:tab w:val="left" w:pos="2160"/>
          <w:tab w:val="left" w:pos="4500"/>
          <w:tab w:val="right" w:pos="8640"/>
          <w:tab w:val="right" w:pos="9900"/>
        </w:tabs>
        <w:spacing w:before="2" w:after="2"/>
        <w:rPr>
          <w:rFonts w:ascii="Times" w:hAnsi="Times"/>
          <w:u w:val="single"/>
        </w:rPr>
      </w:pPr>
    </w:p>
    <w:p w14:paraId="3399D2C3" w14:textId="77777777" w:rsidR="00E42C55" w:rsidRPr="00020689" w:rsidRDefault="00E42C55" w:rsidP="00E42C55">
      <w:pPr>
        <w:tabs>
          <w:tab w:val="clear" w:pos="360"/>
          <w:tab w:val="clear" w:pos="720"/>
          <w:tab w:val="clear" w:pos="6840"/>
          <w:tab w:val="clear" w:pos="9360"/>
          <w:tab w:val="left" w:pos="2160"/>
          <w:tab w:val="left" w:pos="4500"/>
          <w:tab w:val="right" w:pos="8640"/>
          <w:tab w:val="right" w:pos="9900"/>
        </w:tabs>
        <w:spacing w:before="2" w:after="2"/>
        <w:rPr>
          <w:rFonts w:ascii="Times" w:hAnsi="Times"/>
          <w:u w:val="single"/>
        </w:rPr>
      </w:pPr>
    </w:p>
    <w:p w14:paraId="2F6027CD" w14:textId="77777777" w:rsidR="00A10E54" w:rsidRDefault="00A10E54" w:rsidP="00E42C55">
      <w:pPr>
        <w:tabs>
          <w:tab w:val="clear" w:pos="360"/>
          <w:tab w:val="clear" w:pos="720"/>
          <w:tab w:val="clear" w:pos="6840"/>
          <w:tab w:val="clear" w:pos="9360"/>
          <w:tab w:val="left" w:pos="2880"/>
          <w:tab w:val="left" w:pos="5400"/>
          <w:tab w:val="right" w:pos="8640"/>
          <w:tab w:val="right" w:pos="9900"/>
        </w:tabs>
        <w:spacing w:before="2" w:after="2"/>
        <w:rPr>
          <w:rFonts w:ascii="Times" w:hAnsi="Times"/>
          <w:u w:val="single"/>
        </w:rPr>
      </w:pPr>
    </w:p>
    <w:p w14:paraId="2F3747A0" w14:textId="77777777" w:rsidR="00E42C55" w:rsidRPr="00020689" w:rsidRDefault="00E42C55" w:rsidP="00E42C55">
      <w:pPr>
        <w:tabs>
          <w:tab w:val="clear" w:pos="360"/>
          <w:tab w:val="clear" w:pos="720"/>
          <w:tab w:val="clear" w:pos="6840"/>
          <w:tab w:val="clear" w:pos="9360"/>
          <w:tab w:val="left" w:pos="2880"/>
          <w:tab w:val="left" w:pos="5400"/>
          <w:tab w:val="right" w:pos="8640"/>
          <w:tab w:val="right" w:pos="9900"/>
        </w:tabs>
        <w:spacing w:before="2" w:after="2"/>
        <w:rPr>
          <w:rFonts w:ascii="Times" w:hAnsi="Times"/>
          <w:b w:val="0"/>
          <w:u w:val="single"/>
        </w:rPr>
      </w:pPr>
      <w:r w:rsidRPr="00020689">
        <w:rPr>
          <w:rFonts w:ascii="Times" w:hAnsi="Times"/>
          <w:u w:val="single"/>
        </w:rPr>
        <w:t>Administration</w:t>
      </w:r>
      <w:r w:rsidRPr="00020689">
        <w:rPr>
          <w:rFonts w:ascii="Times" w:hAnsi="Times"/>
          <w:u w:val="single"/>
        </w:rPr>
        <w:tab/>
        <w:t>Name</w:t>
      </w:r>
      <w:r w:rsidRPr="00020689">
        <w:rPr>
          <w:rFonts w:ascii="Times" w:hAnsi="Times"/>
          <w:u w:val="single"/>
        </w:rPr>
        <w:tab/>
        <w:t>E-Mail@mcdaniel.edu</w:t>
      </w:r>
      <w:r w:rsidRPr="00020689">
        <w:rPr>
          <w:rFonts w:ascii="Times" w:hAnsi="Times"/>
          <w:u w:val="single"/>
        </w:rPr>
        <w:tab/>
        <w:t>Phone</w:t>
      </w:r>
      <w:r w:rsidRPr="00020689">
        <w:rPr>
          <w:rFonts w:ascii="Times" w:hAnsi="Times"/>
          <w:u w:val="single"/>
        </w:rPr>
        <w:tab/>
        <w:t>Fax</w:t>
      </w:r>
    </w:p>
    <w:p w14:paraId="76C39538" w14:textId="77777777" w:rsidR="00E42C55" w:rsidRDefault="00E42C55" w:rsidP="00E42C55">
      <w:pPr>
        <w:pStyle w:val="Directory"/>
      </w:pPr>
      <w:r w:rsidRPr="00020689">
        <w:t>President</w:t>
      </w:r>
      <w:r w:rsidRPr="00020689">
        <w:tab/>
      </w:r>
      <w:r>
        <w:t>Roger N. Casey</w:t>
      </w:r>
      <w:r w:rsidRPr="00020689">
        <w:tab/>
      </w:r>
      <w:r w:rsidRPr="0035211D">
        <w:t>rcasey</w:t>
      </w:r>
      <w:r w:rsidRPr="0035211D">
        <w:tab/>
      </w:r>
      <w:r w:rsidRPr="00020689">
        <w:t>410.857.2222</w:t>
      </w:r>
      <w:r w:rsidRPr="00020689">
        <w:tab/>
        <w:t>857.2411</w:t>
      </w:r>
    </w:p>
    <w:p w14:paraId="48408C37" w14:textId="39C571BB" w:rsidR="00E42C55" w:rsidRDefault="00CE636E" w:rsidP="00E42C55">
      <w:pPr>
        <w:pStyle w:val="Directory"/>
      </w:pPr>
      <w:r>
        <w:t>Chief of Staff</w:t>
      </w:r>
      <w:r w:rsidR="00E42C55">
        <w:tab/>
      </w:r>
      <w:r w:rsidR="00B65AAF">
        <w:t>Marissa Cormier</w:t>
      </w:r>
      <w:r w:rsidR="00B65AAF">
        <w:tab/>
        <w:t>mcormier</w:t>
      </w:r>
      <w:r w:rsidR="007C63DD">
        <w:tab/>
        <w:t>857.2223</w:t>
      </w:r>
      <w:r w:rsidR="0035211D">
        <w:tab/>
      </w:r>
    </w:p>
    <w:p w14:paraId="66A8DA7D" w14:textId="76D2D927" w:rsidR="00B65AAF" w:rsidRPr="00904CB2" w:rsidRDefault="00B65AAF" w:rsidP="00E42C55">
      <w:pPr>
        <w:pStyle w:val="Directory"/>
      </w:pPr>
      <w:r>
        <w:t>Administrative Assistant</w:t>
      </w:r>
      <w:r>
        <w:tab/>
        <w:t>Colleen Lucas</w:t>
      </w:r>
      <w:r>
        <w:tab/>
        <w:t>clucas</w:t>
      </w:r>
      <w:r>
        <w:tab/>
        <w:t>857.2219</w:t>
      </w:r>
      <w:r>
        <w:tab/>
      </w:r>
    </w:p>
    <w:p w14:paraId="5D187C72" w14:textId="77777777" w:rsidR="00B65AAF" w:rsidRPr="00F7632D" w:rsidRDefault="00B65AAF" w:rsidP="00B65AAF">
      <w:pPr>
        <w:pStyle w:val="Directory"/>
      </w:pPr>
      <w:r>
        <w:t>Provost</w:t>
      </w:r>
      <w:r>
        <w:tab/>
        <w:t>Julia Jasken</w:t>
      </w:r>
      <w:r>
        <w:tab/>
        <w:t>jjasken</w:t>
      </w:r>
      <w:r>
        <w:tab/>
        <w:t>857.2248</w:t>
      </w:r>
      <w:r>
        <w:tab/>
      </w:r>
    </w:p>
    <w:p w14:paraId="5B004D4B" w14:textId="3FCA3D75" w:rsidR="0035211D" w:rsidRDefault="00B65AAF" w:rsidP="0035211D">
      <w:pPr>
        <w:pStyle w:val="Directory"/>
      </w:pPr>
      <w:r>
        <w:t>Associate VP, Communications</w:t>
      </w:r>
      <w:r w:rsidR="0035211D">
        <w:tab/>
      </w:r>
      <w:r>
        <w:t>Gina Piellusch</w:t>
      </w:r>
      <w:r>
        <w:tab/>
        <w:t>gpiellusch</w:t>
      </w:r>
      <w:r>
        <w:tab/>
        <w:t>857.2292</w:t>
      </w:r>
      <w:r w:rsidR="0035211D">
        <w:tab/>
      </w:r>
    </w:p>
    <w:p w14:paraId="0F6AFE7A" w14:textId="67F36496" w:rsidR="00B65AAF" w:rsidRPr="00904CB2" w:rsidRDefault="00B65AAF" w:rsidP="0035211D">
      <w:pPr>
        <w:pStyle w:val="Directory"/>
      </w:pPr>
      <w:r>
        <w:t>Admissions Director</w:t>
      </w:r>
      <w:r>
        <w:tab/>
        <w:t>Heidi Reigel</w:t>
      </w:r>
      <w:r>
        <w:tab/>
        <w:t>hreigel</w:t>
      </w:r>
      <w:r>
        <w:tab/>
        <w:t>857.2226</w:t>
      </w:r>
      <w:r>
        <w:tab/>
      </w:r>
    </w:p>
    <w:p w14:paraId="782D4993" w14:textId="79DAF026" w:rsidR="00E42C55" w:rsidRPr="000D74AB" w:rsidRDefault="00E42C55" w:rsidP="00E42C55">
      <w:pPr>
        <w:pStyle w:val="Directory"/>
      </w:pPr>
      <w:r w:rsidRPr="00020689">
        <w:t>Faculty Athletics Rep</w:t>
      </w:r>
      <w:r w:rsidRPr="00020689">
        <w:tab/>
      </w:r>
      <w:r w:rsidR="0035211D">
        <w:t>James Kunz</w:t>
      </w:r>
      <w:r w:rsidRPr="00020689">
        <w:tab/>
      </w:r>
      <w:r w:rsidR="0035211D">
        <w:t>jkunz</w:t>
      </w:r>
      <w:r w:rsidR="0035211D">
        <w:tab/>
        <w:t>857.2538</w:t>
      </w:r>
      <w:r w:rsidRPr="00020689">
        <w:tab/>
      </w:r>
    </w:p>
    <w:p w14:paraId="7C6C7E37" w14:textId="77777777" w:rsidR="00E42C55" w:rsidRDefault="00E42C55" w:rsidP="00E42C55">
      <w:pPr>
        <w:pStyle w:val="Directory"/>
      </w:pPr>
    </w:p>
    <w:p w14:paraId="3C59C9E6" w14:textId="77777777" w:rsidR="0035211D" w:rsidRDefault="0035211D" w:rsidP="00E42C55">
      <w:pPr>
        <w:pStyle w:val="Directory"/>
      </w:pPr>
    </w:p>
    <w:p w14:paraId="5BA357BE" w14:textId="2469F00A" w:rsidR="0035211D" w:rsidRPr="00020689" w:rsidRDefault="0035211D" w:rsidP="0035211D">
      <w:pPr>
        <w:tabs>
          <w:tab w:val="clear" w:pos="360"/>
          <w:tab w:val="clear" w:pos="720"/>
          <w:tab w:val="clear" w:pos="6840"/>
          <w:tab w:val="clear" w:pos="9360"/>
          <w:tab w:val="left" w:pos="2880"/>
          <w:tab w:val="left" w:pos="5400"/>
          <w:tab w:val="right" w:pos="8640"/>
          <w:tab w:val="right" w:pos="9900"/>
        </w:tabs>
        <w:spacing w:before="2" w:after="2"/>
        <w:rPr>
          <w:rFonts w:ascii="Times" w:hAnsi="Times"/>
          <w:b w:val="0"/>
          <w:u w:val="single"/>
        </w:rPr>
      </w:pPr>
      <w:r>
        <w:rPr>
          <w:rFonts w:ascii="Times" w:hAnsi="Times"/>
          <w:u w:val="single"/>
        </w:rPr>
        <w:t xml:space="preserve">Athletics </w:t>
      </w:r>
      <w:r w:rsidRPr="00020689">
        <w:rPr>
          <w:rFonts w:ascii="Times" w:hAnsi="Times"/>
          <w:u w:val="single"/>
        </w:rPr>
        <w:t>Administration</w:t>
      </w:r>
      <w:r w:rsidRPr="00020689">
        <w:rPr>
          <w:rFonts w:ascii="Times" w:hAnsi="Times"/>
          <w:u w:val="single"/>
        </w:rPr>
        <w:tab/>
        <w:t>Name</w:t>
      </w:r>
      <w:r w:rsidRPr="00020689">
        <w:rPr>
          <w:rFonts w:ascii="Times" w:hAnsi="Times"/>
          <w:u w:val="single"/>
        </w:rPr>
        <w:tab/>
        <w:t>E-Mail@mcdaniel.edu</w:t>
      </w:r>
      <w:r w:rsidRPr="00020689">
        <w:rPr>
          <w:rFonts w:ascii="Times" w:hAnsi="Times"/>
          <w:u w:val="single"/>
        </w:rPr>
        <w:tab/>
        <w:t>Phone</w:t>
      </w:r>
      <w:r w:rsidRPr="00020689">
        <w:rPr>
          <w:rFonts w:ascii="Times" w:hAnsi="Times"/>
          <w:u w:val="single"/>
        </w:rPr>
        <w:tab/>
        <w:t>Fax</w:t>
      </w:r>
    </w:p>
    <w:p w14:paraId="693300E2" w14:textId="77777777" w:rsidR="00E42C55" w:rsidRPr="000D74AB" w:rsidRDefault="00E42C55" w:rsidP="00E42C55">
      <w:pPr>
        <w:pStyle w:val="Directory"/>
      </w:pPr>
      <w:r w:rsidRPr="00020689">
        <w:t>Director of Athletics</w:t>
      </w:r>
      <w:r w:rsidRPr="00020689">
        <w:tab/>
      </w:r>
      <w:r>
        <w:t>Paul Moyer</w:t>
      </w:r>
      <w:r w:rsidRPr="00020689">
        <w:tab/>
      </w:r>
      <w:r w:rsidRPr="0035211D">
        <w:t>pmoyer</w:t>
      </w:r>
      <w:r w:rsidRPr="00020689">
        <w:tab/>
        <w:t>386.4660</w:t>
      </w:r>
      <w:r w:rsidRPr="00020689">
        <w:tab/>
        <w:t>857.2586</w:t>
      </w:r>
    </w:p>
    <w:p w14:paraId="64B5D682" w14:textId="411E6B43" w:rsidR="00E42C55" w:rsidRPr="000D74AB" w:rsidRDefault="00E42C55" w:rsidP="00E42C55">
      <w:pPr>
        <w:pStyle w:val="Directory"/>
      </w:pPr>
      <w:r>
        <w:t xml:space="preserve">Director, </w:t>
      </w:r>
      <w:r w:rsidR="007C63DD">
        <w:t>Athletics Communication</w:t>
      </w:r>
      <w:r w:rsidRPr="00020689">
        <w:tab/>
        <w:t>Luke Stillson</w:t>
      </w:r>
      <w:r w:rsidRPr="00020689">
        <w:tab/>
      </w:r>
      <w:proofErr w:type="gramStart"/>
      <w:r w:rsidRPr="0035211D">
        <w:t>sid</w:t>
      </w:r>
      <w:proofErr w:type="gramEnd"/>
      <w:r w:rsidR="003D5CC0">
        <w:tab/>
        <w:t>857.2291</w:t>
      </w:r>
      <w:r w:rsidR="003D5CC0">
        <w:tab/>
        <w:t>386.4649</w:t>
      </w:r>
    </w:p>
    <w:p w14:paraId="2EF33576" w14:textId="57A8D758" w:rsidR="00E42C55" w:rsidRPr="00AA5B60" w:rsidRDefault="00E42C55" w:rsidP="00E42C55">
      <w:pPr>
        <w:pStyle w:val="Directory"/>
      </w:pPr>
      <w:r>
        <w:t>Director, Athletic Facilities</w:t>
      </w:r>
      <w:r>
        <w:tab/>
        <w:t>Phil Smith</w:t>
      </w:r>
      <w:r>
        <w:tab/>
      </w:r>
      <w:r w:rsidRPr="0035211D">
        <w:t>pdsmith</w:t>
      </w:r>
      <w:r>
        <w:tab/>
        <w:t>857.2568</w:t>
      </w:r>
      <w:r w:rsidR="0035211D">
        <w:tab/>
      </w:r>
    </w:p>
    <w:p w14:paraId="4356A97D" w14:textId="035A3C30" w:rsidR="00E42C55" w:rsidRPr="001A2C22" w:rsidRDefault="00E42C55" w:rsidP="00E42C55">
      <w:pPr>
        <w:pStyle w:val="Directory"/>
      </w:pPr>
      <w:r>
        <w:t>Director, Athletic Operations</w:t>
      </w:r>
      <w:r>
        <w:tab/>
        <w:t>Kim Easterday</w:t>
      </w:r>
      <w:r>
        <w:tab/>
      </w:r>
      <w:r w:rsidRPr="0035211D">
        <w:t>keasterd</w:t>
      </w:r>
      <w:r>
        <w:tab/>
        <w:t>857.2717</w:t>
      </w:r>
      <w:r w:rsidR="0035211D">
        <w:tab/>
      </w:r>
    </w:p>
    <w:p w14:paraId="62EFDB93" w14:textId="35AB93E3" w:rsidR="0035211D" w:rsidRPr="000D74AB" w:rsidRDefault="0035211D" w:rsidP="0035211D">
      <w:pPr>
        <w:pStyle w:val="Directory"/>
      </w:pPr>
      <w:r w:rsidRPr="00020689">
        <w:t>Head Athletic Trainer</w:t>
      </w:r>
      <w:r w:rsidRPr="00020689">
        <w:tab/>
        <w:t>Greg Nibbelink</w:t>
      </w:r>
      <w:r w:rsidRPr="00020689">
        <w:tab/>
      </w:r>
      <w:r w:rsidRPr="0035211D">
        <w:t>gnibbeli</w:t>
      </w:r>
      <w:r w:rsidRPr="00020689">
        <w:tab/>
        <w:t>857.2584</w:t>
      </w:r>
      <w:r w:rsidRPr="00020689">
        <w:tab/>
      </w:r>
      <w:r w:rsidR="00E72ED8">
        <w:t>857.2430</w:t>
      </w:r>
    </w:p>
    <w:p w14:paraId="26C77EB4" w14:textId="37A58744" w:rsidR="0035211D" w:rsidRPr="000D74AB" w:rsidRDefault="0035211D" w:rsidP="0035211D">
      <w:pPr>
        <w:pStyle w:val="Directory"/>
      </w:pPr>
      <w:r>
        <w:t>Assistant</w:t>
      </w:r>
      <w:r w:rsidRPr="00020689">
        <w:t xml:space="preserve"> Trainer</w:t>
      </w:r>
      <w:r w:rsidRPr="00020689">
        <w:tab/>
      </w:r>
      <w:r w:rsidR="00CE636E">
        <w:t>Stephanie Roby</w:t>
      </w:r>
      <w:r w:rsidRPr="00020689">
        <w:tab/>
      </w:r>
      <w:r w:rsidR="00CE636E">
        <w:t>sroby</w:t>
      </w:r>
      <w:r w:rsidRPr="00020689">
        <w:tab/>
        <w:t>386.4658</w:t>
      </w:r>
      <w:r w:rsidRPr="00020689">
        <w:tab/>
      </w:r>
    </w:p>
    <w:p w14:paraId="6C0A5449" w14:textId="21B64766" w:rsidR="0035211D" w:rsidRDefault="00E42C55" w:rsidP="0035211D">
      <w:pPr>
        <w:pStyle w:val="Directory"/>
      </w:pPr>
      <w:r>
        <w:t>Assistant to the AD</w:t>
      </w:r>
      <w:r w:rsidR="0035211D" w:rsidRPr="00020689">
        <w:tab/>
      </w:r>
      <w:r w:rsidR="0035211D">
        <w:t>Denise McVerry</w:t>
      </w:r>
      <w:r w:rsidR="0035211D" w:rsidRPr="00020689">
        <w:tab/>
      </w:r>
      <w:r w:rsidR="0035211D">
        <w:t>dmcverry</w:t>
      </w:r>
      <w:r w:rsidR="0035211D">
        <w:tab/>
      </w:r>
      <w:r w:rsidR="00A13B31">
        <w:t>386.4043</w:t>
      </w:r>
      <w:r w:rsidR="0035211D" w:rsidRPr="00020689">
        <w:tab/>
      </w:r>
    </w:p>
    <w:p w14:paraId="7E64EBC4" w14:textId="36D26235" w:rsidR="00A13B31" w:rsidRDefault="00A13B31" w:rsidP="00A13B31">
      <w:pPr>
        <w:pStyle w:val="Directory"/>
      </w:pPr>
      <w:r>
        <w:t>Office Manager</w:t>
      </w:r>
      <w:r w:rsidRPr="00020689">
        <w:tab/>
      </w:r>
      <w:r w:rsidR="00507CF2">
        <w:t>Marcia German</w:t>
      </w:r>
      <w:r w:rsidRPr="00020689">
        <w:tab/>
      </w:r>
      <w:r w:rsidR="00507CF2">
        <w:t>mgerman</w:t>
      </w:r>
      <w:r>
        <w:tab/>
        <w:t>857.2585</w:t>
      </w:r>
      <w:r w:rsidRPr="00020689">
        <w:tab/>
      </w:r>
    </w:p>
    <w:p w14:paraId="6C4FEDAB" w14:textId="7D524187" w:rsidR="00E42C55" w:rsidRDefault="00E42C55" w:rsidP="00E42C55">
      <w:pPr>
        <w:pStyle w:val="Directory"/>
      </w:pPr>
      <w:r w:rsidRPr="00020689">
        <w:t>Equipment Manager</w:t>
      </w:r>
      <w:r w:rsidRPr="00020689">
        <w:tab/>
      </w:r>
      <w:r w:rsidR="0035211D">
        <w:t>Seth Goodyear</w:t>
      </w:r>
      <w:r w:rsidRPr="00020689">
        <w:tab/>
      </w:r>
      <w:r w:rsidR="0035211D">
        <w:t>sgoodyear</w:t>
      </w:r>
      <w:r w:rsidRPr="00020689">
        <w:tab/>
        <w:t>857.2587</w:t>
      </w:r>
      <w:r w:rsidRPr="00020689">
        <w:tab/>
      </w:r>
    </w:p>
    <w:p w14:paraId="2DBFF271" w14:textId="6442FFD0" w:rsidR="00BB0112" w:rsidRPr="000D74AB" w:rsidRDefault="00BB0112" w:rsidP="00E42C55">
      <w:pPr>
        <w:pStyle w:val="Directory"/>
      </w:pPr>
      <w:r>
        <w:t>Head Team Physician</w:t>
      </w:r>
      <w:r>
        <w:tab/>
      </w:r>
      <w:r w:rsidR="00CE636E">
        <w:t xml:space="preserve">Dr. </w:t>
      </w:r>
      <w:r>
        <w:t>Samuel Matz</w:t>
      </w:r>
      <w:r>
        <w:tab/>
      </w:r>
      <w:r>
        <w:tab/>
      </w:r>
      <w:r>
        <w:tab/>
      </w:r>
    </w:p>
    <w:p w14:paraId="515DA5B1" w14:textId="77777777" w:rsidR="00E42C55" w:rsidRPr="00020689" w:rsidRDefault="00E42C55" w:rsidP="00E42C55">
      <w:pPr>
        <w:tabs>
          <w:tab w:val="clear" w:pos="360"/>
          <w:tab w:val="clear" w:pos="720"/>
          <w:tab w:val="clear" w:pos="6840"/>
          <w:tab w:val="clear" w:pos="9360"/>
          <w:tab w:val="left" w:leader="dot" w:pos="2160"/>
          <w:tab w:val="left" w:leader="dot" w:pos="4500"/>
          <w:tab w:val="right" w:leader="dot" w:pos="8640"/>
          <w:tab w:val="right" w:pos="9900"/>
        </w:tabs>
        <w:spacing w:before="2" w:after="2"/>
        <w:rPr>
          <w:rFonts w:ascii="Times" w:hAnsi="Times"/>
          <w:b w:val="0"/>
        </w:rPr>
      </w:pPr>
    </w:p>
    <w:p w14:paraId="0F2A6536" w14:textId="77777777" w:rsidR="0035211D" w:rsidRDefault="0035211D" w:rsidP="00E42C55">
      <w:pPr>
        <w:tabs>
          <w:tab w:val="clear" w:pos="360"/>
          <w:tab w:val="clear" w:pos="720"/>
          <w:tab w:val="clear" w:pos="6840"/>
          <w:tab w:val="clear" w:pos="9360"/>
          <w:tab w:val="left" w:pos="2880"/>
          <w:tab w:val="left" w:pos="5760"/>
          <w:tab w:val="right" w:pos="8640"/>
          <w:tab w:val="right" w:pos="9900"/>
        </w:tabs>
        <w:spacing w:before="2" w:after="2"/>
        <w:rPr>
          <w:rFonts w:ascii="Times" w:hAnsi="Times"/>
          <w:u w:val="single"/>
        </w:rPr>
      </w:pPr>
    </w:p>
    <w:p w14:paraId="10AA58C9" w14:textId="77777777" w:rsidR="00E42C55" w:rsidRPr="00020689" w:rsidRDefault="00E42C55" w:rsidP="00E42C55">
      <w:pPr>
        <w:tabs>
          <w:tab w:val="clear" w:pos="360"/>
          <w:tab w:val="clear" w:pos="720"/>
          <w:tab w:val="clear" w:pos="6840"/>
          <w:tab w:val="clear" w:pos="9360"/>
          <w:tab w:val="left" w:pos="2880"/>
          <w:tab w:val="left" w:pos="5760"/>
          <w:tab w:val="right" w:pos="8640"/>
          <w:tab w:val="right" w:pos="9900"/>
        </w:tabs>
        <w:spacing w:before="2" w:after="2"/>
        <w:rPr>
          <w:rFonts w:ascii="Times" w:hAnsi="Times"/>
          <w:b w:val="0"/>
          <w:u w:val="single"/>
        </w:rPr>
      </w:pPr>
      <w:r w:rsidRPr="00020689">
        <w:rPr>
          <w:rFonts w:ascii="Times" w:hAnsi="Times"/>
          <w:u w:val="single"/>
        </w:rPr>
        <w:t>Head Coach</w:t>
      </w:r>
      <w:r w:rsidRPr="00020689">
        <w:rPr>
          <w:rFonts w:ascii="Times" w:hAnsi="Times"/>
          <w:u w:val="single"/>
        </w:rPr>
        <w:tab/>
        <w:t>Name</w:t>
      </w:r>
      <w:r w:rsidRPr="00020689">
        <w:rPr>
          <w:rFonts w:ascii="Times" w:hAnsi="Times"/>
          <w:u w:val="single"/>
        </w:rPr>
        <w:tab/>
        <w:t>E-Mail</w:t>
      </w:r>
      <w:r w:rsidRPr="00020689">
        <w:rPr>
          <w:rFonts w:ascii="Times" w:hAnsi="Times"/>
          <w:u w:val="single"/>
        </w:rPr>
        <w:tab/>
        <w:t>Phone</w:t>
      </w:r>
    </w:p>
    <w:p w14:paraId="721CD68E" w14:textId="1372F1D4" w:rsidR="00E42C55" w:rsidRPr="000D74AB" w:rsidRDefault="00E42C55" w:rsidP="00E42C55">
      <w:pPr>
        <w:pStyle w:val="Directory"/>
      </w:pPr>
      <w:r w:rsidRPr="00020689">
        <w:t>Baseball</w:t>
      </w:r>
      <w:r w:rsidRPr="00020689">
        <w:tab/>
      </w:r>
      <w:r w:rsidR="00507CF2">
        <w:t>Grant Neary</w:t>
      </w:r>
      <w:r w:rsidRPr="00020689">
        <w:tab/>
      </w:r>
      <w:r w:rsidR="00507CF2">
        <w:t>gneary</w:t>
      </w:r>
      <w:r w:rsidRPr="0035211D">
        <w:tab/>
      </w:r>
      <w:r w:rsidRPr="00020689">
        <w:t>857.2583</w:t>
      </w:r>
    </w:p>
    <w:p w14:paraId="576006FC" w14:textId="77777777" w:rsidR="00E42C55" w:rsidRPr="000D74AB" w:rsidRDefault="00E42C55" w:rsidP="00E42C55">
      <w:pPr>
        <w:pStyle w:val="Directory"/>
      </w:pPr>
      <w:r w:rsidRPr="00020689">
        <w:t>Basketball (M)</w:t>
      </w:r>
      <w:r w:rsidRPr="00020689">
        <w:tab/>
        <w:t>Kevin Curley</w:t>
      </w:r>
      <w:r w:rsidRPr="00020689">
        <w:tab/>
      </w:r>
      <w:r w:rsidRPr="0035211D">
        <w:t>kcurley</w:t>
      </w:r>
      <w:r w:rsidRPr="0035211D">
        <w:tab/>
      </w:r>
      <w:r w:rsidRPr="00020689">
        <w:t>857.2573</w:t>
      </w:r>
    </w:p>
    <w:p w14:paraId="19F8E610" w14:textId="77777777" w:rsidR="00E42C55" w:rsidRPr="000D74AB" w:rsidRDefault="00E42C55" w:rsidP="00E42C55">
      <w:pPr>
        <w:pStyle w:val="Directory"/>
      </w:pPr>
      <w:r w:rsidRPr="00020689">
        <w:t>Basketball (W)</w:t>
      </w:r>
      <w:r>
        <w:t xml:space="preserve"> / Assistant AD / SWA</w:t>
      </w:r>
      <w:r w:rsidRPr="00020689">
        <w:tab/>
        <w:t>Becky Martin</w:t>
      </w:r>
      <w:r w:rsidRPr="00020689">
        <w:tab/>
      </w:r>
      <w:r w:rsidRPr="0035211D">
        <w:t>rmartin</w:t>
      </w:r>
      <w:r w:rsidRPr="0035211D">
        <w:tab/>
      </w:r>
      <w:r w:rsidRPr="00020689">
        <w:t>857.2577</w:t>
      </w:r>
    </w:p>
    <w:p w14:paraId="7C9EB898" w14:textId="77777777" w:rsidR="00E42C55" w:rsidRPr="000D74AB" w:rsidRDefault="00E42C55" w:rsidP="00E42C55">
      <w:pPr>
        <w:pStyle w:val="Directory"/>
      </w:pPr>
      <w:r w:rsidRPr="00020689">
        <w:t>Cross Country</w:t>
      </w:r>
      <w:r w:rsidRPr="00020689">
        <w:tab/>
        <w:t>Doug Renner</w:t>
      </w:r>
      <w:r w:rsidRPr="00020689">
        <w:tab/>
      </w:r>
      <w:r w:rsidRPr="0035211D">
        <w:t>drenner</w:t>
      </w:r>
      <w:r w:rsidRPr="0035211D">
        <w:tab/>
      </w:r>
      <w:r w:rsidRPr="00020689">
        <w:t>857.2581</w:t>
      </w:r>
    </w:p>
    <w:p w14:paraId="701C95AE" w14:textId="084B7605" w:rsidR="00E42C55" w:rsidRPr="000D74AB" w:rsidRDefault="00E42C55" w:rsidP="00E42C55">
      <w:pPr>
        <w:pStyle w:val="Directory"/>
      </w:pPr>
      <w:r w:rsidRPr="00020689">
        <w:t>Field Hockey</w:t>
      </w:r>
      <w:r w:rsidRPr="00020689">
        <w:tab/>
      </w:r>
      <w:r w:rsidR="00507CF2">
        <w:t>Kellina Yarrish</w:t>
      </w:r>
      <w:r w:rsidR="00507CF2">
        <w:tab/>
        <w:t>kyarrish</w:t>
      </w:r>
      <w:r w:rsidRPr="0035211D">
        <w:tab/>
      </w:r>
      <w:r w:rsidRPr="00020689">
        <w:t>871.3109</w:t>
      </w:r>
    </w:p>
    <w:p w14:paraId="13A714CC" w14:textId="13224DF0" w:rsidR="00E42C55" w:rsidRPr="000D74AB" w:rsidRDefault="00E42C55" w:rsidP="00E42C55">
      <w:pPr>
        <w:pStyle w:val="Directory"/>
      </w:pPr>
      <w:r w:rsidRPr="00020689">
        <w:t>Football</w:t>
      </w:r>
      <w:r w:rsidRPr="00020689">
        <w:tab/>
      </w:r>
      <w:r>
        <w:t xml:space="preserve">Mike </w:t>
      </w:r>
      <w:r w:rsidR="007C63DD">
        <w:t>Dailey</w:t>
      </w:r>
      <w:r w:rsidRPr="00020689">
        <w:tab/>
      </w:r>
      <w:r w:rsidR="007C63DD">
        <w:t>mdailey</w:t>
      </w:r>
      <w:r w:rsidRPr="0035211D">
        <w:tab/>
      </w:r>
      <w:r w:rsidRPr="00020689">
        <w:t>857.2582</w:t>
      </w:r>
    </w:p>
    <w:p w14:paraId="0BD58ED5" w14:textId="77777777" w:rsidR="00E42C55" w:rsidRPr="000D74AB" w:rsidRDefault="00E42C55" w:rsidP="00E42C55">
      <w:pPr>
        <w:pStyle w:val="Directory"/>
      </w:pPr>
      <w:r w:rsidRPr="00020689">
        <w:t>Golf (M)</w:t>
      </w:r>
      <w:r w:rsidRPr="00020689">
        <w:tab/>
        <w:t>Scott Moyer</w:t>
      </w:r>
      <w:r w:rsidRPr="00020689">
        <w:tab/>
      </w:r>
      <w:r w:rsidRPr="0035211D">
        <w:t>grnterror@qis.net</w:t>
      </w:r>
      <w:r w:rsidRPr="0035211D">
        <w:tab/>
      </w:r>
      <w:r w:rsidRPr="00020689">
        <w:t>848.7667</w:t>
      </w:r>
    </w:p>
    <w:p w14:paraId="1AD5481D" w14:textId="41D3F3E3" w:rsidR="00E42C55" w:rsidRPr="000D74AB" w:rsidRDefault="00E42C55" w:rsidP="00E42C55">
      <w:pPr>
        <w:pStyle w:val="Directory"/>
      </w:pPr>
      <w:r w:rsidRPr="00020689">
        <w:t>Golf (W)</w:t>
      </w:r>
      <w:r w:rsidRPr="00020689">
        <w:tab/>
        <w:t>Mike Diehl</w:t>
      </w:r>
      <w:r w:rsidRPr="00020689">
        <w:tab/>
      </w:r>
      <w:r w:rsidR="0035211D" w:rsidRPr="0035211D">
        <w:t>mdiehl</w:t>
      </w:r>
      <w:r w:rsidRPr="0035211D">
        <w:t>@qis.net</w:t>
      </w:r>
      <w:r w:rsidRPr="0035211D">
        <w:tab/>
      </w:r>
      <w:r w:rsidRPr="00020689">
        <w:t>848.7667</w:t>
      </w:r>
    </w:p>
    <w:p w14:paraId="033C45FF" w14:textId="2F31D9A8" w:rsidR="00E42C55" w:rsidRPr="000D74AB" w:rsidRDefault="00E42C55" w:rsidP="00E42C55">
      <w:pPr>
        <w:pStyle w:val="Directory"/>
      </w:pPr>
      <w:r w:rsidRPr="00020689">
        <w:t>Lacrosse (M)</w:t>
      </w:r>
      <w:r w:rsidRPr="00020689">
        <w:tab/>
      </w:r>
      <w:r w:rsidR="00C1223B">
        <w:t>Keith Euker</w:t>
      </w:r>
      <w:r w:rsidRPr="00020689">
        <w:tab/>
      </w:r>
      <w:r w:rsidR="00C1223B">
        <w:t>keuker</w:t>
      </w:r>
      <w:r w:rsidRPr="0035211D">
        <w:tab/>
      </w:r>
      <w:r w:rsidRPr="00020689">
        <w:t>857.2567</w:t>
      </w:r>
    </w:p>
    <w:p w14:paraId="3A5609B9" w14:textId="77777777" w:rsidR="00E42C55" w:rsidRPr="000D74AB" w:rsidRDefault="00E42C55" w:rsidP="00E42C55">
      <w:pPr>
        <w:pStyle w:val="Directory"/>
      </w:pPr>
      <w:r w:rsidRPr="00020689">
        <w:t>Lacrosse (W)</w:t>
      </w:r>
      <w:r w:rsidRPr="00020689">
        <w:tab/>
      </w:r>
      <w:r>
        <w:t>Kristin Ramey</w:t>
      </w:r>
      <w:r w:rsidRPr="00020689">
        <w:tab/>
      </w:r>
      <w:r w:rsidRPr="0035211D">
        <w:t>kramey</w:t>
      </w:r>
      <w:r w:rsidRPr="0035211D">
        <w:tab/>
      </w:r>
      <w:r w:rsidRPr="00020689">
        <w:t>386.4611</w:t>
      </w:r>
    </w:p>
    <w:p w14:paraId="11BFDFFE" w14:textId="77777777" w:rsidR="00E42C55" w:rsidRPr="000D74AB" w:rsidRDefault="00E42C55" w:rsidP="00E42C55">
      <w:pPr>
        <w:pStyle w:val="Directory"/>
      </w:pPr>
      <w:r w:rsidRPr="00020689">
        <w:t>Soccer (M)</w:t>
      </w:r>
      <w:r w:rsidRPr="00020689">
        <w:tab/>
      </w:r>
      <w:r>
        <w:t>Steve Corrieri</w:t>
      </w:r>
      <w:r w:rsidRPr="00020689">
        <w:tab/>
      </w:r>
      <w:r w:rsidRPr="0035211D">
        <w:t>scorrieri</w:t>
      </w:r>
      <w:r w:rsidRPr="0035211D">
        <w:tab/>
      </w:r>
      <w:r w:rsidRPr="00020689">
        <w:t>857.2589</w:t>
      </w:r>
    </w:p>
    <w:p w14:paraId="0900DF54" w14:textId="77777777" w:rsidR="00E42C55" w:rsidRPr="000D74AB" w:rsidRDefault="00E42C55" w:rsidP="00E42C55">
      <w:pPr>
        <w:pStyle w:val="Directory"/>
      </w:pPr>
      <w:r w:rsidRPr="00020689">
        <w:t>Soccer (W)</w:t>
      </w:r>
      <w:r w:rsidRPr="00020689">
        <w:tab/>
      </w:r>
      <w:r>
        <w:t>Sandy Lagana</w:t>
      </w:r>
      <w:r w:rsidRPr="00020689">
        <w:tab/>
      </w:r>
      <w:r w:rsidRPr="0035211D">
        <w:t>slagana</w:t>
      </w:r>
      <w:r w:rsidRPr="0035211D">
        <w:tab/>
      </w:r>
      <w:r w:rsidRPr="00020689">
        <w:t>386.4630</w:t>
      </w:r>
    </w:p>
    <w:p w14:paraId="01845B02" w14:textId="77777777" w:rsidR="00E42C55" w:rsidRPr="000D74AB" w:rsidRDefault="00E42C55" w:rsidP="00E42C55">
      <w:pPr>
        <w:pStyle w:val="Directory"/>
      </w:pPr>
      <w:r w:rsidRPr="00020689">
        <w:t>Softball</w:t>
      </w:r>
      <w:r w:rsidRPr="00020689">
        <w:tab/>
        <w:t>Phil Smith</w:t>
      </w:r>
      <w:r w:rsidRPr="00020689">
        <w:tab/>
      </w:r>
      <w:r w:rsidRPr="0035211D">
        <w:t>pdsmith</w:t>
      </w:r>
      <w:r w:rsidRPr="0035211D">
        <w:tab/>
      </w:r>
      <w:r w:rsidRPr="00020689">
        <w:t>857.2568</w:t>
      </w:r>
    </w:p>
    <w:p w14:paraId="4DA405C3" w14:textId="77777777" w:rsidR="00E42C55" w:rsidRPr="000D74AB" w:rsidRDefault="00E42C55" w:rsidP="00E42C55">
      <w:pPr>
        <w:pStyle w:val="Directory"/>
      </w:pPr>
      <w:r w:rsidRPr="00020689">
        <w:t>Swimming</w:t>
      </w:r>
      <w:r w:rsidRPr="00020689">
        <w:tab/>
      </w:r>
      <w:r>
        <w:t>Jeff Hiestand</w:t>
      </w:r>
      <w:r w:rsidRPr="00020689">
        <w:tab/>
      </w:r>
      <w:r w:rsidRPr="0035211D">
        <w:t>jhiestand</w:t>
      </w:r>
      <w:r w:rsidRPr="0035211D">
        <w:tab/>
      </w:r>
      <w:r>
        <w:t>386.4616</w:t>
      </w:r>
    </w:p>
    <w:p w14:paraId="287DDFDC" w14:textId="463A9814" w:rsidR="00E42C55" w:rsidRPr="000D74AB" w:rsidRDefault="00E42C55" w:rsidP="00E42C55">
      <w:pPr>
        <w:pStyle w:val="Directory"/>
      </w:pPr>
      <w:r w:rsidRPr="00020689">
        <w:t>Tennis</w:t>
      </w:r>
      <w:r w:rsidRPr="00020689">
        <w:tab/>
      </w:r>
      <w:r w:rsidR="00190530">
        <w:t>Jason Clark</w:t>
      </w:r>
      <w:r w:rsidRPr="00020689">
        <w:tab/>
      </w:r>
      <w:r w:rsidR="00190530">
        <w:t>jnclark</w:t>
      </w:r>
      <w:r w:rsidRPr="0035211D">
        <w:tab/>
      </w:r>
      <w:r w:rsidRPr="00020689">
        <w:t>386.4631</w:t>
      </w:r>
    </w:p>
    <w:p w14:paraId="0001CDF2" w14:textId="77777777" w:rsidR="00E42C55" w:rsidRPr="000D74AB" w:rsidRDefault="00E42C55" w:rsidP="00E42C55">
      <w:pPr>
        <w:pStyle w:val="Directory"/>
      </w:pPr>
      <w:r w:rsidRPr="00020689">
        <w:t>Track and Field</w:t>
      </w:r>
      <w:r w:rsidRPr="00020689">
        <w:tab/>
        <w:t>Doug Renner</w:t>
      </w:r>
      <w:r w:rsidRPr="00020689">
        <w:tab/>
      </w:r>
      <w:r w:rsidRPr="0035211D">
        <w:t>drenner</w:t>
      </w:r>
      <w:r w:rsidRPr="0035211D">
        <w:tab/>
      </w:r>
      <w:r w:rsidRPr="00020689">
        <w:t>857.2581</w:t>
      </w:r>
    </w:p>
    <w:p w14:paraId="60467A47" w14:textId="216D6901" w:rsidR="00E42C55" w:rsidRPr="000D74AB" w:rsidRDefault="00E42C55" w:rsidP="00E42C55">
      <w:pPr>
        <w:pStyle w:val="Directory"/>
      </w:pPr>
      <w:r w:rsidRPr="00020689">
        <w:t>Volleyball</w:t>
      </w:r>
      <w:r w:rsidR="00507CF2">
        <w:t xml:space="preserve"> / Compliance</w:t>
      </w:r>
      <w:r w:rsidRPr="00020689">
        <w:tab/>
      </w:r>
      <w:r w:rsidR="00C1223B">
        <w:t>Jessica W</w:t>
      </w:r>
      <w:r w:rsidR="00190530">
        <w:t>olverton</w:t>
      </w:r>
      <w:r w:rsidRPr="00020689">
        <w:tab/>
      </w:r>
      <w:r w:rsidR="00190530">
        <w:t>jwolverton</w:t>
      </w:r>
      <w:r w:rsidRPr="0035211D">
        <w:tab/>
      </w:r>
      <w:r w:rsidRPr="00020689">
        <w:t>857.2566</w:t>
      </w:r>
    </w:p>
    <w:p w14:paraId="0ACDECEF" w14:textId="5701EC23" w:rsidR="00E42C55" w:rsidRPr="000D74AB" w:rsidRDefault="00E42C55" w:rsidP="00665B53">
      <w:pPr>
        <w:pStyle w:val="Directory"/>
      </w:pPr>
      <w:r w:rsidRPr="00020689">
        <w:t>Wrestling</w:t>
      </w:r>
      <w:r w:rsidRPr="00020689">
        <w:tab/>
      </w:r>
      <w:r w:rsidR="00665B53">
        <w:t>Mason Goretsas</w:t>
      </w:r>
      <w:r w:rsidR="00507CF2">
        <w:tab/>
      </w:r>
      <w:r w:rsidR="00665B53">
        <w:t>mgoretsas</w:t>
      </w:r>
      <w:r w:rsidRPr="00020689">
        <w:tab/>
        <w:t>857.2782</w:t>
      </w:r>
    </w:p>
    <w:p w14:paraId="190746D2" w14:textId="77777777" w:rsidR="00E42C55" w:rsidRDefault="00E42C55" w:rsidP="00E42C55">
      <w:pPr>
        <w:tabs>
          <w:tab w:val="left" w:leader="dot" w:pos="2520"/>
          <w:tab w:val="right" w:leader="dot" w:pos="4860"/>
        </w:tabs>
        <w:spacing w:before="2" w:after="2"/>
        <w:rPr>
          <w:rFonts w:ascii="Times" w:hAnsi="Times"/>
          <w:b w:val="0"/>
          <w:sz w:val="16"/>
        </w:rPr>
      </w:pPr>
    </w:p>
    <w:p w14:paraId="4734B065" w14:textId="77777777" w:rsidR="00E42C55" w:rsidRPr="00857E62" w:rsidRDefault="00E42C55" w:rsidP="00E42C55">
      <w:pPr>
        <w:tabs>
          <w:tab w:val="left" w:leader="dot" w:pos="2520"/>
          <w:tab w:val="right" w:leader="dot" w:pos="4860"/>
        </w:tabs>
        <w:spacing w:before="2" w:after="2"/>
        <w:rPr>
          <w:rFonts w:ascii="Times" w:hAnsi="Times"/>
          <w:b w:val="0"/>
          <w:sz w:val="16"/>
        </w:rPr>
      </w:pPr>
    </w:p>
    <w:p w14:paraId="4B5FDED1" w14:textId="28A5AE2A" w:rsidR="00E42C55" w:rsidRDefault="00E42C55" w:rsidP="00E42C55">
      <w:pPr>
        <w:spacing w:before="2" w:after="2"/>
        <w:jc w:val="center"/>
        <w:outlineLvl w:val="0"/>
        <w:rPr>
          <w:b w:val="0"/>
          <w:sz w:val="40"/>
        </w:rPr>
      </w:pPr>
      <w:r w:rsidRPr="00857E62">
        <w:rPr>
          <w:b w:val="0"/>
          <w:sz w:val="16"/>
        </w:rPr>
        <w:br w:type="page"/>
      </w:r>
      <w:r>
        <w:t xml:space="preserve"> </w:t>
      </w:r>
    </w:p>
    <w:p w14:paraId="37F3E6BF" w14:textId="04962C18" w:rsidR="00E42C55" w:rsidRPr="00625CAA" w:rsidRDefault="00625CAA" w:rsidP="00E42C55">
      <w:pPr>
        <w:pStyle w:val="Heading2"/>
        <w:ind w:left="0" w:firstLine="0"/>
        <w:jc w:val="right"/>
        <w:rPr>
          <w:color w:val="943634" w:themeColor="accent2" w:themeShade="BF"/>
          <w:sz w:val="40"/>
        </w:rPr>
      </w:pPr>
      <w:r w:rsidRPr="00625CAA">
        <w:rPr>
          <w:rFonts w:ascii="Helvetica" w:eastAsiaTheme="minorEastAsia" w:hAnsi="Helvetica" w:cs="Helvetica"/>
          <w:b w:val="0"/>
          <w:noProof/>
          <w:color w:val="943634" w:themeColor="accent2" w:themeShade="BF"/>
        </w:rPr>
        <w:drawing>
          <wp:anchor distT="0" distB="0" distL="114300" distR="114300" simplePos="0" relativeHeight="251703296" behindDoc="0" locked="0" layoutInCell="1" allowOverlap="1" wp14:anchorId="10264294" wp14:editId="1FB55301">
            <wp:simplePos x="0" y="0"/>
            <wp:positionH relativeFrom="margin">
              <wp:posOffset>51435</wp:posOffset>
            </wp:positionH>
            <wp:positionV relativeFrom="margin">
              <wp:posOffset>-111760</wp:posOffset>
            </wp:positionV>
            <wp:extent cx="1529716" cy="1143000"/>
            <wp:effectExtent l="0" t="0" r="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9716"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C55" w:rsidRPr="00625CAA">
        <w:rPr>
          <w:color w:val="943634" w:themeColor="accent2" w:themeShade="BF"/>
          <w:sz w:val="40"/>
        </w:rPr>
        <w:t>Muhlenberg College</w:t>
      </w:r>
    </w:p>
    <w:p w14:paraId="22E7F9AA" w14:textId="77777777" w:rsidR="00E42C55" w:rsidRPr="000D74AB" w:rsidRDefault="00E42C55" w:rsidP="00E42C55">
      <w:pPr>
        <w:spacing w:before="2" w:after="2"/>
        <w:jc w:val="right"/>
        <w:rPr>
          <w:rFonts w:ascii="Times" w:hAnsi="Times"/>
          <w:b w:val="0"/>
        </w:rPr>
      </w:pPr>
      <w:r w:rsidRPr="000D74AB">
        <w:rPr>
          <w:rFonts w:ascii="Times" w:hAnsi="Times"/>
          <w:b w:val="0"/>
        </w:rPr>
        <w:t>2400 Chew Street</w:t>
      </w:r>
    </w:p>
    <w:p w14:paraId="3861C527" w14:textId="77777777" w:rsidR="00E42C55" w:rsidRPr="000D74AB" w:rsidRDefault="00E42C55" w:rsidP="00E42C55">
      <w:pPr>
        <w:spacing w:before="2" w:after="2"/>
        <w:jc w:val="right"/>
        <w:rPr>
          <w:rFonts w:ascii="Times" w:hAnsi="Times"/>
          <w:b w:val="0"/>
        </w:rPr>
      </w:pPr>
      <w:r w:rsidRPr="000D74AB">
        <w:rPr>
          <w:rFonts w:ascii="Times" w:hAnsi="Times"/>
          <w:b w:val="0"/>
        </w:rPr>
        <w:t>Allentown, Pennsylvania 18104-5586</w:t>
      </w:r>
    </w:p>
    <w:p w14:paraId="19D52D35" w14:textId="41CC7455" w:rsidR="00E42C55" w:rsidRPr="000D74AB" w:rsidRDefault="00E42C55" w:rsidP="00E42C55">
      <w:pPr>
        <w:tabs>
          <w:tab w:val="right" w:pos="6920"/>
        </w:tabs>
        <w:spacing w:before="2" w:after="2"/>
        <w:jc w:val="right"/>
        <w:rPr>
          <w:rFonts w:ascii="Times" w:hAnsi="Times"/>
          <w:b w:val="0"/>
          <w:i/>
        </w:rPr>
      </w:pPr>
      <w:proofErr w:type="gramStart"/>
      <w:r w:rsidRPr="000D74AB">
        <w:rPr>
          <w:rFonts w:ascii="Times" w:hAnsi="Times"/>
          <w:b w:val="0"/>
          <w:i/>
        </w:rPr>
        <w:t>www.muhlenberg.edu</w:t>
      </w:r>
      <w:proofErr w:type="gramEnd"/>
      <w:r w:rsidR="0018620A">
        <w:rPr>
          <w:rFonts w:ascii="Times" w:hAnsi="Times"/>
          <w:b w:val="0"/>
          <w:i/>
        </w:rPr>
        <w:t xml:space="preserve"> / muhlenbergsports.com</w:t>
      </w:r>
      <w:r w:rsidR="00A13E6B">
        <w:rPr>
          <w:rFonts w:ascii="Times" w:hAnsi="Times"/>
          <w:b w:val="0"/>
          <w:i/>
        </w:rPr>
        <w:t xml:space="preserve"> / @Muhl_Sports</w:t>
      </w:r>
    </w:p>
    <w:p w14:paraId="2233FB09" w14:textId="77777777" w:rsidR="00E42C55" w:rsidRPr="00857E62" w:rsidRDefault="00E42C55" w:rsidP="00E42C55">
      <w:pPr>
        <w:spacing w:before="2" w:after="2"/>
        <w:rPr>
          <w:rFonts w:ascii="Times" w:hAnsi="Times"/>
          <w:b w:val="0"/>
          <w:sz w:val="16"/>
        </w:rPr>
      </w:pPr>
    </w:p>
    <w:p w14:paraId="3F324543" w14:textId="77777777" w:rsidR="00E42C55" w:rsidRPr="00857E62" w:rsidRDefault="00E42C55" w:rsidP="00E42C55">
      <w:pPr>
        <w:tabs>
          <w:tab w:val="left" w:pos="1440"/>
          <w:tab w:val="left" w:pos="1800"/>
          <w:tab w:val="left" w:pos="3600"/>
          <w:tab w:val="right" w:pos="6920"/>
        </w:tabs>
        <w:spacing w:before="2" w:after="2"/>
        <w:rPr>
          <w:rFonts w:ascii="Times" w:hAnsi="Times"/>
          <w:b w:val="0"/>
          <w:sz w:val="16"/>
        </w:rPr>
      </w:pPr>
    </w:p>
    <w:p w14:paraId="0697EFA3" w14:textId="77777777" w:rsidR="00E42C55" w:rsidRPr="00857E62" w:rsidRDefault="00E42C55" w:rsidP="00E42C55">
      <w:pPr>
        <w:tabs>
          <w:tab w:val="left" w:pos="1440"/>
          <w:tab w:val="left" w:pos="3600"/>
          <w:tab w:val="right" w:pos="6920"/>
        </w:tabs>
        <w:spacing w:before="2" w:after="2"/>
        <w:rPr>
          <w:rFonts w:ascii="Times" w:hAnsi="Times"/>
          <w:b w:val="0"/>
          <w:sz w:val="16"/>
        </w:rPr>
      </w:pPr>
    </w:p>
    <w:p w14:paraId="0DD100F5" w14:textId="77777777" w:rsidR="00E42C55" w:rsidRPr="00020689" w:rsidRDefault="00E42C55" w:rsidP="00E42C55">
      <w:pPr>
        <w:tabs>
          <w:tab w:val="clear" w:pos="360"/>
          <w:tab w:val="clear" w:pos="720"/>
          <w:tab w:val="clear" w:pos="6840"/>
          <w:tab w:val="clear" w:pos="9360"/>
          <w:tab w:val="left" w:pos="2880"/>
          <w:tab w:val="left" w:pos="5400"/>
          <w:tab w:val="right" w:pos="8640"/>
          <w:tab w:val="right" w:pos="9900"/>
        </w:tabs>
        <w:spacing w:before="2" w:after="2"/>
        <w:rPr>
          <w:rFonts w:ascii="Times" w:hAnsi="Times"/>
          <w:b w:val="0"/>
          <w:u w:val="single"/>
        </w:rPr>
      </w:pPr>
      <w:r w:rsidRPr="00020689">
        <w:rPr>
          <w:rFonts w:ascii="Times" w:hAnsi="Times"/>
          <w:u w:val="single"/>
        </w:rPr>
        <w:t>Administration</w:t>
      </w:r>
      <w:r w:rsidRPr="00020689">
        <w:rPr>
          <w:rFonts w:ascii="Times" w:hAnsi="Times"/>
          <w:u w:val="single"/>
        </w:rPr>
        <w:tab/>
        <w:t>Name</w:t>
      </w:r>
      <w:r w:rsidRPr="00020689">
        <w:rPr>
          <w:rFonts w:ascii="Times" w:hAnsi="Times"/>
          <w:u w:val="single"/>
        </w:rPr>
        <w:tab/>
        <w:t>E-Mail@muhlenberg.edu</w:t>
      </w:r>
      <w:r w:rsidRPr="00020689">
        <w:rPr>
          <w:rFonts w:ascii="Times" w:hAnsi="Times"/>
          <w:u w:val="single"/>
        </w:rPr>
        <w:tab/>
        <w:t>Phone</w:t>
      </w:r>
      <w:r w:rsidRPr="00020689">
        <w:rPr>
          <w:rFonts w:ascii="Times" w:hAnsi="Times"/>
          <w:u w:val="single"/>
        </w:rPr>
        <w:tab/>
        <w:t>Fax</w:t>
      </w:r>
    </w:p>
    <w:p w14:paraId="261E6815" w14:textId="62BB3F48" w:rsidR="00E42C55" w:rsidRDefault="00E42C55" w:rsidP="00E42C55">
      <w:pPr>
        <w:pStyle w:val="Directory"/>
      </w:pPr>
      <w:r w:rsidRPr="00020689">
        <w:t>President</w:t>
      </w:r>
      <w:r w:rsidRPr="00020689">
        <w:tab/>
      </w:r>
      <w:r w:rsidR="0020585E">
        <w:t xml:space="preserve">John </w:t>
      </w:r>
      <w:r w:rsidR="00C1223B">
        <w:t>I. Williams</w:t>
      </w:r>
      <w:r w:rsidR="001513B2">
        <w:t>, Jr.</w:t>
      </w:r>
      <w:r w:rsidRPr="00020689">
        <w:tab/>
      </w:r>
      <w:r w:rsidR="00C1223B">
        <w:t>jwilliams</w:t>
      </w:r>
      <w:r w:rsidRPr="00327EF6">
        <w:tab/>
      </w:r>
      <w:r w:rsidRPr="00020689">
        <w:t>484.664.3125</w:t>
      </w:r>
      <w:r w:rsidRPr="00020689">
        <w:tab/>
        <w:t>664.3107</w:t>
      </w:r>
    </w:p>
    <w:p w14:paraId="778BC67E" w14:textId="056162E0" w:rsidR="00E42C55" w:rsidRPr="00904CB2" w:rsidRDefault="00327EF6" w:rsidP="00E42C55">
      <w:pPr>
        <w:pStyle w:val="Directory"/>
      </w:pPr>
      <w:r>
        <w:t>Executive Assistant</w:t>
      </w:r>
      <w:r w:rsidR="00E42C55">
        <w:tab/>
        <w:t>Ken Butler</w:t>
      </w:r>
      <w:r w:rsidR="00E42C55">
        <w:tab/>
      </w:r>
      <w:r w:rsidR="00E42C55" w:rsidRPr="00327EF6">
        <w:t>butler</w:t>
      </w:r>
      <w:r w:rsidR="00E42C55" w:rsidRPr="00327EF6">
        <w:tab/>
      </w:r>
      <w:r w:rsidR="00E42C55">
        <w:t>664.3126</w:t>
      </w:r>
      <w:r>
        <w:tab/>
      </w:r>
    </w:p>
    <w:p w14:paraId="484AB9F2" w14:textId="40904AB8" w:rsidR="00E42C55" w:rsidRPr="00904CB2" w:rsidRDefault="00E42C55" w:rsidP="00E42C55">
      <w:pPr>
        <w:pStyle w:val="Directory"/>
      </w:pPr>
      <w:r>
        <w:t>Executive Secretary</w:t>
      </w:r>
      <w:r>
        <w:tab/>
        <w:t>Erin Fenstermacher</w:t>
      </w:r>
      <w:r>
        <w:tab/>
      </w:r>
      <w:r w:rsidR="00402CD1">
        <w:t>e</w:t>
      </w:r>
      <w:r w:rsidRPr="00327EF6">
        <w:t>fenstermacher</w:t>
      </w:r>
      <w:r>
        <w:tab/>
        <w:t>664.3127</w:t>
      </w:r>
      <w:r w:rsidR="00327EF6">
        <w:tab/>
      </w:r>
    </w:p>
    <w:p w14:paraId="2090E036" w14:textId="7F66C2A1" w:rsidR="00327EF6" w:rsidRDefault="00E42C55" w:rsidP="00327EF6">
      <w:pPr>
        <w:pStyle w:val="Directory"/>
      </w:pPr>
      <w:r>
        <w:t>Provost</w:t>
      </w:r>
      <w:r>
        <w:tab/>
      </w:r>
      <w:r w:rsidR="002B1D28">
        <w:t>Kathleen Harring</w:t>
      </w:r>
      <w:r>
        <w:tab/>
      </w:r>
      <w:r w:rsidR="002B1D28">
        <w:t>harring</w:t>
      </w:r>
      <w:r w:rsidRPr="00327EF6">
        <w:tab/>
      </w:r>
      <w:r>
        <w:t>664.3134</w:t>
      </w:r>
      <w:r w:rsidR="00327EF6">
        <w:tab/>
      </w:r>
    </w:p>
    <w:p w14:paraId="79CEE9C2" w14:textId="2968C704" w:rsidR="00E42C55" w:rsidRDefault="00327EF6" w:rsidP="00327EF6">
      <w:pPr>
        <w:pStyle w:val="Directory"/>
      </w:pPr>
      <w:r>
        <w:t>VP for Student Affairs / ADR</w:t>
      </w:r>
      <w:r>
        <w:tab/>
      </w:r>
      <w:r w:rsidR="00402CD1">
        <w:t>Alli</w:t>
      </w:r>
      <w:r w:rsidR="0018620A">
        <w:t>son Gulati</w:t>
      </w:r>
      <w:r w:rsidR="00E42C55" w:rsidRPr="00020689">
        <w:tab/>
      </w:r>
      <w:r w:rsidR="0018620A">
        <w:t>agulati</w:t>
      </w:r>
      <w:r w:rsidR="00E42C55" w:rsidRPr="00327EF6">
        <w:tab/>
      </w:r>
      <w:r w:rsidR="00E42C55" w:rsidRPr="00020689">
        <w:t>664.3182</w:t>
      </w:r>
      <w:r w:rsidR="00E42C55" w:rsidRPr="00020689">
        <w:tab/>
        <w:t>664.3680</w:t>
      </w:r>
    </w:p>
    <w:p w14:paraId="24458929" w14:textId="1AABA850" w:rsidR="00B65AAF" w:rsidRPr="000D74AB" w:rsidRDefault="00B65AAF" w:rsidP="00327EF6">
      <w:pPr>
        <w:pStyle w:val="Directory"/>
      </w:pPr>
      <w:r>
        <w:t>VP, Enrollment</w:t>
      </w:r>
      <w:r>
        <w:tab/>
        <w:t>Robert Springall</w:t>
      </w:r>
      <w:r>
        <w:tab/>
        <w:t>robertspringall</w:t>
      </w:r>
      <w:r>
        <w:tab/>
        <w:t>664.3245</w:t>
      </w:r>
      <w:r>
        <w:tab/>
      </w:r>
    </w:p>
    <w:p w14:paraId="11EAA985" w14:textId="73A327DF" w:rsidR="00E42C55" w:rsidRPr="000D74AB" w:rsidRDefault="00E42C55" w:rsidP="00E42C55">
      <w:pPr>
        <w:pStyle w:val="Directory"/>
      </w:pPr>
      <w:r w:rsidRPr="00020689">
        <w:t>Faculty Athletics Rep</w:t>
      </w:r>
      <w:r w:rsidRPr="00020689">
        <w:tab/>
      </w:r>
      <w:r w:rsidR="00C96B18">
        <w:t>Peter Pettit</w:t>
      </w:r>
      <w:r w:rsidRPr="00020689">
        <w:tab/>
      </w:r>
      <w:r w:rsidR="00C96B18">
        <w:t>PApettit</w:t>
      </w:r>
      <w:r w:rsidRPr="00327EF6">
        <w:tab/>
      </w:r>
      <w:r w:rsidRPr="00020689">
        <w:t>664.</w:t>
      </w:r>
      <w:r w:rsidR="00C96B18">
        <w:t>3470</w:t>
      </w:r>
      <w:r w:rsidRPr="00020689">
        <w:tab/>
      </w:r>
    </w:p>
    <w:p w14:paraId="72761879" w14:textId="77777777" w:rsidR="00E42C55" w:rsidRDefault="00E42C55" w:rsidP="00E42C55">
      <w:pPr>
        <w:pStyle w:val="Directory"/>
      </w:pPr>
    </w:p>
    <w:p w14:paraId="69076840" w14:textId="77777777" w:rsidR="00327EF6" w:rsidRDefault="00327EF6" w:rsidP="00E42C55">
      <w:pPr>
        <w:pStyle w:val="Directory"/>
      </w:pPr>
    </w:p>
    <w:p w14:paraId="5C3740F5" w14:textId="4EC3CB73" w:rsidR="00327EF6" w:rsidRPr="00020689" w:rsidRDefault="00327EF6" w:rsidP="00327EF6">
      <w:pPr>
        <w:tabs>
          <w:tab w:val="clear" w:pos="360"/>
          <w:tab w:val="clear" w:pos="720"/>
          <w:tab w:val="clear" w:pos="6840"/>
          <w:tab w:val="clear" w:pos="9360"/>
          <w:tab w:val="left" w:pos="2880"/>
          <w:tab w:val="left" w:pos="5400"/>
          <w:tab w:val="right" w:pos="8640"/>
          <w:tab w:val="right" w:pos="9900"/>
        </w:tabs>
        <w:spacing w:before="2" w:after="2"/>
        <w:rPr>
          <w:rFonts w:ascii="Times" w:hAnsi="Times"/>
          <w:b w:val="0"/>
          <w:u w:val="single"/>
        </w:rPr>
      </w:pPr>
      <w:r>
        <w:rPr>
          <w:rFonts w:ascii="Times" w:hAnsi="Times"/>
          <w:u w:val="single"/>
        </w:rPr>
        <w:t xml:space="preserve">Athletics </w:t>
      </w:r>
      <w:r w:rsidRPr="00020689">
        <w:rPr>
          <w:rFonts w:ascii="Times" w:hAnsi="Times"/>
          <w:u w:val="single"/>
        </w:rPr>
        <w:t>Administration</w:t>
      </w:r>
      <w:r w:rsidRPr="00020689">
        <w:rPr>
          <w:rFonts w:ascii="Times" w:hAnsi="Times"/>
          <w:u w:val="single"/>
        </w:rPr>
        <w:tab/>
        <w:t>Name</w:t>
      </w:r>
      <w:r w:rsidRPr="00020689">
        <w:rPr>
          <w:rFonts w:ascii="Times" w:hAnsi="Times"/>
          <w:u w:val="single"/>
        </w:rPr>
        <w:tab/>
        <w:t>E-Mail@muhlenberg.edu</w:t>
      </w:r>
      <w:r w:rsidRPr="00020689">
        <w:rPr>
          <w:rFonts w:ascii="Times" w:hAnsi="Times"/>
          <w:u w:val="single"/>
        </w:rPr>
        <w:tab/>
        <w:t>Phone</w:t>
      </w:r>
      <w:r w:rsidRPr="00020689">
        <w:rPr>
          <w:rFonts w:ascii="Times" w:hAnsi="Times"/>
          <w:u w:val="single"/>
        </w:rPr>
        <w:tab/>
        <w:t>Fax</w:t>
      </w:r>
    </w:p>
    <w:p w14:paraId="3795CCE6" w14:textId="33F8CA17" w:rsidR="00E42C55" w:rsidRDefault="00E42C55" w:rsidP="00E42C55">
      <w:pPr>
        <w:pStyle w:val="Directory"/>
      </w:pPr>
      <w:r w:rsidRPr="00020689">
        <w:t>Director of Athletics</w:t>
      </w:r>
      <w:r w:rsidRPr="00020689">
        <w:tab/>
      </w:r>
      <w:r w:rsidR="00507CF2">
        <w:t>Lynn Tubman</w:t>
      </w:r>
      <w:r w:rsidR="00507CF2">
        <w:tab/>
        <w:t>lynntubman</w:t>
      </w:r>
      <w:r>
        <w:tab/>
        <w:t>664.3395</w:t>
      </w:r>
      <w:r w:rsidRPr="00020689">
        <w:tab/>
        <w:t>664.3035</w:t>
      </w:r>
    </w:p>
    <w:p w14:paraId="08E25F9C" w14:textId="3E340CCE" w:rsidR="00E42C55" w:rsidRPr="00904CB2" w:rsidRDefault="0018620A" w:rsidP="00E42C55">
      <w:pPr>
        <w:pStyle w:val="Directory"/>
      </w:pPr>
      <w:r>
        <w:t>Associate</w:t>
      </w:r>
      <w:r w:rsidR="00E42C55">
        <w:t xml:space="preserve"> AD</w:t>
      </w:r>
      <w:r w:rsidR="00E42C55">
        <w:tab/>
        <w:t>Megan Patruno</w:t>
      </w:r>
      <w:r w:rsidR="00E42C55">
        <w:tab/>
      </w:r>
      <w:r w:rsidR="00E42C55" w:rsidRPr="00327EF6">
        <w:t>m</w:t>
      </w:r>
      <w:r w:rsidR="00F82617">
        <w:t>egan</w:t>
      </w:r>
      <w:r w:rsidR="00E42C55" w:rsidRPr="00327EF6">
        <w:t>patruno</w:t>
      </w:r>
      <w:r w:rsidR="00E42C55">
        <w:tab/>
        <w:t>664.3785</w:t>
      </w:r>
      <w:r w:rsidR="00327EF6">
        <w:tab/>
      </w:r>
    </w:p>
    <w:p w14:paraId="6F7AA528" w14:textId="3B2930FA" w:rsidR="00E42C55" w:rsidRPr="00007E0F" w:rsidRDefault="00CE636E" w:rsidP="00E42C55">
      <w:pPr>
        <w:pStyle w:val="Directory"/>
      </w:pPr>
      <w:r>
        <w:t>Assistant AD, Diversity, Inclusion</w:t>
      </w:r>
      <w:r w:rsidR="00E42C55">
        <w:tab/>
      </w:r>
      <w:r>
        <w:t>Lily Otu</w:t>
      </w:r>
      <w:r w:rsidR="00E42C55">
        <w:tab/>
      </w:r>
      <w:r w:rsidR="004F01EB">
        <w:t>lilyotu</w:t>
      </w:r>
      <w:r w:rsidR="00E42C55">
        <w:tab/>
        <w:t>664.4085</w:t>
      </w:r>
      <w:r w:rsidR="00327EF6">
        <w:tab/>
      </w:r>
    </w:p>
    <w:p w14:paraId="4F1EE64B" w14:textId="6DDC0024" w:rsidR="00E42C55" w:rsidRDefault="00E42C55" w:rsidP="00E42C55">
      <w:pPr>
        <w:pStyle w:val="Directory"/>
      </w:pPr>
      <w:r>
        <w:t>Director</w:t>
      </w:r>
      <w:r w:rsidR="007A0C30">
        <w:t>, Athletic Communications</w:t>
      </w:r>
      <w:r w:rsidRPr="00020689">
        <w:tab/>
        <w:t>Mike Falk</w:t>
      </w:r>
      <w:r w:rsidRPr="00020689">
        <w:tab/>
      </w:r>
      <w:r w:rsidR="00F82617">
        <w:t>mike</w:t>
      </w:r>
      <w:r w:rsidRPr="00327EF6">
        <w:t>falk</w:t>
      </w:r>
      <w:r w:rsidRPr="00020689">
        <w:tab/>
        <w:t>664.3232</w:t>
      </w:r>
      <w:r w:rsidRPr="00020689">
        <w:tab/>
        <w:t>664.3477</w:t>
      </w:r>
    </w:p>
    <w:p w14:paraId="2BFE65F5" w14:textId="0A89F36D" w:rsidR="00F82617" w:rsidRPr="00020689" w:rsidRDefault="00F82617" w:rsidP="00E42C55">
      <w:pPr>
        <w:pStyle w:val="Directory"/>
      </w:pPr>
      <w:r>
        <w:t>Assistant</w:t>
      </w:r>
      <w:r>
        <w:tab/>
        <w:t>Phil Naegely</w:t>
      </w:r>
      <w:r>
        <w:tab/>
        <w:t>philnaegely</w:t>
      </w:r>
      <w:r>
        <w:tab/>
        <w:t>664.3168</w:t>
      </w:r>
      <w:r>
        <w:tab/>
      </w:r>
    </w:p>
    <w:p w14:paraId="04101BB7" w14:textId="694C47D4" w:rsidR="00327EF6" w:rsidRPr="000D74AB" w:rsidRDefault="00327EF6" w:rsidP="00327EF6">
      <w:pPr>
        <w:pStyle w:val="Directory"/>
      </w:pPr>
      <w:r w:rsidRPr="00020689">
        <w:t>Head Athletic Trainer</w:t>
      </w:r>
      <w:r w:rsidRPr="00020689">
        <w:tab/>
        <w:t>Steve Nemes</w:t>
      </w:r>
      <w:r w:rsidRPr="00020689">
        <w:tab/>
      </w:r>
      <w:r w:rsidRPr="00327EF6">
        <w:t>s</w:t>
      </w:r>
      <w:r w:rsidR="00F82617">
        <w:t>teve</w:t>
      </w:r>
      <w:r w:rsidRPr="00327EF6">
        <w:t>nemes</w:t>
      </w:r>
      <w:r w:rsidRPr="00020689">
        <w:tab/>
        <w:t>664.3391</w:t>
      </w:r>
      <w:r w:rsidRPr="00020689">
        <w:tab/>
      </w:r>
      <w:r w:rsidR="00E72ED8">
        <w:t>664.3537</w:t>
      </w:r>
    </w:p>
    <w:p w14:paraId="7903E237" w14:textId="2E6C88CD" w:rsidR="00327EF6" w:rsidRDefault="00327EF6" w:rsidP="00327EF6">
      <w:pPr>
        <w:pStyle w:val="Directory"/>
      </w:pPr>
      <w:r w:rsidRPr="00020689">
        <w:t>Assistant Trainer</w:t>
      </w:r>
      <w:r w:rsidRPr="00020689">
        <w:tab/>
        <w:t xml:space="preserve">Lindsay </w:t>
      </w:r>
      <w:r>
        <w:t>Porembo</w:t>
      </w:r>
      <w:r w:rsidRPr="00020689">
        <w:tab/>
      </w:r>
      <w:r w:rsidRPr="00327EF6">
        <w:t>l</w:t>
      </w:r>
      <w:r w:rsidR="00F82617">
        <w:t>indsay</w:t>
      </w:r>
      <w:r w:rsidRPr="00327EF6">
        <w:t>weiss</w:t>
      </w:r>
      <w:r w:rsidRPr="00020689">
        <w:tab/>
        <w:t>664.3063</w:t>
      </w:r>
      <w:r>
        <w:tab/>
      </w:r>
    </w:p>
    <w:p w14:paraId="2D88E657" w14:textId="77F950C6" w:rsidR="00507CF2" w:rsidRDefault="00507CF2" w:rsidP="00327EF6">
      <w:pPr>
        <w:pStyle w:val="Directory"/>
      </w:pPr>
      <w:r>
        <w:t>Assistant Trainer</w:t>
      </w:r>
      <w:r>
        <w:tab/>
        <w:t>Sean Morse</w:t>
      </w:r>
      <w:r>
        <w:tab/>
        <w:t>seanmorse</w:t>
      </w:r>
      <w:r>
        <w:tab/>
        <w:t>664.3863</w:t>
      </w:r>
      <w:r>
        <w:tab/>
      </w:r>
    </w:p>
    <w:p w14:paraId="1D5BDC89" w14:textId="14C8F2D2" w:rsidR="00327EF6" w:rsidRPr="009342E2" w:rsidRDefault="00327EF6" w:rsidP="00327EF6">
      <w:pPr>
        <w:pStyle w:val="Directory"/>
      </w:pPr>
      <w:r>
        <w:t>Assistant Trainer</w:t>
      </w:r>
      <w:r w:rsidRPr="00020689">
        <w:tab/>
      </w:r>
      <w:r w:rsidR="00507CF2">
        <w:t>Jamie Scalise</w:t>
      </w:r>
      <w:r w:rsidR="00507CF2">
        <w:tab/>
        <w:t>j</w:t>
      </w:r>
      <w:r w:rsidR="00F82617">
        <w:t>amie</w:t>
      </w:r>
      <w:r w:rsidR="00507CF2">
        <w:t>scalise</w:t>
      </w:r>
      <w:r w:rsidR="00507CF2">
        <w:tab/>
        <w:t>664.4371</w:t>
      </w:r>
      <w:r>
        <w:tab/>
      </w:r>
    </w:p>
    <w:p w14:paraId="0A90DDE9" w14:textId="26E083C4" w:rsidR="00327EF6" w:rsidRDefault="00327EF6" w:rsidP="00327EF6">
      <w:pPr>
        <w:pStyle w:val="Directory"/>
      </w:pPr>
      <w:r>
        <w:t>Strength &amp; Conditioning</w:t>
      </w:r>
      <w:r w:rsidR="00C1223B">
        <w:t xml:space="preserve"> / Facilities</w:t>
      </w:r>
      <w:r w:rsidRPr="00020689">
        <w:tab/>
      </w:r>
      <w:r>
        <w:t>Darin Thomas</w:t>
      </w:r>
      <w:r>
        <w:tab/>
        <w:t>dthomas</w:t>
      </w:r>
      <w:r>
        <w:tab/>
        <w:t>664.3377</w:t>
      </w:r>
      <w:r>
        <w:tab/>
      </w:r>
    </w:p>
    <w:p w14:paraId="0887B677" w14:textId="596FB53E" w:rsidR="00507CF2" w:rsidRPr="009342E2" w:rsidRDefault="00507CF2" w:rsidP="00327EF6">
      <w:pPr>
        <w:pStyle w:val="Directory"/>
      </w:pPr>
      <w:r>
        <w:t>Business Operations</w:t>
      </w:r>
      <w:r>
        <w:tab/>
        <w:t>Nicole Landis</w:t>
      </w:r>
      <w:r>
        <w:tab/>
        <w:t>nicolelandis</w:t>
      </w:r>
      <w:r>
        <w:tab/>
        <w:t>664.3379</w:t>
      </w:r>
      <w:r>
        <w:tab/>
      </w:r>
    </w:p>
    <w:p w14:paraId="16EE9933" w14:textId="07C94AF7" w:rsidR="00C1223B" w:rsidRDefault="00C1223B" w:rsidP="00C1223B">
      <w:pPr>
        <w:pStyle w:val="Directory"/>
      </w:pPr>
      <w:r w:rsidRPr="00020689">
        <w:t>Administrative Assistant</w:t>
      </w:r>
      <w:r w:rsidRPr="00020689">
        <w:tab/>
      </w:r>
      <w:r>
        <w:t>Suzy Harris</w:t>
      </w:r>
      <w:r w:rsidRPr="00020689">
        <w:tab/>
      </w:r>
      <w:r>
        <w:t>s</w:t>
      </w:r>
      <w:r w:rsidR="0017469C">
        <w:t>uzanne</w:t>
      </w:r>
      <w:r>
        <w:t>harris</w:t>
      </w:r>
      <w:r>
        <w:tab/>
        <w:t>664.3023</w:t>
      </w:r>
      <w:r w:rsidRPr="00020689">
        <w:tab/>
      </w:r>
    </w:p>
    <w:p w14:paraId="236F9E34" w14:textId="0C022A7E" w:rsidR="0018620A" w:rsidRPr="00020689" w:rsidRDefault="0018620A" w:rsidP="00C1223B">
      <w:pPr>
        <w:pStyle w:val="Directory"/>
      </w:pPr>
      <w:r>
        <w:t>Head Team Physician</w:t>
      </w:r>
      <w:r>
        <w:tab/>
        <w:t>Robert Palumbo</w:t>
      </w:r>
      <w:r>
        <w:tab/>
      </w:r>
      <w:r>
        <w:tab/>
        <w:t>973.6200</w:t>
      </w:r>
      <w:r>
        <w:tab/>
      </w:r>
    </w:p>
    <w:p w14:paraId="197CE10D" w14:textId="77777777" w:rsidR="00E42C55" w:rsidRPr="00020689" w:rsidRDefault="00E42C55" w:rsidP="00E42C55">
      <w:pPr>
        <w:tabs>
          <w:tab w:val="clear" w:pos="360"/>
          <w:tab w:val="clear" w:pos="720"/>
          <w:tab w:val="clear" w:pos="6840"/>
          <w:tab w:val="clear" w:pos="9360"/>
          <w:tab w:val="left" w:leader="dot" w:pos="2160"/>
          <w:tab w:val="left" w:leader="dot" w:pos="4500"/>
          <w:tab w:val="right" w:leader="dot" w:pos="8640"/>
          <w:tab w:val="right" w:pos="9900"/>
        </w:tabs>
        <w:spacing w:before="2" w:after="2"/>
        <w:rPr>
          <w:rFonts w:ascii="Times" w:hAnsi="Times"/>
          <w:b w:val="0"/>
        </w:rPr>
      </w:pPr>
    </w:p>
    <w:p w14:paraId="4860C974" w14:textId="77777777" w:rsidR="00327EF6" w:rsidRDefault="00327EF6" w:rsidP="00E42C55">
      <w:pPr>
        <w:tabs>
          <w:tab w:val="clear" w:pos="360"/>
          <w:tab w:val="clear" w:pos="720"/>
          <w:tab w:val="clear" w:pos="6840"/>
          <w:tab w:val="clear" w:pos="9360"/>
          <w:tab w:val="left" w:pos="2880"/>
          <w:tab w:val="left" w:pos="5760"/>
          <w:tab w:val="right" w:pos="8640"/>
          <w:tab w:val="right" w:pos="9900"/>
        </w:tabs>
        <w:spacing w:before="2" w:after="2"/>
        <w:rPr>
          <w:rFonts w:ascii="Times" w:hAnsi="Times"/>
          <w:u w:val="single"/>
        </w:rPr>
      </w:pPr>
    </w:p>
    <w:p w14:paraId="66D27FAB" w14:textId="77777777" w:rsidR="00E42C55" w:rsidRPr="00020689" w:rsidRDefault="00E42C55" w:rsidP="00E42C55">
      <w:pPr>
        <w:tabs>
          <w:tab w:val="clear" w:pos="360"/>
          <w:tab w:val="clear" w:pos="720"/>
          <w:tab w:val="clear" w:pos="6840"/>
          <w:tab w:val="clear" w:pos="9360"/>
          <w:tab w:val="left" w:pos="2880"/>
          <w:tab w:val="left" w:pos="5760"/>
          <w:tab w:val="right" w:pos="8640"/>
          <w:tab w:val="right" w:pos="9900"/>
        </w:tabs>
        <w:spacing w:before="2" w:after="2"/>
        <w:rPr>
          <w:rFonts w:ascii="Times" w:hAnsi="Times"/>
          <w:b w:val="0"/>
          <w:u w:val="single"/>
        </w:rPr>
      </w:pPr>
      <w:r w:rsidRPr="00020689">
        <w:rPr>
          <w:rFonts w:ascii="Times" w:hAnsi="Times"/>
          <w:u w:val="single"/>
        </w:rPr>
        <w:t>Head Coach</w:t>
      </w:r>
      <w:r w:rsidRPr="00020689">
        <w:rPr>
          <w:rFonts w:ascii="Times" w:hAnsi="Times"/>
          <w:u w:val="single"/>
        </w:rPr>
        <w:tab/>
        <w:t>Name</w:t>
      </w:r>
      <w:r w:rsidRPr="00020689">
        <w:rPr>
          <w:rFonts w:ascii="Times" w:hAnsi="Times"/>
          <w:u w:val="single"/>
        </w:rPr>
        <w:tab/>
        <w:t>E-Mail</w:t>
      </w:r>
      <w:r w:rsidRPr="00020689">
        <w:rPr>
          <w:rFonts w:ascii="Times" w:hAnsi="Times"/>
          <w:u w:val="single"/>
        </w:rPr>
        <w:tab/>
        <w:t>Phone</w:t>
      </w:r>
    </w:p>
    <w:p w14:paraId="3478BC0E" w14:textId="235927CA" w:rsidR="00E42C55" w:rsidRPr="000D74AB" w:rsidRDefault="00E42C55" w:rsidP="00E42C55">
      <w:pPr>
        <w:pStyle w:val="Directory"/>
      </w:pPr>
      <w:r w:rsidRPr="00020689">
        <w:t>Baseball</w:t>
      </w:r>
      <w:r w:rsidR="00507CF2">
        <w:t xml:space="preserve"> / Equipment</w:t>
      </w:r>
      <w:r>
        <w:tab/>
        <w:t>Tod Gross</w:t>
      </w:r>
      <w:r w:rsidRPr="00020689">
        <w:tab/>
      </w:r>
      <w:r w:rsidRPr="00327EF6">
        <w:t>t</w:t>
      </w:r>
      <w:r w:rsidR="00F82617">
        <w:t>od</w:t>
      </w:r>
      <w:r w:rsidRPr="00327EF6">
        <w:t>gross</w:t>
      </w:r>
      <w:r w:rsidRPr="00020689">
        <w:tab/>
        <w:t>664.3395</w:t>
      </w:r>
    </w:p>
    <w:p w14:paraId="16D3455F" w14:textId="114B68D0" w:rsidR="00E42C55" w:rsidRPr="000D74AB" w:rsidRDefault="00E42C55" w:rsidP="00E42C55">
      <w:pPr>
        <w:pStyle w:val="Directory"/>
      </w:pPr>
      <w:r w:rsidRPr="00020689">
        <w:t>Basketball (M)</w:t>
      </w:r>
      <w:r w:rsidRPr="00020689">
        <w:tab/>
      </w:r>
      <w:r w:rsidR="00CE636E">
        <w:t>Kevin Hopkins</w:t>
      </w:r>
      <w:r w:rsidRPr="00020689">
        <w:tab/>
      </w:r>
      <w:r w:rsidR="00CE636E">
        <w:t>kevinhopkins</w:t>
      </w:r>
      <w:r w:rsidRPr="00020689">
        <w:tab/>
        <w:t>664.3387</w:t>
      </w:r>
    </w:p>
    <w:p w14:paraId="421910A6" w14:textId="2E5824C2" w:rsidR="00E42C55" w:rsidRPr="000D74AB" w:rsidRDefault="00E42C55" w:rsidP="00E42C55">
      <w:pPr>
        <w:pStyle w:val="Directory"/>
      </w:pPr>
      <w:r w:rsidRPr="00020689">
        <w:t>Basketball (W)</w:t>
      </w:r>
      <w:r w:rsidRPr="00020689">
        <w:tab/>
        <w:t>Ron Rohn</w:t>
      </w:r>
      <w:r w:rsidRPr="00020689">
        <w:tab/>
      </w:r>
      <w:r w:rsidR="00F82617">
        <w:t>ron</w:t>
      </w:r>
      <w:r w:rsidRPr="00327EF6">
        <w:t>rohn</w:t>
      </w:r>
      <w:r w:rsidRPr="00020689">
        <w:tab/>
        <w:t>664.3394</w:t>
      </w:r>
    </w:p>
    <w:p w14:paraId="66708FAA" w14:textId="0686FF0C" w:rsidR="00E42C55" w:rsidRPr="000D74AB" w:rsidRDefault="00E42C55" w:rsidP="00E42C55">
      <w:pPr>
        <w:pStyle w:val="Directory"/>
      </w:pPr>
      <w:r w:rsidRPr="00020689">
        <w:t>Cross Country</w:t>
      </w:r>
      <w:r w:rsidRPr="00020689">
        <w:tab/>
      </w:r>
      <w:r w:rsidR="0020585E">
        <w:t>Doug</w:t>
      </w:r>
      <w:r>
        <w:t xml:space="preserve"> Finley</w:t>
      </w:r>
      <w:r w:rsidRPr="00020689">
        <w:tab/>
      </w:r>
      <w:r w:rsidRPr="00327EF6">
        <w:t>b</w:t>
      </w:r>
      <w:r w:rsidR="00F82617">
        <w:t>rad</w:t>
      </w:r>
      <w:r w:rsidRPr="00327EF6">
        <w:t>hackett</w:t>
      </w:r>
      <w:r>
        <w:tab/>
        <w:t>664.3590</w:t>
      </w:r>
    </w:p>
    <w:p w14:paraId="074462EC" w14:textId="03F3174D" w:rsidR="00E42C55" w:rsidRPr="000D74AB" w:rsidRDefault="00E42C55" w:rsidP="00E42C55">
      <w:pPr>
        <w:pStyle w:val="Directory"/>
      </w:pPr>
      <w:r w:rsidRPr="00020689">
        <w:t>Field Hockey</w:t>
      </w:r>
      <w:r>
        <w:t xml:space="preserve"> / SWA</w:t>
      </w:r>
      <w:r w:rsidRPr="00020689">
        <w:tab/>
        <w:t>Megan Eddinger</w:t>
      </w:r>
      <w:r w:rsidRPr="00020689">
        <w:tab/>
      </w:r>
      <w:r w:rsidR="00F82617">
        <w:t>megan</w:t>
      </w:r>
      <w:r w:rsidRPr="00327EF6">
        <w:t>eddinger</w:t>
      </w:r>
      <w:r w:rsidRPr="00020689">
        <w:tab/>
        <w:t>664.3768</w:t>
      </w:r>
    </w:p>
    <w:p w14:paraId="6593BC5E" w14:textId="458027C6" w:rsidR="00E42C55" w:rsidRPr="000D74AB" w:rsidRDefault="00E42C55" w:rsidP="00E42C55">
      <w:pPr>
        <w:pStyle w:val="Directory"/>
      </w:pPr>
      <w:r w:rsidRPr="00020689">
        <w:t>Football</w:t>
      </w:r>
      <w:r w:rsidR="00CE636E">
        <w:t xml:space="preserve"> </w:t>
      </w:r>
      <w:r w:rsidR="00507CF2">
        <w:tab/>
        <w:t>Nate Milne</w:t>
      </w:r>
      <w:r w:rsidR="00507CF2">
        <w:tab/>
        <w:t>nathanmilne</w:t>
      </w:r>
      <w:r w:rsidR="00507CF2">
        <w:tab/>
        <w:t>664.3385</w:t>
      </w:r>
    </w:p>
    <w:p w14:paraId="6FAE4AAC" w14:textId="1FD19155" w:rsidR="00E42C55" w:rsidRPr="000D74AB" w:rsidRDefault="00E42C55" w:rsidP="00E42C55">
      <w:pPr>
        <w:pStyle w:val="Directory"/>
      </w:pPr>
      <w:r w:rsidRPr="00020689">
        <w:t>Golf (M)</w:t>
      </w:r>
      <w:r w:rsidRPr="00020689">
        <w:tab/>
        <w:t>John Librick</w:t>
      </w:r>
      <w:r w:rsidRPr="00020689">
        <w:tab/>
      </w:r>
      <w:r w:rsidRPr="00327EF6">
        <w:t>j</w:t>
      </w:r>
      <w:r w:rsidR="00F82617">
        <w:t>ohn</w:t>
      </w:r>
      <w:r w:rsidRPr="00327EF6">
        <w:t>librick</w:t>
      </w:r>
      <w:r w:rsidRPr="00020689">
        <w:tab/>
        <w:t>664.3392</w:t>
      </w:r>
    </w:p>
    <w:p w14:paraId="0C73913D" w14:textId="45C131BC" w:rsidR="00E42C55" w:rsidRPr="000D74AB" w:rsidRDefault="00E42C55" w:rsidP="00E42C55">
      <w:pPr>
        <w:pStyle w:val="Directory"/>
      </w:pPr>
      <w:r w:rsidRPr="00020689">
        <w:t>Golf (W)</w:t>
      </w:r>
      <w:r w:rsidRPr="00020689">
        <w:tab/>
        <w:t>Ron Rohn</w:t>
      </w:r>
      <w:r w:rsidRPr="00020689">
        <w:tab/>
      </w:r>
      <w:r w:rsidR="00F82617">
        <w:t>ron</w:t>
      </w:r>
      <w:r w:rsidRPr="00327EF6">
        <w:t>rohn</w:t>
      </w:r>
      <w:r w:rsidRPr="00020689">
        <w:tab/>
        <w:t>664.3394</w:t>
      </w:r>
    </w:p>
    <w:p w14:paraId="4897823D" w14:textId="1F9DDA8E" w:rsidR="00E42C55" w:rsidRPr="000D74AB" w:rsidRDefault="00E42C55" w:rsidP="00E42C55">
      <w:pPr>
        <w:pStyle w:val="Directory"/>
      </w:pPr>
      <w:r w:rsidRPr="00020689">
        <w:t>Lacrosse (M)</w:t>
      </w:r>
      <w:r w:rsidRPr="00020689">
        <w:tab/>
      </w:r>
      <w:r w:rsidR="0020585E">
        <w:t>Jake Plunket</w:t>
      </w:r>
      <w:r w:rsidRPr="00020689">
        <w:tab/>
      </w:r>
      <w:r w:rsidR="0020585E">
        <w:t>j</w:t>
      </w:r>
      <w:r w:rsidR="00F82617">
        <w:t>ake</w:t>
      </w:r>
      <w:r w:rsidR="0020585E">
        <w:t>plunket</w:t>
      </w:r>
      <w:r w:rsidRPr="00020689">
        <w:tab/>
        <w:t>664.3763</w:t>
      </w:r>
    </w:p>
    <w:p w14:paraId="776C3706" w14:textId="05D64A96" w:rsidR="00E42C55" w:rsidRPr="000D74AB" w:rsidRDefault="00E42C55" w:rsidP="00E42C55">
      <w:pPr>
        <w:pStyle w:val="Directory"/>
      </w:pPr>
      <w:r w:rsidRPr="00020689">
        <w:t>Lacrosse (W)</w:t>
      </w:r>
      <w:r w:rsidRPr="00020689">
        <w:tab/>
        <w:t>Kristen Stuckel</w:t>
      </w:r>
      <w:r w:rsidRPr="00020689">
        <w:tab/>
      </w:r>
      <w:r w:rsidRPr="00327EF6">
        <w:t>k</w:t>
      </w:r>
      <w:r w:rsidR="00F82617">
        <w:t>risten</w:t>
      </w:r>
      <w:r w:rsidRPr="00327EF6">
        <w:t>stuckel</w:t>
      </w:r>
      <w:r w:rsidRPr="00020689">
        <w:tab/>
        <w:t>664.3384</w:t>
      </w:r>
    </w:p>
    <w:p w14:paraId="0D87CB5B" w14:textId="08F81D89" w:rsidR="00E42C55" w:rsidRPr="000D74AB" w:rsidRDefault="00E42C55" w:rsidP="00E42C55">
      <w:pPr>
        <w:pStyle w:val="Directory"/>
      </w:pPr>
      <w:r w:rsidRPr="00020689">
        <w:t>Soccer (M)</w:t>
      </w:r>
      <w:r w:rsidRPr="00020689">
        <w:tab/>
        <w:t>Sean Topping</w:t>
      </w:r>
      <w:r w:rsidRPr="00020689">
        <w:tab/>
      </w:r>
      <w:r w:rsidR="00F82617">
        <w:t>sean</w:t>
      </w:r>
      <w:r w:rsidRPr="00327EF6">
        <w:t>topping</w:t>
      </w:r>
      <w:r w:rsidRPr="00020689">
        <w:tab/>
        <w:t>664.3383</w:t>
      </w:r>
    </w:p>
    <w:p w14:paraId="2D91245F" w14:textId="7F7D78F7" w:rsidR="00E42C55" w:rsidRPr="000D74AB" w:rsidRDefault="00E42C55" w:rsidP="00E42C55">
      <w:pPr>
        <w:pStyle w:val="Directory"/>
      </w:pPr>
      <w:r w:rsidRPr="00020689">
        <w:t>Soccer (W)</w:t>
      </w:r>
      <w:r w:rsidRPr="00020689">
        <w:tab/>
      </w:r>
      <w:r w:rsidR="00507CF2">
        <w:t>Kelly Wakeman</w:t>
      </w:r>
      <w:r w:rsidRPr="00020689">
        <w:tab/>
      </w:r>
      <w:r w:rsidR="00507CF2">
        <w:t>kellywakeman</w:t>
      </w:r>
      <w:r w:rsidR="00507CF2">
        <w:tab/>
        <w:t>664.3380</w:t>
      </w:r>
    </w:p>
    <w:p w14:paraId="342D20D6" w14:textId="024279AF" w:rsidR="00E42C55" w:rsidRPr="000D74AB" w:rsidRDefault="00E42C55" w:rsidP="00E42C55">
      <w:pPr>
        <w:pStyle w:val="Directory"/>
      </w:pPr>
      <w:r w:rsidRPr="00020689">
        <w:t>Softball</w:t>
      </w:r>
      <w:r w:rsidRPr="00020689">
        <w:tab/>
      </w:r>
      <w:r w:rsidR="001513B2">
        <w:t>Molly Rathbun</w:t>
      </w:r>
      <w:r w:rsidRPr="00020689">
        <w:tab/>
      </w:r>
      <w:r w:rsidR="001513B2">
        <w:t>mollyrathbun</w:t>
      </w:r>
      <w:r w:rsidR="001513B2">
        <w:tab/>
        <w:t>664.3380</w:t>
      </w:r>
    </w:p>
    <w:p w14:paraId="425180CB" w14:textId="66D5638E" w:rsidR="00E42C55" w:rsidRPr="00020689" w:rsidRDefault="00CD5882" w:rsidP="00E42C55">
      <w:pPr>
        <w:pStyle w:val="Directory"/>
      </w:pPr>
      <w:r>
        <w:t>Tennis</w:t>
      </w:r>
      <w:r w:rsidR="00E42C55" w:rsidRPr="00020689">
        <w:tab/>
      </w:r>
      <w:r w:rsidR="00A13E6B">
        <w:t>Jason Toedter</w:t>
      </w:r>
      <w:r w:rsidR="00507CF2">
        <w:tab/>
      </w:r>
      <w:r w:rsidR="00F82617">
        <w:t>jasontoedter</w:t>
      </w:r>
      <w:r w:rsidR="00E42C55" w:rsidRPr="00020689">
        <w:tab/>
        <w:t>664.3</w:t>
      </w:r>
      <w:r w:rsidR="00CE636E">
        <w:t>865</w:t>
      </w:r>
    </w:p>
    <w:p w14:paraId="2177959C" w14:textId="3191B75C" w:rsidR="00E42C55" w:rsidRPr="000D74AB" w:rsidRDefault="00E42C55" w:rsidP="00E42C55">
      <w:pPr>
        <w:pStyle w:val="Directory"/>
      </w:pPr>
      <w:r w:rsidRPr="00020689">
        <w:t>Track and Field</w:t>
      </w:r>
      <w:r w:rsidRPr="00020689">
        <w:tab/>
        <w:t>Brad Hackett</w:t>
      </w:r>
      <w:r w:rsidRPr="00020689">
        <w:tab/>
      </w:r>
      <w:r w:rsidRPr="00327EF6">
        <w:t>b</w:t>
      </w:r>
      <w:r w:rsidR="00F82617">
        <w:t>rad</w:t>
      </w:r>
      <w:r w:rsidRPr="00327EF6">
        <w:t>hackett</w:t>
      </w:r>
      <w:r w:rsidRPr="00020689">
        <w:tab/>
        <w:t>664.3590</w:t>
      </w:r>
    </w:p>
    <w:p w14:paraId="03B34051" w14:textId="13087993" w:rsidR="00E42C55" w:rsidRPr="000D74AB" w:rsidRDefault="00E42C55" w:rsidP="00E42C55">
      <w:pPr>
        <w:pStyle w:val="Directory"/>
      </w:pPr>
      <w:r w:rsidRPr="00020689">
        <w:t>Volleyball</w:t>
      </w:r>
      <w:r w:rsidRPr="00020689">
        <w:tab/>
      </w:r>
      <w:r w:rsidR="00507CF2">
        <w:t>Amanda Krampf</w:t>
      </w:r>
      <w:r w:rsidR="00507CF2">
        <w:tab/>
        <w:t>amandakrampf</w:t>
      </w:r>
      <w:r w:rsidRPr="00020689">
        <w:tab/>
        <w:t>664.3669</w:t>
      </w:r>
    </w:p>
    <w:p w14:paraId="201BF76C" w14:textId="1B01DE48" w:rsidR="00E42C55" w:rsidRDefault="00E42C55" w:rsidP="00507CF2">
      <w:pPr>
        <w:pStyle w:val="Directory"/>
        <w:rPr>
          <w:b/>
          <w:sz w:val="16"/>
        </w:rPr>
      </w:pPr>
      <w:r w:rsidRPr="00020689">
        <w:t>Wrestling</w:t>
      </w:r>
      <w:r w:rsidRPr="00020689">
        <w:tab/>
      </w:r>
      <w:r w:rsidR="00507CF2">
        <w:t>Jason McLean</w:t>
      </w:r>
      <w:r w:rsidR="00507CF2">
        <w:tab/>
        <w:t>jasonmclean</w:t>
      </w:r>
      <w:r w:rsidR="00507CF2">
        <w:tab/>
        <w:t>664.3386</w:t>
      </w:r>
    </w:p>
    <w:p w14:paraId="6BEFA38D" w14:textId="77777777" w:rsidR="00E42C55" w:rsidRPr="00857E62" w:rsidRDefault="00E42C55" w:rsidP="00E42C55">
      <w:pPr>
        <w:tabs>
          <w:tab w:val="left" w:leader="dot" w:pos="2520"/>
          <w:tab w:val="right" w:leader="dot" w:pos="4860"/>
        </w:tabs>
        <w:spacing w:before="2" w:after="2"/>
        <w:rPr>
          <w:rFonts w:ascii="Times" w:hAnsi="Times"/>
          <w:b w:val="0"/>
          <w:sz w:val="16"/>
        </w:rPr>
      </w:pPr>
    </w:p>
    <w:p w14:paraId="636256B3" w14:textId="77777777" w:rsidR="00E42C55" w:rsidRDefault="00E42C55" w:rsidP="00E42C55">
      <w:pPr>
        <w:spacing w:before="2" w:after="2"/>
      </w:pPr>
      <w:r w:rsidRPr="00F7311D">
        <w:rPr>
          <w:rFonts w:ascii="Times" w:hAnsi="Times"/>
          <w:b w:val="0"/>
        </w:rPr>
        <w:br w:type="page"/>
      </w:r>
    </w:p>
    <w:p w14:paraId="4EA5023E" w14:textId="77777777" w:rsidR="00E42C55" w:rsidRDefault="00E42C55" w:rsidP="00E42C55">
      <w:pPr>
        <w:framePr w:hSpace="180" w:vSpace="180" w:wrap="auto" w:hAnchor="margin"/>
        <w:spacing w:before="2" w:after="2"/>
        <w:rPr>
          <w:b w:val="0"/>
          <w:sz w:val="16"/>
        </w:rPr>
      </w:pPr>
      <w:r>
        <w:br w:type="page"/>
      </w:r>
    </w:p>
    <w:p w14:paraId="2B53EFF9" w14:textId="77777777" w:rsidR="00E42C55" w:rsidRDefault="00E42C55" w:rsidP="00E42C55">
      <w:pPr>
        <w:pStyle w:val="Heading4"/>
        <w:tabs>
          <w:tab w:val="clear" w:pos="864"/>
        </w:tabs>
        <w:ind w:left="720" w:firstLine="0"/>
        <w:jc w:val="right"/>
      </w:pPr>
      <w:r>
        <w:rPr>
          <w:noProof/>
        </w:rPr>
        <w:drawing>
          <wp:anchor distT="0" distB="0" distL="114300" distR="114300" simplePos="0" relativeHeight="251664384" behindDoc="0" locked="0" layoutInCell="1" allowOverlap="1" wp14:anchorId="53CF2A6A" wp14:editId="4D9B0C95">
            <wp:simplePos x="0" y="0"/>
            <wp:positionH relativeFrom="column">
              <wp:posOffset>-177800</wp:posOffset>
            </wp:positionH>
            <wp:positionV relativeFrom="paragraph">
              <wp:posOffset>-111760</wp:posOffset>
            </wp:positionV>
            <wp:extent cx="1143000" cy="1143000"/>
            <wp:effectExtent l="0" t="0" r="0" b="0"/>
            <wp:wrapSquare wrapText="bothSides"/>
            <wp:docPr id="52" name="Picture 52" descr="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_log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r>
        <w:t>Swarthmore College</w:t>
      </w:r>
    </w:p>
    <w:p w14:paraId="4E29E911" w14:textId="77777777" w:rsidR="00E42C55" w:rsidRPr="007962A3" w:rsidRDefault="00E42C55" w:rsidP="00E42C55">
      <w:pPr>
        <w:spacing w:before="2" w:after="2"/>
        <w:jc w:val="right"/>
        <w:rPr>
          <w:rFonts w:ascii="Times" w:hAnsi="Times"/>
          <w:b w:val="0"/>
        </w:rPr>
      </w:pPr>
      <w:r w:rsidRPr="007962A3">
        <w:rPr>
          <w:rFonts w:ascii="Times" w:hAnsi="Times"/>
          <w:b w:val="0"/>
        </w:rPr>
        <w:t>500 College Avenue</w:t>
      </w:r>
    </w:p>
    <w:p w14:paraId="38DF0133" w14:textId="77777777" w:rsidR="00E42C55" w:rsidRPr="007962A3" w:rsidRDefault="00E42C55" w:rsidP="00E42C55">
      <w:pPr>
        <w:spacing w:before="2" w:after="2"/>
        <w:jc w:val="right"/>
        <w:rPr>
          <w:rFonts w:ascii="Times" w:hAnsi="Times"/>
          <w:b w:val="0"/>
        </w:rPr>
      </w:pPr>
      <w:r w:rsidRPr="007962A3">
        <w:rPr>
          <w:rFonts w:ascii="Times" w:hAnsi="Times"/>
          <w:b w:val="0"/>
        </w:rPr>
        <w:t>Swarthmore, Pennsylvania 19081-1397</w:t>
      </w:r>
    </w:p>
    <w:p w14:paraId="5E3DDB11" w14:textId="5B97B46C" w:rsidR="00E42C55" w:rsidRPr="007962A3" w:rsidRDefault="00E42C55" w:rsidP="00E42C55">
      <w:pPr>
        <w:tabs>
          <w:tab w:val="right" w:pos="6840"/>
        </w:tabs>
        <w:spacing w:before="2" w:after="2"/>
        <w:jc w:val="right"/>
        <w:rPr>
          <w:rFonts w:ascii="Times" w:hAnsi="Times"/>
          <w:b w:val="0"/>
          <w:i/>
        </w:rPr>
      </w:pPr>
      <w:proofErr w:type="gramStart"/>
      <w:r w:rsidRPr="007962A3">
        <w:rPr>
          <w:rFonts w:ascii="Times" w:hAnsi="Times"/>
          <w:b w:val="0"/>
          <w:i/>
        </w:rPr>
        <w:t>www.swarthmore.edu</w:t>
      </w:r>
      <w:proofErr w:type="gramEnd"/>
      <w:r w:rsidR="003C0C2F">
        <w:rPr>
          <w:rFonts w:ascii="Times" w:hAnsi="Times"/>
          <w:b w:val="0"/>
          <w:i/>
        </w:rPr>
        <w:t xml:space="preserve"> / swarthmoreathletics.com</w:t>
      </w:r>
      <w:r w:rsidR="00A13E6B">
        <w:rPr>
          <w:rFonts w:ascii="Times" w:hAnsi="Times"/>
          <w:b w:val="0"/>
          <w:i/>
        </w:rPr>
        <w:t xml:space="preserve"> / @SwatAthletics</w:t>
      </w:r>
    </w:p>
    <w:p w14:paraId="0609F757" w14:textId="77777777" w:rsidR="00E42C55" w:rsidRPr="00857E62" w:rsidRDefault="00E42C55" w:rsidP="00E42C55">
      <w:pPr>
        <w:spacing w:before="2" w:after="2"/>
        <w:rPr>
          <w:rFonts w:ascii="Times" w:hAnsi="Times"/>
          <w:b w:val="0"/>
          <w:sz w:val="16"/>
        </w:rPr>
      </w:pPr>
    </w:p>
    <w:p w14:paraId="4762881E" w14:textId="77777777" w:rsidR="00E42C55" w:rsidRPr="00857E62" w:rsidRDefault="00E42C55" w:rsidP="00E42C55">
      <w:pPr>
        <w:tabs>
          <w:tab w:val="left" w:pos="1440"/>
          <w:tab w:val="left" w:pos="3600"/>
          <w:tab w:val="right" w:pos="6920"/>
        </w:tabs>
        <w:spacing w:before="2" w:after="2"/>
        <w:rPr>
          <w:rFonts w:ascii="Times" w:hAnsi="Times"/>
          <w:b w:val="0"/>
          <w:sz w:val="16"/>
        </w:rPr>
      </w:pPr>
    </w:p>
    <w:p w14:paraId="2A0CB3A0" w14:textId="77777777" w:rsidR="00E42C55" w:rsidRPr="00857E62" w:rsidRDefault="00E42C55" w:rsidP="00E42C55">
      <w:pPr>
        <w:tabs>
          <w:tab w:val="left" w:pos="1440"/>
          <w:tab w:val="left" w:pos="3600"/>
          <w:tab w:val="right" w:pos="6920"/>
        </w:tabs>
        <w:spacing w:before="2" w:after="2"/>
        <w:rPr>
          <w:rFonts w:ascii="Times" w:hAnsi="Times"/>
          <w:b w:val="0"/>
          <w:sz w:val="16"/>
        </w:rPr>
      </w:pPr>
    </w:p>
    <w:p w14:paraId="4453DAF7" w14:textId="77777777" w:rsidR="00E42C55" w:rsidRPr="00857E62" w:rsidRDefault="00E42C55" w:rsidP="00E42C55">
      <w:pPr>
        <w:pStyle w:val="Coaches"/>
        <w:tabs>
          <w:tab w:val="clear" w:pos="4860"/>
          <w:tab w:val="left" w:pos="1440"/>
          <w:tab w:val="left" w:pos="3600"/>
        </w:tabs>
      </w:pPr>
    </w:p>
    <w:p w14:paraId="60040767" w14:textId="77777777" w:rsidR="00E42C55" w:rsidRPr="00020689" w:rsidRDefault="00E42C55" w:rsidP="00E42C55">
      <w:pPr>
        <w:tabs>
          <w:tab w:val="clear" w:pos="360"/>
          <w:tab w:val="clear" w:pos="720"/>
          <w:tab w:val="clear" w:pos="6840"/>
          <w:tab w:val="clear" w:pos="9360"/>
          <w:tab w:val="left" w:pos="2880"/>
          <w:tab w:val="left" w:pos="5400"/>
          <w:tab w:val="right" w:pos="8640"/>
          <w:tab w:val="right" w:pos="9900"/>
        </w:tabs>
        <w:spacing w:before="2" w:after="2"/>
        <w:rPr>
          <w:rFonts w:ascii="Times" w:hAnsi="Times"/>
          <w:b w:val="0"/>
          <w:u w:val="single"/>
        </w:rPr>
      </w:pPr>
      <w:r w:rsidRPr="00020689">
        <w:rPr>
          <w:rFonts w:ascii="Times" w:hAnsi="Times"/>
          <w:u w:val="single"/>
        </w:rPr>
        <w:t>Administration</w:t>
      </w:r>
      <w:r w:rsidRPr="00020689">
        <w:rPr>
          <w:rFonts w:ascii="Times" w:hAnsi="Times"/>
          <w:u w:val="single"/>
        </w:rPr>
        <w:tab/>
        <w:t>Name</w:t>
      </w:r>
      <w:r w:rsidRPr="00020689">
        <w:rPr>
          <w:rFonts w:ascii="Times" w:hAnsi="Times"/>
          <w:u w:val="single"/>
        </w:rPr>
        <w:tab/>
        <w:t>E-Mail@swarthmore.edu</w:t>
      </w:r>
      <w:r w:rsidRPr="00020689">
        <w:rPr>
          <w:rFonts w:ascii="Times" w:hAnsi="Times"/>
          <w:u w:val="single"/>
        </w:rPr>
        <w:tab/>
        <w:t>Phone</w:t>
      </w:r>
      <w:r w:rsidRPr="00020689">
        <w:rPr>
          <w:rFonts w:ascii="Times" w:hAnsi="Times"/>
          <w:u w:val="single"/>
        </w:rPr>
        <w:tab/>
        <w:t>Fax</w:t>
      </w:r>
    </w:p>
    <w:p w14:paraId="159CD3CF" w14:textId="331C28F7" w:rsidR="00E42C55" w:rsidRPr="000D74AB" w:rsidRDefault="00C60D14" w:rsidP="00E42C55">
      <w:pPr>
        <w:pStyle w:val="Directory"/>
      </w:pPr>
      <w:r>
        <w:t>President</w:t>
      </w:r>
      <w:r w:rsidR="00E42C55" w:rsidRPr="00020689">
        <w:tab/>
      </w:r>
      <w:r>
        <w:t>Valerie Smith</w:t>
      </w:r>
      <w:r w:rsidR="00E42C55" w:rsidRPr="00020689">
        <w:tab/>
      </w:r>
      <w:r w:rsidR="008E64EC">
        <w:t>vsmith1</w:t>
      </w:r>
      <w:r w:rsidR="00E42C55" w:rsidRPr="00020689">
        <w:tab/>
        <w:t>610.328.8314</w:t>
      </w:r>
      <w:r w:rsidR="00E42C55" w:rsidRPr="00020689">
        <w:tab/>
        <w:t>328.8547</w:t>
      </w:r>
    </w:p>
    <w:p w14:paraId="3C767A6D" w14:textId="3A6C312D" w:rsidR="00E42C55" w:rsidRDefault="008E64EC" w:rsidP="00E42C55">
      <w:pPr>
        <w:pStyle w:val="Directory"/>
      </w:pPr>
      <w:r>
        <w:t>Special</w:t>
      </w:r>
      <w:r w:rsidR="00E42C55">
        <w:t xml:space="preserve"> Assistant</w:t>
      </w:r>
      <w:r w:rsidR="00E42C55">
        <w:tab/>
      </w:r>
      <w:r w:rsidR="006422CB">
        <w:t>Chelsea Hicks</w:t>
      </w:r>
      <w:r w:rsidR="006422CB">
        <w:tab/>
        <w:t>chicks1</w:t>
      </w:r>
      <w:r w:rsidR="006422CB">
        <w:tab/>
        <w:t>328.8353</w:t>
      </w:r>
      <w:r w:rsidR="00327EF6">
        <w:tab/>
      </w:r>
    </w:p>
    <w:p w14:paraId="2843735A" w14:textId="3C3A2D1F" w:rsidR="00E42C55" w:rsidRPr="00904CB2" w:rsidRDefault="00C60D14" w:rsidP="00E42C55">
      <w:pPr>
        <w:pStyle w:val="Directory"/>
      </w:pPr>
      <w:r>
        <w:t>Administrative</w:t>
      </w:r>
      <w:r w:rsidR="00E42C55">
        <w:t xml:space="preserve"> Coordinator</w:t>
      </w:r>
      <w:r w:rsidR="00E42C55">
        <w:tab/>
      </w:r>
      <w:r>
        <w:t>Jenny Gifford</w:t>
      </w:r>
      <w:r w:rsidR="00E42C55">
        <w:tab/>
      </w:r>
      <w:r>
        <w:t>ggiffor1</w:t>
      </w:r>
      <w:r w:rsidR="00E42C55">
        <w:tab/>
        <w:t>328.83</w:t>
      </w:r>
      <w:r>
        <w:t>18</w:t>
      </w:r>
      <w:r>
        <w:tab/>
      </w:r>
    </w:p>
    <w:p w14:paraId="3EAD0FAC" w14:textId="5EA60D05" w:rsidR="00E42C55" w:rsidRDefault="00E42C55" w:rsidP="00E42C55">
      <w:pPr>
        <w:pStyle w:val="Directory"/>
      </w:pPr>
      <w:r w:rsidRPr="00020689">
        <w:t>Provost</w:t>
      </w:r>
      <w:r>
        <w:t xml:space="preserve"> / Athletics Direct Report</w:t>
      </w:r>
      <w:r w:rsidRPr="00020689">
        <w:tab/>
      </w:r>
      <w:r w:rsidR="006422CB">
        <w:t>Sarah Willie-LeBreton</w:t>
      </w:r>
      <w:r w:rsidR="006422CB">
        <w:tab/>
        <w:t>swillie1</w:t>
      </w:r>
      <w:r w:rsidRPr="00020689">
        <w:tab/>
        <w:t>328.8319</w:t>
      </w:r>
      <w:r w:rsidRPr="00020689">
        <w:tab/>
      </w:r>
    </w:p>
    <w:p w14:paraId="794C440E" w14:textId="7DDBD620" w:rsidR="006422CB" w:rsidRPr="000D74AB" w:rsidRDefault="006422CB" w:rsidP="00E42C55">
      <w:pPr>
        <w:pStyle w:val="Directory"/>
      </w:pPr>
      <w:r>
        <w:t>VP, Admissions</w:t>
      </w:r>
      <w:r>
        <w:tab/>
        <w:t>Jim Bock</w:t>
      </w:r>
      <w:r>
        <w:tab/>
        <w:t>admissions</w:t>
      </w:r>
      <w:r>
        <w:tab/>
        <w:t>328.8529</w:t>
      </w:r>
      <w:r>
        <w:tab/>
      </w:r>
    </w:p>
    <w:p w14:paraId="103F1A5F" w14:textId="11961014" w:rsidR="00E42C55" w:rsidRPr="000D74AB" w:rsidRDefault="00E42C55" w:rsidP="00E42C55">
      <w:pPr>
        <w:pStyle w:val="Directory"/>
      </w:pPr>
      <w:r w:rsidRPr="00020689">
        <w:t>Faculty Athletics Rep</w:t>
      </w:r>
      <w:r w:rsidRPr="00020689">
        <w:tab/>
      </w:r>
      <w:r w:rsidR="00C36B34">
        <w:t>Richard Wicentowski</w:t>
      </w:r>
      <w:r w:rsidRPr="00020689">
        <w:tab/>
      </w:r>
      <w:r w:rsidR="00C36B34">
        <w:t>rwicent1</w:t>
      </w:r>
      <w:r>
        <w:tab/>
      </w:r>
      <w:r w:rsidR="00C36B34">
        <w:t>690-5643</w:t>
      </w:r>
      <w:r w:rsidRPr="00020689">
        <w:tab/>
      </w:r>
    </w:p>
    <w:p w14:paraId="5FE35CAA" w14:textId="77777777" w:rsidR="00E42C55" w:rsidRDefault="00E42C55" w:rsidP="00E42C55">
      <w:pPr>
        <w:pStyle w:val="Directory"/>
      </w:pPr>
    </w:p>
    <w:p w14:paraId="754437B8" w14:textId="77777777" w:rsidR="00327EF6" w:rsidRDefault="00327EF6" w:rsidP="00E42C55">
      <w:pPr>
        <w:pStyle w:val="Directory"/>
      </w:pPr>
    </w:p>
    <w:p w14:paraId="551A734C" w14:textId="72C60259" w:rsidR="00327EF6" w:rsidRPr="00020689" w:rsidRDefault="00327EF6" w:rsidP="00327EF6">
      <w:pPr>
        <w:tabs>
          <w:tab w:val="clear" w:pos="360"/>
          <w:tab w:val="clear" w:pos="720"/>
          <w:tab w:val="clear" w:pos="6840"/>
          <w:tab w:val="clear" w:pos="9360"/>
          <w:tab w:val="left" w:pos="2880"/>
          <w:tab w:val="left" w:pos="5400"/>
          <w:tab w:val="right" w:pos="8640"/>
          <w:tab w:val="right" w:pos="9900"/>
        </w:tabs>
        <w:spacing w:before="2" w:after="2"/>
        <w:rPr>
          <w:rFonts w:ascii="Times" w:hAnsi="Times"/>
          <w:b w:val="0"/>
          <w:u w:val="single"/>
        </w:rPr>
      </w:pPr>
      <w:r>
        <w:rPr>
          <w:rFonts w:ascii="Times" w:hAnsi="Times"/>
          <w:u w:val="single"/>
        </w:rPr>
        <w:t xml:space="preserve">Athletics </w:t>
      </w:r>
      <w:r w:rsidRPr="00020689">
        <w:rPr>
          <w:rFonts w:ascii="Times" w:hAnsi="Times"/>
          <w:u w:val="single"/>
        </w:rPr>
        <w:t>Administration</w:t>
      </w:r>
      <w:r w:rsidRPr="00020689">
        <w:rPr>
          <w:rFonts w:ascii="Times" w:hAnsi="Times"/>
          <w:u w:val="single"/>
        </w:rPr>
        <w:tab/>
        <w:t>Name</w:t>
      </w:r>
      <w:r w:rsidRPr="00020689">
        <w:rPr>
          <w:rFonts w:ascii="Times" w:hAnsi="Times"/>
          <w:u w:val="single"/>
        </w:rPr>
        <w:tab/>
        <w:t>E-Mail@swarthmore.edu</w:t>
      </w:r>
      <w:r w:rsidRPr="00020689">
        <w:rPr>
          <w:rFonts w:ascii="Times" w:hAnsi="Times"/>
          <w:u w:val="single"/>
        </w:rPr>
        <w:tab/>
        <w:t>Phone</w:t>
      </w:r>
      <w:r w:rsidRPr="00020689">
        <w:rPr>
          <w:rFonts w:ascii="Times" w:hAnsi="Times"/>
          <w:u w:val="single"/>
        </w:rPr>
        <w:tab/>
        <w:t>Fax</w:t>
      </w:r>
    </w:p>
    <w:p w14:paraId="3066E1C4" w14:textId="77777777" w:rsidR="00E42C55" w:rsidRPr="000D74AB" w:rsidRDefault="00E42C55" w:rsidP="00E42C55">
      <w:pPr>
        <w:pStyle w:val="Directory"/>
      </w:pPr>
      <w:r w:rsidRPr="00020689">
        <w:t>Director of Athletics</w:t>
      </w:r>
      <w:r w:rsidRPr="00020689">
        <w:tab/>
        <w:t>Adam Hertz</w:t>
      </w:r>
      <w:r w:rsidRPr="00020689">
        <w:tab/>
      </w:r>
      <w:r w:rsidRPr="005C1D96">
        <w:t>ahertz1</w:t>
      </w:r>
      <w:r w:rsidRPr="005C1D96">
        <w:tab/>
      </w:r>
      <w:r w:rsidRPr="00020689">
        <w:t>328.8325</w:t>
      </w:r>
      <w:r w:rsidRPr="00020689">
        <w:tab/>
        <w:t>328.7798</w:t>
      </w:r>
    </w:p>
    <w:p w14:paraId="75EFE747" w14:textId="77777777" w:rsidR="00E42C55" w:rsidRPr="00020689" w:rsidRDefault="00E42C55" w:rsidP="00E42C55">
      <w:pPr>
        <w:pStyle w:val="Directory"/>
      </w:pPr>
      <w:r w:rsidRPr="00020689">
        <w:t>Associate AD</w:t>
      </w:r>
      <w:r>
        <w:t xml:space="preserve"> </w:t>
      </w:r>
      <w:r w:rsidRPr="00020689">
        <w:t>/</w:t>
      </w:r>
      <w:r>
        <w:t xml:space="preserve"> </w:t>
      </w:r>
      <w:r w:rsidRPr="00020689">
        <w:t>SWA</w:t>
      </w:r>
      <w:r w:rsidRPr="00020689">
        <w:tab/>
      </w:r>
      <w:r>
        <w:t>Nnenna Akotaobi</w:t>
      </w:r>
      <w:r w:rsidRPr="00020689">
        <w:tab/>
      </w:r>
      <w:r w:rsidRPr="005C1D96">
        <w:t>nakotao2</w:t>
      </w:r>
      <w:r w:rsidRPr="00020689">
        <w:tab/>
        <w:t>328.8222</w:t>
      </w:r>
      <w:r w:rsidRPr="00020689">
        <w:tab/>
      </w:r>
    </w:p>
    <w:p w14:paraId="7F8E94C5" w14:textId="177BED30" w:rsidR="002B1D28" w:rsidRDefault="002B1D28" w:rsidP="002B1D28">
      <w:pPr>
        <w:pStyle w:val="Directory"/>
      </w:pPr>
      <w:r>
        <w:t>Assistant AD / Recreation</w:t>
      </w:r>
      <w:r w:rsidRPr="00020689">
        <w:tab/>
      </w:r>
      <w:r>
        <w:t>Max Miller</w:t>
      </w:r>
      <w:r w:rsidRPr="00020689">
        <w:tab/>
      </w:r>
      <w:r>
        <w:t>mmiller5</w:t>
      </w:r>
      <w:r>
        <w:tab/>
        <w:t>690.6845</w:t>
      </w:r>
      <w:r>
        <w:tab/>
      </w:r>
    </w:p>
    <w:p w14:paraId="0F888F26" w14:textId="71FAC0B5" w:rsidR="00E42C55" w:rsidRDefault="00E42C55" w:rsidP="00E42C55">
      <w:pPr>
        <w:pStyle w:val="Directory"/>
      </w:pPr>
      <w:r>
        <w:t>Athletic Communications</w:t>
      </w:r>
      <w:r w:rsidR="003C0C2F">
        <w:t>,</w:t>
      </w:r>
      <w:r w:rsidR="00C60D14">
        <w:t xml:space="preserve"> Director</w:t>
      </w:r>
      <w:r w:rsidRPr="00020689">
        <w:tab/>
      </w:r>
      <w:r w:rsidR="009C1430">
        <w:t>Brandon Hodnett</w:t>
      </w:r>
      <w:r w:rsidRPr="00020689">
        <w:tab/>
      </w:r>
      <w:r w:rsidR="003C0C2F">
        <w:t>bhodnet1</w:t>
      </w:r>
      <w:r w:rsidRPr="00020689">
        <w:tab/>
        <w:t>328.8206</w:t>
      </w:r>
      <w:r w:rsidRPr="00020689">
        <w:tab/>
        <w:t>328.7798</w:t>
      </w:r>
    </w:p>
    <w:p w14:paraId="04E85E21" w14:textId="1271040D" w:rsidR="00E42C55" w:rsidRPr="00C72F99" w:rsidRDefault="00E42C55" w:rsidP="00E42C55">
      <w:pPr>
        <w:pStyle w:val="Directory"/>
      </w:pPr>
      <w:r>
        <w:t>Assistant</w:t>
      </w:r>
      <w:r>
        <w:tab/>
      </w:r>
      <w:r w:rsidR="00502AD5">
        <w:t>Kyle Kondor</w:t>
      </w:r>
      <w:r>
        <w:tab/>
      </w:r>
      <w:r w:rsidR="00502AD5">
        <w:t>kknodor1</w:t>
      </w:r>
      <w:r>
        <w:tab/>
        <w:t>328.8206</w:t>
      </w:r>
      <w:r w:rsidR="005C1D96">
        <w:tab/>
      </w:r>
    </w:p>
    <w:p w14:paraId="6CB02510" w14:textId="21952ABE" w:rsidR="00327EF6" w:rsidRPr="000D74AB" w:rsidRDefault="004F01EB" w:rsidP="00327EF6">
      <w:pPr>
        <w:pStyle w:val="Directory"/>
      </w:pPr>
      <w:r>
        <w:t>Sports Medicine, Director</w:t>
      </w:r>
      <w:r w:rsidR="00327EF6" w:rsidRPr="00020689">
        <w:tab/>
        <w:t>Marie Mancini</w:t>
      </w:r>
      <w:r w:rsidR="00327EF6" w:rsidRPr="00020689">
        <w:tab/>
      </w:r>
      <w:r w:rsidR="00327EF6" w:rsidRPr="005C1D96">
        <w:t>mmancin1</w:t>
      </w:r>
      <w:r w:rsidR="00327EF6" w:rsidRPr="00020689">
        <w:tab/>
        <w:t>328.8223</w:t>
      </w:r>
      <w:r w:rsidR="00327EF6" w:rsidRPr="00020689">
        <w:tab/>
      </w:r>
      <w:r w:rsidR="00E72ED8">
        <w:t>328.7798</w:t>
      </w:r>
    </w:p>
    <w:p w14:paraId="1A375E10" w14:textId="6BCAFE81" w:rsidR="005C1D96" w:rsidRDefault="004F01EB" w:rsidP="005C1D96">
      <w:pPr>
        <w:pStyle w:val="Directory"/>
      </w:pPr>
      <w:r>
        <w:t>Head Athletic</w:t>
      </w:r>
      <w:r w:rsidR="005C1D96" w:rsidRPr="00020689">
        <w:t xml:space="preserve"> Trainer</w:t>
      </w:r>
      <w:r w:rsidR="005C1D96" w:rsidRPr="00020689">
        <w:tab/>
        <w:t>Allison Hudak</w:t>
      </w:r>
      <w:r w:rsidR="005C1D96" w:rsidRPr="00020689">
        <w:tab/>
      </w:r>
      <w:r w:rsidR="005C1D96" w:rsidRPr="005C1D96">
        <w:t>ahudak1</w:t>
      </w:r>
      <w:r w:rsidR="005C1D96" w:rsidRPr="00020689">
        <w:tab/>
        <w:t>328.8223</w:t>
      </w:r>
      <w:r w:rsidR="005C1D96" w:rsidRPr="00020689">
        <w:tab/>
      </w:r>
    </w:p>
    <w:p w14:paraId="65928170" w14:textId="070C437D" w:rsidR="004F01EB" w:rsidRPr="00020689" w:rsidRDefault="004F01EB" w:rsidP="005C1D96">
      <w:pPr>
        <w:pStyle w:val="Directory"/>
      </w:pPr>
      <w:r>
        <w:t>Assistant Trainer</w:t>
      </w:r>
      <w:r>
        <w:tab/>
        <w:t>Christie Orgera</w:t>
      </w:r>
      <w:r>
        <w:tab/>
        <w:t>corgera1</w:t>
      </w:r>
      <w:r>
        <w:tab/>
        <w:t>328.8327</w:t>
      </w:r>
    </w:p>
    <w:p w14:paraId="59204309" w14:textId="5E8E789E" w:rsidR="005C1D96" w:rsidRPr="00020689" w:rsidRDefault="005C1D96" w:rsidP="005C1D96">
      <w:pPr>
        <w:pStyle w:val="Directory"/>
      </w:pPr>
      <w:r>
        <w:t>Strength &amp; Conditioning</w:t>
      </w:r>
      <w:r w:rsidRPr="00020689">
        <w:tab/>
      </w:r>
      <w:r w:rsidR="002B1D28">
        <w:t>Chris McPherson</w:t>
      </w:r>
      <w:r w:rsidRPr="00020689">
        <w:tab/>
      </w:r>
      <w:r w:rsidR="002B1D28">
        <w:t>cmcpher2</w:t>
      </w:r>
      <w:r w:rsidRPr="00020689">
        <w:tab/>
      </w:r>
      <w:r w:rsidR="002B1D28">
        <w:t>690.5704</w:t>
      </w:r>
      <w:r w:rsidRPr="00020689">
        <w:tab/>
      </w:r>
    </w:p>
    <w:p w14:paraId="616FC9BD" w14:textId="77777777" w:rsidR="00E42C55" w:rsidRPr="00020689" w:rsidRDefault="00E42C55" w:rsidP="00E42C55">
      <w:pPr>
        <w:pStyle w:val="Directory"/>
      </w:pPr>
      <w:r w:rsidRPr="00020689">
        <w:t>Administrative Assistant</w:t>
      </w:r>
      <w:r w:rsidRPr="00020689">
        <w:tab/>
        <w:t>Marian Fahy</w:t>
      </w:r>
      <w:r w:rsidRPr="00020689">
        <w:tab/>
      </w:r>
      <w:r w:rsidRPr="005C1D96">
        <w:t>mfahy1</w:t>
      </w:r>
      <w:r w:rsidRPr="005C1D96">
        <w:tab/>
      </w:r>
      <w:r w:rsidRPr="00020689">
        <w:t>328.8213</w:t>
      </w:r>
      <w:r w:rsidRPr="00020689">
        <w:tab/>
      </w:r>
    </w:p>
    <w:p w14:paraId="189B48E1" w14:textId="77777777" w:rsidR="00E42C55" w:rsidRDefault="00E42C55" w:rsidP="00E42C55">
      <w:pPr>
        <w:pStyle w:val="Directory"/>
      </w:pPr>
      <w:r w:rsidRPr="00020689">
        <w:t>Administrative Assistant</w:t>
      </w:r>
      <w:r w:rsidRPr="00020689">
        <w:tab/>
        <w:t>Sharon Green</w:t>
      </w:r>
      <w:r w:rsidRPr="00020689">
        <w:tab/>
      </w:r>
      <w:r w:rsidRPr="005C1D96">
        <w:t>sgreen1</w:t>
      </w:r>
      <w:r w:rsidRPr="005C1D96">
        <w:tab/>
      </w:r>
      <w:r w:rsidRPr="00020689">
        <w:t>328.8218</w:t>
      </w:r>
      <w:r w:rsidRPr="00020689">
        <w:tab/>
      </w:r>
    </w:p>
    <w:p w14:paraId="4BC33352" w14:textId="1A94A52A" w:rsidR="00B401C3" w:rsidRPr="00020689" w:rsidRDefault="00B401C3" w:rsidP="00E42C55">
      <w:pPr>
        <w:pStyle w:val="Directory"/>
      </w:pPr>
      <w:r>
        <w:t>Equipment and Operations Manager</w:t>
      </w:r>
      <w:r>
        <w:tab/>
        <w:t>John Hatfield</w:t>
      </w:r>
      <w:r>
        <w:tab/>
        <w:t>jhatfie1</w:t>
      </w:r>
      <w:r>
        <w:tab/>
        <w:t>328.8221</w:t>
      </w:r>
      <w:r>
        <w:tab/>
      </w:r>
    </w:p>
    <w:p w14:paraId="7F045350" w14:textId="77777777" w:rsidR="00E42C55" w:rsidRDefault="00E42C55" w:rsidP="00E42C55">
      <w:pPr>
        <w:pStyle w:val="Directory"/>
      </w:pPr>
      <w:r w:rsidRPr="00020689">
        <w:t>Equipment Manager</w:t>
      </w:r>
      <w:r w:rsidRPr="00020689">
        <w:tab/>
        <w:t>Larry Yannelli</w:t>
      </w:r>
      <w:r w:rsidRPr="00020689">
        <w:tab/>
      </w:r>
      <w:r w:rsidRPr="005C1D96">
        <w:t>lyannel1</w:t>
      </w:r>
      <w:r w:rsidRPr="00020689">
        <w:tab/>
        <w:t>328.8546</w:t>
      </w:r>
      <w:r w:rsidRPr="00020689">
        <w:tab/>
      </w:r>
    </w:p>
    <w:p w14:paraId="3E8E7172" w14:textId="7A9A9377" w:rsidR="000650A9" w:rsidRPr="000D74AB" w:rsidRDefault="000650A9" w:rsidP="00E42C55">
      <w:pPr>
        <w:pStyle w:val="Directory"/>
      </w:pPr>
      <w:r>
        <w:t>Head Team Physician</w:t>
      </w:r>
      <w:r>
        <w:tab/>
        <w:t>Charles D. Hummer III</w:t>
      </w:r>
      <w:r>
        <w:tab/>
      </w:r>
      <w:r>
        <w:tab/>
      </w:r>
      <w:r>
        <w:tab/>
      </w:r>
    </w:p>
    <w:p w14:paraId="63FD0DEF" w14:textId="77777777" w:rsidR="00E42C55" w:rsidRPr="00020689" w:rsidRDefault="00E42C55" w:rsidP="00E42C55">
      <w:pPr>
        <w:tabs>
          <w:tab w:val="clear" w:pos="360"/>
          <w:tab w:val="clear" w:pos="720"/>
          <w:tab w:val="clear" w:pos="6840"/>
          <w:tab w:val="clear" w:pos="9360"/>
          <w:tab w:val="left" w:leader="dot" w:pos="2160"/>
          <w:tab w:val="left" w:leader="dot" w:pos="4500"/>
          <w:tab w:val="right" w:leader="dot" w:pos="8640"/>
          <w:tab w:val="right" w:pos="9900"/>
        </w:tabs>
        <w:spacing w:before="2" w:after="2"/>
        <w:rPr>
          <w:rFonts w:ascii="Times" w:hAnsi="Times"/>
          <w:b w:val="0"/>
        </w:rPr>
      </w:pPr>
    </w:p>
    <w:p w14:paraId="31550512" w14:textId="77777777" w:rsidR="00327EF6" w:rsidRDefault="00327EF6" w:rsidP="00E42C55">
      <w:pPr>
        <w:tabs>
          <w:tab w:val="clear" w:pos="360"/>
          <w:tab w:val="clear" w:pos="720"/>
          <w:tab w:val="clear" w:pos="6840"/>
          <w:tab w:val="clear" w:pos="9360"/>
          <w:tab w:val="left" w:pos="2880"/>
          <w:tab w:val="left" w:pos="5760"/>
          <w:tab w:val="right" w:pos="8640"/>
          <w:tab w:val="right" w:pos="9900"/>
        </w:tabs>
        <w:spacing w:before="2" w:after="2"/>
        <w:rPr>
          <w:rFonts w:ascii="Times" w:hAnsi="Times"/>
          <w:u w:val="single"/>
        </w:rPr>
      </w:pPr>
    </w:p>
    <w:p w14:paraId="7E0C7CFC" w14:textId="77777777" w:rsidR="00E42C55" w:rsidRPr="00020689" w:rsidRDefault="00E42C55" w:rsidP="00E42C55">
      <w:pPr>
        <w:tabs>
          <w:tab w:val="clear" w:pos="360"/>
          <w:tab w:val="clear" w:pos="720"/>
          <w:tab w:val="clear" w:pos="6840"/>
          <w:tab w:val="clear" w:pos="9360"/>
          <w:tab w:val="left" w:pos="2880"/>
          <w:tab w:val="left" w:pos="5760"/>
          <w:tab w:val="right" w:pos="8640"/>
          <w:tab w:val="right" w:pos="9900"/>
        </w:tabs>
        <w:spacing w:before="2" w:after="2"/>
        <w:rPr>
          <w:rFonts w:ascii="Times" w:hAnsi="Times"/>
          <w:b w:val="0"/>
          <w:u w:val="single"/>
        </w:rPr>
      </w:pPr>
      <w:r w:rsidRPr="00020689">
        <w:rPr>
          <w:rFonts w:ascii="Times" w:hAnsi="Times"/>
          <w:u w:val="single"/>
        </w:rPr>
        <w:t>Head Coach</w:t>
      </w:r>
      <w:r w:rsidRPr="00020689">
        <w:rPr>
          <w:rFonts w:ascii="Times" w:hAnsi="Times"/>
          <w:u w:val="single"/>
        </w:rPr>
        <w:tab/>
        <w:t>Name</w:t>
      </w:r>
      <w:r w:rsidRPr="00020689">
        <w:rPr>
          <w:rFonts w:ascii="Times" w:hAnsi="Times"/>
          <w:u w:val="single"/>
        </w:rPr>
        <w:tab/>
        <w:t>E-Mail</w:t>
      </w:r>
      <w:r w:rsidRPr="00020689">
        <w:rPr>
          <w:rFonts w:ascii="Times" w:hAnsi="Times"/>
          <w:u w:val="single"/>
        </w:rPr>
        <w:tab/>
        <w:t>Phone</w:t>
      </w:r>
    </w:p>
    <w:p w14:paraId="5390F49A" w14:textId="7B04A88F" w:rsidR="00B401C3" w:rsidRDefault="00B401C3" w:rsidP="00E42C55">
      <w:pPr>
        <w:pStyle w:val="Directory"/>
      </w:pPr>
      <w:r>
        <w:t>Badminton (W)</w:t>
      </w:r>
      <w:r>
        <w:tab/>
        <w:t>Bahvin Parikhn</w:t>
      </w:r>
      <w:r>
        <w:tab/>
        <w:t>bparikh1</w:t>
      </w:r>
      <w:r>
        <w:tab/>
      </w:r>
    </w:p>
    <w:p w14:paraId="39F11E65" w14:textId="77777777" w:rsidR="00E42C55" w:rsidRPr="000D74AB" w:rsidRDefault="00E42C55" w:rsidP="00E42C55">
      <w:pPr>
        <w:pStyle w:val="Directory"/>
      </w:pPr>
      <w:r w:rsidRPr="00020689">
        <w:t>Baseball</w:t>
      </w:r>
      <w:r w:rsidRPr="00020689">
        <w:tab/>
      </w:r>
      <w:r>
        <w:t>Matt Midkiff</w:t>
      </w:r>
      <w:r w:rsidRPr="00020689">
        <w:tab/>
      </w:r>
      <w:r w:rsidRPr="005C1D96">
        <w:t>mmidkif1</w:t>
      </w:r>
      <w:r w:rsidRPr="00020689">
        <w:tab/>
        <w:t>328.8216</w:t>
      </w:r>
    </w:p>
    <w:p w14:paraId="7227E274" w14:textId="77777777" w:rsidR="00E42C55" w:rsidRPr="000D74AB" w:rsidRDefault="00E42C55" w:rsidP="00E42C55">
      <w:pPr>
        <w:pStyle w:val="Directory"/>
      </w:pPr>
      <w:r w:rsidRPr="00020689">
        <w:t>Basketball (M)</w:t>
      </w:r>
      <w:r w:rsidRPr="00020689">
        <w:tab/>
      </w:r>
      <w:r>
        <w:t>Landry Kosmalski</w:t>
      </w:r>
      <w:r w:rsidRPr="00020689">
        <w:tab/>
      </w:r>
      <w:r w:rsidRPr="005C1D96">
        <w:t>landry</w:t>
      </w:r>
      <w:r w:rsidRPr="00020689">
        <w:tab/>
        <w:t>328.8219</w:t>
      </w:r>
    </w:p>
    <w:p w14:paraId="7F276D34" w14:textId="77777777" w:rsidR="00E42C55" w:rsidRPr="000D74AB" w:rsidRDefault="00E42C55" w:rsidP="00E42C55">
      <w:pPr>
        <w:pStyle w:val="Directory"/>
      </w:pPr>
      <w:r w:rsidRPr="00020689">
        <w:t>Basketball (W)</w:t>
      </w:r>
      <w:r w:rsidRPr="00020689">
        <w:tab/>
        <w:t>Renee DeVarney</w:t>
      </w:r>
      <w:r w:rsidRPr="00020689">
        <w:tab/>
      </w:r>
      <w:r w:rsidRPr="005C1D96">
        <w:t>rdevarn1</w:t>
      </w:r>
      <w:r w:rsidRPr="00020689">
        <w:tab/>
        <w:t>328.8089</w:t>
      </w:r>
    </w:p>
    <w:p w14:paraId="269567D7" w14:textId="77777777" w:rsidR="00E42C55" w:rsidRPr="000D74AB" w:rsidRDefault="00E42C55" w:rsidP="00E42C55">
      <w:pPr>
        <w:pStyle w:val="Directory"/>
      </w:pPr>
      <w:r w:rsidRPr="00020689">
        <w:t>Cross Country</w:t>
      </w:r>
      <w:r w:rsidRPr="00020689">
        <w:tab/>
        <w:t>Peter Carroll</w:t>
      </w:r>
      <w:r w:rsidRPr="00020689">
        <w:tab/>
      </w:r>
      <w:r w:rsidRPr="005C1D96">
        <w:t>pcarrol2</w:t>
      </w:r>
      <w:r w:rsidRPr="00020689">
        <w:tab/>
        <w:t>328.8683</w:t>
      </w:r>
    </w:p>
    <w:p w14:paraId="4CBD7800" w14:textId="4D78E52E" w:rsidR="00E42C55" w:rsidRPr="000D74AB" w:rsidRDefault="00E42C55" w:rsidP="00E42C55">
      <w:pPr>
        <w:pStyle w:val="Directory"/>
      </w:pPr>
      <w:r w:rsidRPr="00020689">
        <w:t>Field Hockey</w:t>
      </w:r>
      <w:r w:rsidRPr="00020689">
        <w:tab/>
      </w:r>
      <w:r w:rsidR="002B1D28">
        <w:t>Hannah Allison</w:t>
      </w:r>
      <w:r w:rsidRPr="00020689">
        <w:tab/>
      </w:r>
      <w:r w:rsidR="002B1D28">
        <w:t>halliso1</w:t>
      </w:r>
      <w:r w:rsidRPr="00020689">
        <w:tab/>
      </w:r>
      <w:r w:rsidR="002B18E5">
        <w:t>690.6884</w:t>
      </w:r>
    </w:p>
    <w:p w14:paraId="1BB16A20" w14:textId="77777777" w:rsidR="00E42C55" w:rsidRPr="000D74AB" w:rsidRDefault="00E42C55" w:rsidP="00E42C55">
      <w:pPr>
        <w:pStyle w:val="Directory"/>
      </w:pPr>
      <w:r w:rsidRPr="00020689">
        <w:t>Golf (M)</w:t>
      </w:r>
      <w:r w:rsidRPr="00020689">
        <w:tab/>
        <w:t>Jim Heller</w:t>
      </w:r>
      <w:r w:rsidRPr="00020689">
        <w:tab/>
      </w:r>
      <w:r w:rsidRPr="005C1D96">
        <w:t>jheller1</w:t>
      </w:r>
      <w:r w:rsidRPr="00020689">
        <w:tab/>
        <w:t>957.6173</w:t>
      </w:r>
    </w:p>
    <w:p w14:paraId="0041041A" w14:textId="77777777" w:rsidR="00E42C55" w:rsidRPr="000D74AB" w:rsidRDefault="00E42C55" w:rsidP="00E42C55">
      <w:pPr>
        <w:pStyle w:val="Directory"/>
      </w:pPr>
      <w:r w:rsidRPr="00020689">
        <w:t>Lacrosse (M)</w:t>
      </w:r>
      <w:r w:rsidRPr="00020689">
        <w:tab/>
        <w:t>Pat Gress</w:t>
      </w:r>
      <w:r w:rsidRPr="00020689">
        <w:tab/>
      </w:r>
      <w:r w:rsidRPr="005C1D96">
        <w:t>pgress1</w:t>
      </w:r>
      <w:r w:rsidRPr="00020689">
        <w:tab/>
        <w:t>328.8208</w:t>
      </w:r>
    </w:p>
    <w:p w14:paraId="59470EF1" w14:textId="77777777" w:rsidR="00E42C55" w:rsidRPr="000D74AB" w:rsidRDefault="00E42C55" w:rsidP="00E42C55">
      <w:pPr>
        <w:pStyle w:val="Directory"/>
      </w:pPr>
      <w:r w:rsidRPr="00020689">
        <w:t>Lacrosse (W)</w:t>
      </w:r>
      <w:r>
        <w:t xml:space="preserve"> / Assistant AD</w:t>
      </w:r>
      <w:r w:rsidRPr="00020689">
        <w:tab/>
        <w:t>Karen Borbee</w:t>
      </w:r>
      <w:r w:rsidRPr="00020689">
        <w:tab/>
      </w:r>
      <w:r w:rsidRPr="005C1D96">
        <w:t>kborbee1</w:t>
      </w:r>
      <w:r w:rsidRPr="00020689">
        <w:tab/>
        <w:t>328.8209</w:t>
      </w:r>
    </w:p>
    <w:p w14:paraId="161527EB" w14:textId="77777777" w:rsidR="00E42C55" w:rsidRPr="000D74AB" w:rsidRDefault="00E42C55" w:rsidP="00E42C55">
      <w:pPr>
        <w:pStyle w:val="Directory"/>
      </w:pPr>
      <w:r w:rsidRPr="00020689">
        <w:t>Soccer (M)</w:t>
      </w:r>
      <w:r w:rsidRPr="00020689">
        <w:tab/>
        <w:t>Eric Wagner</w:t>
      </w:r>
      <w:r w:rsidRPr="00020689">
        <w:tab/>
      </w:r>
      <w:r w:rsidRPr="005C1D96">
        <w:t>ewagner1</w:t>
      </w:r>
      <w:r w:rsidRPr="00020689">
        <w:tab/>
        <w:t>690.6882</w:t>
      </w:r>
    </w:p>
    <w:p w14:paraId="44A9279B" w14:textId="77777777" w:rsidR="00E42C55" w:rsidRPr="000D74AB" w:rsidRDefault="00E42C55" w:rsidP="00E42C55">
      <w:pPr>
        <w:pStyle w:val="Directory"/>
      </w:pPr>
      <w:r w:rsidRPr="00020689">
        <w:t>Soccer (W)</w:t>
      </w:r>
      <w:r w:rsidRPr="00020689">
        <w:tab/>
        <w:t>Todd Anckaitis</w:t>
      </w:r>
      <w:r w:rsidRPr="00020689">
        <w:tab/>
      </w:r>
      <w:r w:rsidRPr="005C1D96">
        <w:t>tanckai1</w:t>
      </w:r>
      <w:r w:rsidRPr="00020689">
        <w:tab/>
        <w:t>328.8210</w:t>
      </w:r>
    </w:p>
    <w:p w14:paraId="286138DB" w14:textId="7C85CF79" w:rsidR="00E42C55" w:rsidRPr="00020689" w:rsidRDefault="00E42C55" w:rsidP="00E42C55">
      <w:pPr>
        <w:pStyle w:val="Directory"/>
      </w:pPr>
      <w:r w:rsidRPr="00020689">
        <w:t>Softball</w:t>
      </w:r>
      <w:r w:rsidR="005C1D96">
        <w:t xml:space="preserve"> </w:t>
      </w:r>
      <w:r w:rsidR="002B1D28">
        <w:tab/>
      </w:r>
      <w:r w:rsidR="00CD5882">
        <w:t>Melissa Finley</w:t>
      </w:r>
      <w:r w:rsidRPr="00020689">
        <w:tab/>
      </w:r>
      <w:r w:rsidR="00CD5882">
        <w:t>mfinley1</w:t>
      </w:r>
      <w:r w:rsidRPr="00020689">
        <w:tab/>
      </w:r>
      <w:r w:rsidR="004F01EB">
        <w:t>690.6883</w:t>
      </w:r>
    </w:p>
    <w:p w14:paraId="34CEF157" w14:textId="51BFE00B" w:rsidR="00E42C55" w:rsidRPr="000D74AB" w:rsidRDefault="00E42C55" w:rsidP="00E42C55">
      <w:pPr>
        <w:pStyle w:val="Directory"/>
      </w:pPr>
      <w:r w:rsidRPr="00020689">
        <w:t>Swimming</w:t>
      </w:r>
      <w:r w:rsidRPr="00020689">
        <w:tab/>
      </w:r>
      <w:r w:rsidR="004844B3">
        <w:t xml:space="preserve">Karin </w:t>
      </w:r>
      <w:r w:rsidR="009C1430">
        <w:t>Colby</w:t>
      </w:r>
      <w:r w:rsidRPr="00020689">
        <w:tab/>
      </w:r>
      <w:r w:rsidR="009C1430">
        <w:t>kcolby1</w:t>
      </w:r>
      <w:r w:rsidRPr="00020689">
        <w:tab/>
        <w:t>328.8211</w:t>
      </w:r>
    </w:p>
    <w:p w14:paraId="020D70E6" w14:textId="1D0F8A67" w:rsidR="00E42C55" w:rsidRPr="00020689" w:rsidRDefault="00E42C55" w:rsidP="00E42C55">
      <w:pPr>
        <w:pStyle w:val="Directory"/>
      </w:pPr>
      <w:r w:rsidRPr="00020689">
        <w:t>Tennis (M)</w:t>
      </w:r>
      <w:r w:rsidRPr="00020689">
        <w:tab/>
      </w:r>
      <w:r w:rsidR="00B401C3">
        <w:t>Jason Box</w:t>
      </w:r>
      <w:r w:rsidR="00B401C3">
        <w:tab/>
      </w:r>
      <w:r w:rsidR="00FA153E">
        <w:t>jbox1</w:t>
      </w:r>
      <w:r w:rsidRPr="00020689">
        <w:tab/>
        <w:t>328.8212</w:t>
      </w:r>
    </w:p>
    <w:p w14:paraId="58B0D64F" w14:textId="77777777" w:rsidR="00E42C55" w:rsidRPr="000D74AB" w:rsidRDefault="00E42C55" w:rsidP="00E42C55">
      <w:pPr>
        <w:pStyle w:val="Directory"/>
      </w:pPr>
      <w:r w:rsidRPr="00020689">
        <w:t>Tennis (W)</w:t>
      </w:r>
      <w:r w:rsidRPr="00020689">
        <w:tab/>
        <w:t>Jeremy Loomis</w:t>
      </w:r>
      <w:r w:rsidRPr="00020689">
        <w:tab/>
      </w:r>
      <w:r w:rsidRPr="005C1D96">
        <w:t>jloomis1</w:t>
      </w:r>
      <w:r w:rsidRPr="00020689">
        <w:tab/>
        <w:t>328.8204</w:t>
      </w:r>
    </w:p>
    <w:p w14:paraId="131A7BBB" w14:textId="77777777" w:rsidR="00E42C55" w:rsidRPr="000D74AB" w:rsidRDefault="00E42C55" w:rsidP="00E42C55">
      <w:pPr>
        <w:pStyle w:val="Directory"/>
      </w:pPr>
      <w:r w:rsidRPr="00020689">
        <w:t>Track and Field</w:t>
      </w:r>
      <w:r w:rsidRPr="00020689">
        <w:tab/>
        <w:t>Peter Carroll</w:t>
      </w:r>
      <w:r w:rsidRPr="00020689">
        <w:tab/>
      </w:r>
      <w:r w:rsidRPr="005C1D96">
        <w:t>pcarrol2</w:t>
      </w:r>
      <w:r w:rsidRPr="00020689">
        <w:tab/>
        <w:t>328.8683</w:t>
      </w:r>
    </w:p>
    <w:p w14:paraId="7A09760B" w14:textId="77777777" w:rsidR="00E42C55" w:rsidRPr="000D74AB" w:rsidRDefault="00E42C55" w:rsidP="00E42C55">
      <w:pPr>
        <w:pStyle w:val="Directory"/>
      </w:pPr>
      <w:r>
        <w:t>Volleyball</w:t>
      </w:r>
      <w:r w:rsidRPr="00020689">
        <w:tab/>
      </w:r>
      <w:r>
        <w:t>Harleigh Chwastyk</w:t>
      </w:r>
      <w:r w:rsidRPr="00020689">
        <w:tab/>
      </w:r>
      <w:r w:rsidRPr="005C1D96">
        <w:t>hleach1</w:t>
      </w:r>
      <w:r w:rsidRPr="00020689">
        <w:tab/>
        <w:t>328.8217</w:t>
      </w:r>
    </w:p>
    <w:p w14:paraId="58027E47" w14:textId="77777777" w:rsidR="00E42C55" w:rsidRDefault="00E42C55" w:rsidP="00E42C55">
      <w:pPr>
        <w:tabs>
          <w:tab w:val="left" w:leader="dot" w:pos="2520"/>
          <w:tab w:val="right" w:leader="dot" w:pos="4860"/>
        </w:tabs>
        <w:spacing w:before="2" w:after="2"/>
        <w:rPr>
          <w:rFonts w:ascii="Times" w:hAnsi="Times"/>
          <w:b w:val="0"/>
          <w:sz w:val="16"/>
        </w:rPr>
      </w:pPr>
    </w:p>
    <w:p w14:paraId="72B3546A" w14:textId="77777777" w:rsidR="00E42C55" w:rsidRPr="00857E62" w:rsidRDefault="00E42C55" w:rsidP="00E42C55">
      <w:pPr>
        <w:tabs>
          <w:tab w:val="left" w:leader="dot" w:pos="2520"/>
          <w:tab w:val="right" w:leader="dot" w:pos="4860"/>
        </w:tabs>
        <w:spacing w:before="2" w:after="2"/>
        <w:rPr>
          <w:rFonts w:ascii="Times" w:hAnsi="Times"/>
          <w:b w:val="0"/>
          <w:sz w:val="16"/>
        </w:rPr>
      </w:pPr>
    </w:p>
    <w:p w14:paraId="64BA528D" w14:textId="77777777" w:rsidR="00E42C55" w:rsidRPr="00642383" w:rsidRDefault="00E42C55" w:rsidP="00E42C55">
      <w:pPr>
        <w:spacing w:before="2" w:after="2"/>
      </w:pPr>
      <w:r w:rsidRPr="00AF3EC5">
        <w:rPr>
          <w:color w:val="000000"/>
        </w:rPr>
        <w:br w:type="page"/>
      </w:r>
    </w:p>
    <w:p w14:paraId="5AFDE8BA" w14:textId="77777777" w:rsidR="00E42C55" w:rsidRDefault="00E42C55" w:rsidP="00E42C55">
      <w:pPr>
        <w:pStyle w:val="Title2"/>
        <w:jc w:val="right"/>
        <w:rPr>
          <w:rFonts w:ascii="Times" w:hAnsi="Times"/>
          <w:color w:val="FF0000"/>
          <w:sz w:val="40"/>
        </w:rPr>
      </w:pPr>
      <w:r>
        <w:rPr>
          <w:rFonts w:ascii="Times" w:hAnsi="Times"/>
          <w:b/>
          <w:noProof/>
          <w:color w:val="FF0000"/>
          <w:sz w:val="40"/>
        </w:rPr>
        <w:drawing>
          <wp:anchor distT="0" distB="0" distL="114300" distR="114300" simplePos="0" relativeHeight="251697152" behindDoc="0" locked="0" layoutInCell="1" allowOverlap="1" wp14:anchorId="503E956E" wp14:editId="0BF78CFB">
            <wp:simplePos x="0" y="0"/>
            <wp:positionH relativeFrom="column">
              <wp:posOffset>51435</wp:posOffset>
            </wp:positionH>
            <wp:positionV relativeFrom="paragraph">
              <wp:posOffset>-135890</wp:posOffset>
            </wp:positionV>
            <wp:extent cx="957580" cy="1143000"/>
            <wp:effectExtent l="25400" t="0" r="7620" b="0"/>
            <wp:wrapSquare wrapText="bothSides"/>
            <wp:docPr id="11" name="Picture 11" descr="http://news.ursinus.edu/wp-content/uploads/2012/09/secondary-l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ws.ursinus.edu/wp-content/uploads/2012/09/secondary-letter.png"/>
                    <pic:cNvPicPr>
                      <a:picLocks noChangeAspect="1" noChangeArrowheads="1"/>
                    </pic:cNvPicPr>
                  </pic:nvPicPr>
                  <pic:blipFill>
                    <a:blip r:embed="rId44"/>
                    <a:srcRect/>
                    <a:stretch>
                      <a:fillRect/>
                    </a:stretch>
                  </pic:blipFill>
                  <pic:spPr bwMode="auto">
                    <a:xfrm>
                      <a:off x="0" y="0"/>
                      <a:ext cx="957580" cy="1143000"/>
                    </a:xfrm>
                    <a:prstGeom prst="rect">
                      <a:avLst/>
                    </a:prstGeom>
                    <a:noFill/>
                    <a:ln w="9525">
                      <a:noFill/>
                      <a:miter lim="800000"/>
                      <a:headEnd/>
                      <a:tailEnd/>
                    </a:ln>
                  </pic:spPr>
                </pic:pic>
              </a:graphicData>
            </a:graphic>
          </wp:anchor>
        </w:drawing>
      </w:r>
      <w:r>
        <w:rPr>
          <w:rFonts w:ascii="Times" w:hAnsi="Times"/>
          <w:b/>
          <w:color w:val="FF0000"/>
          <w:sz w:val="40"/>
        </w:rPr>
        <w:t>Ursinus College</w:t>
      </w:r>
    </w:p>
    <w:p w14:paraId="59D60AED" w14:textId="77777777" w:rsidR="00E42C55" w:rsidRPr="00AF3EC5" w:rsidRDefault="00E42C55" w:rsidP="00E42C55">
      <w:pPr>
        <w:spacing w:before="2" w:after="2"/>
        <w:jc w:val="right"/>
        <w:rPr>
          <w:rFonts w:ascii="Times" w:hAnsi="Times"/>
          <w:b w:val="0"/>
        </w:rPr>
      </w:pPr>
      <w:r w:rsidRPr="00AF3EC5">
        <w:rPr>
          <w:rFonts w:ascii="Times" w:hAnsi="Times"/>
          <w:b w:val="0"/>
        </w:rPr>
        <w:t xml:space="preserve">Box 1000, </w:t>
      </w:r>
      <w:r>
        <w:rPr>
          <w:rFonts w:ascii="Times" w:hAnsi="Times"/>
          <w:b w:val="0"/>
        </w:rPr>
        <w:t xml:space="preserve">601 </w:t>
      </w:r>
      <w:r w:rsidRPr="00AF3EC5">
        <w:rPr>
          <w:rFonts w:ascii="Times" w:hAnsi="Times"/>
          <w:b w:val="0"/>
        </w:rPr>
        <w:t xml:space="preserve">East Main Street </w:t>
      </w:r>
    </w:p>
    <w:p w14:paraId="036DFA65" w14:textId="77777777" w:rsidR="00E42C55" w:rsidRPr="00AF3EC5" w:rsidRDefault="00E42C55" w:rsidP="00E42C55">
      <w:pPr>
        <w:spacing w:before="2" w:after="2"/>
        <w:jc w:val="right"/>
        <w:rPr>
          <w:rFonts w:ascii="Times" w:hAnsi="Times"/>
          <w:b w:val="0"/>
        </w:rPr>
      </w:pPr>
      <w:r w:rsidRPr="00AF3EC5">
        <w:rPr>
          <w:rFonts w:ascii="Times" w:hAnsi="Times"/>
          <w:b w:val="0"/>
        </w:rPr>
        <w:t>Collegeville, Pennsylvania 19426-1000</w:t>
      </w:r>
    </w:p>
    <w:p w14:paraId="2D2BB56E" w14:textId="31A6F0A2" w:rsidR="00E42C55" w:rsidRPr="007962A3" w:rsidRDefault="00E42C55" w:rsidP="00E42C55">
      <w:pPr>
        <w:spacing w:before="2" w:after="2"/>
        <w:jc w:val="right"/>
        <w:rPr>
          <w:rFonts w:ascii="Times" w:hAnsi="Times"/>
          <w:b w:val="0"/>
          <w:i/>
        </w:rPr>
      </w:pPr>
      <w:proofErr w:type="gramStart"/>
      <w:r w:rsidRPr="007962A3">
        <w:rPr>
          <w:rFonts w:ascii="Times" w:hAnsi="Times"/>
          <w:b w:val="0"/>
          <w:i/>
        </w:rPr>
        <w:t>www.ursinus.edu</w:t>
      </w:r>
      <w:proofErr w:type="gramEnd"/>
      <w:r w:rsidR="000650A9">
        <w:rPr>
          <w:rFonts w:ascii="Times" w:hAnsi="Times"/>
          <w:b w:val="0"/>
          <w:i/>
        </w:rPr>
        <w:t xml:space="preserve"> / ursinusathletics.com</w:t>
      </w:r>
      <w:r w:rsidR="00A13E6B">
        <w:rPr>
          <w:rFonts w:ascii="Times" w:hAnsi="Times"/>
          <w:b w:val="0"/>
          <w:i/>
        </w:rPr>
        <w:t xml:space="preserve"> / @ucathletics</w:t>
      </w:r>
    </w:p>
    <w:p w14:paraId="00DC1468" w14:textId="77777777" w:rsidR="00E42C55" w:rsidRPr="00857E62" w:rsidRDefault="00E42C55" w:rsidP="00E42C55">
      <w:pPr>
        <w:tabs>
          <w:tab w:val="left" w:pos="1440"/>
          <w:tab w:val="left" w:pos="1800"/>
          <w:tab w:val="left" w:pos="3600"/>
          <w:tab w:val="right" w:pos="6920"/>
        </w:tabs>
        <w:spacing w:before="2" w:after="2"/>
        <w:rPr>
          <w:rFonts w:ascii="Times" w:hAnsi="Times"/>
          <w:b w:val="0"/>
          <w:sz w:val="16"/>
        </w:rPr>
      </w:pPr>
    </w:p>
    <w:p w14:paraId="16078C49" w14:textId="77777777" w:rsidR="00E42C55" w:rsidRPr="00857E62" w:rsidRDefault="00E42C55" w:rsidP="00E42C55">
      <w:pPr>
        <w:tabs>
          <w:tab w:val="left" w:pos="1440"/>
          <w:tab w:val="left" w:pos="3600"/>
          <w:tab w:val="right" w:pos="6920"/>
        </w:tabs>
        <w:spacing w:before="2" w:after="2"/>
        <w:rPr>
          <w:rFonts w:ascii="Times" w:hAnsi="Times"/>
          <w:b w:val="0"/>
          <w:sz w:val="16"/>
        </w:rPr>
      </w:pPr>
    </w:p>
    <w:p w14:paraId="3A9D9055" w14:textId="77777777" w:rsidR="00E42C55" w:rsidRPr="00857E62" w:rsidRDefault="00E42C55" w:rsidP="00E42C55">
      <w:pPr>
        <w:tabs>
          <w:tab w:val="left" w:pos="1440"/>
          <w:tab w:val="left" w:pos="3600"/>
          <w:tab w:val="right" w:pos="6920"/>
        </w:tabs>
        <w:spacing w:before="2" w:after="2"/>
        <w:rPr>
          <w:rFonts w:ascii="Times" w:hAnsi="Times"/>
          <w:b w:val="0"/>
          <w:sz w:val="16"/>
        </w:rPr>
      </w:pPr>
    </w:p>
    <w:p w14:paraId="49B6DA9E" w14:textId="77777777" w:rsidR="00E42C55" w:rsidRPr="00020689" w:rsidRDefault="00E42C55" w:rsidP="00E42C55">
      <w:pPr>
        <w:tabs>
          <w:tab w:val="clear" w:pos="360"/>
          <w:tab w:val="clear" w:pos="720"/>
          <w:tab w:val="clear" w:pos="6840"/>
          <w:tab w:val="clear" w:pos="9360"/>
          <w:tab w:val="left" w:pos="2160"/>
          <w:tab w:val="left" w:pos="4500"/>
          <w:tab w:val="right" w:pos="8640"/>
          <w:tab w:val="right" w:pos="9900"/>
        </w:tabs>
        <w:spacing w:before="2" w:after="2"/>
        <w:rPr>
          <w:rFonts w:ascii="Times" w:hAnsi="Times"/>
          <w:u w:val="single"/>
        </w:rPr>
      </w:pPr>
    </w:p>
    <w:p w14:paraId="06EDB75E" w14:textId="77777777" w:rsidR="00E42C55" w:rsidRPr="00020689" w:rsidRDefault="00E42C55" w:rsidP="00E42C55">
      <w:pPr>
        <w:tabs>
          <w:tab w:val="clear" w:pos="360"/>
          <w:tab w:val="clear" w:pos="720"/>
          <w:tab w:val="clear" w:pos="6840"/>
          <w:tab w:val="clear" w:pos="9360"/>
          <w:tab w:val="left" w:pos="2880"/>
          <w:tab w:val="left" w:pos="5400"/>
          <w:tab w:val="right" w:pos="8640"/>
          <w:tab w:val="right" w:pos="9900"/>
        </w:tabs>
        <w:spacing w:before="2" w:after="2"/>
        <w:rPr>
          <w:rFonts w:ascii="Times" w:hAnsi="Times"/>
          <w:b w:val="0"/>
          <w:u w:val="single"/>
        </w:rPr>
      </w:pPr>
      <w:r w:rsidRPr="00020689">
        <w:rPr>
          <w:rFonts w:ascii="Times" w:hAnsi="Times"/>
          <w:u w:val="single"/>
        </w:rPr>
        <w:t>Administration</w:t>
      </w:r>
      <w:r w:rsidRPr="00020689">
        <w:rPr>
          <w:rFonts w:ascii="Times" w:hAnsi="Times"/>
          <w:u w:val="single"/>
        </w:rPr>
        <w:tab/>
        <w:t>Name</w:t>
      </w:r>
      <w:r w:rsidRPr="00020689">
        <w:rPr>
          <w:rFonts w:ascii="Times" w:hAnsi="Times"/>
          <w:u w:val="single"/>
        </w:rPr>
        <w:tab/>
        <w:t>E-Mail@ursinus.edu</w:t>
      </w:r>
      <w:r w:rsidRPr="00020689">
        <w:rPr>
          <w:rFonts w:ascii="Times" w:hAnsi="Times"/>
          <w:u w:val="single"/>
        </w:rPr>
        <w:tab/>
        <w:t>Phone</w:t>
      </w:r>
      <w:r w:rsidRPr="00020689">
        <w:rPr>
          <w:rFonts w:ascii="Times" w:hAnsi="Times"/>
          <w:u w:val="single"/>
        </w:rPr>
        <w:tab/>
        <w:t>Fax</w:t>
      </w:r>
    </w:p>
    <w:p w14:paraId="68A04E10" w14:textId="31232062" w:rsidR="00E42C55" w:rsidRDefault="00E42C55" w:rsidP="00E42C55">
      <w:pPr>
        <w:pStyle w:val="Directory"/>
      </w:pPr>
      <w:r w:rsidRPr="00020689">
        <w:t>President</w:t>
      </w:r>
      <w:r w:rsidRPr="00020689">
        <w:tab/>
      </w:r>
      <w:r w:rsidR="00183D43">
        <w:t>Brock Blomberg</w:t>
      </w:r>
      <w:r w:rsidRPr="00020689">
        <w:tab/>
      </w:r>
      <w:r w:rsidR="00C55244">
        <w:t>presidentsoffice</w:t>
      </w:r>
      <w:r>
        <w:tab/>
        <w:t>610.409.3587</w:t>
      </w:r>
      <w:r w:rsidRPr="00020689">
        <w:tab/>
      </w:r>
    </w:p>
    <w:p w14:paraId="2E358DA5" w14:textId="2899ABD6" w:rsidR="00DA48DC" w:rsidRPr="000D74AB" w:rsidRDefault="006422CB" w:rsidP="00E42C55">
      <w:pPr>
        <w:pStyle w:val="Directory"/>
      </w:pPr>
      <w:r>
        <w:t>VP, General Counsel</w:t>
      </w:r>
      <w:r w:rsidR="00DA48DC">
        <w:tab/>
        <w:t>Robert Clothier</w:t>
      </w:r>
      <w:r w:rsidR="00DA48DC">
        <w:tab/>
        <w:t>rclothier</w:t>
      </w:r>
      <w:r w:rsidR="00DA48DC">
        <w:tab/>
        <w:t>409.3423</w:t>
      </w:r>
      <w:r w:rsidR="00DA48DC">
        <w:tab/>
      </w:r>
    </w:p>
    <w:p w14:paraId="685CACB8" w14:textId="7AC0FF13" w:rsidR="00E42C55" w:rsidRPr="00FA1E76" w:rsidRDefault="00DC422E" w:rsidP="00E42C55">
      <w:pPr>
        <w:pStyle w:val="Directory"/>
      </w:pPr>
      <w:r>
        <w:t>Sr. Mgr., President’s Operations</w:t>
      </w:r>
      <w:r w:rsidR="00E42C55">
        <w:tab/>
      </w:r>
      <w:r>
        <w:t>KC Boyle</w:t>
      </w:r>
      <w:r w:rsidR="00E42C55">
        <w:tab/>
      </w:r>
      <w:r>
        <w:t>kboyle</w:t>
      </w:r>
      <w:r w:rsidR="00E42C55">
        <w:tab/>
        <w:t>409.3587</w:t>
      </w:r>
      <w:r w:rsidR="003C3219">
        <w:tab/>
      </w:r>
    </w:p>
    <w:p w14:paraId="465B0C46" w14:textId="2788CF69" w:rsidR="00E42C55" w:rsidRDefault="00E42C55" w:rsidP="00E42C55">
      <w:pPr>
        <w:pStyle w:val="Directory"/>
      </w:pPr>
      <w:r>
        <w:t>VP, Academic Affairs</w:t>
      </w:r>
      <w:r>
        <w:tab/>
      </w:r>
      <w:r w:rsidR="00C97A7E">
        <w:t>Mark Schneider</w:t>
      </w:r>
      <w:r>
        <w:tab/>
      </w:r>
      <w:r w:rsidR="00C97A7E">
        <w:t>mschneider</w:t>
      </w:r>
      <w:r w:rsidR="00C97A7E">
        <w:tab/>
        <w:t>409.372</w:t>
      </w:r>
      <w:r>
        <w:t>0</w:t>
      </w:r>
      <w:r w:rsidR="003C3219">
        <w:tab/>
      </w:r>
    </w:p>
    <w:p w14:paraId="2A61E891" w14:textId="3BEA1280" w:rsidR="006422CB" w:rsidRPr="001F2FDF" w:rsidRDefault="006422CB" w:rsidP="00E42C55">
      <w:pPr>
        <w:pStyle w:val="Directory"/>
      </w:pPr>
      <w:r>
        <w:t>VP, Enrollment</w:t>
      </w:r>
      <w:r>
        <w:tab/>
        <w:t>Dave Tobias</w:t>
      </w:r>
      <w:r>
        <w:tab/>
        <w:t>dtobias</w:t>
      </w:r>
      <w:r>
        <w:tab/>
        <w:t>409.3316</w:t>
      </w:r>
      <w:r>
        <w:tab/>
      </w:r>
    </w:p>
    <w:p w14:paraId="2DF2B5D1" w14:textId="51256463" w:rsidR="00E42C55" w:rsidRPr="000D74AB" w:rsidRDefault="00E42C55" w:rsidP="00E42C55">
      <w:pPr>
        <w:pStyle w:val="Directory"/>
      </w:pPr>
      <w:r w:rsidRPr="00020689">
        <w:t>Faculty Athletics Rep</w:t>
      </w:r>
      <w:r w:rsidRPr="00020689">
        <w:tab/>
      </w:r>
      <w:r>
        <w:t>Heather O’Neill</w:t>
      </w:r>
      <w:r w:rsidRPr="00020689">
        <w:tab/>
      </w:r>
      <w:r w:rsidRPr="003C3219">
        <w:t>honeill</w:t>
      </w:r>
      <w:r>
        <w:tab/>
        <w:t>409.3418</w:t>
      </w:r>
      <w:r w:rsidR="003C3219">
        <w:tab/>
      </w:r>
    </w:p>
    <w:p w14:paraId="5335EB57" w14:textId="77777777" w:rsidR="00E42C55" w:rsidRDefault="00E42C55" w:rsidP="00E42C55">
      <w:pPr>
        <w:pStyle w:val="Directory"/>
      </w:pPr>
    </w:p>
    <w:p w14:paraId="01323BAC" w14:textId="77777777" w:rsidR="003C3219" w:rsidRDefault="003C3219" w:rsidP="00E42C55">
      <w:pPr>
        <w:pStyle w:val="Directory"/>
      </w:pPr>
    </w:p>
    <w:p w14:paraId="7F27D88C" w14:textId="36AB735D" w:rsidR="003C3219" w:rsidRPr="00020689" w:rsidRDefault="003C3219" w:rsidP="003C3219">
      <w:pPr>
        <w:tabs>
          <w:tab w:val="clear" w:pos="360"/>
          <w:tab w:val="clear" w:pos="720"/>
          <w:tab w:val="clear" w:pos="6840"/>
          <w:tab w:val="clear" w:pos="9360"/>
          <w:tab w:val="left" w:pos="2880"/>
          <w:tab w:val="left" w:pos="5400"/>
          <w:tab w:val="right" w:pos="8640"/>
          <w:tab w:val="right" w:pos="9900"/>
        </w:tabs>
        <w:spacing w:before="2" w:after="2"/>
        <w:rPr>
          <w:rFonts w:ascii="Times" w:hAnsi="Times"/>
          <w:b w:val="0"/>
          <w:u w:val="single"/>
        </w:rPr>
      </w:pPr>
      <w:r>
        <w:rPr>
          <w:rFonts w:ascii="Times" w:hAnsi="Times"/>
          <w:u w:val="single"/>
        </w:rPr>
        <w:t xml:space="preserve">Athletics </w:t>
      </w:r>
      <w:r w:rsidRPr="00020689">
        <w:rPr>
          <w:rFonts w:ascii="Times" w:hAnsi="Times"/>
          <w:u w:val="single"/>
        </w:rPr>
        <w:t>Administration</w:t>
      </w:r>
      <w:r w:rsidRPr="00020689">
        <w:rPr>
          <w:rFonts w:ascii="Times" w:hAnsi="Times"/>
          <w:u w:val="single"/>
        </w:rPr>
        <w:tab/>
        <w:t>Name</w:t>
      </w:r>
      <w:r w:rsidRPr="00020689">
        <w:rPr>
          <w:rFonts w:ascii="Times" w:hAnsi="Times"/>
          <w:u w:val="single"/>
        </w:rPr>
        <w:tab/>
        <w:t>E-Mail@ursinus.edu</w:t>
      </w:r>
      <w:r w:rsidRPr="00020689">
        <w:rPr>
          <w:rFonts w:ascii="Times" w:hAnsi="Times"/>
          <w:u w:val="single"/>
        </w:rPr>
        <w:tab/>
        <w:t>Phone</w:t>
      </w:r>
      <w:r w:rsidRPr="00020689">
        <w:rPr>
          <w:rFonts w:ascii="Times" w:hAnsi="Times"/>
          <w:u w:val="single"/>
        </w:rPr>
        <w:tab/>
        <w:t>Fax</w:t>
      </w:r>
    </w:p>
    <w:p w14:paraId="56924F55" w14:textId="77777777" w:rsidR="00E42C55" w:rsidRPr="000D74AB" w:rsidRDefault="00E42C55" w:rsidP="00E42C55">
      <w:pPr>
        <w:pStyle w:val="Directory"/>
      </w:pPr>
      <w:r>
        <w:t>Director of Athletics</w:t>
      </w:r>
      <w:r w:rsidRPr="00020689">
        <w:tab/>
        <w:t>Laura Moliken</w:t>
      </w:r>
      <w:r w:rsidRPr="00020689">
        <w:tab/>
      </w:r>
      <w:r w:rsidRPr="003C3219">
        <w:t>lmoliken</w:t>
      </w:r>
      <w:r w:rsidRPr="00020689">
        <w:tab/>
        <w:t>409.3606</w:t>
      </w:r>
      <w:r w:rsidRPr="00020689">
        <w:tab/>
        <w:t>409.3620</w:t>
      </w:r>
    </w:p>
    <w:p w14:paraId="45FA4AD8" w14:textId="165FDF32" w:rsidR="00E42C55" w:rsidRPr="00FA1E76" w:rsidRDefault="00E42C55" w:rsidP="00E42C55">
      <w:pPr>
        <w:pStyle w:val="Directory"/>
      </w:pPr>
      <w:r>
        <w:t>Associate AD</w:t>
      </w:r>
      <w:r>
        <w:tab/>
        <w:t>Erin Stroble</w:t>
      </w:r>
      <w:r>
        <w:tab/>
      </w:r>
      <w:r w:rsidRPr="003C3219">
        <w:t>estroble</w:t>
      </w:r>
      <w:r>
        <w:tab/>
        <w:t>409.3761</w:t>
      </w:r>
      <w:r w:rsidR="003C3219">
        <w:tab/>
      </w:r>
    </w:p>
    <w:p w14:paraId="2E160794" w14:textId="77777777" w:rsidR="00E42C55" w:rsidRDefault="00E42C55" w:rsidP="00E42C55">
      <w:pPr>
        <w:pStyle w:val="Directory"/>
      </w:pPr>
      <w:r w:rsidRPr="00020689">
        <w:t xml:space="preserve">Assistant </w:t>
      </w:r>
      <w:r>
        <w:t xml:space="preserve">AD / Athletic </w:t>
      </w:r>
      <w:r w:rsidRPr="00020689">
        <w:t>Trainer</w:t>
      </w:r>
      <w:r w:rsidRPr="00020689">
        <w:tab/>
        <w:t>Kathy Wright</w:t>
      </w:r>
      <w:r w:rsidRPr="00020689">
        <w:tab/>
      </w:r>
      <w:r w:rsidRPr="003C3219">
        <w:t>kwright</w:t>
      </w:r>
      <w:r>
        <w:tab/>
        <w:t>409.3498</w:t>
      </w:r>
      <w:r w:rsidRPr="00020689">
        <w:tab/>
      </w:r>
    </w:p>
    <w:p w14:paraId="31FCE9C8" w14:textId="4EA16FDA" w:rsidR="002B18E5" w:rsidRPr="00020689" w:rsidRDefault="002B18E5" w:rsidP="00E42C55">
      <w:pPr>
        <w:pStyle w:val="Directory"/>
      </w:pPr>
      <w:r>
        <w:t>Assistant AD</w:t>
      </w:r>
      <w:r>
        <w:tab/>
        <w:t>Tim Litz</w:t>
      </w:r>
      <w:r>
        <w:tab/>
        <w:t>tlitz</w:t>
      </w:r>
      <w:r>
        <w:tab/>
        <w:t>409.3736</w:t>
      </w:r>
      <w:r>
        <w:tab/>
      </w:r>
    </w:p>
    <w:p w14:paraId="1E2D7AB4" w14:textId="7C5B123D" w:rsidR="00E42C55" w:rsidRDefault="003C3219" w:rsidP="00E42C55">
      <w:pPr>
        <w:pStyle w:val="Directory"/>
      </w:pPr>
      <w:r>
        <w:t>Athletic Communications</w:t>
      </w:r>
      <w:r w:rsidR="000650A9">
        <w:t>,</w:t>
      </w:r>
      <w:r w:rsidR="009B016D">
        <w:t xml:space="preserve"> Director</w:t>
      </w:r>
      <w:r w:rsidR="00E42C55" w:rsidRPr="00020689">
        <w:tab/>
      </w:r>
      <w:r w:rsidR="000650A9">
        <w:t>Andy Edwards</w:t>
      </w:r>
      <w:r w:rsidR="00E42C55" w:rsidRPr="00020689">
        <w:tab/>
      </w:r>
      <w:r w:rsidR="000650A9">
        <w:t>aedwards</w:t>
      </w:r>
      <w:r w:rsidR="00E42C55" w:rsidRPr="00020689">
        <w:tab/>
        <w:t>409.3612</w:t>
      </w:r>
      <w:r w:rsidR="00E42C55" w:rsidRPr="00020689">
        <w:tab/>
        <w:t>409.3620</w:t>
      </w:r>
    </w:p>
    <w:p w14:paraId="4E7919FC" w14:textId="16E6A6B3" w:rsidR="00B401C3" w:rsidRPr="000D74AB" w:rsidRDefault="00B401C3" w:rsidP="00E42C55">
      <w:pPr>
        <w:pStyle w:val="Directory"/>
      </w:pPr>
      <w:r>
        <w:t>Assistant</w:t>
      </w:r>
      <w:r>
        <w:tab/>
        <w:t>Zach Reagan</w:t>
      </w:r>
      <w:r>
        <w:tab/>
        <w:t>zreagan</w:t>
      </w:r>
      <w:r>
        <w:tab/>
        <w:t>409.3612</w:t>
      </w:r>
      <w:r>
        <w:tab/>
      </w:r>
    </w:p>
    <w:p w14:paraId="0851995B" w14:textId="23BAA91C" w:rsidR="003C3219" w:rsidRPr="000D74AB" w:rsidRDefault="003C3219" w:rsidP="003C3219">
      <w:pPr>
        <w:pStyle w:val="Directory"/>
      </w:pPr>
      <w:r w:rsidRPr="00020689">
        <w:t>Head Athletic Trainer</w:t>
      </w:r>
      <w:r w:rsidRPr="00020689">
        <w:tab/>
        <w:t>Pam Chlad</w:t>
      </w:r>
      <w:r w:rsidRPr="00020689">
        <w:tab/>
      </w:r>
      <w:r w:rsidRPr="003C3219">
        <w:t>pchlad</w:t>
      </w:r>
      <w:r>
        <w:tab/>
        <w:t>409.3104</w:t>
      </w:r>
      <w:r w:rsidRPr="00020689">
        <w:tab/>
      </w:r>
      <w:r w:rsidR="00E72ED8">
        <w:t>409.3776</w:t>
      </w:r>
    </w:p>
    <w:p w14:paraId="3D74EBC2" w14:textId="77777777" w:rsidR="003C3219" w:rsidRPr="00020689" w:rsidRDefault="003C3219" w:rsidP="003C3219">
      <w:pPr>
        <w:pStyle w:val="Directory"/>
      </w:pPr>
      <w:r>
        <w:t xml:space="preserve">Athletic </w:t>
      </w:r>
      <w:r w:rsidRPr="00020689">
        <w:t>Trainer</w:t>
      </w:r>
      <w:r w:rsidRPr="00020689">
        <w:tab/>
        <w:t>Michelle Vande Berg</w:t>
      </w:r>
      <w:r w:rsidRPr="00020689">
        <w:tab/>
      </w:r>
      <w:r w:rsidRPr="003C3219">
        <w:t>mvandeberg</w:t>
      </w:r>
      <w:r>
        <w:tab/>
        <w:t>409.3024</w:t>
      </w:r>
      <w:r w:rsidRPr="00020689">
        <w:tab/>
      </w:r>
    </w:p>
    <w:p w14:paraId="6432B37B" w14:textId="77777777" w:rsidR="0057201A" w:rsidRDefault="0057201A" w:rsidP="0057201A">
      <w:pPr>
        <w:pStyle w:val="Directory"/>
      </w:pPr>
      <w:r>
        <w:t xml:space="preserve">Athletic </w:t>
      </w:r>
      <w:r w:rsidRPr="00020689">
        <w:t>Trainer</w:t>
      </w:r>
      <w:r w:rsidRPr="00020689">
        <w:tab/>
      </w:r>
      <w:r>
        <w:t>Colin Dixon</w:t>
      </w:r>
      <w:r w:rsidRPr="00020689">
        <w:tab/>
      </w:r>
      <w:r w:rsidRPr="003C3219">
        <w:t>cdixon</w:t>
      </w:r>
      <w:r>
        <w:tab/>
        <w:t>409.3477</w:t>
      </w:r>
      <w:r w:rsidRPr="00020689">
        <w:tab/>
      </w:r>
    </w:p>
    <w:p w14:paraId="4985580E" w14:textId="77777777" w:rsidR="003C3219" w:rsidRPr="00020689" w:rsidRDefault="003C3219" w:rsidP="003C3219">
      <w:pPr>
        <w:pStyle w:val="Directory"/>
      </w:pPr>
      <w:r>
        <w:t xml:space="preserve">Athletic </w:t>
      </w:r>
      <w:r w:rsidRPr="00020689">
        <w:t>Trainer</w:t>
      </w:r>
      <w:r w:rsidRPr="00020689">
        <w:tab/>
        <w:t>Akinori Kashiwagi</w:t>
      </w:r>
      <w:r w:rsidRPr="00020689">
        <w:tab/>
      </w:r>
      <w:r w:rsidRPr="003C3219">
        <w:t>akashiwagi</w:t>
      </w:r>
      <w:r>
        <w:tab/>
        <w:t>409.3371</w:t>
      </w:r>
      <w:r w:rsidRPr="00020689">
        <w:tab/>
      </w:r>
    </w:p>
    <w:p w14:paraId="4CD79EDA" w14:textId="245A7D87" w:rsidR="000650A9" w:rsidRPr="00020689" w:rsidRDefault="000650A9" w:rsidP="003C3219">
      <w:pPr>
        <w:pStyle w:val="Directory"/>
      </w:pPr>
      <w:r>
        <w:t>Athletic Trainer</w:t>
      </w:r>
      <w:r>
        <w:tab/>
        <w:t>Jeffrey Wolfe</w:t>
      </w:r>
      <w:r>
        <w:tab/>
        <w:t>jwolfe</w:t>
      </w:r>
      <w:r>
        <w:tab/>
        <w:t>409.3180</w:t>
      </w:r>
      <w:r>
        <w:tab/>
      </w:r>
    </w:p>
    <w:p w14:paraId="7948CDE2" w14:textId="7702359C" w:rsidR="003C3219" w:rsidRDefault="003C3219" w:rsidP="003C3219">
      <w:pPr>
        <w:pStyle w:val="Directory"/>
      </w:pPr>
      <w:r>
        <w:t>Operations</w:t>
      </w:r>
      <w:r w:rsidRPr="00020689">
        <w:t xml:space="preserve"> Manager</w:t>
      </w:r>
      <w:r w:rsidRPr="00020689">
        <w:tab/>
        <w:t>Kip Lacy</w:t>
      </w:r>
      <w:r w:rsidRPr="00020689">
        <w:tab/>
      </w:r>
      <w:r w:rsidRPr="003C3219">
        <w:t>klacy</w:t>
      </w:r>
      <w:r>
        <w:tab/>
        <w:t>409.3782</w:t>
      </w:r>
      <w:r>
        <w:tab/>
      </w:r>
    </w:p>
    <w:p w14:paraId="51C91F3C" w14:textId="6A14CBD1" w:rsidR="00E42C55" w:rsidRPr="00020689" w:rsidRDefault="00B401C3" w:rsidP="00E42C55">
      <w:pPr>
        <w:pStyle w:val="Directory"/>
      </w:pPr>
      <w:r>
        <w:t>Administrative Coordinator</w:t>
      </w:r>
      <w:r w:rsidR="00E42C55" w:rsidRPr="00020689">
        <w:tab/>
      </w:r>
      <w:r>
        <w:t>Jill Fazzini</w:t>
      </w:r>
      <w:r>
        <w:tab/>
        <w:t>jfazzini</w:t>
      </w:r>
      <w:r w:rsidR="00E42C55">
        <w:tab/>
        <w:t>409.3606</w:t>
      </w:r>
      <w:r w:rsidR="00E42C55" w:rsidRPr="00020689">
        <w:tab/>
      </w:r>
    </w:p>
    <w:p w14:paraId="62F55336" w14:textId="507857B8" w:rsidR="001C0AAB" w:rsidRPr="00020689" w:rsidRDefault="001C0AAB" w:rsidP="00E42C55">
      <w:pPr>
        <w:pStyle w:val="Directory"/>
      </w:pPr>
      <w:r>
        <w:t>Department Assistant</w:t>
      </w:r>
      <w:r>
        <w:tab/>
        <w:t>Dana Roche</w:t>
      </w:r>
      <w:r>
        <w:tab/>
        <w:t>droche</w:t>
      </w:r>
      <w:r>
        <w:tab/>
      </w:r>
      <w:r>
        <w:tab/>
      </w:r>
    </w:p>
    <w:p w14:paraId="435CBFBF" w14:textId="1B0BB6C2" w:rsidR="0057201A" w:rsidRDefault="0057201A" w:rsidP="0057201A">
      <w:pPr>
        <w:pStyle w:val="Directory"/>
      </w:pPr>
      <w:r>
        <w:t>Strength &amp; Conditioning</w:t>
      </w:r>
      <w:r w:rsidRPr="00020689">
        <w:tab/>
      </w:r>
      <w:r>
        <w:t>Eric Hoffman</w:t>
      </w:r>
      <w:r>
        <w:tab/>
        <w:t>ehoffman</w:t>
      </w:r>
      <w:r>
        <w:tab/>
        <w:t>409.3250</w:t>
      </w:r>
      <w:r>
        <w:tab/>
      </w:r>
    </w:p>
    <w:p w14:paraId="17183F6F" w14:textId="594E5E86" w:rsidR="000650A9" w:rsidRPr="006E3336" w:rsidRDefault="000650A9" w:rsidP="00E42C55">
      <w:pPr>
        <w:pStyle w:val="Directory"/>
      </w:pPr>
      <w:r>
        <w:t>Head Team Physician</w:t>
      </w:r>
      <w:r>
        <w:tab/>
        <w:t>Gary Canner</w:t>
      </w:r>
      <w:r>
        <w:tab/>
      </w:r>
      <w:r>
        <w:tab/>
        <w:t>375.4948</w:t>
      </w:r>
      <w:r>
        <w:tab/>
      </w:r>
    </w:p>
    <w:p w14:paraId="11C236BA" w14:textId="77777777" w:rsidR="00E42C55" w:rsidRPr="00020689" w:rsidRDefault="00E42C55" w:rsidP="00E42C55">
      <w:pPr>
        <w:tabs>
          <w:tab w:val="clear" w:pos="360"/>
          <w:tab w:val="clear" w:pos="720"/>
          <w:tab w:val="clear" w:pos="6840"/>
          <w:tab w:val="clear" w:pos="9360"/>
          <w:tab w:val="left" w:leader="dot" w:pos="2160"/>
          <w:tab w:val="left" w:leader="dot" w:pos="4500"/>
          <w:tab w:val="right" w:leader="dot" w:pos="8640"/>
          <w:tab w:val="right" w:pos="9900"/>
        </w:tabs>
        <w:spacing w:before="2" w:after="2"/>
        <w:rPr>
          <w:rFonts w:ascii="Times" w:hAnsi="Times"/>
          <w:b w:val="0"/>
        </w:rPr>
      </w:pPr>
    </w:p>
    <w:p w14:paraId="6A758994" w14:textId="77777777" w:rsidR="003C3219" w:rsidRDefault="003C3219" w:rsidP="00E42C55">
      <w:pPr>
        <w:tabs>
          <w:tab w:val="clear" w:pos="360"/>
          <w:tab w:val="clear" w:pos="720"/>
          <w:tab w:val="clear" w:pos="6840"/>
          <w:tab w:val="clear" w:pos="9360"/>
          <w:tab w:val="left" w:pos="2880"/>
          <w:tab w:val="left" w:pos="5760"/>
          <w:tab w:val="right" w:pos="8640"/>
          <w:tab w:val="right" w:pos="9900"/>
        </w:tabs>
        <w:spacing w:before="2" w:after="2"/>
        <w:rPr>
          <w:rFonts w:ascii="Times" w:hAnsi="Times"/>
          <w:u w:val="single"/>
        </w:rPr>
      </w:pPr>
    </w:p>
    <w:p w14:paraId="62BA2F79" w14:textId="77777777" w:rsidR="00E42C55" w:rsidRPr="00020689" w:rsidRDefault="00E42C55" w:rsidP="00E42C55">
      <w:pPr>
        <w:tabs>
          <w:tab w:val="clear" w:pos="360"/>
          <w:tab w:val="clear" w:pos="720"/>
          <w:tab w:val="clear" w:pos="6840"/>
          <w:tab w:val="clear" w:pos="9360"/>
          <w:tab w:val="left" w:pos="2880"/>
          <w:tab w:val="left" w:pos="5760"/>
          <w:tab w:val="right" w:pos="8640"/>
          <w:tab w:val="right" w:pos="9900"/>
        </w:tabs>
        <w:spacing w:before="2" w:after="2"/>
        <w:rPr>
          <w:rFonts w:ascii="Times" w:hAnsi="Times"/>
          <w:b w:val="0"/>
          <w:u w:val="single"/>
        </w:rPr>
      </w:pPr>
      <w:r w:rsidRPr="00020689">
        <w:rPr>
          <w:rFonts w:ascii="Times" w:hAnsi="Times"/>
          <w:u w:val="single"/>
        </w:rPr>
        <w:t>Head Coach</w:t>
      </w:r>
      <w:r w:rsidRPr="00020689">
        <w:rPr>
          <w:rFonts w:ascii="Times" w:hAnsi="Times"/>
          <w:u w:val="single"/>
        </w:rPr>
        <w:tab/>
        <w:t>Name</w:t>
      </w:r>
      <w:r w:rsidRPr="00020689">
        <w:rPr>
          <w:rFonts w:ascii="Times" w:hAnsi="Times"/>
          <w:u w:val="single"/>
        </w:rPr>
        <w:tab/>
        <w:t>E-Mail</w:t>
      </w:r>
      <w:r w:rsidRPr="00020689">
        <w:rPr>
          <w:rFonts w:ascii="Times" w:hAnsi="Times"/>
          <w:u w:val="single"/>
        </w:rPr>
        <w:tab/>
        <w:t>Phone</w:t>
      </w:r>
    </w:p>
    <w:p w14:paraId="1BBC0DC0" w14:textId="77777777" w:rsidR="00E42C55" w:rsidRPr="000D74AB" w:rsidRDefault="00E42C55" w:rsidP="00E42C55">
      <w:pPr>
        <w:pStyle w:val="Directory"/>
      </w:pPr>
      <w:r w:rsidRPr="00020689">
        <w:t>Baseball</w:t>
      </w:r>
      <w:r w:rsidRPr="00020689">
        <w:tab/>
      </w:r>
      <w:r>
        <w:t>Stan Exeter</w:t>
      </w:r>
      <w:r w:rsidRPr="00020689">
        <w:tab/>
      </w:r>
      <w:r w:rsidRPr="00512133">
        <w:t>sexeter</w:t>
      </w:r>
      <w:r w:rsidRPr="00020689">
        <w:tab/>
        <w:t>409.3</w:t>
      </w:r>
      <w:r>
        <w:t>207</w:t>
      </w:r>
    </w:p>
    <w:p w14:paraId="18683B98" w14:textId="77777777" w:rsidR="00E42C55" w:rsidRPr="000D74AB" w:rsidRDefault="00E42C55" w:rsidP="00E42C55">
      <w:pPr>
        <w:pStyle w:val="Directory"/>
      </w:pPr>
      <w:r w:rsidRPr="00020689">
        <w:t>Basketball (M)</w:t>
      </w:r>
      <w:r>
        <w:t xml:space="preserve"> / Assistant AD</w:t>
      </w:r>
      <w:r w:rsidRPr="00020689">
        <w:tab/>
        <w:t>Kevin Small</w:t>
      </w:r>
      <w:r w:rsidRPr="00020689">
        <w:tab/>
      </w:r>
      <w:r w:rsidRPr="00512133">
        <w:t>ksmall</w:t>
      </w:r>
      <w:r w:rsidRPr="00020689">
        <w:tab/>
        <w:t>409.3</w:t>
      </w:r>
      <w:r>
        <w:t>350</w:t>
      </w:r>
    </w:p>
    <w:p w14:paraId="71C2FC93" w14:textId="70DDE351" w:rsidR="00E42C55" w:rsidRPr="000D74AB" w:rsidRDefault="00E42C55" w:rsidP="00E42C55">
      <w:pPr>
        <w:pStyle w:val="Directory"/>
      </w:pPr>
      <w:r w:rsidRPr="00020689">
        <w:t>Basketball (W)</w:t>
      </w:r>
      <w:r w:rsidRPr="00020689">
        <w:tab/>
      </w:r>
      <w:r w:rsidR="00183D43">
        <w:t>Margaret White</w:t>
      </w:r>
      <w:r w:rsidRPr="00020689">
        <w:tab/>
      </w:r>
      <w:r w:rsidR="00183D43" w:rsidRPr="00512133">
        <w:t>mwhite</w:t>
      </w:r>
      <w:r w:rsidRPr="00020689">
        <w:tab/>
        <w:t>409.3</w:t>
      </w:r>
      <w:r>
        <w:t>103</w:t>
      </w:r>
    </w:p>
    <w:p w14:paraId="606082BF" w14:textId="450A9690" w:rsidR="00E42C55" w:rsidRPr="000D74AB" w:rsidRDefault="00E42C55" w:rsidP="00E42C55">
      <w:pPr>
        <w:pStyle w:val="Directory"/>
      </w:pPr>
      <w:r w:rsidRPr="00020689">
        <w:t>Cross Country</w:t>
      </w:r>
      <w:r>
        <w:t xml:space="preserve"> / Track and Field</w:t>
      </w:r>
      <w:r w:rsidRPr="00020689">
        <w:tab/>
      </w:r>
      <w:r w:rsidR="003C3219">
        <w:t>Carl Blickle</w:t>
      </w:r>
      <w:r w:rsidRPr="00020689">
        <w:tab/>
      </w:r>
      <w:r w:rsidR="003C3219" w:rsidRPr="00512133">
        <w:t>cblickle</w:t>
      </w:r>
      <w:r w:rsidRPr="00020689">
        <w:tab/>
        <w:t>409.3</w:t>
      </w:r>
      <w:r>
        <w:t>457</w:t>
      </w:r>
    </w:p>
    <w:p w14:paraId="7184B03A" w14:textId="77777777" w:rsidR="00E42C55" w:rsidRDefault="00E42C55" w:rsidP="00E42C55">
      <w:pPr>
        <w:pStyle w:val="Directory"/>
      </w:pPr>
      <w:r>
        <w:t>Field Hockey</w:t>
      </w:r>
      <w:r>
        <w:tab/>
        <w:t>Janelle Benner</w:t>
      </w:r>
      <w:r w:rsidRPr="00020689">
        <w:tab/>
      </w:r>
      <w:r w:rsidRPr="00512133">
        <w:t>jbenner</w:t>
      </w:r>
      <w:r w:rsidRPr="00020689">
        <w:tab/>
        <w:t>409.3</w:t>
      </w:r>
      <w:r>
        <w:t>458</w:t>
      </w:r>
    </w:p>
    <w:p w14:paraId="0A698EEB" w14:textId="77777777" w:rsidR="00E42C55" w:rsidRPr="0069259D" w:rsidRDefault="00E42C55" w:rsidP="00E42C55">
      <w:pPr>
        <w:pStyle w:val="Directory"/>
      </w:pPr>
      <w:r>
        <w:t>Football</w:t>
      </w:r>
      <w:r>
        <w:tab/>
        <w:t>Peter Gallagher</w:t>
      </w:r>
      <w:r>
        <w:tab/>
      </w:r>
      <w:r w:rsidRPr="00512133">
        <w:t>pgallagher</w:t>
      </w:r>
      <w:r>
        <w:tab/>
        <w:t>409.3351</w:t>
      </w:r>
    </w:p>
    <w:p w14:paraId="0E9C8BF1" w14:textId="77777777" w:rsidR="00E42C55" w:rsidRPr="000D74AB" w:rsidRDefault="00E42C55" w:rsidP="00E42C55">
      <w:pPr>
        <w:pStyle w:val="Directory"/>
      </w:pPr>
      <w:r>
        <w:t>Golf</w:t>
      </w:r>
      <w:r w:rsidRPr="00020689">
        <w:tab/>
      </w:r>
      <w:r>
        <w:t>Wes Hollis</w:t>
      </w:r>
      <w:r w:rsidRPr="00020689">
        <w:tab/>
      </w:r>
      <w:r w:rsidRPr="00512133">
        <w:t>whollis</w:t>
      </w:r>
      <w:r w:rsidRPr="00020689">
        <w:tab/>
      </w:r>
      <w:r>
        <w:t>517.8173</w:t>
      </w:r>
    </w:p>
    <w:p w14:paraId="26B1435E" w14:textId="1012241D" w:rsidR="00E42C55" w:rsidRPr="000D74AB" w:rsidRDefault="00E42C55" w:rsidP="00E42C55">
      <w:pPr>
        <w:pStyle w:val="Directory"/>
      </w:pPr>
      <w:r w:rsidRPr="00020689">
        <w:t>Gymnastics</w:t>
      </w:r>
      <w:r w:rsidRPr="00020689">
        <w:tab/>
      </w:r>
      <w:r w:rsidR="00FA153E">
        <w:t>Kim Valenti</w:t>
      </w:r>
      <w:r w:rsidRPr="00020689">
        <w:tab/>
      </w:r>
      <w:r w:rsidR="00FA153E">
        <w:t>kvalenti</w:t>
      </w:r>
      <w:r w:rsidRPr="00020689">
        <w:tab/>
        <w:t>409.3</w:t>
      </w:r>
      <w:r>
        <w:t>113</w:t>
      </w:r>
    </w:p>
    <w:p w14:paraId="79722411" w14:textId="553537A4" w:rsidR="00E42C55" w:rsidRPr="00020689" w:rsidRDefault="00E42C55" w:rsidP="00E42C55">
      <w:pPr>
        <w:pStyle w:val="Directory"/>
      </w:pPr>
      <w:r w:rsidRPr="00020689">
        <w:t>Lacrosse (M)</w:t>
      </w:r>
      <w:r w:rsidRPr="00020689">
        <w:tab/>
      </w:r>
      <w:r w:rsidR="00FA153E">
        <w:t>Gary Mercadante</w:t>
      </w:r>
      <w:r w:rsidR="00B401C3">
        <w:tab/>
      </w:r>
      <w:r w:rsidR="00FA153E">
        <w:t>mercadanteg@gmail.com</w:t>
      </w:r>
      <w:r w:rsidRPr="00020689">
        <w:tab/>
        <w:t>409.3</w:t>
      </w:r>
      <w:r>
        <w:t>473</w:t>
      </w:r>
    </w:p>
    <w:p w14:paraId="2ADEA5D9" w14:textId="4323760E" w:rsidR="00E42C55" w:rsidRPr="000D74AB" w:rsidRDefault="00E42C55" w:rsidP="00E42C55">
      <w:pPr>
        <w:pStyle w:val="Directory"/>
      </w:pPr>
      <w:r w:rsidRPr="00020689">
        <w:t>Lacrosse (W</w:t>
      </w:r>
      <w:r>
        <w:t>)</w:t>
      </w:r>
      <w:r w:rsidRPr="00020689">
        <w:tab/>
      </w:r>
      <w:r>
        <w:t xml:space="preserve">Katie </w:t>
      </w:r>
      <w:r w:rsidR="00FA153E">
        <w:t>Duffie</w:t>
      </w:r>
      <w:r w:rsidRPr="00020689">
        <w:tab/>
      </w:r>
      <w:r w:rsidRPr="00512133">
        <w:t>khagan</w:t>
      </w:r>
      <w:r w:rsidRPr="00020689">
        <w:tab/>
        <w:t>409.3</w:t>
      </w:r>
      <w:r>
        <w:t>177</w:t>
      </w:r>
    </w:p>
    <w:p w14:paraId="3A8D5178" w14:textId="7B9A683E" w:rsidR="00E42C55" w:rsidRPr="000D74AB" w:rsidRDefault="00E42C55" w:rsidP="00E42C55">
      <w:pPr>
        <w:pStyle w:val="Directory"/>
      </w:pPr>
      <w:r w:rsidRPr="00020689">
        <w:t>Soccer (M)</w:t>
      </w:r>
      <w:r w:rsidRPr="00020689">
        <w:tab/>
      </w:r>
      <w:r w:rsidR="000650A9">
        <w:t>Keith Cappo</w:t>
      </w:r>
      <w:r w:rsidRPr="00020689">
        <w:tab/>
      </w:r>
      <w:r w:rsidR="000650A9">
        <w:t>kcappo</w:t>
      </w:r>
      <w:r w:rsidRPr="00020689">
        <w:tab/>
        <w:t>409.3</w:t>
      </w:r>
      <w:r>
        <w:t>366</w:t>
      </w:r>
    </w:p>
    <w:p w14:paraId="5A7B480D" w14:textId="77587608" w:rsidR="00E42C55" w:rsidRPr="000D74AB" w:rsidRDefault="00E42C55" w:rsidP="00E42C55">
      <w:pPr>
        <w:pStyle w:val="Directory"/>
      </w:pPr>
      <w:r w:rsidRPr="00020689">
        <w:t>Soccer (W)</w:t>
      </w:r>
      <w:r w:rsidRPr="00020689">
        <w:tab/>
      </w:r>
      <w:r w:rsidR="006E5AAC">
        <w:t>Aileen Ascolese</w:t>
      </w:r>
      <w:r w:rsidRPr="00020689">
        <w:tab/>
      </w:r>
      <w:r w:rsidR="006E5AAC">
        <w:t>aascolese</w:t>
      </w:r>
      <w:r w:rsidRPr="00020689">
        <w:tab/>
        <w:t>409.3</w:t>
      </w:r>
      <w:r>
        <w:t>475</w:t>
      </w:r>
    </w:p>
    <w:p w14:paraId="4688044C" w14:textId="77777777" w:rsidR="00E42C55" w:rsidRPr="00020689" w:rsidRDefault="00E42C55" w:rsidP="00E42C55">
      <w:pPr>
        <w:pStyle w:val="Directory"/>
      </w:pPr>
      <w:r w:rsidRPr="00020689">
        <w:t>Softball</w:t>
      </w:r>
      <w:r w:rsidRPr="00020689">
        <w:tab/>
      </w:r>
      <w:r>
        <w:t>Samantha Campo</w:t>
      </w:r>
      <w:r w:rsidRPr="00020689">
        <w:tab/>
      </w:r>
      <w:r w:rsidRPr="00512133">
        <w:t>scampo</w:t>
      </w:r>
      <w:r w:rsidRPr="00020689">
        <w:tab/>
        <w:t>409.3</w:t>
      </w:r>
      <w:r>
        <w:t>471</w:t>
      </w:r>
    </w:p>
    <w:p w14:paraId="6B19AED3" w14:textId="77777777" w:rsidR="00E42C55" w:rsidRPr="000D74AB" w:rsidRDefault="00E42C55" w:rsidP="00E42C55">
      <w:pPr>
        <w:pStyle w:val="Directory"/>
      </w:pPr>
      <w:r w:rsidRPr="00020689">
        <w:t>Swimming</w:t>
      </w:r>
      <w:r w:rsidRPr="00020689">
        <w:tab/>
        <w:t>Mark Feinberg</w:t>
      </w:r>
      <w:r w:rsidRPr="00020689">
        <w:tab/>
      </w:r>
      <w:r w:rsidRPr="00512133">
        <w:t>mfeinberg</w:t>
      </w:r>
      <w:r w:rsidRPr="00020689">
        <w:tab/>
        <w:t>409.3</w:t>
      </w:r>
      <w:r>
        <w:t>102</w:t>
      </w:r>
    </w:p>
    <w:p w14:paraId="5354BEFA" w14:textId="187D0752" w:rsidR="00E42C55" w:rsidRPr="00020689" w:rsidRDefault="00512133" w:rsidP="00E42C55">
      <w:pPr>
        <w:pStyle w:val="Directory"/>
      </w:pPr>
      <w:r>
        <w:t>Tennis</w:t>
      </w:r>
      <w:r w:rsidR="00E42C55" w:rsidRPr="00020689">
        <w:tab/>
        <w:t>Pete Smith</w:t>
      </w:r>
      <w:r w:rsidR="00E42C55" w:rsidRPr="00020689">
        <w:tab/>
      </w:r>
      <w:r w:rsidR="00E42C55" w:rsidRPr="00512133">
        <w:t>psmith</w:t>
      </w:r>
      <w:r w:rsidR="00E42C55">
        <w:tab/>
        <w:t>409.3606</w:t>
      </w:r>
    </w:p>
    <w:p w14:paraId="32AC739F" w14:textId="7C3E9CD9" w:rsidR="00E42C55" w:rsidRPr="00020689" w:rsidRDefault="00E42C55" w:rsidP="00E42C55">
      <w:pPr>
        <w:pStyle w:val="Directory"/>
      </w:pPr>
      <w:r w:rsidRPr="00020689">
        <w:t>Volleyball</w:t>
      </w:r>
      <w:r w:rsidRPr="00020689">
        <w:tab/>
      </w:r>
      <w:r w:rsidR="006E5AAC">
        <w:t>Cecily Scavicchio</w:t>
      </w:r>
      <w:r w:rsidRPr="00020689">
        <w:tab/>
      </w:r>
      <w:r w:rsidR="006E5AAC">
        <w:t>cscavicchio</w:t>
      </w:r>
      <w:r w:rsidRPr="00020689">
        <w:tab/>
      </w:r>
      <w:r w:rsidR="00B401C3">
        <w:t>804.2621</w:t>
      </w:r>
    </w:p>
    <w:p w14:paraId="1CDC6AB6" w14:textId="77777777" w:rsidR="00E42C55" w:rsidRPr="000D74AB" w:rsidRDefault="00E42C55" w:rsidP="00E42C55">
      <w:pPr>
        <w:pStyle w:val="Directory"/>
      </w:pPr>
      <w:r w:rsidRPr="00020689">
        <w:t>Wrestling</w:t>
      </w:r>
      <w:r w:rsidRPr="00020689">
        <w:tab/>
        <w:t>Bill Racich</w:t>
      </w:r>
      <w:r w:rsidRPr="00020689">
        <w:tab/>
      </w:r>
      <w:r w:rsidRPr="00512133">
        <w:t>wracich</w:t>
      </w:r>
      <w:r>
        <w:tab/>
        <w:t>409.4419</w:t>
      </w:r>
    </w:p>
    <w:p w14:paraId="4EF69AB0" w14:textId="77777777" w:rsidR="00E42C55" w:rsidRDefault="00E42C55" w:rsidP="00E42C55">
      <w:pPr>
        <w:pStyle w:val="Heading1"/>
        <w:tabs>
          <w:tab w:val="right" w:leader="dot" w:pos="5040"/>
        </w:tabs>
        <w:spacing w:before="20"/>
        <w:ind w:firstLine="0"/>
      </w:pPr>
    </w:p>
    <w:p w14:paraId="65993238" w14:textId="77777777" w:rsidR="00E42C55" w:rsidRPr="00112BBF" w:rsidRDefault="00E42C55" w:rsidP="00E42C55">
      <w:pPr>
        <w:spacing w:before="2" w:after="2"/>
      </w:pPr>
    </w:p>
    <w:p w14:paraId="412877D8" w14:textId="77777777" w:rsidR="00E42C55" w:rsidRPr="00857E62" w:rsidRDefault="00E42C55" w:rsidP="00E42C55">
      <w:pPr>
        <w:tabs>
          <w:tab w:val="right" w:leader="dot" w:pos="5040"/>
        </w:tabs>
        <w:spacing w:before="2" w:after="2"/>
        <w:rPr>
          <w:rFonts w:ascii="Times" w:hAnsi="Times"/>
          <w:b w:val="0"/>
          <w:sz w:val="16"/>
        </w:rPr>
      </w:pPr>
    </w:p>
    <w:p w14:paraId="488A69B7" w14:textId="77777777" w:rsidR="00E42C55" w:rsidRDefault="00E42C55" w:rsidP="00E42C55">
      <w:pPr>
        <w:spacing w:before="2" w:after="2"/>
      </w:pPr>
      <w:r>
        <w:rPr>
          <w:b w:val="0"/>
        </w:rPr>
        <w:br w:type="page"/>
      </w:r>
    </w:p>
    <w:p w14:paraId="01067FEE" w14:textId="77777777" w:rsidR="00E42C55" w:rsidRDefault="00E42C55" w:rsidP="00E42C55">
      <w:pPr>
        <w:pStyle w:val="Title2"/>
        <w:framePr w:hSpace="180" w:vSpace="180" w:wrap="auto" w:hAnchor="margin"/>
        <w:rPr>
          <w:rFonts w:ascii="Times" w:hAnsi="Times"/>
        </w:rPr>
      </w:pPr>
      <w:r>
        <w:rPr>
          <w:rFonts w:ascii="Times" w:hAnsi="Times"/>
        </w:rPr>
        <w:br w:type="page"/>
      </w:r>
    </w:p>
    <w:p w14:paraId="716676E5" w14:textId="5EA644F6" w:rsidR="00E42C55" w:rsidRDefault="004C470F" w:rsidP="00E42C55">
      <w:pPr>
        <w:pStyle w:val="Title2"/>
        <w:jc w:val="center"/>
        <w:rPr>
          <w:rFonts w:ascii="Times" w:hAnsi="Times"/>
          <w:b/>
          <w:sz w:val="40"/>
        </w:rPr>
      </w:pPr>
      <w:r>
        <w:rPr>
          <w:rFonts w:ascii="Times" w:hAnsi="Times"/>
          <w:b/>
          <w:noProof/>
          <w:color w:val="800000"/>
          <w:sz w:val="40"/>
        </w:rPr>
        <w:drawing>
          <wp:anchor distT="0" distB="0" distL="114300" distR="114300" simplePos="0" relativeHeight="251702272" behindDoc="0" locked="0" layoutInCell="1" allowOverlap="1" wp14:anchorId="388E87C5" wp14:editId="2BB074E0">
            <wp:simplePos x="0" y="0"/>
            <wp:positionH relativeFrom="margin">
              <wp:posOffset>51435</wp:posOffset>
            </wp:positionH>
            <wp:positionV relativeFrom="margin">
              <wp:posOffset>231140</wp:posOffset>
            </wp:positionV>
            <wp:extent cx="1828800" cy="830580"/>
            <wp:effectExtent l="0" t="0" r="0" b="7620"/>
            <wp:wrapSquare wrapText="bothSides"/>
            <wp:docPr id="14" name="Picture 4" descr="Macintosh HD:Users:centennial:Desktop:Working Releases:2015-16 Manual:PDF:Sport-by-Sport:unna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entennial:Desktop:Working Releases:2015-16 Manual:PDF:Sport-by-Sport:unnamed-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0" cy="830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EC1A32" w14:textId="078A45D9" w:rsidR="00E42C55" w:rsidRDefault="00E42C55" w:rsidP="00E42C55">
      <w:pPr>
        <w:pStyle w:val="Title2"/>
        <w:spacing w:before="0"/>
        <w:jc w:val="right"/>
        <w:rPr>
          <w:rFonts w:ascii="Times" w:hAnsi="Times"/>
          <w:color w:val="800000"/>
          <w:sz w:val="40"/>
        </w:rPr>
      </w:pPr>
      <w:r>
        <w:rPr>
          <w:rFonts w:ascii="Times" w:hAnsi="Times"/>
          <w:b/>
          <w:color w:val="800000"/>
          <w:sz w:val="40"/>
        </w:rPr>
        <w:t>Washington College</w:t>
      </w:r>
    </w:p>
    <w:p w14:paraId="36B59781" w14:textId="77777777" w:rsidR="00E42C55" w:rsidRPr="00AF3EC5" w:rsidRDefault="00E42C55" w:rsidP="00E42C55">
      <w:pPr>
        <w:spacing w:before="2" w:after="2"/>
        <w:jc w:val="right"/>
        <w:rPr>
          <w:rFonts w:ascii="Times" w:hAnsi="Times"/>
          <w:b w:val="0"/>
        </w:rPr>
      </w:pPr>
      <w:r w:rsidRPr="00AF3EC5">
        <w:rPr>
          <w:rFonts w:ascii="Times" w:hAnsi="Times"/>
          <w:b w:val="0"/>
        </w:rPr>
        <w:t>300 Washington Avenue</w:t>
      </w:r>
    </w:p>
    <w:p w14:paraId="6F81F133" w14:textId="77777777" w:rsidR="00E42C55" w:rsidRPr="00AF3EC5" w:rsidRDefault="00E42C55" w:rsidP="00E42C55">
      <w:pPr>
        <w:spacing w:before="2" w:after="2"/>
        <w:jc w:val="right"/>
        <w:rPr>
          <w:rFonts w:ascii="Times" w:hAnsi="Times"/>
          <w:b w:val="0"/>
        </w:rPr>
      </w:pPr>
      <w:r w:rsidRPr="00AF3EC5">
        <w:rPr>
          <w:rFonts w:ascii="Times" w:hAnsi="Times"/>
          <w:b w:val="0"/>
        </w:rPr>
        <w:t>Chestertown, Maryland 21620-1197</w:t>
      </w:r>
    </w:p>
    <w:p w14:paraId="670F315A" w14:textId="65F18161" w:rsidR="00E42C55" w:rsidRPr="00AF3EC5" w:rsidRDefault="00E42C55" w:rsidP="00E42C55">
      <w:pPr>
        <w:tabs>
          <w:tab w:val="right" w:pos="6840"/>
        </w:tabs>
        <w:spacing w:before="2" w:after="2"/>
        <w:jc w:val="right"/>
        <w:rPr>
          <w:rFonts w:ascii="Times" w:hAnsi="Times"/>
          <w:b w:val="0"/>
          <w:i/>
        </w:rPr>
      </w:pPr>
      <w:proofErr w:type="gramStart"/>
      <w:r w:rsidRPr="00AF3EC5">
        <w:rPr>
          <w:rFonts w:ascii="Times" w:hAnsi="Times"/>
          <w:b w:val="0"/>
          <w:i/>
        </w:rPr>
        <w:t>www.washcoll.edu</w:t>
      </w:r>
      <w:proofErr w:type="gramEnd"/>
      <w:r w:rsidR="00DA48DC">
        <w:rPr>
          <w:rFonts w:ascii="Times" w:hAnsi="Times"/>
          <w:b w:val="0"/>
          <w:i/>
        </w:rPr>
        <w:t xml:space="preserve"> / washingtoncollegesports.com</w:t>
      </w:r>
      <w:r w:rsidR="00A13E6B">
        <w:rPr>
          <w:rFonts w:ascii="Times" w:hAnsi="Times"/>
          <w:b w:val="0"/>
          <w:i/>
        </w:rPr>
        <w:t xml:space="preserve"> / @wcathletics</w:t>
      </w:r>
    </w:p>
    <w:p w14:paraId="4CE54567" w14:textId="77777777" w:rsidR="00E42C55" w:rsidRPr="00857E62" w:rsidRDefault="00E42C55" w:rsidP="00E42C55">
      <w:pPr>
        <w:spacing w:before="2" w:after="2"/>
        <w:rPr>
          <w:rFonts w:ascii="Times" w:hAnsi="Times"/>
          <w:b w:val="0"/>
          <w:sz w:val="16"/>
        </w:rPr>
      </w:pPr>
    </w:p>
    <w:p w14:paraId="12A455FD" w14:textId="77777777" w:rsidR="00E42C55" w:rsidRPr="00857E62" w:rsidRDefault="00E42C55" w:rsidP="00E42C55">
      <w:pPr>
        <w:tabs>
          <w:tab w:val="left" w:pos="1440"/>
          <w:tab w:val="left" w:pos="1700"/>
          <w:tab w:val="left" w:pos="3780"/>
          <w:tab w:val="right" w:pos="6920"/>
        </w:tabs>
        <w:spacing w:before="2" w:after="2"/>
        <w:rPr>
          <w:rFonts w:ascii="Times" w:hAnsi="Times"/>
          <w:b w:val="0"/>
          <w:sz w:val="16"/>
        </w:rPr>
      </w:pPr>
    </w:p>
    <w:p w14:paraId="45838F05" w14:textId="77777777" w:rsidR="00E42C55" w:rsidRPr="00857E62" w:rsidRDefault="00E42C55" w:rsidP="00E42C55">
      <w:pPr>
        <w:tabs>
          <w:tab w:val="left" w:pos="1440"/>
          <w:tab w:val="left" w:pos="1700"/>
          <w:tab w:val="left" w:pos="3780"/>
          <w:tab w:val="right" w:pos="6920"/>
        </w:tabs>
        <w:spacing w:before="2" w:after="2"/>
        <w:rPr>
          <w:rFonts w:ascii="Times" w:hAnsi="Times"/>
          <w:b w:val="0"/>
          <w:sz w:val="16"/>
        </w:rPr>
      </w:pPr>
    </w:p>
    <w:p w14:paraId="631290ED" w14:textId="77777777" w:rsidR="00E42C55" w:rsidRPr="00020689" w:rsidRDefault="00E42C55" w:rsidP="00E42C55">
      <w:pPr>
        <w:tabs>
          <w:tab w:val="clear" w:pos="360"/>
          <w:tab w:val="clear" w:pos="720"/>
          <w:tab w:val="clear" w:pos="6840"/>
          <w:tab w:val="clear" w:pos="9360"/>
          <w:tab w:val="left" w:pos="2880"/>
          <w:tab w:val="left" w:pos="5400"/>
          <w:tab w:val="right" w:pos="8640"/>
          <w:tab w:val="right" w:pos="9900"/>
        </w:tabs>
        <w:spacing w:before="2" w:after="2"/>
        <w:rPr>
          <w:rFonts w:ascii="Times" w:hAnsi="Times"/>
          <w:b w:val="0"/>
          <w:u w:val="single"/>
        </w:rPr>
      </w:pPr>
      <w:r w:rsidRPr="00020689">
        <w:rPr>
          <w:rFonts w:ascii="Times" w:hAnsi="Times"/>
          <w:u w:val="single"/>
        </w:rPr>
        <w:t>Administration</w:t>
      </w:r>
      <w:r w:rsidRPr="00020689">
        <w:rPr>
          <w:rFonts w:ascii="Times" w:hAnsi="Times"/>
          <w:u w:val="single"/>
        </w:rPr>
        <w:tab/>
        <w:t>Name</w:t>
      </w:r>
      <w:r w:rsidRPr="00020689">
        <w:rPr>
          <w:rFonts w:ascii="Times" w:hAnsi="Times"/>
          <w:u w:val="single"/>
        </w:rPr>
        <w:tab/>
        <w:t>E-Mail@washcoll.edu</w:t>
      </w:r>
      <w:r w:rsidRPr="00020689">
        <w:rPr>
          <w:rFonts w:ascii="Times" w:hAnsi="Times"/>
          <w:u w:val="single"/>
        </w:rPr>
        <w:tab/>
        <w:t>Phone</w:t>
      </w:r>
      <w:r w:rsidRPr="00020689">
        <w:rPr>
          <w:rFonts w:ascii="Times" w:hAnsi="Times"/>
          <w:u w:val="single"/>
        </w:rPr>
        <w:tab/>
        <w:t>Fax</w:t>
      </w:r>
    </w:p>
    <w:p w14:paraId="5A4EB355" w14:textId="5E65EBF1" w:rsidR="00E42C55" w:rsidRPr="000D74AB" w:rsidRDefault="00E42C55" w:rsidP="00E42C55">
      <w:pPr>
        <w:pStyle w:val="Directory"/>
      </w:pPr>
      <w:r w:rsidRPr="00020689">
        <w:t>President</w:t>
      </w:r>
      <w:r w:rsidRPr="00020689">
        <w:tab/>
      </w:r>
      <w:r w:rsidR="008A41EB">
        <w:t>Kurt Landgraf</w:t>
      </w:r>
      <w:r w:rsidRPr="00020689">
        <w:tab/>
      </w:r>
      <w:r w:rsidR="008A41EB">
        <w:t>klandgraf2</w:t>
      </w:r>
      <w:r w:rsidRPr="00020689">
        <w:tab/>
        <w:t>410.778.7201</w:t>
      </w:r>
      <w:r w:rsidRPr="00020689">
        <w:tab/>
      </w:r>
    </w:p>
    <w:p w14:paraId="1842988D" w14:textId="7A6280F6" w:rsidR="00E42C55" w:rsidRDefault="00E42C55" w:rsidP="00E42C55">
      <w:pPr>
        <w:pStyle w:val="Directory"/>
      </w:pPr>
      <w:r>
        <w:t>Chief of Staff</w:t>
      </w:r>
      <w:r>
        <w:tab/>
      </w:r>
      <w:r w:rsidR="008A41EB">
        <w:t>Victor Sensenig</w:t>
      </w:r>
      <w:r>
        <w:tab/>
      </w:r>
      <w:r w:rsidR="008A41EB">
        <w:t>vsensenig2</w:t>
      </w:r>
      <w:r w:rsidRPr="00031ED4">
        <w:tab/>
      </w:r>
      <w:r>
        <w:t>778.</w:t>
      </w:r>
      <w:r w:rsidR="008A41EB">
        <w:t>7207</w:t>
      </w:r>
      <w:r w:rsidR="00E8676E">
        <w:tab/>
      </w:r>
    </w:p>
    <w:p w14:paraId="4DE31670" w14:textId="3AD0856C" w:rsidR="00E42C55" w:rsidRDefault="00E42C55" w:rsidP="00E42C55">
      <w:pPr>
        <w:pStyle w:val="Directory"/>
      </w:pPr>
      <w:r>
        <w:t>Executive Assistant</w:t>
      </w:r>
      <w:r>
        <w:tab/>
      </w:r>
      <w:r w:rsidR="006422CB">
        <w:t>Allison Banks</w:t>
      </w:r>
      <w:r w:rsidR="006422CB">
        <w:tab/>
        <w:t>abanks2</w:t>
      </w:r>
      <w:r>
        <w:tab/>
        <w:t>778.7201</w:t>
      </w:r>
      <w:r w:rsidR="00E8676E">
        <w:tab/>
      </w:r>
    </w:p>
    <w:p w14:paraId="1BE0AFE4" w14:textId="54666834" w:rsidR="00E42C55" w:rsidRDefault="00E42C55" w:rsidP="00E42C55">
      <w:pPr>
        <w:pStyle w:val="Directory"/>
      </w:pPr>
      <w:r>
        <w:t>Provost</w:t>
      </w:r>
      <w:r w:rsidR="006422CB">
        <w:t xml:space="preserve"> </w:t>
      </w:r>
      <w:r>
        <w:tab/>
      </w:r>
      <w:r w:rsidR="008A41EB">
        <w:t>Patrice DiQuinzio</w:t>
      </w:r>
      <w:r>
        <w:tab/>
      </w:r>
      <w:r w:rsidR="008A41EB">
        <w:t>pdiquinzio2</w:t>
      </w:r>
      <w:r>
        <w:tab/>
        <w:t>778.7202</w:t>
      </w:r>
      <w:r w:rsidR="00E8676E">
        <w:tab/>
      </w:r>
    </w:p>
    <w:p w14:paraId="77B880BC" w14:textId="1474F957" w:rsidR="006422CB" w:rsidRPr="00AE0B06" w:rsidRDefault="006422CB" w:rsidP="00E42C55">
      <w:pPr>
        <w:pStyle w:val="Directory"/>
      </w:pPr>
      <w:r>
        <w:t>VP, Student Affairs / ADR</w:t>
      </w:r>
      <w:r>
        <w:tab/>
        <w:t>Sarah Feyerhem</w:t>
      </w:r>
      <w:r>
        <w:tab/>
        <w:t>sfeyerhem2</w:t>
      </w:r>
      <w:r>
        <w:tab/>
        <w:t>778.7752</w:t>
      </w:r>
      <w:r>
        <w:tab/>
      </w:r>
    </w:p>
    <w:p w14:paraId="15C87235" w14:textId="34C3B252" w:rsidR="00E42C55" w:rsidRPr="000D74AB" w:rsidRDefault="00E42C55" w:rsidP="00E42C55">
      <w:pPr>
        <w:pStyle w:val="Directory"/>
      </w:pPr>
      <w:r w:rsidRPr="00020689">
        <w:t>Faculty Athletics Rep</w:t>
      </w:r>
      <w:r w:rsidRPr="00020689">
        <w:tab/>
      </w:r>
      <w:r w:rsidR="009B016D">
        <w:t>Aaron Amick</w:t>
      </w:r>
      <w:r w:rsidRPr="00020689">
        <w:tab/>
      </w:r>
      <w:r w:rsidR="009B016D">
        <w:t>aamick2</w:t>
      </w:r>
      <w:r w:rsidR="009B016D">
        <w:tab/>
        <w:t>778.7858</w:t>
      </w:r>
      <w:r w:rsidRPr="00020689">
        <w:tab/>
      </w:r>
    </w:p>
    <w:p w14:paraId="45D20D75" w14:textId="77777777" w:rsidR="00E42C55" w:rsidRDefault="00E42C55" w:rsidP="00E42C55">
      <w:pPr>
        <w:pStyle w:val="Directory"/>
      </w:pPr>
    </w:p>
    <w:p w14:paraId="072CD77B" w14:textId="77777777" w:rsidR="00031ED4" w:rsidRDefault="00031ED4" w:rsidP="00E42C55">
      <w:pPr>
        <w:pStyle w:val="Directory"/>
      </w:pPr>
    </w:p>
    <w:p w14:paraId="5E534088" w14:textId="2A4E7426" w:rsidR="00031ED4" w:rsidRPr="00020689" w:rsidRDefault="00031ED4" w:rsidP="00031ED4">
      <w:pPr>
        <w:tabs>
          <w:tab w:val="clear" w:pos="360"/>
          <w:tab w:val="clear" w:pos="720"/>
          <w:tab w:val="clear" w:pos="6840"/>
          <w:tab w:val="clear" w:pos="9360"/>
          <w:tab w:val="left" w:pos="2880"/>
          <w:tab w:val="left" w:pos="5400"/>
          <w:tab w:val="right" w:pos="8640"/>
          <w:tab w:val="right" w:pos="9900"/>
        </w:tabs>
        <w:spacing w:before="2" w:after="2"/>
        <w:rPr>
          <w:rFonts w:ascii="Times" w:hAnsi="Times"/>
          <w:b w:val="0"/>
          <w:u w:val="single"/>
        </w:rPr>
      </w:pPr>
      <w:r>
        <w:rPr>
          <w:rFonts w:ascii="Times" w:hAnsi="Times"/>
          <w:u w:val="single"/>
        </w:rPr>
        <w:t xml:space="preserve">Athletics </w:t>
      </w:r>
      <w:r w:rsidRPr="00020689">
        <w:rPr>
          <w:rFonts w:ascii="Times" w:hAnsi="Times"/>
          <w:u w:val="single"/>
        </w:rPr>
        <w:t>Administration</w:t>
      </w:r>
      <w:r w:rsidRPr="00020689">
        <w:rPr>
          <w:rFonts w:ascii="Times" w:hAnsi="Times"/>
          <w:u w:val="single"/>
        </w:rPr>
        <w:tab/>
        <w:t>Name</w:t>
      </w:r>
      <w:r w:rsidRPr="00020689">
        <w:rPr>
          <w:rFonts w:ascii="Times" w:hAnsi="Times"/>
          <w:u w:val="single"/>
        </w:rPr>
        <w:tab/>
        <w:t>E-Mail@washcoll.edu</w:t>
      </w:r>
      <w:r w:rsidRPr="00020689">
        <w:rPr>
          <w:rFonts w:ascii="Times" w:hAnsi="Times"/>
          <w:u w:val="single"/>
        </w:rPr>
        <w:tab/>
        <w:t>Phone</w:t>
      </w:r>
      <w:r w:rsidRPr="00020689">
        <w:rPr>
          <w:rFonts w:ascii="Times" w:hAnsi="Times"/>
          <w:u w:val="single"/>
        </w:rPr>
        <w:tab/>
        <w:t>Fax</w:t>
      </w:r>
    </w:p>
    <w:p w14:paraId="265B0FCE" w14:textId="44ACFA39" w:rsidR="00E42C55" w:rsidRPr="000D74AB" w:rsidRDefault="00E42C55" w:rsidP="00E42C55">
      <w:pPr>
        <w:pStyle w:val="Directory"/>
      </w:pPr>
      <w:r w:rsidRPr="00020689">
        <w:t>Director of Athletics</w:t>
      </w:r>
      <w:r w:rsidRPr="00020689">
        <w:tab/>
      </w:r>
      <w:r w:rsidR="00DA48DC" w:rsidRPr="00020689">
        <w:t>Thad Moore</w:t>
      </w:r>
      <w:r w:rsidR="00DA48DC" w:rsidRPr="00020689">
        <w:tab/>
      </w:r>
      <w:r w:rsidR="00DA48DC" w:rsidRPr="00727470">
        <w:t>tmoore2</w:t>
      </w:r>
      <w:r w:rsidR="00DA48DC" w:rsidRPr="00020689">
        <w:tab/>
        <w:t>778.7243</w:t>
      </w:r>
      <w:r w:rsidR="00DA48DC" w:rsidRPr="00020689">
        <w:tab/>
      </w:r>
      <w:r w:rsidR="00DA48DC">
        <w:t>778.7741</w:t>
      </w:r>
    </w:p>
    <w:p w14:paraId="12B61FD0" w14:textId="40944720" w:rsidR="00DA48DC" w:rsidRPr="000D74AB" w:rsidRDefault="00DA48DC" w:rsidP="00DA48DC">
      <w:pPr>
        <w:pStyle w:val="Directory"/>
      </w:pPr>
      <w:r>
        <w:t>Assistant AD / SWA</w:t>
      </w:r>
      <w:r w:rsidRPr="00020689">
        <w:tab/>
        <w:t>Kim Lessard</w:t>
      </w:r>
      <w:r w:rsidRPr="00020689">
        <w:tab/>
      </w:r>
      <w:r w:rsidRPr="00727470">
        <w:t>klessard2</w:t>
      </w:r>
      <w:r w:rsidRPr="00020689">
        <w:tab/>
        <w:t>778.7241</w:t>
      </w:r>
      <w:r>
        <w:tab/>
      </w:r>
    </w:p>
    <w:p w14:paraId="70F14517" w14:textId="77777777" w:rsidR="00E42C55" w:rsidRPr="00020689" w:rsidRDefault="00E42C55" w:rsidP="00E42C55">
      <w:pPr>
        <w:pStyle w:val="Directory"/>
      </w:pPr>
      <w:r>
        <w:t>Assistant to AD / Communications</w:t>
      </w:r>
      <w:r w:rsidRPr="00020689">
        <w:tab/>
        <w:t>Phil Ticknor</w:t>
      </w:r>
      <w:r w:rsidRPr="00020689">
        <w:tab/>
      </w:r>
      <w:r w:rsidRPr="00727470">
        <w:t>pticknor2</w:t>
      </w:r>
      <w:r w:rsidRPr="00020689">
        <w:tab/>
        <w:t>778.7238</w:t>
      </w:r>
      <w:r w:rsidRPr="00020689">
        <w:tab/>
        <w:t>810.7499</w:t>
      </w:r>
    </w:p>
    <w:p w14:paraId="72F47ADD" w14:textId="06D0CD7D" w:rsidR="00E42C55" w:rsidRDefault="00E42C55" w:rsidP="00E42C55">
      <w:pPr>
        <w:pStyle w:val="Directory"/>
      </w:pPr>
      <w:r>
        <w:t>Coordinator, Media Services</w:t>
      </w:r>
      <w:r w:rsidRPr="00020689">
        <w:tab/>
        <w:t>Jason Bryden</w:t>
      </w:r>
      <w:r w:rsidRPr="00020689">
        <w:tab/>
      </w:r>
      <w:r w:rsidRPr="00727470">
        <w:t>jbryden2</w:t>
      </w:r>
      <w:r w:rsidRPr="00020689">
        <w:tab/>
        <w:t>810.5750</w:t>
      </w:r>
      <w:r w:rsidR="00727470">
        <w:tab/>
      </w:r>
    </w:p>
    <w:p w14:paraId="281A65B3" w14:textId="11BA8AAC" w:rsidR="00E42C55" w:rsidRDefault="00E42C55" w:rsidP="00E42C55">
      <w:pPr>
        <w:pStyle w:val="Directory"/>
      </w:pPr>
      <w:r>
        <w:t>Athletics Broadcasting Coordinator</w:t>
      </w:r>
      <w:r w:rsidRPr="00020689">
        <w:tab/>
      </w:r>
      <w:r>
        <w:t>Conner Fleegle</w:t>
      </w:r>
      <w:r>
        <w:tab/>
      </w:r>
      <w:r w:rsidRPr="00727470">
        <w:t>cfleegle2</w:t>
      </w:r>
      <w:r>
        <w:tab/>
      </w:r>
      <w:r w:rsidR="00727470">
        <w:tab/>
      </w:r>
    </w:p>
    <w:p w14:paraId="0C2C9834" w14:textId="77777777" w:rsidR="00727470" w:rsidRPr="00020689" w:rsidRDefault="00727470" w:rsidP="00727470">
      <w:pPr>
        <w:pStyle w:val="Directory"/>
      </w:pPr>
      <w:r w:rsidRPr="00020689">
        <w:t>Associate Trainer</w:t>
      </w:r>
      <w:r w:rsidRPr="00020689">
        <w:tab/>
        <w:t>Carrie Kerr</w:t>
      </w:r>
      <w:r w:rsidRPr="00020689">
        <w:tab/>
      </w:r>
      <w:r w:rsidRPr="00727470">
        <w:t>ckerr2</w:t>
      </w:r>
      <w:r w:rsidRPr="00020689">
        <w:tab/>
        <w:t>810.7495</w:t>
      </w:r>
      <w:r w:rsidRPr="00020689">
        <w:tab/>
      </w:r>
    </w:p>
    <w:p w14:paraId="25D7C8A7" w14:textId="3D27E78C" w:rsidR="00727470" w:rsidRDefault="00727470" w:rsidP="00727470">
      <w:pPr>
        <w:pStyle w:val="Directory"/>
      </w:pPr>
      <w:r w:rsidRPr="00020689">
        <w:t>Assistant Trainer</w:t>
      </w:r>
      <w:r w:rsidRPr="00020689">
        <w:tab/>
      </w:r>
      <w:r w:rsidR="00DA48DC">
        <w:t xml:space="preserve">Kimberly </w:t>
      </w:r>
      <w:r w:rsidR="00924E01">
        <w:t>Mesias</w:t>
      </w:r>
      <w:r w:rsidRPr="00020689">
        <w:tab/>
      </w:r>
      <w:r w:rsidR="00924E01">
        <w:t>kmasias</w:t>
      </w:r>
      <w:r w:rsidR="00DA48DC">
        <w:t>2</w:t>
      </w:r>
      <w:r w:rsidRPr="00020689">
        <w:tab/>
        <w:t>810.</w:t>
      </w:r>
      <w:r w:rsidR="00924E01">
        <w:t>5042</w:t>
      </w:r>
      <w:r>
        <w:tab/>
      </w:r>
    </w:p>
    <w:p w14:paraId="18B03D10" w14:textId="35B23C28" w:rsidR="00727470" w:rsidRDefault="00924E01" w:rsidP="00727470">
      <w:pPr>
        <w:pStyle w:val="Directory"/>
      </w:pPr>
      <w:r>
        <w:t xml:space="preserve">Assistant to AD / </w:t>
      </w:r>
      <w:r w:rsidR="00727470">
        <w:t>Sports Performance</w:t>
      </w:r>
      <w:r w:rsidR="00727470">
        <w:tab/>
        <w:t>Jonnie Jenkins</w:t>
      </w:r>
      <w:r w:rsidR="00727470">
        <w:tab/>
        <w:t>jjenkins4</w:t>
      </w:r>
      <w:r w:rsidR="00727470">
        <w:tab/>
        <w:t>778.7234</w:t>
      </w:r>
      <w:r w:rsidR="00727470">
        <w:tab/>
      </w:r>
    </w:p>
    <w:p w14:paraId="2D7B42CC" w14:textId="6CBE4EB8" w:rsidR="003206AC" w:rsidRPr="00020689" w:rsidRDefault="003206AC" w:rsidP="00727470">
      <w:pPr>
        <w:pStyle w:val="Directory"/>
      </w:pPr>
      <w:r>
        <w:t>Athletics Giving</w:t>
      </w:r>
      <w:r>
        <w:tab/>
        <w:t>Sean Flaigan</w:t>
      </w:r>
      <w:r>
        <w:tab/>
        <w:t>sflanigan2</w:t>
      </w:r>
      <w:r>
        <w:tab/>
        <w:t>778.7233</w:t>
      </w:r>
      <w:r>
        <w:tab/>
      </w:r>
    </w:p>
    <w:p w14:paraId="17BC4FC8" w14:textId="77777777" w:rsidR="00E42C55" w:rsidRPr="00020689" w:rsidRDefault="00E42C55" w:rsidP="00E42C55">
      <w:pPr>
        <w:pStyle w:val="Directory"/>
      </w:pPr>
      <w:r w:rsidRPr="00020689">
        <w:t>Office Manager</w:t>
      </w:r>
      <w:r w:rsidRPr="00020689">
        <w:tab/>
        <w:t>Susanne Kelly</w:t>
      </w:r>
      <w:r w:rsidRPr="00020689">
        <w:tab/>
      </w:r>
      <w:r w:rsidRPr="00727470">
        <w:t>skelly3</w:t>
      </w:r>
      <w:r w:rsidRPr="00020689">
        <w:tab/>
        <w:t>778.7231</w:t>
      </w:r>
      <w:r w:rsidRPr="00020689">
        <w:tab/>
      </w:r>
    </w:p>
    <w:p w14:paraId="67831991" w14:textId="77777777" w:rsidR="00E42C55" w:rsidRDefault="00E42C55" w:rsidP="00E42C55">
      <w:pPr>
        <w:pStyle w:val="Directory"/>
      </w:pPr>
      <w:r>
        <w:t>Equipment Manager</w:t>
      </w:r>
      <w:r>
        <w:tab/>
        <w:t xml:space="preserve">Gail </w:t>
      </w:r>
      <w:r w:rsidRPr="00020689">
        <w:t>Schmidt</w:t>
      </w:r>
      <w:r w:rsidRPr="00020689">
        <w:tab/>
      </w:r>
      <w:r w:rsidRPr="00727470">
        <w:t>gschmidt2</w:t>
      </w:r>
      <w:r w:rsidRPr="00020689">
        <w:tab/>
        <w:t>778.7244</w:t>
      </w:r>
      <w:r w:rsidRPr="00020689">
        <w:tab/>
      </w:r>
    </w:p>
    <w:p w14:paraId="5DE20503" w14:textId="36F58AD3" w:rsidR="00DA48DC" w:rsidRPr="00020689" w:rsidRDefault="00DA48DC" w:rsidP="00E42C55">
      <w:pPr>
        <w:pStyle w:val="Directory"/>
      </w:pPr>
      <w:r>
        <w:t>Head Team Physician</w:t>
      </w:r>
      <w:r>
        <w:tab/>
        <w:t>Frederick T. Lohr</w:t>
      </w:r>
      <w:r>
        <w:tab/>
        <w:t>flohr2</w:t>
      </w:r>
      <w:r>
        <w:tab/>
        <w:t>778.3445</w:t>
      </w:r>
      <w:r>
        <w:tab/>
      </w:r>
    </w:p>
    <w:p w14:paraId="2B78C11E" w14:textId="77777777" w:rsidR="00E42C55" w:rsidRPr="00020689" w:rsidRDefault="00E42C55" w:rsidP="00E42C55">
      <w:pPr>
        <w:tabs>
          <w:tab w:val="clear" w:pos="360"/>
          <w:tab w:val="clear" w:pos="720"/>
          <w:tab w:val="clear" w:pos="6840"/>
          <w:tab w:val="clear" w:pos="9360"/>
          <w:tab w:val="left" w:leader="dot" w:pos="2160"/>
          <w:tab w:val="left" w:leader="dot" w:pos="4500"/>
          <w:tab w:val="right" w:leader="dot" w:pos="8640"/>
          <w:tab w:val="right" w:pos="9900"/>
        </w:tabs>
        <w:spacing w:before="2" w:after="2"/>
        <w:rPr>
          <w:rFonts w:ascii="Times" w:hAnsi="Times"/>
          <w:b w:val="0"/>
        </w:rPr>
      </w:pPr>
    </w:p>
    <w:p w14:paraId="3ADF79BF" w14:textId="77777777" w:rsidR="00031ED4" w:rsidRDefault="00031ED4" w:rsidP="00E42C55">
      <w:pPr>
        <w:tabs>
          <w:tab w:val="clear" w:pos="360"/>
          <w:tab w:val="clear" w:pos="720"/>
          <w:tab w:val="clear" w:pos="6840"/>
          <w:tab w:val="clear" w:pos="9360"/>
          <w:tab w:val="left" w:pos="2880"/>
          <w:tab w:val="left" w:pos="5760"/>
          <w:tab w:val="right" w:pos="8640"/>
          <w:tab w:val="right" w:pos="9900"/>
        </w:tabs>
        <w:spacing w:before="2" w:after="2"/>
        <w:rPr>
          <w:rFonts w:ascii="Times" w:hAnsi="Times"/>
          <w:u w:val="single"/>
        </w:rPr>
      </w:pPr>
    </w:p>
    <w:p w14:paraId="529575E3" w14:textId="04DB8F8E" w:rsidR="00E42C55" w:rsidRPr="00020689" w:rsidRDefault="00E42C55" w:rsidP="00E42C55">
      <w:pPr>
        <w:tabs>
          <w:tab w:val="clear" w:pos="360"/>
          <w:tab w:val="clear" w:pos="720"/>
          <w:tab w:val="clear" w:pos="6840"/>
          <w:tab w:val="clear" w:pos="9360"/>
          <w:tab w:val="left" w:pos="2880"/>
          <w:tab w:val="left" w:pos="5760"/>
          <w:tab w:val="right" w:pos="8640"/>
          <w:tab w:val="right" w:pos="9900"/>
        </w:tabs>
        <w:spacing w:before="2" w:after="2"/>
        <w:rPr>
          <w:rFonts w:ascii="Times" w:hAnsi="Times"/>
          <w:b w:val="0"/>
          <w:u w:val="single"/>
        </w:rPr>
      </w:pPr>
      <w:r w:rsidRPr="00020689">
        <w:rPr>
          <w:rFonts w:ascii="Times" w:hAnsi="Times"/>
          <w:u w:val="single"/>
        </w:rPr>
        <w:t>Head Coach</w:t>
      </w:r>
      <w:r w:rsidRPr="00020689">
        <w:rPr>
          <w:rFonts w:ascii="Times" w:hAnsi="Times"/>
          <w:u w:val="single"/>
        </w:rPr>
        <w:tab/>
        <w:t>Name</w:t>
      </w:r>
      <w:r w:rsidRPr="00020689">
        <w:rPr>
          <w:rFonts w:ascii="Times" w:hAnsi="Times"/>
          <w:u w:val="single"/>
        </w:rPr>
        <w:tab/>
        <w:t>E-Mail</w:t>
      </w:r>
      <w:r w:rsidRPr="00020689">
        <w:rPr>
          <w:rFonts w:ascii="Times" w:hAnsi="Times"/>
          <w:u w:val="single"/>
        </w:rPr>
        <w:tab/>
        <w:t>Phone</w:t>
      </w:r>
      <w:r w:rsidR="00DA48DC">
        <w:rPr>
          <w:rFonts w:ascii="Times" w:hAnsi="Times"/>
          <w:u w:val="single"/>
        </w:rPr>
        <w:tab/>
        <w:t>Fax</w:t>
      </w:r>
    </w:p>
    <w:p w14:paraId="4AD86513" w14:textId="420D378A" w:rsidR="00E42C55" w:rsidRPr="000D74AB" w:rsidRDefault="00E42C55" w:rsidP="00E42C55">
      <w:pPr>
        <w:pStyle w:val="Directory"/>
      </w:pPr>
      <w:r w:rsidRPr="00020689">
        <w:t>Baseball</w:t>
      </w:r>
      <w:r w:rsidRPr="00020689">
        <w:tab/>
      </w:r>
      <w:r w:rsidR="000468EE">
        <w:t>Cory Beddick</w:t>
      </w:r>
      <w:r w:rsidRPr="00020689">
        <w:tab/>
      </w:r>
      <w:r w:rsidR="00833960">
        <w:t>cbeddick2</w:t>
      </w:r>
      <w:r w:rsidRPr="00020689">
        <w:tab/>
      </w:r>
      <w:r w:rsidR="00727470">
        <w:t>778.7239</w:t>
      </w:r>
      <w:r w:rsidR="00DA48DC">
        <w:tab/>
      </w:r>
    </w:p>
    <w:p w14:paraId="6AAA5B0C" w14:textId="5B7DF288" w:rsidR="00E42C55" w:rsidRPr="000D74AB" w:rsidRDefault="00E42C55" w:rsidP="00E42C55">
      <w:pPr>
        <w:pStyle w:val="Directory"/>
      </w:pPr>
      <w:r w:rsidRPr="00020689">
        <w:t>Basketball (M)</w:t>
      </w:r>
      <w:r w:rsidRPr="00020689">
        <w:tab/>
      </w:r>
      <w:r w:rsidR="009B016D">
        <w:t>Aaron Goodman</w:t>
      </w:r>
      <w:r w:rsidRPr="00020689">
        <w:tab/>
      </w:r>
      <w:r w:rsidR="009B016D">
        <w:t>agoodman4</w:t>
      </w:r>
      <w:r w:rsidRPr="00020689">
        <w:tab/>
        <w:t>778.7258</w:t>
      </w:r>
      <w:r w:rsidR="00DA48DC">
        <w:tab/>
      </w:r>
    </w:p>
    <w:p w14:paraId="2473D0B3" w14:textId="09CE2D91" w:rsidR="00E42C55" w:rsidRPr="000D74AB" w:rsidRDefault="00E42C55" w:rsidP="00E42C55">
      <w:pPr>
        <w:pStyle w:val="Directory"/>
      </w:pPr>
      <w:r w:rsidRPr="00020689">
        <w:t>Basketball (W)</w:t>
      </w:r>
      <w:r w:rsidRPr="00020689">
        <w:tab/>
      </w:r>
      <w:r>
        <w:t>Alisha Mosley</w:t>
      </w:r>
      <w:r w:rsidRPr="00020689">
        <w:tab/>
      </w:r>
      <w:r w:rsidRPr="00727470">
        <w:t>amosley3</w:t>
      </w:r>
      <w:r w:rsidRPr="00020689">
        <w:tab/>
        <w:t>810.7462</w:t>
      </w:r>
      <w:r w:rsidR="00DA48DC">
        <w:tab/>
      </w:r>
    </w:p>
    <w:p w14:paraId="0A1A27BD" w14:textId="7AA5C211" w:rsidR="00E42C55" w:rsidRPr="000D74AB" w:rsidRDefault="00E42C55" w:rsidP="00E42C55">
      <w:pPr>
        <w:pStyle w:val="Directory"/>
      </w:pPr>
      <w:r w:rsidRPr="00020689">
        <w:t>Field Hockey</w:t>
      </w:r>
      <w:r w:rsidRPr="00020689">
        <w:tab/>
      </w:r>
      <w:r w:rsidR="000468EE">
        <w:t>Anne Kietzman</w:t>
      </w:r>
      <w:r w:rsidRPr="00020689">
        <w:tab/>
      </w:r>
      <w:r w:rsidR="000468EE">
        <w:t>akietzman2</w:t>
      </w:r>
      <w:r w:rsidRPr="00020689">
        <w:tab/>
        <w:t>778.7236</w:t>
      </w:r>
      <w:r w:rsidR="00DA48DC">
        <w:tab/>
      </w:r>
    </w:p>
    <w:p w14:paraId="287346CB" w14:textId="761EF853" w:rsidR="00E42C55" w:rsidRPr="00020689" w:rsidRDefault="00E42C55" w:rsidP="00E42C55">
      <w:pPr>
        <w:pStyle w:val="Directory"/>
      </w:pPr>
      <w:r w:rsidRPr="00020689">
        <w:t>Lacrosse (M)</w:t>
      </w:r>
      <w:r w:rsidR="00727470">
        <w:t xml:space="preserve"> / Ass</w:t>
      </w:r>
      <w:r w:rsidR="00DA48DC">
        <w:t>is</w:t>
      </w:r>
      <w:r w:rsidR="00727470">
        <w:t>t</w:t>
      </w:r>
      <w:r w:rsidR="00DA48DC">
        <w:t>ant</w:t>
      </w:r>
      <w:r w:rsidR="00727470">
        <w:t xml:space="preserve"> AD</w:t>
      </w:r>
      <w:r w:rsidRPr="00020689">
        <w:tab/>
      </w:r>
      <w:r>
        <w:t>Jeff Shirk</w:t>
      </w:r>
      <w:r w:rsidRPr="00020689">
        <w:tab/>
      </w:r>
      <w:r w:rsidRPr="00727470">
        <w:t>jshirk2</w:t>
      </w:r>
      <w:r w:rsidRPr="00020689">
        <w:tab/>
        <w:t>778.7248</w:t>
      </w:r>
      <w:r w:rsidR="00DA48DC">
        <w:tab/>
        <w:t>556.6916</w:t>
      </w:r>
    </w:p>
    <w:p w14:paraId="696F9802" w14:textId="41D72302" w:rsidR="00E42C55" w:rsidRPr="00F7311D" w:rsidRDefault="00E42C55" w:rsidP="00E42C55">
      <w:pPr>
        <w:pStyle w:val="Directory"/>
      </w:pPr>
      <w:r w:rsidRPr="00020689">
        <w:t>Lacrosse (W)</w:t>
      </w:r>
      <w:r w:rsidRPr="00020689">
        <w:tab/>
      </w:r>
      <w:r w:rsidR="00BE10FE">
        <w:t>Kate Fowler</w:t>
      </w:r>
      <w:r w:rsidR="003206AC">
        <w:tab/>
      </w:r>
      <w:r w:rsidR="00E862CE">
        <w:t>kfowler4</w:t>
      </w:r>
      <w:r w:rsidRPr="00020689">
        <w:tab/>
        <w:t>778.7257</w:t>
      </w:r>
      <w:r w:rsidR="00DA48DC">
        <w:tab/>
      </w:r>
    </w:p>
    <w:p w14:paraId="792782C1" w14:textId="2EF9D92C" w:rsidR="00E42C55" w:rsidRPr="00020689" w:rsidRDefault="0017472E" w:rsidP="00E42C55">
      <w:pPr>
        <w:pStyle w:val="Directory"/>
      </w:pPr>
      <w:r>
        <w:t>Rowing (M)</w:t>
      </w:r>
      <w:r w:rsidR="00E42C55" w:rsidRPr="00020689">
        <w:tab/>
      </w:r>
      <w:r w:rsidR="00542C63">
        <w:t>Scott Wisniewski</w:t>
      </w:r>
      <w:r w:rsidR="00E42C55" w:rsidRPr="00020689">
        <w:tab/>
      </w:r>
      <w:r w:rsidR="00833960">
        <w:t>sgavinwisniewski2</w:t>
      </w:r>
      <w:r w:rsidR="00833960">
        <w:tab/>
        <w:t>810.7468</w:t>
      </w:r>
      <w:r w:rsidR="00DA48DC">
        <w:tab/>
      </w:r>
    </w:p>
    <w:p w14:paraId="7BD013E1" w14:textId="5B32AC53" w:rsidR="00E42C55" w:rsidRPr="000D74AB" w:rsidRDefault="00E42C55" w:rsidP="00E42C55">
      <w:pPr>
        <w:pStyle w:val="Directory"/>
      </w:pPr>
      <w:r w:rsidRPr="00020689">
        <w:t>Rowing (W)</w:t>
      </w:r>
      <w:r w:rsidRPr="00020689">
        <w:tab/>
      </w:r>
      <w:r w:rsidR="00DA48DC">
        <w:t>Kari Hughes</w:t>
      </w:r>
      <w:r w:rsidRPr="00020689">
        <w:tab/>
      </w:r>
      <w:r w:rsidR="00DA48DC">
        <w:t>khughes5</w:t>
      </w:r>
      <w:r w:rsidRPr="00020689">
        <w:tab/>
      </w:r>
      <w:r w:rsidR="000468EE">
        <w:t>810.7226</w:t>
      </w:r>
      <w:r w:rsidR="00DA48DC">
        <w:tab/>
      </w:r>
    </w:p>
    <w:p w14:paraId="7897A2FC" w14:textId="17367272" w:rsidR="00E42C55" w:rsidRPr="00020689" w:rsidRDefault="00E42C55" w:rsidP="00E42C55">
      <w:pPr>
        <w:pStyle w:val="Directory"/>
      </w:pPr>
      <w:r w:rsidRPr="00020689">
        <w:t>Sailing</w:t>
      </w:r>
      <w:r w:rsidRPr="00020689">
        <w:tab/>
      </w:r>
      <w:r w:rsidR="00E862CE">
        <w:t>Bradley Adam</w:t>
      </w:r>
      <w:r w:rsidR="003206AC">
        <w:tab/>
      </w:r>
      <w:r w:rsidR="00E862CE">
        <w:t>badam2</w:t>
      </w:r>
      <w:r w:rsidRPr="00020689">
        <w:tab/>
        <w:t>778.7245</w:t>
      </w:r>
      <w:r w:rsidR="00DA48DC">
        <w:tab/>
      </w:r>
    </w:p>
    <w:p w14:paraId="6C548E50" w14:textId="185E67A4" w:rsidR="00E42C55" w:rsidRPr="000D74AB" w:rsidRDefault="00E42C55" w:rsidP="00E42C55">
      <w:pPr>
        <w:pStyle w:val="Directory"/>
      </w:pPr>
      <w:r w:rsidRPr="00020689">
        <w:t>Soccer (M)</w:t>
      </w:r>
      <w:r w:rsidRPr="00020689">
        <w:tab/>
      </w:r>
      <w:r>
        <w:t>Roy Dunshee</w:t>
      </w:r>
      <w:r w:rsidRPr="00020689">
        <w:tab/>
      </w:r>
      <w:r w:rsidRPr="00727470">
        <w:t>rdunshee2</w:t>
      </w:r>
      <w:r w:rsidRPr="00020689">
        <w:tab/>
        <w:t>778.7240</w:t>
      </w:r>
      <w:r w:rsidR="00DA48DC">
        <w:tab/>
      </w:r>
    </w:p>
    <w:p w14:paraId="02E47B24" w14:textId="4630FFDE" w:rsidR="00E42C55" w:rsidRPr="000D74AB" w:rsidRDefault="00E42C55" w:rsidP="00E42C55">
      <w:pPr>
        <w:pStyle w:val="Directory"/>
      </w:pPr>
      <w:r w:rsidRPr="00020689">
        <w:t>Soccer (W)</w:t>
      </w:r>
      <w:r w:rsidRPr="00020689">
        <w:tab/>
      </w:r>
      <w:r w:rsidR="000468EE">
        <w:t>Tom Reilly</w:t>
      </w:r>
      <w:r w:rsidRPr="00020689">
        <w:tab/>
      </w:r>
      <w:r w:rsidR="000468EE">
        <w:t>treilly2</w:t>
      </w:r>
      <w:r w:rsidRPr="00020689">
        <w:tab/>
      </w:r>
      <w:r>
        <w:t>810.5882</w:t>
      </w:r>
      <w:r w:rsidR="00DA48DC">
        <w:tab/>
      </w:r>
    </w:p>
    <w:p w14:paraId="1254D319" w14:textId="5A69489A" w:rsidR="00E42C55" w:rsidRPr="00020689" w:rsidRDefault="00E42C55" w:rsidP="00E42C55">
      <w:pPr>
        <w:pStyle w:val="Directory"/>
      </w:pPr>
      <w:r w:rsidRPr="00020689">
        <w:t>Softball</w:t>
      </w:r>
      <w:r w:rsidRPr="00020689">
        <w:tab/>
        <w:t xml:space="preserve">Lacey </w:t>
      </w:r>
      <w:r w:rsidR="000468EE">
        <w:t>Lister</w:t>
      </w:r>
      <w:r w:rsidRPr="00020689">
        <w:tab/>
      </w:r>
      <w:r w:rsidRPr="00727470">
        <w:t>llister2</w:t>
      </w:r>
      <w:r w:rsidRPr="00020689">
        <w:tab/>
        <w:t>810.7463</w:t>
      </w:r>
      <w:r w:rsidR="00DA48DC">
        <w:tab/>
      </w:r>
    </w:p>
    <w:p w14:paraId="5B331058" w14:textId="78D82E17" w:rsidR="00E42C55" w:rsidRPr="000D74AB" w:rsidRDefault="00E42C55" w:rsidP="00E42C55">
      <w:pPr>
        <w:pStyle w:val="Directory"/>
      </w:pPr>
      <w:r w:rsidRPr="00020689">
        <w:t>Swimming</w:t>
      </w:r>
      <w:r w:rsidRPr="00020689">
        <w:tab/>
      </w:r>
      <w:r w:rsidR="00DA48DC">
        <w:t>Matt Harris</w:t>
      </w:r>
      <w:r w:rsidRPr="00020689">
        <w:tab/>
      </w:r>
      <w:r w:rsidR="00DA48DC">
        <w:t>mharris3</w:t>
      </w:r>
      <w:r w:rsidRPr="00020689">
        <w:tab/>
      </w:r>
      <w:r w:rsidR="00DA48DC">
        <w:t>778.7276</w:t>
      </w:r>
      <w:r w:rsidR="00DA48DC">
        <w:tab/>
      </w:r>
    </w:p>
    <w:p w14:paraId="5106DB88" w14:textId="5FADE7C3" w:rsidR="00E42C55" w:rsidRDefault="00E42C55" w:rsidP="00E42C55">
      <w:pPr>
        <w:pStyle w:val="Directory"/>
      </w:pPr>
      <w:r w:rsidRPr="00020689">
        <w:t>Tennis</w:t>
      </w:r>
      <w:r w:rsidRPr="00020689">
        <w:tab/>
      </w:r>
      <w:r w:rsidR="000468EE">
        <w:t>Oliver Reynolds</w:t>
      </w:r>
      <w:r w:rsidR="00621FD3">
        <w:tab/>
      </w:r>
      <w:r w:rsidR="00833960">
        <w:t>oreynolds2</w:t>
      </w:r>
      <w:r w:rsidR="00621FD3">
        <w:tab/>
        <w:t>810.7420</w:t>
      </w:r>
      <w:r w:rsidR="00DA48DC">
        <w:tab/>
      </w:r>
    </w:p>
    <w:p w14:paraId="2ED3C5F9" w14:textId="0F702682" w:rsidR="003206AC" w:rsidRPr="00020689" w:rsidRDefault="003206AC" w:rsidP="00E42C55">
      <w:pPr>
        <w:pStyle w:val="Directory"/>
      </w:pPr>
      <w:r>
        <w:t>Trap &amp; Skeet</w:t>
      </w:r>
      <w:r>
        <w:tab/>
        <w:t>Doug Pfaff</w:t>
      </w:r>
      <w:r>
        <w:tab/>
        <w:t>dpfaff2</w:t>
      </w:r>
      <w:r>
        <w:tab/>
      </w:r>
      <w:r w:rsidR="00BE10FE">
        <w:t>778.7858</w:t>
      </w:r>
      <w:r>
        <w:tab/>
      </w:r>
    </w:p>
    <w:p w14:paraId="0F20C8E6" w14:textId="5511D8A0" w:rsidR="00E42C55" w:rsidRPr="00020689" w:rsidRDefault="00E42C55" w:rsidP="00E42C55">
      <w:pPr>
        <w:pStyle w:val="Directory"/>
      </w:pPr>
      <w:r w:rsidRPr="00020689">
        <w:t>Volleyball</w:t>
      </w:r>
      <w:r w:rsidRPr="00020689">
        <w:tab/>
      </w:r>
      <w:r>
        <w:t>Jamie Leventry</w:t>
      </w:r>
      <w:r w:rsidRPr="00020689">
        <w:tab/>
      </w:r>
      <w:r w:rsidRPr="00727470">
        <w:t>jleventry2</w:t>
      </w:r>
      <w:r w:rsidRPr="00020689">
        <w:tab/>
      </w:r>
      <w:r>
        <w:t>778.7208</w:t>
      </w:r>
      <w:r w:rsidR="00DA48DC">
        <w:tab/>
      </w:r>
    </w:p>
    <w:p w14:paraId="77C7E6E2" w14:textId="77777777" w:rsidR="00E42C55" w:rsidRDefault="00E42C55" w:rsidP="00E42C55">
      <w:pPr>
        <w:tabs>
          <w:tab w:val="left" w:leader="dot" w:pos="2520"/>
          <w:tab w:val="right" w:leader="dot" w:pos="4860"/>
        </w:tabs>
        <w:spacing w:before="2" w:after="2"/>
        <w:rPr>
          <w:rFonts w:ascii="Times" w:hAnsi="Times"/>
          <w:b w:val="0"/>
          <w:sz w:val="16"/>
        </w:rPr>
      </w:pPr>
    </w:p>
    <w:p w14:paraId="4AF1694E" w14:textId="77777777" w:rsidR="003D692C" w:rsidRDefault="003D692C" w:rsidP="003D692C">
      <w:pPr>
        <w:pStyle w:val="Title2"/>
        <w:jc w:val="center"/>
        <w:rPr>
          <w:rFonts w:ascii="Times" w:hAnsi="Times"/>
          <w:b/>
          <w:sz w:val="32"/>
        </w:rPr>
      </w:pPr>
      <w:r>
        <w:rPr>
          <w:rFonts w:ascii="Times" w:hAnsi="Times"/>
          <w:b/>
          <w:sz w:val="32"/>
        </w:rPr>
        <w:br w:type="page"/>
      </w:r>
    </w:p>
    <w:p w14:paraId="2A61C342" w14:textId="77777777" w:rsidR="00E42C55" w:rsidRDefault="00E42C55" w:rsidP="00E42C55">
      <w:pPr>
        <w:pStyle w:val="Coaches"/>
      </w:pPr>
    </w:p>
    <w:p w14:paraId="038C805D" w14:textId="77777777" w:rsidR="00E42C55" w:rsidRPr="007962A3" w:rsidRDefault="00E42C55" w:rsidP="00E42C55">
      <w:pPr>
        <w:pStyle w:val="Title2"/>
        <w:jc w:val="right"/>
        <w:rPr>
          <w:rFonts w:ascii="Times" w:hAnsi="Times"/>
          <w:b/>
          <w:color w:val="000080"/>
          <w:sz w:val="32"/>
        </w:rPr>
      </w:pPr>
      <w:r>
        <w:rPr>
          <w:rFonts w:ascii="Times" w:hAnsi="Times"/>
          <w:b/>
          <w:noProof/>
        </w:rPr>
        <w:drawing>
          <wp:anchor distT="0" distB="0" distL="114300" distR="114300" simplePos="0" relativeHeight="251666432" behindDoc="0" locked="0" layoutInCell="1" allowOverlap="1" wp14:anchorId="3E0671A0" wp14:editId="1841CC49">
            <wp:simplePos x="0" y="0"/>
            <wp:positionH relativeFrom="column">
              <wp:posOffset>51435</wp:posOffset>
            </wp:positionH>
            <wp:positionV relativeFrom="paragraph">
              <wp:posOffset>-130810</wp:posOffset>
            </wp:positionV>
            <wp:extent cx="1380490" cy="915035"/>
            <wp:effectExtent l="0" t="0" r="0" b="0"/>
            <wp:wrapSquare wrapText="bothSides"/>
            <wp:docPr id="55" name="Picture 55" descr="Juni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Juniat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80490" cy="915035"/>
                    </a:xfrm>
                    <a:prstGeom prst="rect">
                      <a:avLst/>
                    </a:prstGeom>
                    <a:noFill/>
                    <a:ln>
                      <a:noFill/>
                    </a:ln>
                  </pic:spPr>
                </pic:pic>
              </a:graphicData>
            </a:graphic>
          </wp:anchor>
        </w:drawing>
      </w:r>
      <w:r w:rsidRPr="007962A3">
        <w:rPr>
          <w:rFonts w:ascii="Times" w:hAnsi="Times"/>
          <w:b/>
          <w:color w:val="000080"/>
          <w:sz w:val="32"/>
        </w:rPr>
        <w:t>Juniata College</w:t>
      </w:r>
    </w:p>
    <w:p w14:paraId="40252AE7" w14:textId="77777777" w:rsidR="00E42C55" w:rsidRPr="007962A3" w:rsidRDefault="00E42C55" w:rsidP="00E42C55">
      <w:pPr>
        <w:jc w:val="right"/>
        <w:rPr>
          <w:rFonts w:ascii="Times" w:hAnsi="Times"/>
          <w:b w:val="0"/>
        </w:rPr>
      </w:pPr>
      <w:r w:rsidRPr="007962A3">
        <w:rPr>
          <w:rFonts w:ascii="Times" w:hAnsi="Times"/>
          <w:b w:val="0"/>
        </w:rPr>
        <w:t>1700 Moore Street</w:t>
      </w:r>
    </w:p>
    <w:p w14:paraId="6CEBC5D1" w14:textId="77777777" w:rsidR="00E42C55" w:rsidRPr="007962A3" w:rsidRDefault="00E42C55" w:rsidP="00E42C55">
      <w:pPr>
        <w:jc w:val="right"/>
        <w:rPr>
          <w:rFonts w:ascii="Times" w:hAnsi="Times"/>
          <w:b w:val="0"/>
        </w:rPr>
      </w:pPr>
      <w:r w:rsidRPr="007962A3">
        <w:rPr>
          <w:rFonts w:ascii="Times" w:hAnsi="Times"/>
          <w:b w:val="0"/>
        </w:rPr>
        <w:t>Huntingdon, Pennsylvania 16652</w:t>
      </w:r>
    </w:p>
    <w:p w14:paraId="2C10E454" w14:textId="7CFD4086" w:rsidR="00E42C55" w:rsidRPr="007962A3" w:rsidRDefault="00E42C55" w:rsidP="00E42C55">
      <w:pPr>
        <w:jc w:val="right"/>
        <w:rPr>
          <w:rFonts w:ascii="Times" w:hAnsi="Times"/>
          <w:b w:val="0"/>
          <w:i/>
        </w:rPr>
      </w:pPr>
      <w:proofErr w:type="gramStart"/>
      <w:r w:rsidRPr="007962A3">
        <w:rPr>
          <w:rFonts w:ascii="Times" w:hAnsi="Times"/>
          <w:b w:val="0"/>
          <w:i/>
        </w:rPr>
        <w:t>www.juniata.edu</w:t>
      </w:r>
      <w:proofErr w:type="gramEnd"/>
      <w:r w:rsidR="00DA48DC">
        <w:rPr>
          <w:rFonts w:ascii="Times" w:hAnsi="Times"/>
          <w:b w:val="0"/>
          <w:i/>
        </w:rPr>
        <w:t xml:space="preserve"> / juniatasports.net</w:t>
      </w:r>
      <w:r w:rsidR="00A13E6B">
        <w:rPr>
          <w:rFonts w:ascii="Times" w:hAnsi="Times"/>
          <w:b w:val="0"/>
          <w:i/>
        </w:rPr>
        <w:t xml:space="preserve"> / @JuniataEagles</w:t>
      </w:r>
    </w:p>
    <w:p w14:paraId="1F1438AB" w14:textId="77777777" w:rsidR="00E42C55" w:rsidRPr="00602754" w:rsidRDefault="00E42C55" w:rsidP="00E42C55">
      <w:pPr>
        <w:rPr>
          <w:rFonts w:ascii="Times" w:hAnsi="Times"/>
          <w:b w:val="0"/>
          <w:sz w:val="16"/>
        </w:rPr>
      </w:pPr>
    </w:p>
    <w:p w14:paraId="65CEBCE7" w14:textId="77777777" w:rsidR="00E42C55" w:rsidRPr="00602754" w:rsidRDefault="00E42C55" w:rsidP="00E42C55">
      <w:pPr>
        <w:tabs>
          <w:tab w:val="left" w:pos="1440"/>
          <w:tab w:val="left" w:pos="3600"/>
          <w:tab w:val="right" w:pos="6920"/>
        </w:tabs>
        <w:rPr>
          <w:rFonts w:ascii="Times" w:hAnsi="Times"/>
          <w:b w:val="0"/>
          <w:sz w:val="16"/>
        </w:rPr>
      </w:pPr>
    </w:p>
    <w:p w14:paraId="4731E061" w14:textId="77777777" w:rsidR="00E42C55" w:rsidRPr="00602754" w:rsidRDefault="00E42C55" w:rsidP="00E42C55">
      <w:pPr>
        <w:tabs>
          <w:tab w:val="left" w:pos="1440"/>
          <w:tab w:val="left" w:pos="3600"/>
          <w:tab w:val="right" w:pos="6920"/>
        </w:tabs>
        <w:rPr>
          <w:rFonts w:ascii="Times" w:hAnsi="Times"/>
          <w:b w:val="0"/>
          <w:sz w:val="16"/>
        </w:rPr>
      </w:pPr>
    </w:p>
    <w:p w14:paraId="5F79C9BF" w14:textId="77777777" w:rsidR="00E42C55" w:rsidRPr="00020689" w:rsidRDefault="00E42C55" w:rsidP="00727470">
      <w:pPr>
        <w:tabs>
          <w:tab w:val="clear" w:pos="360"/>
          <w:tab w:val="clear" w:pos="720"/>
          <w:tab w:val="clear" w:pos="6840"/>
          <w:tab w:val="clear" w:pos="9360"/>
          <w:tab w:val="left" w:pos="2880"/>
          <w:tab w:val="left" w:pos="5400"/>
          <w:tab w:val="right" w:pos="8640"/>
          <w:tab w:val="right" w:pos="9900"/>
        </w:tabs>
        <w:rPr>
          <w:rFonts w:ascii="Times" w:hAnsi="Times"/>
          <w:b w:val="0"/>
          <w:u w:val="single"/>
        </w:rPr>
      </w:pPr>
      <w:r w:rsidRPr="00020689">
        <w:rPr>
          <w:rFonts w:ascii="Times" w:hAnsi="Times"/>
          <w:u w:val="single"/>
        </w:rPr>
        <w:t>Administration</w:t>
      </w:r>
      <w:r w:rsidRPr="00020689">
        <w:rPr>
          <w:rFonts w:ascii="Times" w:hAnsi="Times"/>
          <w:u w:val="single"/>
        </w:rPr>
        <w:tab/>
        <w:t>Name</w:t>
      </w:r>
      <w:r w:rsidRPr="00020689">
        <w:rPr>
          <w:rFonts w:ascii="Times" w:hAnsi="Times"/>
          <w:u w:val="single"/>
        </w:rPr>
        <w:tab/>
        <w:t>E-Mail@juniata.edu</w:t>
      </w:r>
      <w:r w:rsidRPr="00020689">
        <w:rPr>
          <w:rFonts w:ascii="Times" w:hAnsi="Times"/>
          <w:u w:val="single"/>
        </w:rPr>
        <w:tab/>
        <w:t>Phone</w:t>
      </w:r>
      <w:r w:rsidRPr="00020689">
        <w:rPr>
          <w:rFonts w:ascii="Times" w:hAnsi="Times"/>
          <w:u w:val="single"/>
        </w:rPr>
        <w:tab/>
        <w:t>Fax</w:t>
      </w:r>
    </w:p>
    <w:p w14:paraId="5E3D7C6D" w14:textId="6BADA8A5" w:rsidR="00E42C55" w:rsidRPr="007962A3" w:rsidRDefault="00E42C55" w:rsidP="00727470">
      <w:pPr>
        <w:pStyle w:val="Directory"/>
        <w:rPr>
          <w:b/>
        </w:rPr>
      </w:pPr>
      <w:r w:rsidRPr="00020689">
        <w:t>President</w:t>
      </w:r>
      <w:r w:rsidRPr="00020689">
        <w:tab/>
      </w:r>
      <w:r>
        <w:t>James A. Troha</w:t>
      </w:r>
      <w:r w:rsidRPr="00020689">
        <w:tab/>
      </w:r>
      <w:r w:rsidR="00727470">
        <w:t>trohaj</w:t>
      </w:r>
      <w:r w:rsidRPr="00020689">
        <w:tab/>
        <w:t>814.641.3101</w:t>
      </w:r>
      <w:r w:rsidRPr="00020689">
        <w:tab/>
      </w:r>
      <w:r w:rsidR="00727470">
        <w:t>641.3355</w:t>
      </w:r>
    </w:p>
    <w:p w14:paraId="77DB4BD8" w14:textId="77777777" w:rsidR="00E42C55" w:rsidRPr="00020689" w:rsidRDefault="00E42C55" w:rsidP="00727470">
      <w:pPr>
        <w:pStyle w:val="Directory"/>
        <w:rPr>
          <w:b/>
        </w:rPr>
      </w:pPr>
      <w:r w:rsidRPr="00020689">
        <w:t>Director of Athletics</w:t>
      </w:r>
      <w:r w:rsidRPr="00020689">
        <w:tab/>
      </w:r>
      <w:r>
        <w:t>Greg Curley</w:t>
      </w:r>
      <w:r w:rsidRPr="00020689">
        <w:tab/>
      </w:r>
      <w:r w:rsidRPr="00727470">
        <w:t>curleyg</w:t>
      </w:r>
      <w:r>
        <w:tab/>
        <w:t>641.3521</w:t>
      </w:r>
      <w:r w:rsidRPr="00020689">
        <w:tab/>
        <w:t>641.3508</w:t>
      </w:r>
    </w:p>
    <w:p w14:paraId="32F98D0A" w14:textId="2CAC6DF9" w:rsidR="00E42C55" w:rsidRDefault="00E42C55" w:rsidP="00727470">
      <w:pPr>
        <w:pStyle w:val="Directory"/>
        <w:rPr>
          <w:b/>
        </w:rPr>
      </w:pPr>
      <w:r>
        <w:t xml:space="preserve">Director, </w:t>
      </w:r>
      <w:r w:rsidR="009B6807">
        <w:t>Communications</w:t>
      </w:r>
      <w:r w:rsidRPr="00020689">
        <w:tab/>
      </w:r>
      <w:r w:rsidR="00D45237">
        <w:t>Ben</w:t>
      </w:r>
      <w:r w:rsidR="000532BA">
        <w:t>jamin</w:t>
      </w:r>
      <w:r w:rsidR="00D45237">
        <w:t xml:space="preserve"> Grant</w:t>
      </w:r>
      <w:r w:rsidRPr="00020689">
        <w:tab/>
      </w:r>
      <w:r w:rsidR="00D45237">
        <w:t>grantb</w:t>
      </w:r>
      <w:r w:rsidRPr="00020689">
        <w:tab/>
        <w:t>641.3134</w:t>
      </w:r>
      <w:r w:rsidRPr="00020689">
        <w:tab/>
        <w:t>641.3349</w:t>
      </w:r>
    </w:p>
    <w:p w14:paraId="20BB940B" w14:textId="56121DD7" w:rsidR="009B6807" w:rsidRDefault="009B6807" w:rsidP="009B6807">
      <w:pPr>
        <w:pStyle w:val="Directory"/>
        <w:rPr>
          <w:b/>
        </w:rPr>
      </w:pPr>
      <w:r>
        <w:t>Assistant, Communications</w:t>
      </w:r>
      <w:r w:rsidRPr="00020689">
        <w:tab/>
      </w:r>
      <w:r>
        <w:t>Amanda Gretz</w:t>
      </w:r>
      <w:r w:rsidRPr="00020689">
        <w:tab/>
      </w:r>
      <w:r>
        <w:t>gretza</w:t>
      </w:r>
      <w:r>
        <w:tab/>
        <w:t>641.3513</w:t>
      </w:r>
      <w:r>
        <w:tab/>
      </w:r>
    </w:p>
    <w:p w14:paraId="72B66933" w14:textId="272EB4EF" w:rsidR="00727470" w:rsidRDefault="00727470" w:rsidP="00727470">
      <w:pPr>
        <w:pStyle w:val="Directory"/>
        <w:rPr>
          <w:b/>
        </w:rPr>
      </w:pPr>
      <w:r w:rsidRPr="00020689">
        <w:t>Head Football Coach</w:t>
      </w:r>
      <w:r w:rsidRPr="00020689">
        <w:tab/>
      </w:r>
      <w:r>
        <w:t>Tim Launtz</w:t>
      </w:r>
      <w:r w:rsidRPr="00020689">
        <w:tab/>
      </w:r>
      <w:r w:rsidRPr="00727470">
        <w:t>launtzt</w:t>
      </w:r>
      <w:r>
        <w:tab/>
        <w:t>641.3526</w:t>
      </w:r>
      <w:r>
        <w:tab/>
      </w:r>
    </w:p>
    <w:p w14:paraId="16AC7206" w14:textId="77777777" w:rsidR="00727470" w:rsidRPr="00020689" w:rsidRDefault="00727470" w:rsidP="00727470">
      <w:pPr>
        <w:pStyle w:val="Directory"/>
        <w:rPr>
          <w:b/>
        </w:rPr>
      </w:pPr>
      <w:r w:rsidRPr="00020689">
        <w:t>Head Athletic Trainer</w:t>
      </w:r>
      <w:r w:rsidRPr="00020689">
        <w:tab/>
        <w:t>Jeff Leydig</w:t>
      </w:r>
      <w:r w:rsidRPr="00020689">
        <w:tab/>
      </w:r>
      <w:r w:rsidRPr="00727470">
        <w:t>leydigj</w:t>
      </w:r>
      <w:r w:rsidRPr="00020689">
        <w:tab/>
        <w:t>641.3516</w:t>
      </w:r>
      <w:r w:rsidRPr="00020689">
        <w:tab/>
      </w:r>
    </w:p>
    <w:p w14:paraId="03806111" w14:textId="624F1D77" w:rsidR="00E42C55" w:rsidRPr="00624B52" w:rsidRDefault="00727470" w:rsidP="00727470">
      <w:pPr>
        <w:pStyle w:val="Directory"/>
        <w:rPr>
          <w:b/>
        </w:rPr>
      </w:pPr>
      <w:r>
        <w:t xml:space="preserve">Football </w:t>
      </w:r>
      <w:r w:rsidR="00E42C55">
        <w:t>Operations</w:t>
      </w:r>
      <w:r w:rsidR="00E42C55" w:rsidRPr="00020689">
        <w:t xml:space="preserve"> Assistant</w:t>
      </w:r>
      <w:r w:rsidR="00E42C55" w:rsidRPr="00020689">
        <w:tab/>
      </w:r>
      <w:r>
        <w:t>Belinda Zauzig</w:t>
      </w:r>
      <w:r w:rsidR="00E42C55" w:rsidRPr="00020689">
        <w:tab/>
      </w:r>
      <w:r>
        <w:t>zauzigb</w:t>
      </w:r>
      <w:r>
        <w:tab/>
        <w:t>641.3510</w:t>
      </w:r>
      <w:r w:rsidR="00E42C55" w:rsidRPr="00020689">
        <w:tab/>
      </w:r>
    </w:p>
    <w:p w14:paraId="1BDFC868" w14:textId="12C6124D" w:rsidR="00E42C55" w:rsidRPr="007962A3" w:rsidRDefault="00E42C55" w:rsidP="00727470">
      <w:pPr>
        <w:pStyle w:val="Directory"/>
        <w:rPr>
          <w:b/>
        </w:rPr>
      </w:pPr>
      <w:r w:rsidRPr="00020689">
        <w:t>Equipment Manager</w:t>
      </w:r>
      <w:r w:rsidRPr="00020689">
        <w:tab/>
      </w:r>
      <w:r w:rsidR="008908A6">
        <w:t>Dave Aurand</w:t>
      </w:r>
      <w:r w:rsidRPr="00020689">
        <w:tab/>
      </w:r>
      <w:r w:rsidR="008908A6">
        <w:t>aurandd</w:t>
      </w:r>
      <w:r w:rsidRPr="00020689">
        <w:tab/>
        <w:t>641.3517</w:t>
      </w:r>
      <w:r w:rsidRPr="00020689">
        <w:tab/>
      </w:r>
    </w:p>
    <w:p w14:paraId="7D188E66" w14:textId="77777777" w:rsidR="00E42C55" w:rsidRDefault="00E42C55" w:rsidP="00E42C55">
      <w:pPr>
        <w:pStyle w:val="Title2"/>
        <w:jc w:val="right"/>
        <w:rPr>
          <w:rFonts w:ascii="Times" w:hAnsi="Times"/>
          <w:b/>
          <w:color w:val="003366"/>
          <w:sz w:val="32"/>
        </w:rPr>
      </w:pPr>
    </w:p>
    <w:p w14:paraId="021D01A9" w14:textId="1E7CD291" w:rsidR="003E0915" w:rsidRDefault="009230B1" w:rsidP="00E42C55">
      <w:pPr>
        <w:pStyle w:val="Title2"/>
        <w:jc w:val="right"/>
        <w:rPr>
          <w:rFonts w:ascii="Times" w:hAnsi="Times"/>
          <w:b/>
          <w:color w:val="003366"/>
          <w:sz w:val="32"/>
        </w:rPr>
      </w:pPr>
      <w:r>
        <w:rPr>
          <w:rFonts w:ascii="Times" w:hAnsi="Times"/>
          <w:b/>
          <w:noProof/>
        </w:rPr>
        <w:drawing>
          <wp:anchor distT="0" distB="0" distL="114300" distR="114300" simplePos="0" relativeHeight="251708416" behindDoc="0" locked="0" layoutInCell="1" allowOverlap="1" wp14:anchorId="20221E36" wp14:editId="54C0657A">
            <wp:simplePos x="0" y="0"/>
            <wp:positionH relativeFrom="column">
              <wp:posOffset>51435</wp:posOffset>
            </wp:positionH>
            <wp:positionV relativeFrom="paragraph">
              <wp:posOffset>151765</wp:posOffset>
            </wp:positionV>
            <wp:extent cx="1143000" cy="1143000"/>
            <wp:effectExtent l="0" t="0" r="0" b="0"/>
            <wp:wrapSquare wrapText="bothSides"/>
            <wp:docPr id="18" name="Picture 3" descr="Macintosh HD:Users:centennial:Desktop:Presto:school logo M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entennial:Desktop:Presto:school logo MMT.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131E3D" w14:textId="68910515" w:rsidR="003E0915" w:rsidRPr="00192453" w:rsidRDefault="003E0915" w:rsidP="003E0915">
      <w:pPr>
        <w:pStyle w:val="Title2"/>
        <w:jc w:val="right"/>
        <w:rPr>
          <w:rFonts w:ascii="Times" w:hAnsi="Times"/>
          <w:b/>
          <w:color w:val="365F91" w:themeColor="accent1" w:themeShade="BF"/>
          <w:sz w:val="32"/>
        </w:rPr>
      </w:pPr>
      <w:r w:rsidRPr="00192453">
        <w:rPr>
          <w:rFonts w:ascii="Times" w:hAnsi="Times"/>
          <w:b/>
          <w:color w:val="365F91" w:themeColor="accent1" w:themeShade="BF"/>
          <w:sz w:val="32"/>
        </w:rPr>
        <w:t>Marymount University</w:t>
      </w:r>
    </w:p>
    <w:p w14:paraId="497BB698" w14:textId="3C255929" w:rsidR="003E0915" w:rsidRPr="007962A3" w:rsidRDefault="003E0915" w:rsidP="003E0915">
      <w:pPr>
        <w:jc w:val="right"/>
        <w:rPr>
          <w:rFonts w:ascii="Times" w:hAnsi="Times"/>
          <w:b w:val="0"/>
        </w:rPr>
      </w:pPr>
      <w:r>
        <w:rPr>
          <w:rFonts w:ascii="Times" w:hAnsi="Times"/>
          <w:b w:val="0"/>
        </w:rPr>
        <w:t>2807 North Glebe Road</w:t>
      </w:r>
    </w:p>
    <w:p w14:paraId="2A18B40C" w14:textId="04D14895" w:rsidR="003E0915" w:rsidRPr="007962A3" w:rsidRDefault="003E0915" w:rsidP="003E0915">
      <w:pPr>
        <w:jc w:val="right"/>
        <w:rPr>
          <w:rFonts w:ascii="Times" w:hAnsi="Times"/>
          <w:b w:val="0"/>
        </w:rPr>
      </w:pPr>
      <w:r>
        <w:rPr>
          <w:rFonts w:ascii="Times" w:hAnsi="Times"/>
          <w:b w:val="0"/>
        </w:rPr>
        <w:t>Arlington, Virginia 22207</w:t>
      </w:r>
    </w:p>
    <w:p w14:paraId="10BFE723" w14:textId="1AA1502A" w:rsidR="003E0915" w:rsidRDefault="003E0915" w:rsidP="003E0915">
      <w:pPr>
        <w:jc w:val="right"/>
        <w:rPr>
          <w:rFonts w:ascii="Times" w:hAnsi="Times"/>
          <w:b w:val="0"/>
          <w:i/>
        </w:rPr>
      </w:pPr>
      <w:proofErr w:type="gramStart"/>
      <w:r w:rsidRPr="007962A3">
        <w:rPr>
          <w:rFonts w:ascii="Times" w:hAnsi="Times"/>
          <w:b w:val="0"/>
          <w:i/>
        </w:rPr>
        <w:t>www.</w:t>
      </w:r>
      <w:r>
        <w:rPr>
          <w:rFonts w:ascii="Times" w:hAnsi="Times"/>
          <w:b w:val="0"/>
          <w:i/>
        </w:rPr>
        <w:t>marymount</w:t>
      </w:r>
      <w:r w:rsidRPr="007962A3">
        <w:rPr>
          <w:rFonts w:ascii="Times" w:hAnsi="Times"/>
          <w:b w:val="0"/>
          <w:i/>
        </w:rPr>
        <w:t>.edu</w:t>
      </w:r>
      <w:proofErr w:type="gramEnd"/>
      <w:r>
        <w:rPr>
          <w:rFonts w:ascii="Times" w:hAnsi="Times"/>
          <w:b w:val="0"/>
          <w:i/>
        </w:rPr>
        <w:t xml:space="preserve"> / marymountsaints.com</w:t>
      </w:r>
      <w:r w:rsidR="00A13E6B">
        <w:rPr>
          <w:rFonts w:ascii="Times" w:hAnsi="Times"/>
          <w:b w:val="0"/>
          <w:i/>
        </w:rPr>
        <w:t xml:space="preserve"> / @MarymountSaints</w:t>
      </w:r>
    </w:p>
    <w:p w14:paraId="7401E84A" w14:textId="77777777" w:rsidR="009230B1" w:rsidRPr="007962A3" w:rsidRDefault="009230B1" w:rsidP="003E0915">
      <w:pPr>
        <w:jc w:val="right"/>
        <w:rPr>
          <w:rFonts w:ascii="Times" w:hAnsi="Times"/>
          <w:b w:val="0"/>
          <w:i/>
        </w:rPr>
      </w:pPr>
    </w:p>
    <w:p w14:paraId="2D12D4BA" w14:textId="77777777" w:rsidR="003E0915" w:rsidRPr="00602754" w:rsidRDefault="003E0915" w:rsidP="003E0915">
      <w:pPr>
        <w:rPr>
          <w:rFonts w:ascii="Times" w:hAnsi="Times"/>
          <w:b w:val="0"/>
          <w:sz w:val="16"/>
        </w:rPr>
      </w:pPr>
    </w:p>
    <w:p w14:paraId="1587498A" w14:textId="77777777" w:rsidR="003E0915" w:rsidRPr="00602754" w:rsidRDefault="003E0915" w:rsidP="003E0915">
      <w:pPr>
        <w:tabs>
          <w:tab w:val="left" w:pos="1440"/>
          <w:tab w:val="left" w:pos="3600"/>
          <w:tab w:val="right" w:pos="6920"/>
        </w:tabs>
        <w:rPr>
          <w:rFonts w:ascii="Times" w:hAnsi="Times"/>
          <w:b w:val="0"/>
          <w:sz w:val="16"/>
        </w:rPr>
      </w:pPr>
    </w:p>
    <w:p w14:paraId="766BA7B3" w14:textId="77777777" w:rsidR="003E0915" w:rsidRPr="00602754" w:rsidRDefault="003E0915" w:rsidP="003E0915">
      <w:pPr>
        <w:tabs>
          <w:tab w:val="left" w:pos="1440"/>
          <w:tab w:val="left" w:pos="3600"/>
          <w:tab w:val="right" w:pos="6920"/>
        </w:tabs>
        <w:rPr>
          <w:rFonts w:ascii="Times" w:hAnsi="Times"/>
          <w:b w:val="0"/>
          <w:sz w:val="16"/>
        </w:rPr>
      </w:pPr>
    </w:p>
    <w:p w14:paraId="1B0D6EA6" w14:textId="1BEFE4B0" w:rsidR="003E0915" w:rsidRPr="00020689" w:rsidRDefault="003E0915" w:rsidP="003E0915">
      <w:pPr>
        <w:tabs>
          <w:tab w:val="clear" w:pos="360"/>
          <w:tab w:val="clear" w:pos="720"/>
          <w:tab w:val="clear" w:pos="6840"/>
          <w:tab w:val="clear" w:pos="9360"/>
          <w:tab w:val="left" w:pos="2880"/>
          <w:tab w:val="left" w:pos="5400"/>
          <w:tab w:val="right" w:pos="8640"/>
          <w:tab w:val="right" w:pos="9900"/>
        </w:tabs>
        <w:rPr>
          <w:rFonts w:ascii="Times" w:hAnsi="Times"/>
          <w:b w:val="0"/>
          <w:u w:val="single"/>
        </w:rPr>
      </w:pPr>
      <w:r w:rsidRPr="00020689">
        <w:rPr>
          <w:rFonts w:ascii="Times" w:hAnsi="Times"/>
          <w:u w:val="single"/>
        </w:rPr>
        <w:t>Administration</w:t>
      </w:r>
      <w:r w:rsidRPr="00020689">
        <w:rPr>
          <w:rFonts w:ascii="Times" w:hAnsi="Times"/>
          <w:u w:val="single"/>
        </w:rPr>
        <w:tab/>
        <w:t>Name</w:t>
      </w:r>
      <w:r w:rsidRPr="00020689">
        <w:rPr>
          <w:rFonts w:ascii="Times" w:hAnsi="Times"/>
          <w:u w:val="single"/>
        </w:rPr>
        <w:tab/>
        <w:t>E-Mail@</w:t>
      </w:r>
      <w:r>
        <w:rPr>
          <w:rFonts w:ascii="Times" w:hAnsi="Times"/>
          <w:u w:val="single"/>
        </w:rPr>
        <w:t>marymount</w:t>
      </w:r>
      <w:r w:rsidRPr="00020689">
        <w:rPr>
          <w:rFonts w:ascii="Times" w:hAnsi="Times"/>
          <w:u w:val="single"/>
        </w:rPr>
        <w:t>.edu</w:t>
      </w:r>
      <w:r w:rsidRPr="00020689">
        <w:rPr>
          <w:rFonts w:ascii="Times" w:hAnsi="Times"/>
          <w:u w:val="single"/>
        </w:rPr>
        <w:tab/>
        <w:t>Phone</w:t>
      </w:r>
      <w:r w:rsidRPr="00020689">
        <w:rPr>
          <w:rFonts w:ascii="Times" w:hAnsi="Times"/>
          <w:u w:val="single"/>
        </w:rPr>
        <w:tab/>
        <w:t>Fax</w:t>
      </w:r>
    </w:p>
    <w:p w14:paraId="6D5A8A14" w14:textId="4F48D017" w:rsidR="003E0915" w:rsidRPr="007962A3" w:rsidRDefault="003E0915" w:rsidP="003E0915">
      <w:pPr>
        <w:pStyle w:val="Directory"/>
        <w:rPr>
          <w:b/>
        </w:rPr>
      </w:pPr>
      <w:r w:rsidRPr="00020689">
        <w:t>President</w:t>
      </w:r>
      <w:r w:rsidRPr="00020689">
        <w:tab/>
      </w:r>
      <w:r w:rsidR="000532BA">
        <w:t>Irma Becerra</w:t>
      </w:r>
      <w:r w:rsidRPr="00020689">
        <w:tab/>
      </w:r>
      <w:r w:rsidRPr="00020689">
        <w:tab/>
      </w:r>
      <w:r>
        <w:t>703.284.1598</w:t>
      </w:r>
      <w:r>
        <w:tab/>
      </w:r>
    </w:p>
    <w:p w14:paraId="43759050" w14:textId="37C04A99" w:rsidR="00246D46" w:rsidRDefault="003E0915" w:rsidP="003E0915">
      <w:pPr>
        <w:pStyle w:val="Directory"/>
        <w:rPr>
          <w:b/>
        </w:rPr>
      </w:pPr>
      <w:r w:rsidRPr="00020689">
        <w:t>Director of Athletics</w:t>
      </w:r>
      <w:r w:rsidRPr="00020689">
        <w:tab/>
      </w:r>
      <w:r w:rsidR="00246D46">
        <w:t>Jamie Reynolds</w:t>
      </w:r>
      <w:r w:rsidR="00246D46">
        <w:tab/>
        <w:t>jamie.reynolds</w:t>
      </w:r>
      <w:r w:rsidR="00246D46">
        <w:tab/>
        <w:t>908.7619</w:t>
      </w:r>
    </w:p>
    <w:p w14:paraId="76F50A9D" w14:textId="66FA963D" w:rsidR="003E0915" w:rsidRDefault="003E0915" w:rsidP="003E0915">
      <w:pPr>
        <w:pStyle w:val="Directory"/>
        <w:rPr>
          <w:b/>
        </w:rPr>
      </w:pPr>
      <w:r>
        <w:t>Director, Sports Information</w:t>
      </w:r>
      <w:r w:rsidRPr="00020689">
        <w:tab/>
      </w:r>
      <w:r w:rsidR="00246D46">
        <w:t>Kyle Gurganious</w:t>
      </w:r>
      <w:r w:rsidR="00246D46">
        <w:tab/>
        <w:t>kgurgani</w:t>
      </w:r>
      <w:r w:rsidR="00246D46">
        <w:tab/>
        <w:t>284.3332</w:t>
      </w:r>
    </w:p>
    <w:p w14:paraId="31A52D0F" w14:textId="64512C66" w:rsidR="003E0915" w:rsidRDefault="003E0915" w:rsidP="003E0915">
      <w:pPr>
        <w:pStyle w:val="Directory"/>
        <w:rPr>
          <w:b/>
        </w:rPr>
      </w:pPr>
      <w:r w:rsidRPr="00020689">
        <w:t xml:space="preserve">Head </w:t>
      </w:r>
      <w:r w:rsidR="00246D46">
        <w:t>Women’s Golf</w:t>
      </w:r>
      <w:r w:rsidRPr="00020689">
        <w:t xml:space="preserve"> Coach</w:t>
      </w:r>
      <w:r w:rsidRPr="00020689">
        <w:tab/>
      </w:r>
      <w:r w:rsidR="00246D46">
        <w:t>Rob Ferguson</w:t>
      </w:r>
      <w:r w:rsidR="00246D46">
        <w:tab/>
        <w:t>rferguso</w:t>
      </w:r>
      <w:r w:rsidR="00246D46">
        <w:tab/>
        <w:t>908.7678</w:t>
      </w:r>
    </w:p>
    <w:p w14:paraId="28BE7463" w14:textId="31994981" w:rsidR="003E0915" w:rsidRPr="00020689" w:rsidRDefault="003E0915" w:rsidP="003E0915">
      <w:pPr>
        <w:pStyle w:val="Directory"/>
        <w:rPr>
          <w:b/>
        </w:rPr>
      </w:pPr>
      <w:r w:rsidRPr="00020689">
        <w:t>Head</w:t>
      </w:r>
      <w:r w:rsidR="00246D46">
        <w:t>, Sports Medicine</w:t>
      </w:r>
      <w:r w:rsidRPr="00020689">
        <w:tab/>
      </w:r>
      <w:r w:rsidR="00246D46">
        <w:t>Ryan Wildenhain</w:t>
      </w:r>
      <w:r w:rsidR="00246D46">
        <w:tab/>
        <w:t>rwideha</w:t>
      </w:r>
      <w:r w:rsidR="00246D46">
        <w:tab/>
        <w:t>284.1672</w:t>
      </w:r>
    </w:p>
    <w:p w14:paraId="72860CB8" w14:textId="77777777" w:rsidR="003E0915" w:rsidRDefault="003E0915" w:rsidP="003E0915">
      <w:pPr>
        <w:pStyle w:val="Title2"/>
        <w:jc w:val="right"/>
        <w:rPr>
          <w:rFonts w:ascii="Times" w:hAnsi="Times"/>
          <w:b/>
          <w:color w:val="003366"/>
          <w:sz w:val="32"/>
        </w:rPr>
      </w:pPr>
    </w:p>
    <w:p w14:paraId="4C44C3AA" w14:textId="77777777" w:rsidR="003E0915" w:rsidRDefault="003E0915" w:rsidP="00E42C55">
      <w:pPr>
        <w:pStyle w:val="Title2"/>
        <w:jc w:val="right"/>
        <w:rPr>
          <w:rFonts w:ascii="Times" w:hAnsi="Times"/>
          <w:b/>
          <w:color w:val="003366"/>
          <w:sz w:val="32"/>
        </w:rPr>
      </w:pPr>
    </w:p>
    <w:p w14:paraId="321BCFAC" w14:textId="77777777" w:rsidR="00E42C55" w:rsidRPr="00F7311D" w:rsidRDefault="00E42C55" w:rsidP="00E42C55">
      <w:pPr>
        <w:pStyle w:val="Title2"/>
        <w:jc w:val="right"/>
        <w:rPr>
          <w:rFonts w:ascii="Times" w:hAnsi="Times"/>
          <w:b/>
          <w:color w:val="003366"/>
          <w:sz w:val="32"/>
        </w:rPr>
      </w:pPr>
      <w:r>
        <w:rPr>
          <w:rFonts w:ascii="Times" w:hAnsi="Times"/>
          <w:b/>
          <w:noProof/>
        </w:rPr>
        <w:drawing>
          <wp:anchor distT="0" distB="0" distL="114300" distR="114300" simplePos="0" relativeHeight="251696128" behindDoc="0" locked="0" layoutInCell="1" allowOverlap="1" wp14:anchorId="2F46D919" wp14:editId="19D1B737">
            <wp:simplePos x="0" y="0"/>
            <wp:positionH relativeFrom="margin">
              <wp:posOffset>-62865</wp:posOffset>
            </wp:positionH>
            <wp:positionV relativeFrom="margin">
              <wp:posOffset>5374640</wp:posOffset>
            </wp:positionV>
            <wp:extent cx="1783715" cy="914400"/>
            <wp:effectExtent l="0" t="0" r="0" b="0"/>
            <wp:wrapSquare wrapText="bothSides"/>
            <wp:docPr id="2" name="Picture 2" descr="Macintosh HD:Users:itsadmin:Downloads:MOR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itsadmin:Downloads:MORATH.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83715" cy="914400"/>
                    </a:xfrm>
                    <a:prstGeom prst="rect">
                      <a:avLst/>
                    </a:prstGeom>
                    <a:noFill/>
                    <a:ln>
                      <a:noFill/>
                    </a:ln>
                  </pic:spPr>
                </pic:pic>
              </a:graphicData>
            </a:graphic>
          </wp:anchor>
        </w:drawing>
      </w:r>
    </w:p>
    <w:p w14:paraId="6FFAD39F" w14:textId="77777777" w:rsidR="00E42C55" w:rsidRPr="00F7311D" w:rsidRDefault="00E42C55" w:rsidP="00E42C55">
      <w:pPr>
        <w:pStyle w:val="Title2"/>
        <w:jc w:val="right"/>
        <w:rPr>
          <w:rFonts w:ascii="Times" w:hAnsi="Times"/>
          <w:b/>
          <w:color w:val="003366"/>
          <w:sz w:val="32"/>
        </w:rPr>
      </w:pPr>
      <w:r w:rsidRPr="00F7311D">
        <w:rPr>
          <w:rFonts w:ascii="Times" w:hAnsi="Times"/>
          <w:b/>
          <w:color w:val="003366"/>
          <w:sz w:val="32"/>
        </w:rPr>
        <w:t>Moravian College</w:t>
      </w:r>
    </w:p>
    <w:p w14:paraId="04956850" w14:textId="77777777" w:rsidR="00E42C55" w:rsidRPr="007962A3" w:rsidRDefault="00E42C55" w:rsidP="00E42C55">
      <w:pPr>
        <w:jc w:val="right"/>
        <w:rPr>
          <w:rFonts w:ascii="Times" w:hAnsi="Times"/>
          <w:b w:val="0"/>
        </w:rPr>
      </w:pPr>
      <w:r w:rsidRPr="007962A3">
        <w:rPr>
          <w:rFonts w:ascii="Times" w:hAnsi="Times"/>
          <w:b w:val="0"/>
        </w:rPr>
        <w:t>1200 Main Street</w:t>
      </w:r>
    </w:p>
    <w:p w14:paraId="72CF67C0" w14:textId="77777777" w:rsidR="00E42C55" w:rsidRPr="007962A3" w:rsidRDefault="00E42C55" w:rsidP="00E42C55">
      <w:pPr>
        <w:jc w:val="right"/>
        <w:rPr>
          <w:rFonts w:ascii="Times" w:hAnsi="Times"/>
          <w:b w:val="0"/>
        </w:rPr>
      </w:pPr>
      <w:r w:rsidRPr="007962A3">
        <w:rPr>
          <w:rFonts w:ascii="Times" w:hAnsi="Times"/>
          <w:b w:val="0"/>
        </w:rPr>
        <w:t>Bethlehem, Pennsylvania 18018</w:t>
      </w:r>
    </w:p>
    <w:p w14:paraId="19CC34C7" w14:textId="398D1BEC" w:rsidR="00E42C55" w:rsidRPr="007962A3" w:rsidRDefault="00E42C55" w:rsidP="00E42C55">
      <w:pPr>
        <w:jc w:val="right"/>
        <w:rPr>
          <w:rFonts w:ascii="Times" w:hAnsi="Times"/>
          <w:b w:val="0"/>
          <w:i/>
        </w:rPr>
      </w:pPr>
      <w:proofErr w:type="gramStart"/>
      <w:r w:rsidRPr="007962A3">
        <w:rPr>
          <w:rFonts w:ascii="Times" w:hAnsi="Times"/>
          <w:b w:val="0"/>
          <w:i/>
        </w:rPr>
        <w:t>www.moravian.edu</w:t>
      </w:r>
      <w:proofErr w:type="gramEnd"/>
      <w:r w:rsidR="008908A6">
        <w:rPr>
          <w:rFonts w:ascii="Times" w:hAnsi="Times"/>
          <w:b w:val="0"/>
          <w:i/>
        </w:rPr>
        <w:t xml:space="preserve"> / moraviansports.com</w:t>
      </w:r>
      <w:r w:rsidR="00A13E6B">
        <w:rPr>
          <w:rFonts w:ascii="Times" w:hAnsi="Times"/>
          <w:b w:val="0"/>
          <w:i/>
        </w:rPr>
        <w:t xml:space="preserve"> / @MCGreyhounds</w:t>
      </w:r>
    </w:p>
    <w:p w14:paraId="4A116BDE" w14:textId="77777777" w:rsidR="00E42C55" w:rsidRPr="00602754" w:rsidRDefault="00E42C55" w:rsidP="00E42C55">
      <w:pPr>
        <w:rPr>
          <w:rFonts w:ascii="Times" w:hAnsi="Times"/>
          <w:b w:val="0"/>
          <w:sz w:val="16"/>
        </w:rPr>
      </w:pPr>
    </w:p>
    <w:p w14:paraId="1963F89F" w14:textId="77777777" w:rsidR="00E42C55" w:rsidRPr="00602754" w:rsidRDefault="00E42C55" w:rsidP="00E42C55">
      <w:pPr>
        <w:tabs>
          <w:tab w:val="left" w:pos="1440"/>
          <w:tab w:val="left" w:pos="3600"/>
          <w:tab w:val="right" w:pos="6920"/>
        </w:tabs>
        <w:rPr>
          <w:rFonts w:ascii="Times" w:hAnsi="Times"/>
          <w:b w:val="0"/>
          <w:sz w:val="16"/>
        </w:rPr>
      </w:pPr>
    </w:p>
    <w:p w14:paraId="2B459E7D" w14:textId="77777777" w:rsidR="00E42C55" w:rsidRPr="00020689" w:rsidRDefault="00E42C55" w:rsidP="00E42C55">
      <w:pPr>
        <w:tabs>
          <w:tab w:val="clear" w:pos="360"/>
          <w:tab w:val="clear" w:pos="720"/>
          <w:tab w:val="clear" w:pos="6840"/>
          <w:tab w:val="clear" w:pos="9360"/>
          <w:tab w:val="left" w:pos="2160"/>
          <w:tab w:val="left" w:pos="4500"/>
          <w:tab w:val="right" w:pos="8640"/>
          <w:tab w:val="right" w:pos="9900"/>
        </w:tabs>
        <w:rPr>
          <w:rFonts w:ascii="Times" w:hAnsi="Times"/>
          <w:u w:val="single"/>
        </w:rPr>
      </w:pPr>
    </w:p>
    <w:p w14:paraId="28DDFA21" w14:textId="77777777" w:rsidR="00E42C55" w:rsidRPr="00020689" w:rsidRDefault="00E42C55" w:rsidP="000D6190">
      <w:pPr>
        <w:tabs>
          <w:tab w:val="clear" w:pos="360"/>
          <w:tab w:val="clear" w:pos="720"/>
          <w:tab w:val="clear" w:pos="6840"/>
          <w:tab w:val="clear" w:pos="9360"/>
          <w:tab w:val="left" w:pos="2880"/>
          <w:tab w:val="left" w:pos="5400"/>
          <w:tab w:val="right" w:pos="8640"/>
          <w:tab w:val="right" w:pos="9900"/>
        </w:tabs>
        <w:rPr>
          <w:rFonts w:ascii="Times" w:hAnsi="Times"/>
          <w:b w:val="0"/>
          <w:u w:val="single"/>
        </w:rPr>
      </w:pPr>
      <w:r w:rsidRPr="00020689">
        <w:rPr>
          <w:rFonts w:ascii="Times" w:hAnsi="Times"/>
          <w:u w:val="single"/>
        </w:rPr>
        <w:t>Administration</w:t>
      </w:r>
      <w:r w:rsidRPr="00020689">
        <w:rPr>
          <w:rFonts w:ascii="Times" w:hAnsi="Times"/>
          <w:u w:val="single"/>
        </w:rPr>
        <w:tab/>
        <w:t>Name</w:t>
      </w:r>
      <w:r w:rsidRPr="00020689">
        <w:rPr>
          <w:rFonts w:ascii="Times" w:hAnsi="Times"/>
          <w:u w:val="single"/>
        </w:rPr>
        <w:tab/>
        <w:t>E-Mail@moravian.edu</w:t>
      </w:r>
      <w:r w:rsidRPr="00020689">
        <w:rPr>
          <w:rFonts w:ascii="Times" w:hAnsi="Times"/>
          <w:u w:val="single"/>
        </w:rPr>
        <w:tab/>
        <w:t>Phone</w:t>
      </w:r>
      <w:r w:rsidRPr="00020689">
        <w:rPr>
          <w:rFonts w:ascii="Times" w:hAnsi="Times"/>
          <w:u w:val="single"/>
        </w:rPr>
        <w:tab/>
        <w:t>Fax</w:t>
      </w:r>
    </w:p>
    <w:p w14:paraId="66D179DC" w14:textId="32EFE8A7" w:rsidR="00E42C55" w:rsidRPr="007962A3" w:rsidRDefault="00E42C55" w:rsidP="000D6190">
      <w:pPr>
        <w:pStyle w:val="Directory"/>
        <w:rPr>
          <w:b/>
        </w:rPr>
      </w:pPr>
      <w:r w:rsidRPr="00020689">
        <w:t>President</w:t>
      </w:r>
      <w:r w:rsidRPr="00020689">
        <w:tab/>
      </w:r>
      <w:r>
        <w:t>Bryon L. Grigsby</w:t>
      </w:r>
      <w:r w:rsidRPr="00020689">
        <w:tab/>
      </w:r>
      <w:r w:rsidRPr="000D6190">
        <w:t>grigsby</w:t>
      </w:r>
      <w:r w:rsidR="001408C9">
        <w:t>b</w:t>
      </w:r>
      <w:r w:rsidRPr="00020689">
        <w:tab/>
        <w:t>610.861.1364</w:t>
      </w:r>
      <w:r w:rsidR="000D6190">
        <w:tab/>
      </w:r>
    </w:p>
    <w:p w14:paraId="0D3CDDC4" w14:textId="0B72FC07" w:rsidR="00E42C55" w:rsidRPr="00020689" w:rsidRDefault="00E42C55" w:rsidP="000D6190">
      <w:pPr>
        <w:pStyle w:val="Directory"/>
        <w:rPr>
          <w:b/>
        </w:rPr>
      </w:pPr>
      <w:r w:rsidRPr="00020689">
        <w:t>Director of Athletics</w:t>
      </w:r>
      <w:r w:rsidRPr="00020689">
        <w:tab/>
      </w:r>
      <w:r w:rsidR="002648EA">
        <w:t>Mary Beth Spirk</w:t>
      </w:r>
      <w:r w:rsidRPr="00020689">
        <w:tab/>
      </w:r>
      <w:r w:rsidR="002648EA">
        <w:t>spirkm</w:t>
      </w:r>
      <w:r w:rsidR="002648EA">
        <w:tab/>
        <w:t>861.1424</w:t>
      </w:r>
      <w:r w:rsidR="000D6190">
        <w:tab/>
      </w:r>
      <w:r w:rsidR="008908A6">
        <w:t>625</w:t>
      </w:r>
      <w:r w:rsidR="000D6190">
        <w:t>.7954</w:t>
      </w:r>
    </w:p>
    <w:p w14:paraId="731470CE" w14:textId="76D8E9A1" w:rsidR="00E42C55" w:rsidRPr="00020689" w:rsidRDefault="00E42C55" w:rsidP="000D6190">
      <w:pPr>
        <w:pStyle w:val="Directory"/>
        <w:rPr>
          <w:b/>
        </w:rPr>
      </w:pPr>
      <w:r>
        <w:t>Director, Sports Information</w:t>
      </w:r>
      <w:r w:rsidRPr="00020689">
        <w:tab/>
        <w:t>Mark Fleming</w:t>
      </w:r>
      <w:r w:rsidRPr="00020689">
        <w:tab/>
      </w:r>
      <w:r w:rsidRPr="000D6190">
        <w:t>sportsinfo</w:t>
      </w:r>
      <w:r w:rsidRPr="00020689">
        <w:tab/>
        <w:t>861.1472</w:t>
      </w:r>
      <w:r>
        <w:tab/>
      </w:r>
      <w:r w:rsidR="008908A6">
        <w:t>625.7954</w:t>
      </w:r>
    </w:p>
    <w:p w14:paraId="429D74EB" w14:textId="2A139E8F" w:rsidR="000D6190" w:rsidRPr="00020689" w:rsidRDefault="000D6190" w:rsidP="000D6190">
      <w:pPr>
        <w:pStyle w:val="Directory"/>
        <w:rPr>
          <w:b/>
        </w:rPr>
      </w:pPr>
      <w:r w:rsidRPr="00020689">
        <w:t>Head Football Coach</w:t>
      </w:r>
      <w:r w:rsidRPr="00020689">
        <w:tab/>
      </w:r>
      <w:r>
        <w:t>Jeff Pukszyn</w:t>
      </w:r>
      <w:r w:rsidRPr="00020689">
        <w:tab/>
      </w:r>
      <w:r w:rsidRPr="000D6190">
        <w:t>pukszynj</w:t>
      </w:r>
      <w:r w:rsidRPr="00020689">
        <w:tab/>
        <w:t>861.1533</w:t>
      </w:r>
      <w:r>
        <w:tab/>
      </w:r>
    </w:p>
    <w:p w14:paraId="72388F69" w14:textId="3A36A493" w:rsidR="00E42C55" w:rsidRPr="00020689" w:rsidRDefault="00E42C55" w:rsidP="000D6190">
      <w:pPr>
        <w:pStyle w:val="Directory"/>
        <w:rPr>
          <w:b/>
        </w:rPr>
      </w:pPr>
      <w:r w:rsidRPr="00020689">
        <w:t>Head Athletic Trainer</w:t>
      </w:r>
      <w:r w:rsidRPr="00020689">
        <w:tab/>
      </w:r>
      <w:r w:rsidR="000532BA">
        <w:t>John Ostrowski</w:t>
      </w:r>
      <w:r w:rsidR="0054490C">
        <w:tab/>
      </w:r>
      <w:r w:rsidR="000532BA">
        <w:t>ostrowskij02</w:t>
      </w:r>
      <w:r w:rsidRPr="00020689">
        <w:tab/>
        <w:t>861.1537</w:t>
      </w:r>
      <w:r w:rsidR="000D6190">
        <w:tab/>
      </w:r>
    </w:p>
    <w:p w14:paraId="7EE2A3A8" w14:textId="51148F2B" w:rsidR="00E42C55" w:rsidRPr="007962A3" w:rsidRDefault="00E42C55" w:rsidP="000D6190">
      <w:pPr>
        <w:pStyle w:val="Directory"/>
        <w:rPr>
          <w:b/>
        </w:rPr>
      </w:pPr>
      <w:r w:rsidRPr="00020689">
        <w:t>Equipment Manager</w:t>
      </w:r>
      <w:r w:rsidRPr="00020689">
        <w:tab/>
      </w:r>
      <w:r w:rsidR="005642FD">
        <w:t>Josh Baltz</w:t>
      </w:r>
      <w:r w:rsidRPr="00020689">
        <w:tab/>
      </w:r>
      <w:r w:rsidR="005642FD">
        <w:t>baltzjo</w:t>
      </w:r>
      <w:r w:rsidRPr="00020689">
        <w:tab/>
        <w:t>861.1538</w:t>
      </w:r>
      <w:r w:rsidR="000D6190">
        <w:tab/>
      </w:r>
    </w:p>
    <w:p w14:paraId="2EC647C2" w14:textId="77777777" w:rsidR="00E42C55" w:rsidRDefault="00E42C55" w:rsidP="00E42C55">
      <w:pPr>
        <w:pStyle w:val="BodyText"/>
        <w:rPr>
          <w:rFonts w:ascii="Times" w:hAnsi="Times"/>
          <w:sz w:val="16"/>
        </w:rPr>
      </w:pPr>
    </w:p>
    <w:p w14:paraId="07BB9A79" w14:textId="1D6E8782" w:rsidR="003E0915" w:rsidRDefault="003E0915">
      <w:pPr>
        <w:tabs>
          <w:tab w:val="clear" w:pos="360"/>
          <w:tab w:val="clear" w:pos="720"/>
          <w:tab w:val="clear" w:pos="6840"/>
          <w:tab w:val="clear" w:pos="9360"/>
        </w:tabs>
        <w:spacing w:before="0"/>
        <w:rPr>
          <w:rFonts w:ascii="Times" w:hAnsi="Times"/>
          <w:b w:val="0"/>
          <w:sz w:val="16"/>
        </w:rPr>
      </w:pPr>
      <w:r>
        <w:br w:type="page"/>
      </w:r>
    </w:p>
    <w:p w14:paraId="2D306845" w14:textId="18A9CC97" w:rsidR="003E0915" w:rsidRPr="007962A3" w:rsidRDefault="009230B1" w:rsidP="003E0915">
      <w:pPr>
        <w:pStyle w:val="Title2"/>
        <w:jc w:val="right"/>
        <w:rPr>
          <w:rFonts w:ascii="Times" w:hAnsi="Times"/>
          <w:b/>
          <w:color w:val="000080"/>
          <w:sz w:val="32"/>
        </w:rPr>
      </w:pPr>
      <w:r>
        <w:rPr>
          <w:rFonts w:ascii="Times" w:hAnsi="Times"/>
          <w:b/>
          <w:noProof/>
        </w:rPr>
        <w:drawing>
          <wp:anchor distT="0" distB="0" distL="114300" distR="114300" simplePos="0" relativeHeight="251709440" behindDoc="0" locked="0" layoutInCell="1" allowOverlap="1" wp14:anchorId="568C0E01" wp14:editId="3E1A2906">
            <wp:simplePos x="0" y="0"/>
            <wp:positionH relativeFrom="column">
              <wp:posOffset>51435</wp:posOffset>
            </wp:positionH>
            <wp:positionV relativeFrom="paragraph">
              <wp:posOffset>-111760</wp:posOffset>
            </wp:positionV>
            <wp:extent cx="842645" cy="1143000"/>
            <wp:effectExtent l="0" t="0" r="0" b="0"/>
            <wp:wrapSquare wrapText="bothSides"/>
            <wp:docPr id="19" name="Picture 4" descr="Macintosh HD:Users:centennial:Desktop:Presto:school logo 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entennial:Desktop:Presto:school logo NEU.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4264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b/>
          <w:color w:val="000080"/>
          <w:sz w:val="32"/>
        </w:rPr>
        <w:t>Neumann University</w:t>
      </w:r>
    </w:p>
    <w:p w14:paraId="351CDB16" w14:textId="31C3CBBD" w:rsidR="003E0915" w:rsidRPr="007962A3" w:rsidRDefault="00097A26" w:rsidP="003E0915">
      <w:pPr>
        <w:jc w:val="right"/>
        <w:rPr>
          <w:rFonts w:ascii="Times" w:hAnsi="Times"/>
          <w:b w:val="0"/>
        </w:rPr>
      </w:pPr>
      <w:r>
        <w:rPr>
          <w:rFonts w:ascii="Times" w:hAnsi="Times"/>
          <w:b w:val="0"/>
        </w:rPr>
        <w:t>One Neumann Drive</w:t>
      </w:r>
    </w:p>
    <w:p w14:paraId="2F0DA16D" w14:textId="4E05624D" w:rsidR="003E0915" w:rsidRPr="007962A3" w:rsidRDefault="00097A26" w:rsidP="003E0915">
      <w:pPr>
        <w:jc w:val="right"/>
        <w:rPr>
          <w:rFonts w:ascii="Times" w:hAnsi="Times"/>
          <w:b w:val="0"/>
        </w:rPr>
      </w:pPr>
      <w:r>
        <w:rPr>
          <w:rFonts w:ascii="Times" w:hAnsi="Times"/>
          <w:b w:val="0"/>
        </w:rPr>
        <w:t>Aston, Pennsylvania 19014</w:t>
      </w:r>
    </w:p>
    <w:p w14:paraId="38F6A28C" w14:textId="7574FD34" w:rsidR="003E0915" w:rsidRPr="007962A3" w:rsidRDefault="003E0915" w:rsidP="003E0915">
      <w:pPr>
        <w:jc w:val="right"/>
        <w:rPr>
          <w:rFonts w:ascii="Times" w:hAnsi="Times"/>
          <w:b w:val="0"/>
          <w:i/>
        </w:rPr>
      </w:pPr>
      <w:proofErr w:type="gramStart"/>
      <w:r w:rsidRPr="007962A3">
        <w:rPr>
          <w:rFonts w:ascii="Times" w:hAnsi="Times"/>
          <w:b w:val="0"/>
          <w:i/>
        </w:rPr>
        <w:t>www.</w:t>
      </w:r>
      <w:r w:rsidR="00097A26">
        <w:rPr>
          <w:rFonts w:ascii="Times" w:hAnsi="Times"/>
          <w:b w:val="0"/>
          <w:i/>
        </w:rPr>
        <w:t>neumann</w:t>
      </w:r>
      <w:r w:rsidRPr="007962A3">
        <w:rPr>
          <w:rFonts w:ascii="Times" w:hAnsi="Times"/>
          <w:b w:val="0"/>
          <w:i/>
        </w:rPr>
        <w:t>.edu</w:t>
      </w:r>
      <w:proofErr w:type="gramEnd"/>
      <w:r>
        <w:rPr>
          <w:rFonts w:ascii="Times" w:hAnsi="Times"/>
          <w:b w:val="0"/>
          <w:i/>
        </w:rPr>
        <w:t xml:space="preserve"> / </w:t>
      </w:r>
      <w:r w:rsidR="00591AB5">
        <w:rPr>
          <w:rFonts w:ascii="Times" w:hAnsi="Times"/>
          <w:b w:val="0"/>
          <w:i/>
        </w:rPr>
        <w:t>neumannknights.com</w:t>
      </w:r>
      <w:r w:rsidR="00A13E6B">
        <w:rPr>
          <w:rFonts w:ascii="Times" w:hAnsi="Times"/>
          <w:b w:val="0"/>
          <w:i/>
        </w:rPr>
        <w:t xml:space="preserve"> / @NeumannKnights</w:t>
      </w:r>
    </w:p>
    <w:p w14:paraId="68C6A76E" w14:textId="77777777" w:rsidR="003E0915" w:rsidRDefault="003E0915" w:rsidP="003E0915">
      <w:pPr>
        <w:rPr>
          <w:rFonts w:ascii="Times" w:hAnsi="Times"/>
          <w:b w:val="0"/>
          <w:sz w:val="16"/>
        </w:rPr>
      </w:pPr>
    </w:p>
    <w:p w14:paraId="0CA4AF10" w14:textId="77777777" w:rsidR="009230B1" w:rsidRPr="00602754" w:rsidRDefault="009230B1" w:rsidP="003E0915">
      <w:pPr>
        <w:rPr>
          <w:rFonts w:ascii="Times" w:hAnsi="Times"/>
          <w:b w:val="0"/>
          <w:sz w:val="16"/>
        </w:rPr>
      </w:pPr>
    </w:p>
    <w:p w14:paraId="2812073F" w14:textId="77777777" w:rsidR="003E0915" w:rsidRPr="00602754" w:rsidRDefault="003E0915" w:rsidP="003E0915">
      <w:pPr>
        <w:tabs>
          <w:tab w:val="left" w:pos="1440"/>
          <w:tab w:val="left" w:pos="3600"/>
          <w:tab w:val="right" w:pos="6920"/>
        </w:tabs>
        <w:rPr>
          <w:rFonts w:ascii="Times" w:hAnsi="Times"/>
          <w:b w:val="0"/>
          <w:sz w:val="16"/>
        </w:rPr>
      </w:pPr>
    </w:p>
    <w:p w14:paraId="56ACBF05" w14:textId="77777777" w:rsidR="003E0915" w:rsidRPr="00602754" w:rsidRDefault="003E0915" w:rsidP="003E0915">
      <w:pPr>
        <w:tabs>
          <w:tab w:val="left" w:pos="1440"/>
          <w:tab w:val="left" w:pos="3600"/>
          <w:tab w:val="right" w:pos="6920"/>
        </w:tabs>
        <w:rPr>
          <w:rFonts w:ascii="Times" w:hAnsi="Times"/>
          <w:b w:val="0"/>
          <w:sz w:val="16"/>
        </w:rPr>
      </w:pPr>
    </w:p>
    <w:p w14:paraId="3C29196E" w14:textId="0447EFCC" w:rsidR="003E0915" w:rsidRPr="00020689" w:rsidRDefault="003E0915" w:rsidP="003E0915">
      <w:pPr>
        <w:tabs>
          <w:tab w:val="clear" w:pos="360"/>
          <w:tab w:val="clear" w:pos="720"/>
          <w:tab w:val="clear" w:pos="6840"/>
          <w:tab w:val="clear" w:pos="9360"/>
          <w:tab w:val="left" w:pos="2880"/>
          <w:tab w:val="left" w:pos="5400"/>
          <w:tab w:val="right" w:pos="8640"/>
          <w:tab w:val="right" w:pos="9900"/>
        </w:tabs>
        <w:rPr>
          <w:rFonts w:ascii="Times" w:hAnsi="Times"/>
          <w:b w:val="0"/>
          <w:u w:val="single"/>
        </w:rPr>
      </w:pPr>
      <w:r w:rsidRPr="00020689">
        <w:rPr>
          <w:rFonts w:ascii="Times" w:hAnsi="Times"/>
          <w:u w:val="single"/>
        </w:rPr>
        <w:t>Administration</w:t>
      </w:r>
      <w:r w:rsidRPr="00020689">
        <w:rPr>
          <w:rFonts w:ascii="Times" w:hAnsi="Times"/>
          <w:u w:val="single"/>
        </w:rPr>
        <w:tab/>
        <w:t>Name</w:t>
      </w:r>
      <w:r w:rsidRPr="00020689">
        <w:rPr>
          <w:rFonts w:ascii="Times" w:hAnsi="Times"/>
          <w:u w:val="single"/>
        </w:rPr>
        <w:tab/>
        <w:t>E-Mail@</w:t>
      </w:r>
      <w:r w:rsidR="00192453">
        <w:rPr>
          <w:rFonts w:ascii="Times" w:hAnsi="Times"/>
          <w:u w:val="single"/>
        </w:rPr>
        <w:t>neumann</w:t>
      </w:r>
      <w:r w:rsidRPr="00020689">
        <w:rPr>
          <w:rFonts w:ascii="Times" w:hAnsi="Times"/>
          <w:u w:val="single"/>
        </w:rPr>
        <w:t>.edu</w:t>
      </w:r>
      <w:r w:rsidRPr="00020689">
        <w:rPr>
          <w:rFonts w:ascii="Times" w:hAnsi="Times"/>
          <w:u w:val="single"/>
        </w:rPr>
        <w:tab/>
        <w:t>Phone</w:t>
      </w:r>
      <w:r w:rsidRPr="00020689">
        <w:rPr>
          <w:rFonts w:ascii="Times" w:hAnsi="Times"/>
          <w:u w:val="single"/>
        </w:rPr>
        <w:tab/>
        <w:t>Fax</w:t>
      </w:r>
    </w:p>
    <w:p w14:paraId="0FC1590C" w14:textId="66EDEDA3" w:rsidR="003E0915" w:rsidRPr="007962A3" w:rsidRDefault="003E0915" w:rsidP="003E0915">
      <w:pPr>
        <w:pStyle w:val="Directory"/>
        <w:rPr>
          <w:b/>
        </w:rPr>
      </w:pPr>
      <w:r w:rsidRPr="00020689">
        <w:t>President</w:t>
      </w:r>
      <w:r w:rsidRPr="00020689">
        <w:tab/>
      </w:r>
      <w:r w:rsidR="006B2B6D">
        <w:t xml:space="preserve">Chris E. </w:t>
      </w:r>
      <w:proofErr w:type="gramStart"/>
      <w:r w:rsidR="006B2B6D">
        <w:t>Domes</w:t>
      </w:r>
      <w:proofErr w:type="gramEnd"/>
      <w:r w:rsidR="00192453">
        <w:tab/>
      </w:r>
      <w:r w:rsidR="006B2B6D">
        <w:t>domesc</w:t>
      </w:r>
      <w:r w:rsidR="00192453">
        <w:tab/>
        <w:t>610.558.5501</w:t>
      </w:r>
      <w:r w:rsidR="00192453">
        <w:tab/>
      </w:r>
    </w:p>
    <w:p w14:paraId="0781CACC" w14:textId="3F247DE2" w:rsidR="003E0915" w:rsidRPr="00020689" w:rsidRDefault="003E0915" w:rsidP="003E0915">
      <w:pPr>
        <w:pStyle w:val="Directory"/>
        <w:rPr>
          <w:b/>
        </w:rPr>
      </w:pPr>
      <w:r w:rsidRPr="00020689">
        <w:t>Director of Athletics</w:t>
      </w:r>
      <w:r w:rsidRPr="00020689">
        <w:tab/>
      </w:r>
      <w:r w:rsidR="00192453">
        <w:t>Chuck Sack</w:t>
      </w:r>
      <w:r w:rsidR="00192453">
        <w:tab/>
        <w:t>sackc</w:t>
      </w:r>
      <w:r w:rsidR="00192453">
        <w:tab/>
        <w:t>484.840.4628</w:t>
      </w:r>
      <w:r w:rsidR="00192453">
        <w:tab/>
      </w:r>
    </w:p>
    <w:p w14:paraId="194DB8BF" w14:textId="43A95136" w:rsidR="003E0915" w:rsidRDefault="003E0915" w:rsidP="003E0915">
      <w:pPr>
        <w:pStyle w:val="Directory"/>
      </w:pPr>
      <w:r>
        <w:t xml:space="preserve">Director, </w:t>
      </w:r>
      <w:r w:rsidR="00192453">
        <w:t>Communications</w:t>
      </w:r>
      <w:r w:rsidRPr="00020689">
        <w:tab/>
      </w:r>
      <w:r w:rsidR="00192453">
        <w:t>Jill Weigel</w:t>
      </w:r>
      <w:r w:rsidR="00192453">
        <w:tab/>
        <w:t>weigelj</w:t>
      </w:r>
      <w:r w:rsidR="00192453">
        <w:tab/>
        <w:t>840.4715</w:t>
      </w:r>
      <w:r w:rsidR="00192453">
        <w:tab/>
      </w:r>
      <w:r w:rsidR="000532BA">
        <w:t>840.4798</w:t>
      </w:r>
    </w:p>
    <w:p w14:paraId="14C34FB8" w14:textId="100FA7E9" w:rsidR="00192453" w:rsidRDefault="00192453" w:rsidP="003E0915">
      <w:pPr>
        <w:pStyle w:val="Directory"/>
        <w:rPr>
          <w:b/>
        </w:rPr>
      </w:pPr>
      <w:r>
        <w:t>Assistant</w:t>
      </w:r>
      <w:r w:rsidR="009B6807">
        <w:t>, Communications</w:t>
      </w:r>
      <w:r>
        <w:tab/>
        <w:t>Tim Hollenback</w:t>
      </w:r>
      <w:r>
        <w:tab/>
        <w:t>hollenbt</w:t>
      </w:r>
      <w:r>
        <w:tab/>
        <w:t>840.4728</w:t>
      </w:r>
      <w:r>
        <w:tab/>
      </w:r>
    </w:p>
    <w:p w14:paraId="55B5398C" w14:textId="3E0B081D" w:rsidR="003E0915" w:rsidRDefault="003E0915" w:rsidP="003E0915">
      <w:pPr>
        <w:pStyle w:val="Directory"/>
        <w:rPr>
          <w:b/>
        </w:rPr>
      </w:pPr>
      <w:r w:rsidRPr="00020689">
        <w:t xml:space="preserve">Head </w:t>
      </w:r>
      <w:r w:rsidR="00192453">
        <w:t>Women’s Golf</w:t>
      </w:r>
      <w:r w:rsidRPr="00020689">
        <w:t xml:space="preserve"> Coach</w:t>
      </w:r>
      <w:r w:rsidRPr="00020689">
        <w:tab/>
      </w:r>
      <w:r w:rsidR="00192453">
        <w:t>Tracey DiSerafino</w:t>
      </w:r>
      <w:r w:rsidR="00192453">
        <w:tab/>
        <w:t>diseraft</w:t>
      </w:r>
      <w:r w:rsidR="00192453">
        <w:tab/>
        <w:t>840.4725</w:t>
      </w:r>
      <w:r w:rsidR="00192453">
        <w:tab/>
      </w:r>
    </w:p>
    <w:p w14:paraId="246D989C" w14:textId="48431341" w:rsidR="003E0915" w:rsidRPr="00020689" w:rsidRDefault="003E0915" w:rsidP="003E0915">
      <w:pPr>
        <w:pStyle w:val="Directory"/>
        <w:rPr>
          <w:b/>
        </w:rPr>
      </w:pPr>
      <w:r w:rsidRPr="00020689">
        <w:t>Head Athletic Trainer</w:t>
      </w:r>
      <w:r w:rsidRPr="00020689">
        <w:tab/>
      </w:r>
      <w:r w:rsidR="00192453">
        <w:t>Julia Wayock</w:t>
      </w:r>
      <w:r w:rsidR="00192453">
        <w:tab/>
        <w:t>wadsworj</w:t>
      </w:r>
      <w:r w:rsidR="00192453">
        <w:tab/>
        <w:t>840.4762</w:t>
      </w:r>
      <w:r w:rsidR="00192453">
        <w:tab/>
      </w:r>
    </w:p>
    <w:p w14:paraId="12C01C73" w14:textId="77777777" w:rsidR="003E0915" w:rsidRDefault="003E0915" w:rsidP="003E0915">
      <w:pPr>
        <w:pStyle w:val="Title2"/>
        <w:jc w:val="right"/>
        <w:rPr>
          <w:rFonts w:ascii="Times" w:hAnsi="Times"/>
          <w:b/>
          <w:color w:val="003366"/>
          <w:sz w:val="32"/>
        </w:rPr>
      </w:pPr>
    </w:p>
    <w:p w14:paraId="504692D5" w14:textId="77777777" w:rsidR="00192453" w:rsidRDefault="00192453" w:rsidP="003E0915">
      <w:pPr>
        <w:pStyle w:val="Title2"/>
        <w:jc w:val="right"/>
        <w:rPr>
          <w:rFonts w:ascii="Times" w:hAnsi="Times"/>
          <w:b/>
          <w:color w:val="003366"/>
          <w:sz w:val="32"/>
        </w:rPr>
      </w:pPr>
    </w:p>
    <w:p w14:paraId="3451477D" w14:textId="77777777" w:rsidR="00E42C55" w:rsidRDefault="00E42C55" w:rsidP="00E42C55">
      <w:pPr>
        <w:pStyle w:val="Coaches"/>
      </w:pPr>
    </w:p>
    <w:p w14:paraId="4321C1E3" w14:textId="7CD4B060" w:rsidR="00E42C55" w:rsidRDefault="00565FD4" w:rsidP="00E42C55">
      <w:pPr>
        <w:pStyle w:val="Title2"/>
        <w:jc w:val="center"/>
        <w:rPr>
          <w:rFonts w:ascii="Times" w:hAnsi="Times"/>
          <w:b/>
          <w:sz w:val="32"/>
        </w:rPr>
      </w:pPr>
      <w:r>
        <w:rPr>
          <w:rFonts w:ascii="Times" w:hAnsi="Times"/>
          <w:b/>
          <w:noProof/>
        </w:rPr>
        <w:t xml:space="preserve"> </w:t>
      </w:r>
    </w:p>
    <w:p w14:paraId="01180892" w14:textId="49D8DB45" w:rsidR="00E42C55" w:rsidRPr="00ED7DCD" w:rsidRDefault="00565FD4" w:rsidP="00E42C55">
      <w:pPr>
        <w:pStyle w:val="Title2"/>
        <w:jc w:val="right"/>
        <w:rPr>
          <w:rFonts w:ascii="Times" w:hAnsi="Times"/>
          <w:b/>
          <w:color w:val="FF6600"/>
          <w:sz w:val="32"/>
        </w:rPr>
      </w:pPr>
      <w:r>
        <w:rPr>
          <w:rFonts w:ascii="Times" w:hAnsi="Times"/>
          <w:b/>
          <w:noProof/>
        </w:rPr>
        <w:drawing>
          <wp:anchor distT="0" distB="0" distL="114300" distR="114300" simplePos="0" relativeHeight="251713536" behindDoc="0" locked="0" layoutInCell="1" allowOverlap="1" wp14:anchorId="76812C02" wp14:editId="029B7315">
            <wp:simplePos x="0" y="0"/>
            <wp:positionH relativeFrom="column">
              <wp:posOffset>-62865</wp:posOffset>
            </wp:positionH>
            <wp:positionV relativeFrom="paragraph">
              <wp:posOffset>14605</wp:posOffset>
            </wp:positionV>
            <wp:extent cx="1461008" cy="914400"/>
            <wp:effectExtent l="0" t="0" r="12700" b="0"/>
            <wp:wrapSquare wrapText="bothSides"/>
            <wp:docPr id="25" name="Picture 6" descr="Macintosh HD:Users:centennial:Desktop:Screen Shot 2017-08-14 at 2.48.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entennial:Desktop:Screen Shot 2017-08-14 at 2.48.11 PM.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61008"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2C55" w:rsidRPr="00ED7DCD">
        <w:rPr>
          <w:rFonts w:ascii="Times" w:hAnsi="Times"/>
          <w:b/>
          <w:color w:val="FF6600"/>
          <w:sz w:val="32"/>
        </w:rPr>
        <w:t>Susquehanna University</w:t>
      </w:r>
    </w:p>
    <w:p w14:paraId="120D7A1F" w14:textId="76B7E1BF" w:rsidR="00E42C55" w:rsidRPr="007962A3" w:rsidRDefault="00E42C55" w:rsidP="00E42C55">
      <w:pPr>
        <w:jc w:val="right"/>
        <w:rPr>
          <w:rFonts w:ascii="Times" w:hAnsi="Times"/>
          <w:b w:val="0"/>
        </w:rPr>
      </w:pPr>
      <w:r w:rsidRPr="007962A3">
        <w:rPr>
          <w:rFonts w:ascii="Times" w:hAnsi="Times"/>
          <w:b w:val="0"/>
        </w:rPr>
        <w:t>514 University Avenue</w:t>
      </w:r>
    </w:p>
    <w:p w14:paraId="2A12A9C4" w14:textId="2D8B08AF" w:rsidR="00E42C55" w:rsidRPr="007962A3" w:rsidRDefault="00E42C55" w:rsidP="00E42C55">
      <w:pPr>
        <w:jc w:val="right"/>
        <w:rPr>
          <w:rFonts w:ascii="Times" w:hAnsi="Times"/>
          <w:b w:val="0"/>
        </w:rPr>
      </w:pPr>
      <w:r w:rsidRPr="007962A3">
        <w:rPr>
          <w:rFonts w:ascii="Times" w:hAnsi="Times"/>
          <w:b w:val="0"/>
        </w:rPr>
        <w:t>Selinsgrove, PA  17870</w:t>
      </w:r>
    </w:p>
    <w:p w14:paraId="29079384" w14:textId="2422B73E" w:rsidR="00E42C55" w:rsidRDefault="00E42C55" w:rsidP="00E42C55">
      <w:pPr>
        <w:jc w:val="right"/>
        <w:rPr>
          <w:rFonts w:ascii="Times" w:hAnsi="Times"/>
          <w:b w:val="0"/>
          <w:i/>
        </w:rPr>
      </w:pPr>
      <w:proofErr w:type="gramStart"/>
      <w:r w:rsidRPr="007962A3">
        <w:rPr>
          <w:rFonts w:ascii="Times" w:hAnsi="Times"/>
          <w:b w:val="0"/>
          <w:i/>
        </w:rPr>
        <w:t>www.susqu.edu</w:t>
      </w:r>
      <w:proofErr w:type="gramEnd"/>
      <w:r w:rsidR="008908A6">
        <w:rPr>
          <w:rFonts w:ascii="Times" w:hAnsi="Times"/>
          <w:b w:val="0"/>
          <w:i/>
        </w:rPr>
        <w:t xml:space="preserve"> / gosusqu.com</w:t>
      </w:r>
      <w:r w:rsidR="00A13E6B">
        <w:rPr>
          <w:rFonts w:ascii="Times" w:hAnsi="Times"/>
          <w:b w:val="0"/>
          <w:i/>
        </w:rPr>
        <w:t xml:space="preserve"> / @GoSusqU</w:t>
      </w:r>
    </w:p>
    <w:p w14:paraId="61686417" w14:textId="77777777" w:rsidR="00565FD4" w:rsidRPr="007962A3" w:rsidRDefault="00565FD4" w:rsidP="00E42C55">
      <w:pPr>
        <w:jc w:val="right"/>
        <w:rPr>
          <w:rFonts w:ascii="Times" w:hAnsi="Times"/>
          <w:b w:val="0"/>
          <w:i/>
        </w:rPr>
      </w:pPr>
    </w:p>
    <w:p w14:paraId="22B2FFD7" w14:textId="77777777" w:rsidR="00E42C55" w:rsidRPr="00857E62" w:rsidRDefault="00E42C55" w:rsidP="00E42C55">
      <w:pPr>
        <w:rPr>
          <w:rFonts w:ascii="Times" w:hAnsi="Times"/>
          <w:b w:val="0"/>
          <w:sz w:val="16"/>
        </w:rPr>
      </w:pPr>
    </w:p>
    <w:p w14:paraId="480DA4DF" w14:textId="77777777" w:rsidR="00E42C55" w:rsidRPr="00857E62" w:rsidRDefault="00E42C55" w:rsidP="00E42C55">
      <w:pPr>
        <w:tabs>
          <w:tab w:val="left" w:pos="1440"/>
          <w:tab w:val="left" w:pos="3600"/>
          <w:tab w:val="right" w:pos="6920"/>
        </w:tabs>
        <w:rPr>
          <w:rFonts w:ascii="Times" w:hAnsi="Times"/>
          <w:b w:val="0"/>
          <w:sz w:val="16"/>
        </w:rPr>
      </w:pPr>
    </w:p>
    <w:p w14:paraId="4E7AE553" w14:textId="77777777" w:rsidR="00E42C55" w:rsidRPr="00857E62" w:rsidRDefault="00E42C55" w:rsidP="00E42C55">
      <w:pPr>
        <w:tabs>
          <w:tab w:val="left" w:pos="1440"/>
          <w:tab w:val="left" w:pos="3600"/>
          <w:tab w:val="right" w:pos="6920"/>
        </w:tabs>
        <w:rPr>
          <w:rFonts w:ascii="Times" w:hAnsi="Times"/>
          <w:b w:val="0"/>
          <w:sz w:val="16"/>
        </w:rPr>
      </w:pPr>
    </w:p>
    <w:p w14:paraId="5BBC8F4C" w14:textId="77777777" w:rsidR="00E42C55" w:rsidRPr="00020689" w:rsidRDefault="00E42C55" w:rsidP="000D6190">
      <w:pPr>
        <w:tabs>
          <w:tab w:val="clear" w:pos="360"/>
          <w:tab w:val="clear" w:pos="720"/>
          <w:tab w:val="clear" w:pos="6840"/>
          <w:tab w:val="clear" w:pos="9360"/>
          <w:tab w:val="left" w:pos="2880"/>
          <w:tab w:val="left" w:pos="5400"/>
          <w:tab w:val="right" w:pos="8640"/>
          <w:tab w:val="right" w:pos="9900"/>
        </w:tabs>
        <w:rPr>
          <w:rFonts w:ascii="Times" w:hAnsi="Times"/>
          <w:b w:val="0"/>
          <w:u w:val="single"/>
        </w:rPr>
      </w:pPr>
      <w:r w:rsidRPr="00020689">
        <w:rPr>
          <w:rFonts w:ascii="Times" w:hAnsi="Times"/>
          <w:u w:val="single"/>
        </w:rPr>
        <w:t>Administration</w:t>
      </w:r>
      <w:r w:rsidRPr="00020689">
        <w:rPr>
          <w:rFonts w:ascii="Times" w:hAnsi="Times"/>
          <w:u w:val="single"/>
        </w:rPr>
        <w:tab/>
        <w:t>Name</w:t>
      </w:r>
      <w:r w:rsidRPr="00020689">
        <w:rPr>
          <w:rFonts w:ascii="Times" w:hAnsi="Times"/>
          <w:u w:val="single"/>
        </w:rPr>
        <w:tab/>
        <w:t>E-Mail@susqu.edu</w:t>
      </w:r>
      <w:r w:rsidRPr="00020689">
        <w:rPr>
          <w:rFonts w:ascii="Times" w:hAnsi="Times"/>
          <w:u w:val="single"/>
        </w:rPr>
        <w:tab/>
        <w:t>Phone</w:t>
      </w:r>
      <w:r w:rsidRPr="00020689">
        <w:rPr>
          <w:rFonts w:ascii="Times" w:hAnsi="Times"/>
          <w:u w:val="single"/>
        </w:rPr>
        <w:tab/>
        <w:t>Fax</w:t>
      </w:r>
    </w:p>
    <w:p w14:paraId="6BD230E5" w14:textId="1A7E318E" w:rsidR="00E42C55" w:rsidRPr="007962A3" w:rsidRDefault="00E42C55" w:rsidP="000D6190">
      <w:pPr>
        <w:pStyle w:val="Directory"/>
        <w:rPr>
          <w:b/>
        </w:rPr>
      </w:pPr>
      <w:r w:rsidRPr="00020689">
        <w:t>President</w:t>
      </w:r>
      <w:r w:rsidRPr="00020689">
        <w:tab/>
      </w:r>
      <w:r w:rsidR="002648EA">
        <w:t>Jonathan D. Green</w:t>
      </w:r>
      <w:r w:rsidRPr="00020689">
        <w:tab/>
      </w:r>
      <w:r w:rsidR="002648EA">
        <w:t>supres</w:t>
      </w:r>
      <w:r w:rsidR="002648EA">
        <w:tab/>
        <w:t>570.372.4018</w:t>
      </w:r>
      <w:r w:rsidRPr="00020689">
        <w:tab/>
        <w:t>372.4040</w:t>
      </w:r>
    </w:p>
    <w:p w14:paraId="79AABCAC" w14:textId="510E30D3" w:rsidR="00E42C55" w:rsidRPr="00020689" w:rsidRDefault="00E42C55" w:rsidP="000D6190">
      <w:pPr>
        <w:pStyle w:val="Directory"/>
        <w:rPr>
          <w:b/>
        </w:rPr>
      </w:pPr>
      <w:r w:rsidRPr="00020689">
        <w:t>Director of Athletics</w:t>
      </w:r>
      <w:r w:rsidRPr="00020689">
        <w:tab/>
        <w:t>Pamela S. Samuelson</w:t>
      </w:r>
      <w:r w:rsidRPr="00020689">
        <w:tab/>
      </w:r>
      <w:proofErr w:type="gramStart"/>
      <w:r w:rsidRPr="001408C9">
        <w:t>samuelson</w:t>
      </w:r>
      <w:proofErr w:type="gramEnd"/>
      <w:r w:rsidR="001408C9">
        <w:tab/>
        <w:t>372.4273</w:t>
      </w:r>
      <w:r w:rsidR="001408C9">
        <w:tab/>
      </w:r>
    </w:p>
    <w:p w14:paraId="2614F983" w14:textId="13143927" w:rsidR="00E42C55" w:rsidRDefault="00E42C55" w:rsidP="000D6190">
      <w:pPr>
        <w:pStyle w:val="Directory"/>
        <w:rPr>
          <w:b/>
        </w:rPr>
      </w:pPr>
      <w:r>
        <w:t>Director, Communications</w:t>
      </w:r>
      <w:r w:rsidRPr="00020689">
        <w:tab/>
      </w:r>
      <w:r w:rsidR="002648EA">
        <w:t>Kelly Vergin</w:t>
      </w:r>
      <w:r w:rsidRPr="00020689">
        <w:tab/>
      </w:r>
      <w:r w:rsidR="002648EA">
        <w:t>vergin</w:t>
      </w:r>
      <w:r w:rsidR="001408C9">
        <w:tab/>
      </w:r>
      <w:r w:rsidRPr="00020689">
        <w:t>372.4432</w:t>
      </w:r>
      <w:r w:rsidR="001408C9">
        <w:tab/>
      </w:r>
      <w:r w:rsidR="00C02FFD">
        <w:t>372.2758</w:t>
      </w:r>
    </w:p>
    <w:p w14:paraId="0DB4E724" w14:textId="70A06CF4" w:rsidR="00E42C55" w:rsidRPr="0097577C" w:rsidRDefault="00C02FFD" w:rsidP="000D6190">
      <w:pPr>
        <w:pStyle w:val="Directory"/>
        <w:rPr>
          <w:b/>
        </w:rPr>
      </w:pPr>
      <w:r>
        <w:t>Assistant</w:t>
      </w:r>
      <w:r w:rsidR="009B6807">
        <w:t>, Communications</w:t>
      </w:r>
      <w:r w:rsidR="00E42C55" w:rsidRPr="00020689">
        <w:tab/>
      </w:r>
      <w:r w:rsidR="009B6807">
        <w:t>David Johnson</w:t>
      </w:r>
      <w:r w:rsidR="00E42C55">
        <w:tab/>
      </w:r>
      <w:r w:rsidR="009B6807">
        <w:t>johnsond</w:t>
      </w:r>
      <w:r w:rsidR="001408C9">
        <w:rPr>
          <w:i/>
        </w:rPr>
        <w:tab/>
      </w:r>
      <w:r w:rsidR="00E42C55">
        <w:t>372.4587</w:t>
      </w:r>
      <w:r w:rsidR="001408C9">
        <w:tab/>
      </w:r>
    </w:p>
    <w:p w14:paraId="67B99996" w14:textId="6E1F5EF3" w:rsidR="001408C9" w:rsidRPr="00B454F0" w:rsidRDefault="001408C9" w:rsidP="001408C9">
      <w:pPr>
        <w:pStyle w:val="Directory"/>
        <w:rPr>
          <w:b/>
        </w:rPr>
      </w:pPr>
      <w:r>
        <w:t>Head Football Coach</w:t>
      </w:r>
      <w:r w:rsidRPr="00020689">
        <w:tab/>
      </w:r>
      <w:r w:rsidR="005642FD">
        <w:t>Tom Perkovich</w:t>
      </w:r>
      <w:r>
        <w:tab/>
      </w:r>
      <w:r w:rsidRPr="001408C9">
        <w:t>brigg</w:t>
      </w:r>
      <w:r>
        <w:tab/>
        <w:t>372.4123</w:t>
      </w:r>
      <w:r>
        <w:tab/>
      </w:r>
    </w:p>
    <w:p w14:paraId="70140DAB" w14:textId="0AFE94B2" w:rsidR="00E42C55" w:rsidRDefault="00E42C55" w:rsidP="000D6190">
      <w:pPr>
        <w:pStyle w:val="Directory"/>
        <w:rPr>
          <w:b/>
        </w:rPr>
      </w:pPr>
      <w:r w:rsidRPr="00020689">
        <w:t>Head Athletic Trainer</w:t>
      </w:r>
      <w:r w:rsidRPr="00020689">
        <w:tab/>
        <w:t>Mike Keeney</w:t>
      </w:r>
      <w:r w:rsidRPr="00020689">
        <w:tab/>
      </w:r>
      <w:r w:rsidRPr="001408C9">
        <w:t>keeney</w:t>
      </w:r>
      <w:r w:rsidR="001408C9">
        <w:tab/>
      </w:r>
      <w:r w:rsidRPr="00020689">
        <w:t>372.4278</w:t>
      </w:r>
      <w:r w:rsidR="001408C9">
        <w:tab/>
      </w:r>
    </w:p>
    <w:p w14:paraId="7CA3689D" w14:textId="77777777" w:rsidR="00E42C55" w:rsidRDefault="00E42C55" w:rsidP="00E42C55">
      <w:pPr>
        <w:pStyle w:val="BodyText"/>
        <w:rPr>
          <w:rFonts w:ascii="Times" w:hAnsi="Times"/>
          <w:sz w:val="16"/>
        </w:rPr>
      </w:pPr>
    </w:p>
    <w:p w14:paraId="23F15456" w14:textId="77777777" w:rsidR="00E42C55" w:rsidRPr="00602754" w:rsidRDefault="00E42C55" w:rsidP="00E42C55">
      <w:pPr>
        <w:pStyle w:val="BodyText"/>
        <w:rPr>
          <w:rFonts w:ascii="Times" w:hAnsi="Times"/>
          <w:sz w:val="16"/>
        </w:rPr>
      </w:pPr>
    </w:p>
    <w:p w14:paraId="6A9B80A1" w14:textId="19B93592" w:rsidR="00E42C55" w:rsidRDefault="00E42C55" w:rsidP="008908A6">
      <w:pPr>
        <w:pStyle w:val="Title2"/>
        <w:jc w:val="center"/>
        <w:rPr>
          <w:rFonts w:ascii="Times" w:hAnsi="Times"/>
          <w:b/>
          <w:sz w:val="32"/>
        </w:rPr>
      </w:pPr>
      <w:r>
        <w:br w:type="page"/>
      </w:r>
    </w:p>
    <w:p w14:paraId="6AA290CE" w14:textId="77777777" w:rsidR="00E42C55" w:rsidRPr="007962A3" w:rsidRDefault="00E42C55" w:rsidP="00E42C55">
      <w:pPr>
        <w:pStyle w:val="Title2"/>
        <w:jc w:val="right"/>
        <w:rPr>
          <w:rFonts w:ascii="Times" w:hAnsi="Times"/>
          <w:b/>
          <w:color w:val="800000"/>
          <w:sz w:val="32"/>
        </w:rPr>
      </w:pPr>
      <w:r>
        <w:rPr>
          <w:rFonts w:ascii="Times" w:hAnsi="Times"/>
          <w:b/>
          <w:noProof/>
          <w:color w:val="800000"/>
          <w:sz w:val="32"/>
        </w:rPr>
        <w:drawing>
          <wp:anchor distT="0" distB="0" distL="114300" distR="114300" simplePos="0" relativeHeight="251660288" behindDoc="0" locked="0" layoutInCell="1" allowOverlap="1" wp14:anchorId="495D6BE4" wp14:editId="2000E791">
            <wp:simplePos x="0" y="0"/>
            <wp:positionH relativeFrom="column">
              <wp:align>left</wp:align>
            </wp:positionH>
            <wp:positionV relativeFrom="paragraph">
              <wp:posOffset>-237490</wp:posOffset>
            </wp:positionV>
            <wp:extent cx="1042670" cy="1141095"/>
            <wp:effectExtent l="0" t="0" r="0" b="1905"/>
            <wp:wrapTight wrapText="bothSides">
              <wp:wrapPolygon edited="0">
                <wp:start x="0" y="0"/>
                <wp:lineTo x="0" y="21155"/>
                <wp:lineTo x="21048" y="21155"/>
                <wp:lineTo x="2104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42670" cy="1141095"/>
                    </a:xfrm>
                    <a:prstGeom prst="rect">
                      <a:avLst/>
                    </a:prstGeom>
                    <a:noFill/>
                    <a:ln>
                      <a:noFill/>
                    </a:ln>
                  </pic:spPr>
                </pic:pic>
              </a:graphicData>
            </a:graphic>
          </wp:anchor>
        </w:drawing>
      </w:r>
      <w:r w:rsidRPr="007962A3">
        <w:rPr>
          <w:rFonts w:ascii="Times" w:hAnsi="Times"/>
          <w:b/>
          <w:color w:val="800000"/>
          <w:sz w:val="32"/>
        </w:rPr>
        <w:t>Stevens Institute of Technology</w:t>
      </w:r>
    </w:p>
    <w:p w14:paraId="799A1363" w14:textId="77777777" w:rsidR="00E42C55" w:rsidRPr="007962A3" w:rsidRDefault="00E42C55" w:rsidP="00E42C55">
      <w:pPr>
        <w:jc w:val="right"/>
        <w:rPr>
          <w:rFonts w:ascii="Times" w:hAnsi="Times"/>
          <w:b w:val="0"/>
        </w:rPr>
      </w:pPr>
      <w:r w:rsidRPr="007962A3">
        <w:rPr>
          <w:rFonts w:ascii="Times" w:hAnsi="Times"/>
          <w:b w:val="0"/>
        </w:rPr>
        <w:t>One Castle Point on the Hudson</w:t>
      </w:r>
    </w:p>
    <w:p w14:paraId="26E6B407" w14:textId="77777777" w:rsidR="00E42C55" w:rsidRPr="007962A3" w:rsidRDefault="00E42C55" w:rsidP="00E42C55">
      <w:pPr>
        <w:jc w:val="right"/>
        <w:rPr>
          <w:rFonts w:ascii="Times" w:hAnsi="Times"/>
          <w:b w:val="0"/>
        </w:rPr>
      </w:pPr>
      <w:r w:rsidRPr="007962A3">
        <w:rPr>
          <w:rFonts w:ascii="Times" w:hAnsi="Times"/>
          <w:b w:val="0"/>
        </w:rPr>
        <w:t>Hoboken, New Jersey 07030-5991</w:t>
      </w:r>
    </w:p>
    <w:p w14:paraId="7B953C24" w14:textId="62DC8908" w:rsidR="00E42C55" w:rsidRPr="007962A3" w:rsidRDefault="00E42C55" w:rsidP="00E42C55">
      <w:pPr>
        <w:jc w:val="right"/>
        <w:rPr>
          <w:rFonts w:ascii="Times" w:hAnsi="Times"/>
          <w:b w:val="0"/>
          <w:i/>
        </w:rPr>
      </w:pPr>
      <w:proofErr w:type="gramStart"/>
      <w:r w:rsidRPr="007962A3">
        <w:rPr>
          <w:rFonts w:ascii="Times" w:hAnsi="Times"/>
          <w:b w:val="0"/>
          <w:i/>
        </w:rPr>
        <w:t>www.stevens.edu</w:t>
      </w:r>
      <w:proofErr w:type="gramEnd"/>
      <w:r w:rsidR="008908A6">
        <w:rPr>
          <w:rFonts w:ascii="Times" w:hAnsi="Times"/>
          <w:b w:val="0"/>
          <w:i/>
        </w:rPr>
        <w:t xml:space="preserve"> / stevensducks.com</w:t>
      </w:r>
      <w:r w:rsidR="00A13E6B">
        <w:rPr>
          <w:rFonts w:ascii="Times" w:hAnsi="Times"/>
          <w:b w:val="0"/>
          <w:i/>
        </w:rPr>
        <w:t xml:space="preserve"> / @StevensDucks</w:t>
      </w:r>
    </w:p>
    <w:p w14:paraId="27313BD9" w14:textId="77777777" w:rsidR="00E42C55" w:rsidRPr="00857E62" w:rsidRDefault="00E42C55" w:rsidP="00E42C55">
      <w:pPr>
        <w:rPr>
          <w:rFonts w:ascii="Times" w:hAnsi="Times"/>
          <w:b w:val="0"/>
          <w:sz w:val="16"/>
        </w:rPr>
      </w:pPr>
    </w:p>
    <w:p w14:paraId="26D1B698" w14:textId="77777777" w:rsidR="00E42C55" w:rsidRPr="00857E62" w:rsidRDefault="00E42C55" w:rsidP="00E42C55">
      <w:pPr>
        <w:tabs>
          <w:tab w:val="left" w:pos="1440"/>
          <w:tab w:val="left" w:pos="3600"/>
          <w:tab w:val="right" w:pos="6920"/>
        </w:tabs>
        <w:rPr>
          <w:rFonts w:ascii="Times" w:hAnsi="Times"/>
          <w:b w:val="0"/>
          <w:sz w:val="16"/>
        </w:rPr>
      </w:pPr>
    </w:p>
    <w:p w14:paraId="5656B8FD" w14:textId="77777777" w:rsidR="00E42C55" w:rsidRPr="00857E62" w:rsidRDefault="00E42C55" w:rsidP="00E42C55">
      <w:pPr>
        <w:tabs>
          <w:tab w:val="left" w:pos="1440"/>
          <w:tab w:val="left" w:pos="3600"/>
          <w:tab w:val="right" w:pos="6920"/>
        </w:tabs>
        <w:rPr>
          <w:rFonts w:ascii="Times" w:hAnsi="Times"/>
          <w:b w:val="0"/>
          <w:sz w:val="16"/>
        </w:rPr>
      </w:pPr>
    </w:p>
    <w:p w14:paraId="58039E98" w14:textId="77777777" w:rsidR="00E42C55" w:rsidRPr="00020689" w:rsidRDefault="00E42C55" w:rsidP="001408C9">
      <w:pPr>
        <w:tabs>
          <w:tab w:val="clear" w:pos="360"/>
          <w:tab w:val="clear" w:pos="720"/>
          <w:tab w:val="clear" w:pos="6840"/>
          <w:tab w:val="clear" w:pos="9360"/>
          <w:tab w:val="left" w:pos="2880"/>
          <w:tab w:val="left" w:pos="5580"/>
          <w:tab w:val="right" w:pos="8640"/>
          <w:tab w:val="right" w:pos="9900"/>
        </w:tabs>
        <w:rPr>
          <w:rFonts w:ascii="Times" w:hAnsi="Times"/>
          <w:b w:val="0"/>
          <w:u w:val="single"/>
        </w:rPr>
      </w:pPr>
      <w:r w:rsidRPr="00020689">
        <w:rPr>
          <w:rFonts w:ascii="Times" w:hAnsi="Times"/>
          <w:u w:val="single"/>
        </w:rPr>
        <w:t>Administration</w:t>
      </w:r>
      <w:r w:rsidRPr="00020689">
        <w:rPr>
          <w:rFonts w:ascii="Times" w:hAnsi="Times"/>
          <w:u w:val="single"/>
        </w:rPr>
        <w:tab/>
        <w:t>Name</w:t>
      </w:r>
      <w:r w:rsidRPr="00020689">
        <w:rPr>
          <w:rFonts w:ascii="Times" w:hAnsi="Times"/>
          <w:u w:val="single"/>
        </w:rPr>
        <w:tab/>
        <w:t>E-Mail@stevens.edu</w:t>
      </w:r>
      <w:r w:rsidRPr="00020689">
        <w:rPr>
          <w:rFonts w:ascii="Times" w:hAnsi="Times"/>
          <w:u w:val="single"/>
        </w:rPr>
        <w:tab/>
        <w:t>Phone</w:t>
      </w:r>
      <w:r w:rsidRPr="00020689">
        <w:rPr>
          <w:rFonts w:ascii="Times" w:hAnsi="Times"/>
          <w:u w:val="single"/>
        </w:rPr>
        <w:tab/>
        <w:t>Fax</w:t>
      </w:r>
    </w:p>
    <w:p w14:paraId="1DE82183" w14:textId="77777777" w:rsidR="00E42C55" w:rsidRPr="007962A3" w:rsidRDefault="00E42C55" w:rsidP="001408C9">
      <w:pPr>
        <w:pStyle w:val="Directory"/>
      </w:pPr>
      <w:r w:rsidRPr="00020689">
        <w:t>President</w:t>
      </w:r>
      <w:r w:rsidRPr="00020689">
        <w:tab/>
      </w:r>
      <w:r>
        <w:t>Nariman Farvardin</w:t>
      </w:r>
      <w:r w:rsidRPr="00020689">
        <w:tab/>
      </w:r>
      <w:r w:rsidRPr="001408C9">
        <w:t>president</w:t>
      </w:r>
      <w:r w:rsidRPr="001408C9">
        <w:tab/>
      </w:r>
      <w:r w:rsidRPr="00020689">
        <w:t>201.216.5213</w:t>
      </w:r>
      <w:r w:rsidRPr="00020689">
        <w:tab/>
        <w:t>216.8250</w:t>
      </w:r>
    </w:p>
    <w:p w14:paraId="6D5A4E77" w14:textId="113CC5C0" w:rsidR="00E42C55" w:rsidRPr="00020689" w:rsidRDefault="00E42C55" w:rsidP="001408C9">
      <w:pPr>
        <w:pStyle w:val="Directory"/>
      </w:pPr>
      <w:r w:rsidRPr="00020689">
        <w:t>Director of Athletics</w:t>
      </w:r>
      <w:r w:rsidRPr="00020689">
        <w:tab/>
        <w:t>Russell Rogers</w:t>
      </w:r>
      <w:r w:rsidRPr="00020689">
        <w:tab/>
      </w:r>
      <w:r w:rsidR="008908A6">
        <w:t>rrogers</w:t>
      </w:r>
      <w:r w:rsidRPr="00020689">
        <w:tab/>
        <w:t>216.5688</w:t>
      </w:r>
      <w:r w:rsidRPr="00020689">
        <w:tab/>
        <w:t>216.8244</w:t>
      </w:r>
    </w:p>
    <w:p w14:paraId="3C812E0E" w14:textId="751D1454" w:rsidR="00E42C55" w:rsidRDefault="009B6807" w:rsidP="001408C9">
      <w:pPr>
        <w:pStyle w:val="Directory"/>
      </w:pPr>
      <w:r>
        <w:t xml:space="preserve">Director, </w:t>
      </w:r>
      <w:r w:rsidR="00E42C55">
        <w:t>Communications</w:t>
      </w:r>
      <w:r w:rsidR="00E42C55" w:rsidRPr="00020689">
        <w:tab/>
      </w:r>
      <w:r>
        <w:t>TBA</w:t>
      </w:r>
      <w:r w:rsidR="00E42C55" w:rsidRPr="00020689">
        <w:tab/>
      </w:r>
      <w:r w:rsidR="005642FD">
        <w:tab/>
        <w:t>216.8740</w:t>
      </w:r>
      <w:r w:rsidR="001408C9">
        <w:tab/>
      </w:r>
    </w:p>
    <w:p w14:paraId="42D0AE9F" w14:textId="54DE7436" w:rsidR="00E42C55" w:rsidRPr="0062227C" w:rsidRDefault="005642FD" w:rsidP="001408C9">
      <w:pPr>
        <w:pStyle w:val="Directory"/>
      </w:pPr>
      <w:r>
        <w:t>Assistant</w:t>
      </w:r>
      <w:r w:rsidR="009B6807">
        <w:t>, Communications</w:t>
      </w:r>
      <w:r w:rsidR="00E42C55" w:rsidRPr="00020689">
        <w:tab/>
      </w:r>
      <w:r w:rsidR="003E0915">
        <w:t>Charles O’Brien</w:t>
      </w:r>
      <w:r w:rsidR="00E42C55">
        <w:tab/>
      </w:r>
      <w:r w:rsidR="003E0915">
        <w:t>cobrien2</w:t>
      </w:r>
      <w:r w:rsidR="003E0915">
        <w:tab/>
        <w:t>216.8740</w:t>
      </w:r>
      <w:r w:rsidR="001408C9">
        <w:tab/>
      </w:r>
    </w:p>
    <w:p w14:paraId="5D65B6CF" w14:textId="3D27EC45" w:rsidR="001408C9" w:rsidRPr="00020689" w:rsidRDefault="001408C9" w:rsidP="001408C9">
      <w:pPr>
        <w:pStyle w:val="Directory"/>
      </w:pPr>
      <w:r w:rsidRPr="00020689">
        <w:t>Head Wrestling Coach</w:t>
      </w:r>
      <w:r w:rsidRPr="00020689">
        <w:tab/>
      </w:r>
      <w:r>
        <w:t>Joe Favia</w:t>
      </w:r>
      <w:r w:rsidRPr="00020689">
        <w:tab/>
      </w:r>
      <w:r>
        <w:t>jfavia</w:t>
      </w:r>
      <w:r w:rsidRPr="00020689">
        <w:tab/>
        <w:t>216.8090</w:t>
      </w:r>
      <w:r w:rsidRPr="00020689">
        <w:tab/>
      </w:r>
    </w:p>
    <w:p w14:paraId="5AC7D3F0" w14:textId="17AC9274" w:rsidR="00E42C55" w:rsidRPr="00020689" w:rsidRDefault="00E42C55" w:rsidP="001408C9">
      <w:pPr>
        <w:pStyle w:val="Directory"/>
      </w:pPr>
      <w:r w:rsidRPr="00020689">
        <w:t>Head Athletic Trainer</w:t>
      </w:r>
      <w:r w:rsidRPr="00020689">
        <w:tab/>
      </w:r>
      <w:r>
        <w:t xml:space="preserve">Tara </w:t>
      </w:r>
      <w:r w:rsidR="009B6807">
        <w:t>Temple</w:t>
      </w:r>
      <w:r w:rsidRPr="00020689">
        <w:tab/>
      </w:r>
      <w:r w:rsidR="005642FD">
        <w:t>t</w:t>
      </w:r>
      <w:r w:rsidRPr="001408C9">
        <w:t>temple</w:t>
      </w:r>
      <w:r w:rsidRPr="00020689">
        <w:tab/>
        <w:t>216.5695</w:t>
      </w:r>
      <w:r w:rsidRPr="00020689">
        <w:tab/>
      </w:r>
    </w:p>
    <w:p w14:paraId="7A387FA3" w14:textId="77777777" w:rsidR="00E42C55" w:rsidRDefault="00E42C55" w:rsidP="00E42C55">
      <w:pPr>
        <w:tabs>
          <w:tab w:val="left" w:pos="1440"/>
          <w:tab w:val="left" w:pos="3600"/>
          <w:tab w:val="right" w:pos="6920"/>
        </w:tabs>
        <w:rPr>
          <w:rFonts w:ascii="Times" w:hAnsi="Times"/>
          <w:b w:val="0"/>
          <w:sz w:val="16"/>
        </w:rPr>
      </w:pPr>
    </w:p>
    <w:p w14:paraId="0BF41642" w14:textId="77777777" w:rsidR="008908A6" w:rsidRDefault="008908A6" w:rsidP="00E42C55">
      <w:pPr>
        <w:tabs>
          <w:tab w:val="left" w:pos="1440"/>
          <w:tab w:val="left" w:pos="3600"/>
          <w:tab w:val="right" w:pos="6920"/>
        </w:tabs>
        <w:rPr>
          <w:rFonts w:ascii="Times" w:hAnsi="Times"/>
          <w:b w:val="0"/>
          <w:sz w:val="16"/>
        </w:rPr>
      </w:pPr>
    </w:p>
    <w:p w14:paraId="14F8DFFD" w14:textId="77777777" w:rsidR="00332E75" w:rsidRDefault="00332E75" w:rsidP="00E42C55">
      <w:pPr>
        <w:tabs>
          <w:tab w:val="left" w:pos="1440"/>
          <w:tab w:val="left" w:pos="3600"/>
          <w:tab w:val="right" w:pos="6920"/>
        </w:tabs>
        <w:rPr>
          <w:rFonts w:ascii="Times" w:hAnsi="Times"/>
          <w:b w:val="0"/>
          <w:sz w:val="16"/>
        </w:rPr>
      </w:pPr>
    </w:p>
    <w:p w14:paraId="2E0694DB" w14:textId="77777777" w:rsidR="008908A6" w:rsidRPr="00ED7DCD" w:rsidRDefault="008908A6" w:rsidP="00E42C55">
      <w:pPr>
        <w:tabs>
          <w:tab w:val="left" w:pos="1440"/>
          <w:tab w:val="left" w:pos="3600"/>
          <w:tab w:val="right" w:pos="6920"/>
        </w:tabs>
        <w:rPr>
          <w:rFonts w:ascii="Times" w:hAnsi="Times"/>
          <w:b w:val="0"/>
          <w:sz w:val="16"/>
        </w:rPr>
      </w:pPr>
    </w:p>
    <w:p w14:paraId="6485833A" w14:textId="77777777" w:rsidR="00E42C55" w:rsidRPr="00ED7DCD" w:rsidRDefault="00E42C55" w:rsidP="00E42C55">
      <w:pPr>
        <w:pStyle w:val="Coaches"/>
      </w:pPr>
    </w:p>
    <w:p w14:paraId="64C102FF" w14:textId="77777777" w:rsidR="00E42C55" w:rsidRPr="007962A3" w:rsidRDefault="00E42C55" w:rsidP="00E42C55">
      <w:pPr>
        <w:pStyle w:val="Title2"/>
        <w:spacing w:before="0"/>
        <w:jc w:val="right"/>
        <w:rPr>
          <w:rFonts w:ascii="Times" w:hAnsi="Times"/>
          <w:b/>
          <w:color w:val="000080"/>
          <w:sz w:val="32"/>
        </w:rPr>
      </w:pPr>
      <w:r>
        <w:rPr>
          <w:rFonts w:ascii="Times" w:hAnsi="Times"/>
          <w:b/>
          <w:noProof/>
          <w:color w:val="000080"/>
          <w:sz w:val="32"/>
        </w:rPr>
        <w:drawing>
          <wp:anchor distT="0" distB="0" distL="114300" distR="114300" simplePos="0" relativeHeight="251667456" behindDoc="0" locked="0" layoutInCell="1" allowOverlap="1" wp14:anchorId="5DC06211" wp14:editId="387F0F73">
            <wp:simplePos x="0" y="0"/>
            <wp:positionH relativeFrom="column">
              <wp:posOffset>-62865</wp:posOffset>
            </wp:positionH>
            <wp:positionV relativeFrom="paragraph">
              <wp:posOffset>-241935</wp:posOffset>
            </wp:positionV>
            <wp:extent cx="914400" cy="914400"/>
            <wp:effectExtent l="0" t="0" r="0" b="0"/>
            <wp:wrapSquare wrapText="bothSides"/>
            <wp:docPr id="59" name="Picture 59" descr="usmma_c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usmma_coast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Pr="007962A3">
        <w:rPr>
          <w:rFonts w:ascii="Times" w:hAnsi="Times"/>
          <w:b/>
          <w:color w:val="000080"/>
          <w:sz w:val="32"/>
        </w:rPr>
        <w:t>U.S. Merchant Marine Academy</w:t>
      </w:r>
    </w:p>
    <w:p w14:paraId="5B9CEC0B" w14:textId="77777777" w:rsidR="00E42C55" w:rsidRPr="007962A3" w:rsidRDefault="00E42C55" w:rsidP="00E42C55">
      <w:pPr>
        <w:jc w:val="right"/>
        <w:rPr>
          <w:rFonts w:ascii="Times" w:hAnsi="Times"/>
          <w:b w:val="0"/>
        </w:rPr>
      </w:pPr>
      <w:r w:rsidRPr="007962A3">
        <w:rPr>
          <w:rFonts w:ascii="Times" w:hAnsi="Times"/>
          <w:b w:val="0"/>
        </w:rPr>
        <w:t>300 Steamboat Road</w:t>
      </w:r>
    </w:p>
    <w:p w14:paraId="2E18420E" w14:textId="77777777" w:rsidR="00E42C55" w:rsidRPr="007962A3" w:rsidRDefault="00E42C55" w:rsidP="00E42C55">
      <w:pPr>
        <w:jc w:val="right"/>
        <w:rPr>
          <w:rFonts w:ascii="Times" w:hAnsi="Times"/>
          <w:b w:val="0"/>
        </w:rPr>
      </w:pPr>
      <w:r w:rsidRPr="007962A3">
        <w:rPr>
          <w:rFonts w:ascii="Times" w:hAnsi="Times"/>
          <w:b w:val="0"/>
        </w:rPr>
        <w:t>Kings Point, New York 11024-1699</w:t>
      </w:r>
    </w:p>
    <w:p w14:paraId="73AAE7AD" w14:textId="0FCFE810" w:rsidR="00E42C55" w:rsidRPr="007962A3" w:rsidRDefault="00E42C55" w:rsidP="00E42C55">
      <w:pPr>
        <w:tabs>
          <w:tab w:val="left" w:pos="1440"/>
          <w:tab w:val="left" w:pos="3600"/>
          <w:tab w:val="right" w:pos="6920"/>
        </w:tabs>
        <w:jc w:val="right"/>
        <w:rPr>
          <w:rFonts w:ascii="Times" w:hAnsi="Times"/>
          <w:b w:val="0"/>
          <w:i/>
        </w:rPr>
      </w:pPr>
      <w:proofErr w:type="gramStart"/>
      <w:r w:rsidRPr="00ED7DCD">
        <w:rPr>
          <w:rFonts w:ascii="Times" w:hAnsi="Times"/>
          <w:b w:val="0"/>
          <w:i/>
        </w:rPr>
        <w:t>www.usmma.edu</w:t>
      </w:r>
      <w:proofErr w:type="gramEnd"/>
      <w:r w:rsidR="00332E75">
        <w:rPr>
          <w:rFonts w:ascii="Times" w:hAnsi="Times"/>
          <w:b w:val="0"/>
          <w:i/>
        </w:rPr>
        <w:t xml:space="preserve"> / usmmasports.com</w:t>
      </w:r>
      <w:r w:rsidR="00A13E6B">
        <w:rPr>
          <w:rFonts w:ascii="Times" w:hAnsi="Times"/>
          <w:b w:val="0"/>
          <w:i/>
        </w:rPr>
        <w:t xml:space="preserve"> / @USMMA_Athletics</w:t>
      </w:r>
    </w:p>
    <w:p w14:paraId="7E86DAD2" w14:textId="77777777" w:rsidR="00E42C55" w:rsidRPr="00857E62" w:rsidRDefault="00E42C55" w:rsidP="00E42C55">
      <w:pPr>
        <w:tabs>
          <w:tab w:val="left" w:pos="1440"/>
          <w:tab w:val="left" w:pos="3600"/>
          <w:tab w:val="right" w:pos="6920"/>
        </w:tabs>
        <w:jc w:val="right"/>
        <w:rPr>
          <w:rFonts w:ascii="Times" w:hAnsi="Times"/>
          <w:b w:val="0"/>
          <w:sz w:val="16"/>
        </w:rPr>
      </w:pPr>
    </w:p>
    <w:p w14:paraId="1685979D" w14:textId="77777777" w:rsidR="00E42C55" w:rsidRPr="00020689" w:rsidRDefault="00E42C55" w:rsidP="001408C9">
      <w:pPr>
        <w:tabs>
          <w:tab w:val="clear" w:pos="360"/>
          <w:tab w:val="clear" w:pos="720"/>
          <w:tab w:val="clear" w:pos="6840"/>
          <w:tab w:val="clear" w:pos="9360"/>
          <w:tab w:val="left" w:pos="2880"/>
          <w:tab w:val="left" w:pos="5400"/>
          <w:tab w:val="right" w:pos="8640"/>
          <w:tab w:val="right" w:pos="9900"/>
        </w:tabs>
        <w:rPr>
          <w:rFonts w:ascii="Times" w:hAnsi="Times"/>
          <w:b w:val="0"/>
          <w:u w:val="single"/>
        </w:rPr>
      </w:pPr>
      <w:r w:rsidRPr="00020689">
        <w:rPr>
          <w:rFonts w:ascii="Times" w:hAnsi="Times"/>
          <w:u w:val="single"/>
        </w:rPr>
        <w:t>Administration</w:t>
      </w:r>
      <w:r w:rsidRPr="00020689">
        <w:rPr>
          <w:rFonts w:ascii="Times" w:hAnsi="Times"/>
          <w:u w:val="single"/>
        </w:rPr>
        <w:tab/>
        <w:t>Name</w:t>
      </w:r>
      <w:r w:rsidRPr="00020689">
        <w:rPr>
          <w:rFonts w:ascii="Times" w:hAnsi="Times"/>
          <w:u w:val="single"/>
        </w:rPr>
        <w:tab/>
        <w:t>E-Mail@usmma.edu</w:t>
      </w:r>
      <w:r w:rsidRPr="00020689">
        <w:rPr>
          <w:rFonts w:ascii="Times" w:hAnsi="Times"/>
          <w:u w:val="single"/>
        </w:rPr>
        <w:tab/>
        <w:t>Phone</w:t>
      </w:r>
      <w:r w:rsidRPr="00020689">
        <w:rPr>
          <w:rFonts w:ascii="Times" w:hAnsi="Times"/>
          <w:u w:val="single"/>
        </w:rPr>
        <w:tab/>
        <w:t>Fax</w:t>
      </w:r>
    </w:p>
    <w:p w14:paraId="1E16161D" w14:textId="07FA56D4" w:rsidR="00E42C55" w:rsidRPr="007962A3" w:rsidRDefault="00E42C55" w:rsidP="001408C9">
      <w:pPr>
        <w:pStyle w:val="Directory"/>
      </w:pPr>
      <w:r w:rsidRPr="00020689">
        <w:t>Superintendent</w:t>
      </w:r>
      <w:r w:rsidRPr="00020689">
        <w:tab/>
      </w:r>
      <w:r w:rsidR="001408C9">
        <w:t xml:space="preserve">RADM </w:t>
      </w:r>
      <w:r>
        <w:t>James A. Helis</w:t>
      </w:r>
      <w:r w:rsidRPr="00020689">
        <w:tab/>
      </w:r>
      <w:r w:rsidRPr="001408C9">
        <w:t>helisj</w:t>
      </w:r>
      <w:r>
        <w:tab/>
        <w:t>516.726.5812</w:t>
      </w:r>
      <w:r w:rsidRPr="00020689">
        <w:tab/>
      </w:r>
    </w:p>
    <w:p w14:paraId="505B133A" w14:textId="494C8023" w:rsidR="00E42C55" w:rsidRPr="00020689" w:rsidRDefault="00E42C55" w:rsidP="001408C9">
      <w:pPr>
        <w:pStyle w:val="Directory"/>
      </w:pPr>
      <w:r w:rsidRPr="00020689">
        <w:t>Athletics</w:t>
      </w:r>
      <w:r w:rsidR="00C02FFD">
        <w:t xml:space="preserve"> Director</w:t>
      </w:r>
      <w:r w:rsidRPr="00020689">
        <w:tab/>
      </w:r>
      <w:r w:rsidR="00C02FFD">
        <w:t>Maureen White</w:t>
      </w:r>
      <w:r w:rsidRPr="00020689">
        <w:tab/>
      </w:r>
      <w:r w:rsidR="00C02FFD">
        <w:t>whitem</w:t>
      </w:r>
      <w:r w:rsidRPr="00020689">
        <w:tab/>
      </w:r>
      <w:r w:rsidR="00C02FFD">
        <w:t>726.5632</w:t>
      </w:r>
      <w:r w:rsidRPr="00020689">
        <w:tab/>
        <w:t>773.5469</w:t>
      </w:r>
    </w:p>
    <w:p w14:paraId="50FD76DB" w14:textId="6619EC00" w:rsidR="00E42C55" w:rsidRDefault="005642FD" w:rsidP="001408C9">
      <w:pPr>
        <w:pStyle w:val="Directory"/>
      </w:pPr>
      <w:r>
        <w:t>Asst AD</w:t>
      </w:r>
      <w:r w:rsidR="00E42C55">
        <w:t>, Communications</w:t>
      </w:r>
      <w:r w:rsidR="00E42C55">
        <w:tab/>
      </w:r>
      <w:r>
        <w:t>Joe Guster</w:t>
      </w:r>
      <w:r w:rsidR="00E42C55">
        <w:tab/>
      </w:r>
      <w:r>
        <w:t>gusterj</w:t>
      </w:r>
      <w:r w:rsidR="00E42C55">
        <w:tab/>
        <w:t>726.5609</w:t>
      </w:r>
      <w:r w:rsidR="001408C9">
        <w:tab/>
      </w:r>
    </w:p>
    <w:p w14:paraId="7EC5DE9E" w14:textId="77777777" w:rsidR="001408C9" w:rsidRPr="00020689" w:rsidRDefault="001408C9" w:rsidP="001408C9">
      <w:pPr>
        <w:pStyle w:val="Directory"/>
      </w:pPr>
      <w:r w:rsidRPr="00020689">
        <w:t>Head Wrestling Coach</w:t>
      </w:r>
      <w:r w:rsidRPr="00020689">
        <w:tab/>
        <w:t>Greg Ilaria</w:t>
      </w:r>
      <w:r w:rsidRPr="00020689">
        <w:tab/>
      </w:r>
      <w:r w:rsidRPr="001408C9">
        <w:t>ilariag</w:t>
      </w:r>
      <w:r>
        <w:tab/>
        <w:t>726.5254</w:t>
      </w:r>
      <w:r w:rsidRPr="00020689">
        <w:tab/>
      </w:r>
    </w:p>
    <w:p w14:paraId="26C580C8" w14:textId="10997B99" w:rsidR="00E42C55" w:rsidRPr="00020689" w:rsidRDefault="00E42C55" w:rsidP="001408C9">
      <w:pPr>
        <w:pStyle w:val="Directory"/>
      </w:pPr>
      <w:r w:rsidRPr="00020689">
        <w:t>Head Athletic Trainer</w:t>
      </w:r>
      <w:r w:rsidR="007F3AE8">
        <w:t xml:space="preserve"> / SWA</w:t>
      </w:r>
      <w:r w:rsidRPr="00020689">
        <w:tab/>
        <w:t>Melinda Eng</w:t>
      </w:r>
      <w:r w:rsidRPr="00020689">
        <w:tab/>
      </w:r>
      <w:r w:rsidRPr="001408C9">
        <w:t>engm</w:t>
      </w:r>
      <w:r w:rsidRPr="00020689">
        <w:tab/>
      </w:r>
      <w:r>
        <w:t>726.5587</w:t>
      </w:r>
      <w:r w:rsidRPr="00020689">
        <w:tab/>
      </w:r>
    </w:p>
    <w:p w14:paraId="14D62A89" w14:textId="77777777" w:rsidR="00E42C55" w:rsidRPr="00857E62" w:rsidRDefault="00E42C55" w:rsidP="00E42C55">
      <w:pPr>
        <w:rPr>
          <w:rFonts w:ascii="Times" w:hAnsi="Times"/>
          <w:b w:val="0"/>
          <w:sz w:val="16"/>
        </w:rPr>
      </w:pPr>
    </w:p>
    <w:p w14:paraId="772A9346" w14:textId="77777777" w:rsidR="00E42C55" w:rsidRDefault="00E42C55" w:rsidP="00E42C55">
      <w:pPr>
        <w:tabs>
          <w:tab w:val="left" w:pos="1530"/>
          <w:tab w:val="right" w:leader="dot" w:pos="4860"/>
        </w:tabs>
        <w:rPr>
          <w:rFonts w:ascii="Times" w:hAnsi="Times"/>
          <w:b w:val="0"/>
        </w:rPr>
        <w:sectPr w:rsidR="00E42C55" w:rsidSect="00E42C55">
          <w:type w:val="continuous"/>
          <w:pgSz w:w="12240" w:h="15840"/>
          <w:pgMar w:top="720" w:right="1080" w:bottom="864" w:left="1080" w:header="720" w:footer="864" w:gutter="0"/>
          <w:cols w:space="720"/>
        </w:sectPr>
      </w:pPr>
    </w:p>
    <w:p w14:paraId="12DFDDC0" w14:textId="77777777" w:rsidR="00E42C55" w:rsidRDefault="00E42C55" w:rsidP="00E42C55">
      <w:pPr>
        <w:spacing w:before="0"/>
        <w:rPr>
          <w:rFonts w:ascii="Times" w:hAnsi="Times"/>
          <w:b w:val="0"/>
          <w:color w:val="000000"/>
          <w:sz w:val="16"/>
        </w:rPr>
      </w:pPr>
    </w:p>
    <w:p w14:paraId="2AB5973F" w14:textId="77777777" w:rsidR="00332E75" w:rsidRDefault="00332E75" w:rsidP="00E42C55">
      <w:pPr>
        <w:spacing w:before="0"/>
        <w:rPr>
          <w:rFonts w:ascii="Times" w:hAnsi="Times"/>
          <w:b w:val="0"/>
          <w:color w:val="000000"/>
          <w:sz w:val="16"/>
        </w:rPr>
      </w:pPr>
    </w:p>
    <w:p w14:paraId="1378176B" w14:textId="77777777" w:rsidR="00332E75" w:rsidRDefault="00332E75" w:rsidP="00E42C55">
      <w:pPr>
        <w:spacing w:before="0"/>
        <w:rPr>
          <w:rFonts w:ascii="Times" w:hAnsi="Times"/>
          <w:b w:val="0"/>
          <w:color w:val="000000"/>
          <w:sz w:val="16"/>
        </w:rPr>
      </w:pPr>
    </w:p>
    <w:p w14:paraId="314AD6C2" w14:textId="77777777" w:rsidR="00E42C55" w:rsidRPr="00857E62" w:rsidRDefault="00E42C55" w:rsidP="00E42C55">
      <w:pPr>
        <w:spacing w:before="0"/>
        <w:rPr>
          <w:rFonts w:ascii="Times" w:hAnsi="Times"/>
          <w:b w:val="0"/>
          <w:color w:val="000000"/>
          <w:sz w:val="16"/>
        </w:rPr>
      </w:pPr>
    </w:p>
    <w:p w14:paraId="1F1D994F" w14:textId="77777777" w:rsidR="00E42C55" w:rsidRPr="00857E62" w:rsidRDefault="00E42C55" w:rsidP="00E42C55">
      <w:pPr>
        <w:spacing w:before="0"/>
        <w:rPr>
          <w:rFonts w:ascii="Times" w:hAnsi="Times"/>
          <w:b w:val="0"/>
          <w:color w:val="000000"/>
          <w:sz w:val="16"/>
        </w:rPr>
      </w:pPr>
    </w:p>
    <w:p w14:paraId="4D8F3474" w14:textId="77777777" w:rsidR="00E42C55" w:rsidRDefault="00E42C55" w:rsidP="00E42C55">
      <w:pPr>
        <w:pStyle w:val="Title2"/>
        <w:jc w:val="right"/>
        <w:rPr>
          <w:rFonts w:ascii="Times" w:hAnsi="Times"/>
          <w:color w:val="0000FF"/>
          <w:sz w:val="32"/>
        </w:rPr>
      </w:pPr>
      <w:r>
        <w:rPr>
          <w:rFonts w:ascii="Times" w:hAnsi="Times"/>
          <w:b/>
          <w:noProof/>
        </w:rPr>
        <w:drawing>
          <wp:anchor distT="0" distB="0" distL="114300" distR="114300" simplePos="0" relativeHeight="251668480" behindDoc="0" locked="0" layoutInCell="1" allowOverlap="1" wp14:anchorId="7D80907B" wp14:editId="4833B97E">
            <wp:simplePos x="0" y="0"/>
            <wp:positionH relativeFrom="column">
              <wp:posOffset>51435</wp:posOffset>
            </wp:positionH>
            <wp:positionV relativeFrom="paragraph">
              <wp:posOffset>18415</wp:posOffset>
            </wp:positionV>
            <wp:extent cx="887095" cy="916305"/>
            <wp:effectExtent l="0" t="0" r="1905" b="0"/>
            <wp:wrapSquare wrapText="bothSides"/>
            <wp:docPr id="60" name="Picture 60" descr="wltr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ltriden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7095" cy="916305"/>
                    </a:xfrm>
                    <a:prstGeom prst="rect">
                      <a:avLst/>
                    </a:prstGeom>
                    <a:noFill/>
                    <a:ln>
                      <a:noFill/>
                    </a:ln>
                  </pic:spPr>
                </pic:pic>
              </a:graphicData>
            </a:graphic>
          </wp:anchor>
        </w:drawing>
      </w:r>
      <w:r>
        <w:rPr>
          <w:rFonts w:ascii="Times" w:hAnsi="Times"/>
          <w:b/>
          <w:color w:val="0000FF"/>
          <w:sz w:val="32"/>
        </w:rPr>
        <w:t>Washington and Lee University</w:t>
      </w:r>
    </w:p>
    <w:p w14:paraId="09DC2E4B" w14:textId="77777777" w:rsidR="00E42C55" w:rsidRPr="00F7311D" w:rsidRDefault="00E42C55" w:rsidP="00E42C55">
      <w:pPr>
        <w:jc w:val="right"/>
        <w:rPr>
          <w:rFonts w:ascii="Times" w:hAnsi="Times"/>
          <w:b w:val="0"/>
        </w:rPr>
      </w:pPr>
      <w:r>
        <w:rPr>
          <w:rFonts w:ascii="Times" w:hAnsi="Times"/>
          <w:b w:val="0"/>
        </w:rPr>
        <w:t xml:space="preserve">204 W. </w:t>
      </w:r>
      <w:r w:rsidRPr="00F7311D">
        <w:rPr>
          <w:rFonts w:ascii="Times" w:hAnsi="Times"/>
          <w:b w:val="0"/>
        </w:rPr>
        <w:t>Washington Street</w:t>
      </w:r>
    </w:p>
    <w:p w14:paraId="5EE8B927" w14:textId="77777777" w:rsidR="00E42C55" w:rsidRPr="00F7311D" w:rsidRDefault="00E42C55" w:rsidP="00E42C55">
      <w:pPr>
        <w:jc w:val="right"/>
        <w:rPr>
          <w:rFonts w:ascii="Times" w:hAnsi="Times"/>
          <w:b w:val="0"/>
        </w:rPr>
      </w:pPr>
      <w:r w:rsidRPr="00F7311D">
        <w:rPr>
          <w:rFonts w:ascii="Times" w:hAnsi="Times"/>
          <w:b w:val="0"/>
        </w:rPr>
        <w:t>Lexington, Virginia 24450-0303</w:t>
      </w:r>
    </w:p>
    <w:p w14:paraId="2113F911" w14:textId="5CB19171" w:rsidR="00E42C55" w:rsidRPr="00F7311D" w:rsidRDefault="00E42C55" w:rsidP="00E42C55">
      <w:pPr>
        <w:jc w:val="right"/>
        <w:rPr>
          <w:rFonts w:ascii="Times" w:hAnsi="Times"/>
          <w:b w:val="0"/>
          <w:i/>
        </w:rPr>
      </w:pPr>
      <w:proofErr w:type="gramStart"/>
      <w:r w:rsidRPr="00F7311D">
        <w:rPr>
          <w:rFonts w:ascii="Times" w:hAnsi="Times"/>
          <w:b w:val="0"/>
          <w:i/>
        </w:rPr>
        <w:t>www.wlu.edu</w:t>
      </w:r>
      <w:proofErr w:type="gramEnd"/>
      <w:r w:rsidR="00A13E6B">
        <w:rPr>
          <w:rFonts w:ascii="Times" w:hAnsi="Times"/>
          <w:b w:val="0"/>
          <w:i/>
        </w:rPr>
        <w:t xml:space="preserve"> / </w:t>
      </w:r>
      <w:r w:rsidR="009B6807">
        <w:rPr>
          <w:rFonts w:ascii="Times" w:hAnsi="Times"/>
          <w:b w:val="0"/>
          <w:i/>
        </w:rPr>
        <w:t xml:space="preserve">generalssports.com / </w:t>
      </w:r>
      <w:r w:rsidR="00A13E6B">
        <w:rPr>
          <w:rFonts w:ascii="Times" w:hAnsi="Times"/>
          <w:b w:val="0"/>
          <w:i/>
        </w:rPr>
        <w:t>@WLUGenerals</w:t>
      </w:r>
    </w:p>
    <w:p w14:paraId="1646CA3C" w14:textId="77777777" w:rsidR="00E42C55" w:rsidRPr="00857E62" w:rsidRDefault="00E42C55" w:rsidP="00E42C55">
      <w:pPr>
        <w:jc w:val="center"/>
        <w:rPr>
          <w:rFonts w:ascii="Times" w:hAnsi="Times"/>
          <w:b w:val="0"/>
          <w:sz w:val="16"/>
        </w:rPr>
      </w:pPr>
    </w:p>
    <w:p w14:paraId="34C91718" w14:textId="77777777" w:rsidR="00E42C55" w:rsidRPr="00857E62" w:rsidRDefault="00E42C55" w:rsidP="00E42C55">
      <w:pPr>
        <w:tabs>
          <w:tab w:val="left" w:pos="1440"/>
          <w:tab w:val="left" w:pos="3600"/>
          <w:tab w:val="right" w:pos="6920"/>
        </w:tabs>
        <w:rPr>
          <w:rFonts w:ascii="Times" w:hAnsi="Times"/>
          <w:b w:val="0"/>
          <w:sz w:val="16"/>
        </w:rPr>
      </w:pPr>
    </w:p>
    <w:p w14:paraId="2187CF82" w14:textId="77777777" w:rsidR="00E42C55" w:rsidRPr="00857E62" w:rsidRDefault="00E42C55" w:rsidP="00E42C55">
      <w:pPr>
        <w:tabs>
          <w:tab w:val="left" w:pos="1440"/>
          <w:tab w:val="left" w:pos="3600"/>
          <w:tab w:val="right" w:pos="6920"/>
        </w:tabs>
        <w:rPr>
          <w:rFonts w:ascii="Times" w:hAnsi="Times"/>
          <w:b w:val="0"/>
          <w:sz w:val="16"/>
        </w:rPr>
      </w:pPr>
    </w:p>
    <w:p w14:paraId="72307541" w14:textId="77777777" w:rsidR="00E42C55" w:rsidRPr="00020689" w:rsidRDefault="00E42C55" w:rsidP="00E42C55">
      <w:pPr>
        <w:tabs>
          <w:tab w:val="clear" w:pos="360"/>
          <w:tab w:val="clear" w:pos="720"/>
          <w:tab w:val="clear" w:pos="6840"/>
          <w:tab w:val="clear" w:pos="9360"/>
          <w:tab w:val="left" w:pos="2160"/>
          <w:tab w:val="left" w:pos="4500"/>
          <w:tab w:val="right" w:pos="8640"/>
          <w:tab w:val="right" w:pos="9900"/>
        </w:tabs>
        <w:rPr>
          <w:rFonts w:ascii="Times" w:hAnsi="Times"/>
          <w:u w:val="single"/>
        </w:rPr>
      </w:pPr>
    </w:p>
    <w:p w14:paraId="480F464F" w14:textId="77777777" w:rsidR="00E42C55" w:rsidRPr="00020689" w:rsidRDefault="00E42C55" w:rsidP="00E150D7">
      <w:pPr>
        <w:tabs>
          <w:tab w:val="clear" w:pos="360"/>
          <w:tab w:val="clear" w:pos="720"/>
          <w:tab w:val="clear" w:pos="6840"/>
          <w:tab w:val="clear" w:pos="9360"/>
          <w:tab w:val="left" w:pos="2880"/>
          <w:tab w:val="left" w:pos="5490"/>
          <w:tab w:val="right" w:pos="8640"/>
          <w:tab w:val="right" w:pos="9900"/>
        </w:tabs>
        <w:rPr>
          <w:rFonts w:ascii="Times" w:hAnsi="Times"/>
          <w:b w:val="0"/>
          <w:u w:val="single"/>
        </w:rPr>
      </w:pPr>
      <w:r w:rsidRPr="00020689">
        <w:rPr>
          <w:rFonts w:ascii="Times" w:hAnsi="Times"/>
          <w:u w:val="single"/>
        </w:rPr>
        <w:t>Administration</w:t>
      </w:r>
      <w:r w:rsidRPr="00020689">
        <w:rPr>
          <w:rFonts w:ascii="Times" w:hAnsi="Times"/>
          <w:u w:val="single"/>
        </w:rPr>
        <w:tab/>
        <w:t>Name</w:t>
      </w:r>
      <w:r w:rsidRPr="00020689">
        <w:rPr>
          <w:rFonts w:ascii="Times" w:hAnsi="Times"/>
          <w:u w:val="single"/>
        </w:rPr>
        <w:tab/>
        <w:t>E-Mail@wlu.edu</w:t>
      </w:r>
      <w:r w:rsidRPr="00020689">
        <w:rPr>
          <w:rFonts w:ascii="Times" w:hAnsi="Times"/>
          <w:u w:val="single"/>
        </w:rPr>
        <w:tab/>
        <w:t>Phone</w:t>
      </w:r>
      <w:r w:rsidRPr="00020689">
        <w:rPr>
          <w:rFonts w:ascii="Times" w:hAnsi="Times"/>
          <w:u w:val="single"/>
        </w:rPr>
        <w:tab/>
        <w:t>Fax</w:t>
      </w:r>
    </w:p>
    <w:p w14:paraId="0D091CBE" w14:textId="7AE854ED" w:rsidR="00E42C55" w:rsidRPr="007962A3" w:rsidRDefault="00E42C55" w:rsidP="001408C9">
      <w:pPr>
        <w:pStyle w:val="Directory"/>
      </w:pPr>
      <w:r w:rsidRPr="00020689">
        <w:t>President</w:t>
      </w:r>
      <w:r w:rsidRPr="00020689">
        <w:tab/>
      </w:r>
      <w:r w:rsidR="003E0915">
        <w:t>William C. Dudley</w:t>
      </w:r>
      <w:r w:rsidRPr="00020689">
        <w:tab/>
      </w:r>
      <w:r w:rsidR="003E0915">
        <w:t>presidentdudley</w:t>
      </w:r>
      <w:r w:rsidRPr="00020689">
        <w:tab/>
        <w:t>540.458.8700</w:t>
      </w:r>
      <w:r w:rsidRPr="00020689">
        <w:tab/>
      </w:r>
    </w:p>
    <w:p w14:paraId="31A068E9" w14:textId="77777777" w:rsidR="00E42C55" w:rsidRPr="00020689" w:rsidRDefault="00E42C55" w:rsidP="001408C9">
      <w:pPr>
        <w:pStyle w:val="Directory"/>
      </w:pPr>
      <w:r w:rsidRPr="00020689">
        <w:t>Director of Athletics</w:t>
      </w:r>
      <w:r w:rsidRPr="00020689">
        <w:tab/>
        <w:t>Jan Hathorn</w:t>
      </w:r>
      <w:r w:rsidRPr="00020689">
        <w:tab/>
      </w:r>
      <w:r w:rsidRPr="00E150D7">
        <w:t>hathornj</w:t>
      </w:r>
      <w:r w:rsidRPr="00020689">
        <w:tab/>
        <w:t>458.8671</w:t>
      </w:r>
      <w:r w:rsidRPr="00020689">
        <w:tab/>
        <w:t>458.8173</w:t>
      </w:r>
    </w:p>
    <w:p w14:paraId="71E57BD9" w14:textId="77777777" w:rsidR="00E42C55" w:rsidRPr="00020689" w:rsidRDefault="00E42C55" w:rsidP="001408C9">
      <w:pPr>
        <w:pStyle w:val="Directory"/>
      </w:pPr>
      <w:r>
        <w:t>Director, Sports Information</w:t>
      </w:r>
      <w:r w:rsidRPr="00020689">
        <w:tab/>
        <w:t>Brian Laubscher</w:t>
      </w:r>
      <w:r w:rsidRPr="00020689">
        <w:tab/>
      </w:r>
      <w:r w:rsidRPr="00E150D7">
        <w:t>blaubsch</w:t>
      </w:r>
      <w:r w:rsidRPr="00020689">
        <w:tab/>
        <w:t>458.8676</w:t>
      </w:r>
      <w:r w:rsidRPr="00020689">
        <w:tab/>
        <w:t>458.8669</w:t>
      </w:r>
    </w:p>
    <w:p w14:paraId="729815EC" w14:textId="56D027E4" w:rsidR="009B6807" w:rsidRPr="00020689" w:rsidRDefault="009B6807" w:rsidP="009B6807">
      <w:pPr>
        <w:pStyle w:val="Directory"/>
      </w:pPr>
      <w:r>
        <w:t>Associate, Sports Information</w:t>
      </w:r>
      <w:r w:rsidRPr="00020689">
        <w:tab/>
      </w:r>
      <w:r>
        <w:t>Chip Whipple</w:t>
      </w:r>
      <w:r w:rsidRPr="00020689">
        <w:tab/>
      </w:r>
      <w:r>
        <w:t>nwhipple</w:t>
      </w:r>
      <w:r>
        <w:tab/>
        <w:t>458.8674</w:t>
      </w:r>
      <w:r w:rsidR="005F48D3">
        <w:tab/>
      </w:r>
    </w:p>
    <w:p w14:paraId="4F8E036F" w14:textId="53AC8440" w:rsidR="009B6807" w:rsidRPr="00020689" w:rsidRDefault="009B6807" w:rsidP="009B6807">
      <w:pPr>
        <w:pStyle w:val="Directory"/>
      </w:pPr>
      <w:r>
        <w:t>Assistant, Sports Information</w:t>
      </w:r>
      <w:r w:rsidRPr="00020689">
        <w:tab/>
      </w:r>
      <w:r>
        <w:t xml:space="preserve">Will </w:t>
      </w:r>
      <w:r>
        <w:rPr>
          <w:u w:val="words"/>
        </w:rPr>
        <w:t>Wallace</w:t>
      </w:r>
      <w:r w:rsidRPr="00020689">
        <w:tab/>
      </w:r>
      <w:r>
        <w:t>wwallace</w:t>
      </w:r>
      <w:r>
        <w:tab/>
        <w:t>458.8988</w:t>
      </w:r>
      <w:r w:rsidR="005F48D3">
        <w:tab/>
      </w:r>
    </w:p>
    <w:p w14:paraId="2F3252B3" w14:textId="77777777" w:rsidR="00E150D7" w:rsidRPr="00020689" w:rsidRDefault="00E150D7" w:rsidP="00E150D7">
      <w:pPr>
        <w:pStyle w:val="Directory"/>
      </w:pPr>
      <w:r w:rsidRPr="00020689">
        <w:t>Head Wrestling Coach</w:t>
      </w:r>
      <w:r w:rsidRPr="00020689">
        <w:tab/>
      </w:r>
      <w:r>
        <w:t>Nathan Shearer</w:t>
      </w:r>
      <w:r w:rsidRPr="00020689">
        <w:tab/>
      </w:r>
      <w:r w:rsidRPr="00E150D7">
        <w:t>shearern</w:t>
      </w:r>
      <w:r w:rsidRPr="00020689">
        <w:tab/>
      </w:r>
      <w:r>
        <w:t>458.8683</w:t>
      </w:r>
      <w:r w:rsidRPr="00020689">
        <w:tab/>
      </w:r>
    </w:p>
    <w:p w14:paraId="0BCD1F6F" w14:textId="77777777" w:rsidR="00E42C55" w:rsidRPr="00020689" w:rsidRDefault="00E42C55" w:rsidP="001408C9">
      <w:pPr>
        <w:pStyle w:val="Directory"/>
      </w:pPr>
      <w:r w:rsidRPr="00020689">
        <w:t>Head Athletic Trainer</w:t>
      </w:r>
      <w:r w:rsidRPr="00020689">
        <w:tab/>
        <w:t>Josh Williamson</w:t>
      </w:r>
      <w:r w:rsidRPr="00020689">
        <w:tab/>
      </w:r>
      <w:r w:rsidRPr="00E150D7">
        <w:t>williamsonj</w:t>
      </w:r>
      <w:r w:rsidRPr="00020689">
        <w:tab/>
        <w:t>458.8690</w:t>
      </w:r>
      <w:r w:rsidRPr="00020689">
        <w:tab/>
      </w:r>
    </w:p>
    <w:p w14:paraId="23704D03" w14:textId="77777777" w:rsidR="00E42C55" w:rsidRDefault="00E42C55" w:rsidP="00E42C55">
      <w:pPr>
        <w:rPr>
          <w:rFonts w:ascii="Times" w:hAnsi="Times"/>
          <w:b w:val="0"/>
          <w:sz w:val="16"/>
        </w:rPr>
      </w:pPr>
    </w:p>
    <w:p w14:paraId="26472004" w14:textId="77777777" w:rsidR="00E42C55" w:rsidRDefault="00E42C55" w:rsidP="00E42C55">
      <w:pPr>
        <w:pStyle w:val="Title"/>
        <w:pBdr>
          <w:top w:val="none" w:sz="0" w:space="0" w:color="auto"/>
          <w:left w:val="none" w:sz="0" w:space="0" w:color="auto"/>
          <w:bottom w:val="none" w:sz="0" w:space="0" w:color="auto"/>
          <w:right w:val="none" w:sz="0" w:space="0" w:color="auto"/>
        </w:pBdr>
        <w:shd w:val="clear" w:color="auto" w:fill="auto"/>
        <w:jc w:val="left"/>
        <w:rPr>
          <w:rFonts w:ascii="Impact" w:hAnsi="Impact"/>
          <w:color w:val="000000"/>
          <w:sz w:val="36"/>
          <w:u w:val="single"/>
        </w:rPr>
      </w:pPr>
      <w:r>
        <w:rPr>
          <w:rFonts w:ascii="Impact" w:hAnsi="Impact"/>
          <w:color w:val="000000"/>
          <w:sz w:val="36"/>
          <w:u w:val="single"/>
        </w:rPr>
        <w:br w:type="page"/>
        <w:t>Appendix A</w:t>
      </w:r>
    </w:p>
    <w:p w14:paraId="38AC79CF" w14:textId="77777777" w:rsidR="00E862CE" w:rsidRDefault="00E862CE" w:rsidP="00E862CE">
      <w:pPr>
        <w:pStyle w:val="Title"/>
        <w:pBdr>
          <w:top w:val="none" w:sz="0" w:space="0" w:color="auto"/>
          <w:left w:val="none" w:sz="0" w:space="0" w:color="auto"/>
          <w:bottom w:val="none" w:sz="0" w:space="0" w:color="auto"/>
          <w:right w:val="none" w:sz="0" w:space="0" w:color="auto"/>
        </w:pBdr>
        <w:shd w:val="clear" w:color="auto" w:fill="auto"/>
        <w:jc w:val="left"/>
        <w:rPr>
          <w:rFonts w:ascii="Impact" w:hAnsi="Impact"/>
          <w:color w:val="000000"/>
          <w:sz w:val="60"/>
        </w:rPr>
      </w:pPr>
      <w:r>
        <w:rPr>
          <w:rFonts w:ascii="Impact" w:hAnsi="Impact"/>
          <w:color w:val="000000"/>
          <w:sz w:val="60"/>
        </w:rPr>
        <w:t>2018-19 Academic Calendars</w:t>
      </w:r>
    </w:p>
    <w:p w14:paraId="4BC9CD85" w14:textId="77777777" w:rsidR="00E862CE" w:rsidRDefault="00E862CE" w:rsidP="00E862CE">
      <w:pPr>
        <w:pStyle w:val="Title"/>
        <w:pBdr>
          <w:top w:val="none" w:sz="0" w:space="0" w:color="auto"/>
          <w:left w:val="none" w:sz="0" w:space="0" w:color="auto"/>
          <w:bottom w:val="none" w:sz="0" w:space="0" w:color="auto"/>
          <w:right w:val="none" w:sz="0" w:space="0" w:color="auto"/>
        </w:pBdr>
        <w:shd w:val="clear" w:color="auto" w:fill="auto"/>
        <w:jc w:val="left"/>
        <w:rPr>
          <w:rFonts w:ascii="Impact" w:hAnsi="Impact"/>
          <w:color w:val="000000"/>
          <w:sz w:val="16"/>
        </w:rPr>
      </w:pPr>
    </w:p>
    <w:p w14:paraId="17DE408F" w14:textId="77777777" w:rsidR="00E862CE" w:rsidRDefault="00E862CE" w:rsidP="00E862CE">
      <w:pPr>
        <w:pStyle w:val="Title"/>
        <w:pBdr>
          <w:top w:val="none" w:sz="0" w:space="0" w:color="auto"/>
          <w:left w:val="none" w:sz="0" w:space="0" w:color="auto"/>
          <w:bottom w:val="none" w:sz="0" w:space="0" w:color="auto"/>
          <w:right w:val="none" w:sz="0" w:space="0" w:color="auto"/>
        </w:pBdr>
        <w:shd w:val="clear" w:color="auto" w:fill="auto"/>
        <w:tabs>
          <w:tab w:val="center" w:pos="2160"/>
          <w:tab w:val="center" w:pos="3420"/>
          <w:tab w:val="center" w:pos="4680"/>
          <w:tab w:val="center" w:pos="5940"/>
          <w:tab w:val="center" w:pos="7020"/>
          <w:tab w:val="center" w:pos="8190"/>
          <w:tab w:val="center" w:pos="9360"/>
        </w:tabs>
        <w:jc w:val="left"/>
        <w:rPr>
          <w:rFonts w:ascii="Times" w:hAnsi="Times"/>
          <w:b/>
          <w:color w:val="000000"/>
          <w:sz w:val="16"/>
          <w:szCs w:val="16"/>
        </w:rPr>
      </w:pPr>
    </w:p>
    <w:p w14:paraId="445F6E3D" w14:textId="77777777" w:rsidR="00E862CE" w:rsidRPr="00417F09" w:rsidRDefault="00E862CE" w:rsidP="00E862CE">
      <w:pPr>
        <w:pStyle w:val="Title"/>
        <w:pBdr>
          <w:top w:val="none" w:sz="0" w:space="0" w:color="auto"/>
          <w:left w:val="none" w:sz="0" w:space="0" w:color="auto"/>
          <w:bottom w:val="none" w:sz="0" w:space="0" w:color="auto"/>
          <w:right w:val="none" w:sz="0" w:space="0" w:color="auto"/>
        </w:pBdr>
        <w:shd w:val="clear" w:color="auto" w:fill="auto"/>
        <w:tabs>
          <w:tab w:val="center" w:pos="2160"/>
          <w:tab w:val="center" w:pos="3420"/>
          <w:tab w:val="center" w:pos="4680"/>
          <w:tab w:val="center" w:pos="5940"/>
          <w:tab w:val="center" w:pos="7020"/>
          <w:tab w:val="center" w:pos="8190"/>
          <w:tab w:val="center" w:pos="9360"/>
        </w:tabs>
        <w:jc w:val="left"/>
        <w:rPr>
          <w:rFonts w:ascii="Times" w:hAnsi="Times"/>
          <w:b/>
          <w:color w:val="000000"/>
          <w:sz w:val="16"/>
          <w:szCs w:val="16"/>
        </w:rPr>
      </w:pPr>
      <w:r>
        <w:rPr>
          <w:rFonts w:ascii="Times" w:hAnsi="Times"/>
          <w:b/>
          <w:color w:val="000000"/>
          <w:sz w:val="16"/>
          <w:szCs w:val="16"/>
        </w:rPr>
        <w:t>Fall 2018</w:t>
      </w:r>
      <w:r w:rsidRPr="00417F09">
        <w:rPr>
          <w:rFonts w:ascii="Times" w:hAnsi="Times"/>
          <w:b/>
          <w:color w:val="000000"/>
          <w:sz w:val="16"/>
          <w:szCs w:val="16"/>
        </w:rPr>
        <w:tab/>
        <w:t>Class</w:t>
      </w:r>
      <w:r w:rsidRPr="00417F09">
        <w:rPr>
          <w:rFonts w:ascii="Times" w:hAnsi="Times"/>
          <w:b/>
          <w:color w:val="000000"/>
          <w:sz w:val="16"/>
          <w:szCs w:val="16"/>
        </w:rPr>
        <w:tab/>
        <w:t>Homecoming</w:t>
      </w:r>
      <w:r w:rsidRPr="00417F09">
        <w:rPr>
          <w:rFonts w:ascii="Times" w:hAnsi="Times"/>
          <w:b/>
          <w:color w:val="000000"/>
          <w:sz w:val="16"/>
          <w:szCs w:val="16"/>
        </w:rPr>
        <w:tab/>
        <w:t>Family</w:t>
      </w:r>
      <w:r w:rsidRPr="00417F09">
        <w:rPr>
          <w:rFonts w:ascii="Times" w:hAnsi="Times"/>
          <w:b/>
          <w:color w:val="000000"/>
          <w:sz w:val="16"/>
          <w:szCs w:val="16"/>
        </w:rPr>
        <w:tab/>
        <w:t>Fall</w:t>
      </w:r>
      <w:r w:rsidRPr="00417F09">
        <w:rPr>
          <w:rFonts w:ascii="Times" w:hAnsi="Times"/>
          <w:b/>
          <w:color w:val="000000"/>
          <w:sz w:val="16"/>
          <w:szCs w:val="16"/>
        </w:rPr>
        <w:tab/>
        <w:t xml:space="preserve">Last Day </w:t>
      </w:r>
      <w:r>
        <w:rPr>
          <w:rFonts w:ascii="Times" w:hAnsi="Times"/>
          <w:b/>
          <w:color w:val="000000"/>
          <w:sz w:val="16"/>
          <w:szCs w:val="16"/>
        </w:rPr>
        <w:tab/>
        <w:t>Reading</w:t>
      </w:r>
      <w:r>
        <w:rPr>
          <w:rFonts w:ascii="Times" w:hAnsi="Times"/>
          <w:b/>
          <w:color w:val="000000"/>
          <w:sz w:val="16"/>
          <w:szCs w:val="16"/>
        </w:rPr>
        <w:tab/>
        <w:t>Final</w:t>
      </w:r>
    </w:p>
    <w:p w14:paraId="1C14EE28" w14:textId="77777777" w:rsidR="00E862CE" w:rsidRPr="00E862CE" w:rsidRDefault="00E862CE" w:rsidP="00E862CE">
      <w:pPr>
        <w:pStyle w:val="Title"/>
        <w:pBdr>
          <w:top w:val="none" w:sz="0" w:space="0" w:color="auto"/>
          <w:left w:val="none" w:sz="0" w:space="0" w:color="auto"/>
          <w:bottom w:val="none" w:sz="0" w:space="0" w:color="auto"/>
          <w:right w:val="none" w:sz="0" w:space="0" w:color="auto"/>
        </w:pBdr>
        <w:shd w:val="clear" w:color="auto" w:fill="auto"/>
        <w:tabs>
          <w:tab w:val="center" w:pos="2160"/>
          <w:tab w:val="center" w:pos="3420"/>
          <w:tab w:val="center" w:pos="4680"/>
          <w:tab w:val="center" w:pos="5940"/>
          <w:tab w:val="center" w:pos="7020"/>
          <w:tab w:val="center" w:pos="8190"/>
          <w:tab w:val="center" w:pos="9360"/>
        </w:tabs>
        <w:jc w:val="left"/>
        <w:rPr>
          <w:rFonts w:ascii="Times" w:hAnsi="Times"/>
          <w:b/>
          <w:color w:val="000000"/>
          <w:sz w:val="16"/>
          <w:szCs w:val="16"/>
        </w:rPr>
      </w:pPr>
      <w:r w:rsidRPr="00E862CE">
        <w:rPr>
          <w:rFonts w:ascii="Times" w:hAnsi="Times"/>
          <w:b/>
          <w:color w:val="000000"/>
          <w:sz w:val="16"/>
          <w:szCs w:val="16"/>
        </w:rPr>
        <w:tab/>
        <w:t>Begins</w:t>
      </w:r>
      <w:r w:rsidRPr="00E862CE">
        <w:rPr>
          <w:rFonts w:ascii="Times" w:hAnsi="Times"/>
          <w:b/>
          <w:color w:val="000000"/>
          <w:sz w:val="16"/>
          <w:szCs w:val="16"/>
        </w:rPr>
        <w:tab/>
      </w:r>
      <w:r w:rsidRPr="00E862CE">
        <w:rPr>
          <w:rFonts w:ascii="Times" w:hAnsi="Times"/>
          <w:b/>
          <w:color w:val="000000"/>
          <w:sz w:val="16"/>
          <w:szCs w:val="16"/>
        </w:rPr>
        <w:tab/>
        <w:t>Weekend</w:t>
      </w:r>
      <w:r w:rsidRPr="00E862CE">
        <w:rPr>
          <w:rFonts w:ascii="Times" w:hAnsi="Times"/>
          <w:b/>
          <w:color w:val="000000"/>
          <w:sz w:val="16"/>
          <w:szCs w:val="16"/>
        </w:rPr>
        <w:tab/>
        <w:t>Break</w:t>
      </w:r>
      <w:r w:rsidRPr="00E862CE">
        <w:rPr>
          <w:rFonts w:ascii="Times" w:hAnsi="Times"/>
          <w:b/>
          <w:color w:val="000000"/>
          <w:sz w:val="16"/>
          <w:szCs w:val="16"/>
        </w:rPr>
        <w:tab/>
        <w:t>of Class</w:t>
      </w:r>
      <w:r w:rsidRPr="00E862CE">
        <w:rPr>
          <w:rFonts w:ascii="Times" w:hAnsi="Times"/>
          <w:b/>
          <w:color w:val="000000"/>
          <w:sz w:val="16"/>
          <w:szCs w:val="16"/>
        </w:rPr>
        <w:tab/>
        <w:t>Days</w:t>
      </w:r>
      <w:r w:rsidRPr="00E862CE">
        <w:rPr>
          <w:rFonts w:ascii="Times" w:hAnsi="Times"/>
          <w:b/>
          <w:color w:val="000000"/>
          <w:sz w:val="16"/>
          <w:szCs w:val="16"/>
        </w:rPr>
        <w:tab/>
        <w:t>Exams</w:t>
      </w:r>
    </w:p>
    <w:p w14:paraId="6A013FC2" w14:textId="77777777" w:rsidR="00E862CE" w:rsidRPr="00B80DDF" w:rsidRDefault="00E862CE" w:rsidP="00E862CE">
      <w:pPr>
        <w:pStyle w:val="Title"/>
        <w:pBdr>
          <w:top w:val="none" w:sz="0" w:space="0" w:color="auto"/>
          <w:left w:val="none" w:sz="0" w:space="0" w:color="auto"/>
          <w:bottom w:val="none" w:sz="0" w:space="0" w:color="auto"/>
          <w:right w:val="none" w:sz="0" w:space="0" w:color="auto"/>
          <w:between w:val="single" w:sz="4" w:space="1" w:color="auto"/>
        </w:pBdr>
        <w:shd w:val="clear" w:color="auto" w:fill="auto"/>
        <w:tabs>
          <w:tab w:val="center" w:pos="2160"/>
          <w:tab w:val="center" w:pos="3420"/>
          <w:tab w:val="center" w:pos="4680"/>
          <w:tab w:val="center" w:pos="5940"/>
          <w:tab w:val="center" w:pos="7020"/>
          <w:tab w:val="center" w:pos="8190"/>
          <w:tab w:val="center" w:pos="9360"/>
        </w:tabs>
        <w:spacing w:before="60" w:line="360" w:lineRule="auto"/>
        <w:jc w:val="left"/>
        <w:rPr>
          <w:rFonts w:ascii="Times" w:hAnsi="Times"/>
          <w:color w:val="000000"/>
          <w:sz w:val="16"/>
          <w:szCs w:val="16"/>
        </w:rPr>
      </w:pPr>
      <w:r w:rsidRPr="00B80DDF">
        <w:rPr>
          <w:rFonts w:ascii="Times" w:hAnsi="Times"/>
          <w:b/>
          <w:color w:val="000000"/>
          <w:sz w:val="16"/>
          <w:szCs w:val="16"/>
        </w:rPr>
        <w:t>Bryn Mawr</w:t>
      </w:r>
      <w:r w:rsidRPr="00B80DDF">
        <w:rPr>
          <w:rFonts w:ascii="Times" w:hAnsi="Times"/>
          <w:color w:val="000000"/>
          <w:sz w:val="16"/>
          <w:szCs w:val="16"/>
        </w:rPr>
        <w:tab/>
        <w:t>SEP 4</w:t>
      </w:r>
      <w:r w:rsidRPr="00B80DDF">
        <w:rPr>
          <w:rFonts w:ascii="Times" w:hAnsi="Times"/>
          <w:color w:val="000000"/>
          <w:sz w:val="16"/>
          <w:szCs w:val="16"/>
        </w:rPr>
        <w:tab/>
        <w:t>SEP 29</w:t>
      </w:r>
      <w:r w:rsidRPr="00B80DDF">
        <w:rPr>
          <w:rFonts w:ascii="Times" w:hAnsi="Times"/>
          <w:color w:val="000000"/>
          <w:sz w:val="16"/>
          <w:szCs w:val="16"/>
        </w:rPr>
        <w:tab/>
      </w:r>
      <w:r>
        <w:rPr>
          <w:rFonts w:ascii="Times" w:hAnsi="Times"/>
          <w:color w:val="000000"/>
          <w:sz w:val="16"/>
          <w:szCs w:val="16"/>
        </w:rPr>
        <w:t>NOV 3-5</w:t>
      </w:r>
      <w:r w:rsidRPr="00B80DDF">
        <w:rPr>
          <w:rFonts w:ascii="Times" w:hAnsi="Times"/>
          <w:color w:val="000000"/>
          <w:sz w:val="16"/>
          <w:szCs w:val="16"/>
        </w:rPr>
        <w:tab/>
        <w:t>OCT 13-21</w:t>
      </w:r>
      <w:r w:rsidRPr="00B80DDF">
        <w:rPr>
          <w:rFonts w:ascii="Times" w:hAnsi="Times"/>
          <w:color w:val="000000"/>
          <w:sz w:val="16"/>
          <w:szCs w:val="16"/>
        </w:rPr>
        <w:tab/>
        <w:t>DEC 13</w:t>
      </w:r>
      <w:r w:rsidRPr="00B80DDF">
        <w:rPr>
          <w:rFonts w:ascii="Times" w:hAnsi="Times"/>
          <w:color w:val="000000"/>
          <w:sz w:val="16"/>
          <w:szCs w:val="16"/>
        </w:rPr>
        <w:tab/>
        <w:t>DEC 14-15</w:t>
      </w:r>
      <w:r w:rsidRPr="00B80DDF">
        <w:rPr>
          <w:rFonts w:ascii="Times" w:hAnsi="Times"/>
          <w:color w:val="000000"/>
          <w:sz w:val="16"/>
          <w:szCs w:val="16"/>
        </w:rPr>
        <w:tab/>
        <w:t>DEC 16-21</w:t>
      </w:r>
    </w:p>
    <w:p w14:paraId="4CF7DD67" w14:textId="77777777" w:rsidR="00E862CE" w:rsidRPr="00B80DDF" w:rsidRDefault="00E862CE" w:rsidP="00E862CE">
      <w:pPr>
        <w:pStyle w:val="Title"/>
        <w:pBdr>
          <w:top w:val="none" w:sz="0" w:space="0" w:color="auto"/>
          <w:left w:val="none" w:sz="0" w:space="0" w:color="auto"/>
          <w:bottom w:val="none" w:sz="0" w:space="0" w:color="auto"/>
          <w:right w:val="none" w:sz="0" w:space="0" w:color="auto"/>
          <w:between w:val="single" w:sz="4" w:space="1" w:color="auto"/>
        </w:pBdr>
        <w:shd w:val="clear" w:color="auto" w:fill="auto"/>
        <w:tabs>
          <w:tab w:val="center" w:pos="2160"/>
          <w:tab w:val="center" w:pos="3420"/>
          <w:tab w:val="center" w:pos="4680"/>
          <w:tab w:val="center" w:pos="5940"/>
          <w:tab w:val="center" w:pos="7020"/>
          <w:tab w:val="center" w:pos="8190"/>
          <w:tab w:val="center" w:pos="9360"/>
        </w:tabs>
        <w:spacing w:line="360" w:lineRule="auto"/>
        <w:jc w:val="left"/>
        <w:rPr>
          <w:rFonts w:ascii="Times" w:hAnsi="Times"/>
          <w:color w:val="000000"/>
          <w:sz w:val="16"/>
          <w:szCs w:val="16"/>
        </w:rPr>
      </w:pPr>
      <w:r w:rsidRPr="00B80DDF">
        <w:rPr>
          <w:rFonts w:ascii="Times" w:hAnsi="Times"/>
          <w:b/>
          <w:color w:val="000000"/>
          <w:sz w:val="16"/>
          <w:szCs w:val="16"/>
        </w:rPr>
        <w:t>Dickinson</w:t>
      </w:r>
      <w:r w:rsidRPr="00B80DDF">
        <w:rPr>
          <w:rFonts w:ascii="Times" w:hAnsi="Times"/>
          <w:color w:val="000000"/>
          <w:sz w:val="16"/>
          <w:szCs w:val="16"/>
        </w:rPr>
        <w:tab/>
        <w:t>SEP 3</w:t>
      </w:r>
      <w:r w:rsidRPr="00B80DDF">
        <w:rPr>
          <w:rFonts w:ascii="Times" w:hAnsi="Times"/>
          <w:color w:val="000000"/>
          <w:sz w:val="16"/>
          <w:szCs w:val="16"/>
        </w:rPr>
        <w:tab/>
        <w:t>SEP 21-23</w:t>
      </w:r>
      <w:r w:rsidRPr="00B80DDF">
        <w:rPr>
          <w:rFonts w:ascii="Times" w:hAnsi="Times"/>
          <w:color w:val="000000"/>
          <w:sz w:val="16"/>
          <w:szCs w:val="16"/>
        </w:rPr>
        <w:tab/>
        <w:t>SEP 21-23</w:t>
      </w:r>
      <w:r w:rsidRPr="00B80DDF">
        <w:rPr>
          <w:rFonts w:ascii="Times" w:hAnsi="Times"/>
          <w:color w:val="000000"/>
          <w:sz w:val="16"/>
          <w:szCs w:val="16"/>
        </w:rPr>
        <w:tab/>
        <w:t>OCT 19-23</w:t>
      </w:r>
      <w:r w:rsidRPr="00B80DDF">
        <w:rPr>
          <w:rFonts w:ascii="Times" w:hAnsi="Times"/>
          <w:color w:val="000000"/>
          <w:sz w:val="16"/>
          <w:szCs w:val="16"/>
        </w:rPr>
        <w:tab/>
        <w:t>DEC 14</w:t>
      </w:r>
      <w:r w:rsidRPr="00B80DDF">
        <w:rPr>
          <w:rFonts w:ascii="Times" w:hAnsi="Times"/>
          <w:color w:val="000000"/>
          <w:sz w:val="16"/>
          <w:szCs w:val="16"/>
        </w:rPr>
        <w:tab/>
        <w:t>DEC 15-16</w:t>
      </w:r>
      <w:r w:rsidRPr="00B80DDF">
        <w:rPr>
          <w:rFonts w:ascii="Times" w:hAnsi="Times"/>
          <w:color w:val="000000"/>
          <w:sz w:val="16"/>
          <w:szCs w:val="16"/>
        </w:rPr>
        <w:tab/>
        <w:t>DEC 17-22</w:t>
      </w:r>
    </w:p>
    <w:p w14:paraId="5BF58FC8" w14:textId="77777777" w:rsidR="00E862CE" w:rsidRPr="00B80DDF" w:rsidRDefault="00E862CE" w:rsidP="00E862CE">
      <w:pPr>
        <w:pStyle w:val="Title"/>
        <w:pBdr>
          <w:top w:val="none" w:sz="0" w:space="0" w:color="auto"/>
          <w:left w:val="none" w:sz="0" w:space="0" w:color="auto"/>
          <w:bottom w:val="none" w:sz="0" w:space="0" w:color="auto"/>
          <w:right w:val="none" w:sz="0" w:space="0" w:color="auto"/>
          <w:between w:val="single" w:sz="4" w:space="1" w:color="auto"/>
        </w:pBdr>
        <w:shd w:val="clear" w:color="auto" w:fill="auto"/>
        <w:tabs>
          <w:tab w:val="center" w:pos="2160"/>
          <w:tab w:val="center" w:pos="3420"/>
          <w:tab w:val="center" w:pos="4680"/>
          <w:tab w:val="center" w:pos="5940"/>
          <w:tab w:val="center" w:pos="7020"/>
          <w:tab w:val="center" w:pos="8190"/>
          <w:tab w:val="center" w:pos="9360"/>
        </w:tabs>
        <w:spacing w:line="360" w:lineRule="auto"/>
        <w:jc w:val="left"/>
        <w:rPr>
          <w:rFonts w:ascii="Times" w:hAnsi="Times"/>
          <w:color w:val="000000"/>
          <w:sz w:val="16"/>
          <w:szCs w:val="16"/>
        </w:rPr>
      </w:pPr>
      <w:r w:rsidRPr="00B80DDF">
        <w:rPr>
          <w:rFonts w:ascii="Times" w:hAnsi="Times"/>
          <w:b/>
          <w:color w:val="000000"/>
          <w:sz w:val="16"/>
          <w:szCs w:val="16"/>
        </w:rPr>
        <w:t>Franklin &amp; Marshall</w:t>
      </w:r>
      <w:r w:rsidRPr="00B80DDF">
        <w:rPr>
          <w:rFonts w:ascii="Times" w:hAnsi="Times"/>
          <w:color w:val="000000"/>
          <w:sz w:val="16"/>
          <w:szCs w:val="16"/>
        </w:rPr>
        <w:tab/>
        <w:t>AUG 29</w:t>
      </w:r>
      <w:r w:rsidRPr="00B80DDF">
        <w:rPr>
          <w:rFonts w:ascii="Times" w:hAnsi="Times"/>
          <w:color w:val="000000"/>
          <w:sz w:val="16"/>
          <w:szCs w:val="16"/>
        </w:rPr>
        <w:tab/>
        <w:t>OCT 26-28</w:t>
      </w:r>
      <w:r w:rsidRPr="00B80DDF">
        <w:rPr>
          <w:rFonts w:ascii="Times" w:hAnsi="Times"/>
          <w:color w:val="000000"/>
          <w:sz w:val="16"/>
          <w:szCs w:val="16"/>
        </w:rPr>
        <w:tab/>
        <w:t>OCT 26-28</w:t>
      </w:r>
      <w:r w:rsidRPr="00B80DDF">
        <w:rPr>
          <w:rFonts w:ascii="Times" w:hAnsi="Times"/>
          <w:color w:val="000000"/>
          <w:sz w:val="16"/>
          <w:szCs w:val="16"/>
        </w:rPr>
        <w:tab/>
        <w:t>OCT 6-9</w:t>
      </w:r>
      <w:r w:rsidRPr="00B80DDF">
        <w:rPr>
          <w:rFonts w:ascii="Times" w:hAnsi="Times"/>
          <w:color w:val="000000"/>
          <w:sz w:val="16"/>
          <w:szCs w:val="16"/>
        </w:rPr>
        <w:tab/>
        <w:t>DEC 7</w:t>
      </w:r>
      <w:r w:rsidRPr="00B80DDF">
        <w:rPr>
          <w:rFonts w:ascii="Times" w:hAnsi="Times"/>
          <w:color w:val="000000"/>
          <w:sz w:val="16"/>
          <w:szCs w:val="16"/>
        </w:rPr>
        <w:tab/>
        <w:t>DEC 8-11</w:t>
      </w:r>
      <w:r w:rsidRPr="00B80DDF">
        <w:rPr>
          <w:rFonts w:ascii="Times" w:hAnsi="Times"/>
          <w:color w:val="000000"/>
          <w:sz w:val="16"/>
          <w:szCs w:val="16"/>
        </w:rPr>
        <w:tab/>
        <w:t>DEC 12-16</w:t>
      </w:r>
    </w:p>
    <w:p w14:paraId="7699E3EA" w14:textId="77777777" w:rsidR="00E862CE" w:rsidRPr="00B80DDF" w:rsidRDefault="00E862CE" w:rsidP="00E862CE">
      <w:pPr>
        <w:pStyle w:val="Title"/>
        <w:pBdr>
          <w:top w:val="none" w:sz="0" w:space="0" w:color="auto"/>
          <w:left w:val="none" w:sz="0" w:space="0" w:color="auto"/>
          <w:bottom w:val="none" w:sz="0" w:space="0" w:color="auto"/>
          <w:right w:val="none" w:sz="0" w:space="0" w:color="auto"/>
          <w:between w:val="single" w:sz="4" w:space="1" w:color="auto"/>
        </w:pBdr>
        <w:shd w:val="clear" w:color="auto" w:fill="auto"/>
        <w:tabs>
          <w:tab w:val="center" w:pos="2160"/>
          <w:tab w:val="center" w:pos="3420"/>
          <w:tab w:val="center" w:pos="4680"/>
          <w:tab w:val="center" w:pos="5940"/>
          <w:tab w:val="center" w:pos="7020"/>
          <w:tab w:val="center" w:pos="8190"/>
          <w:tab w:val="center" w:pos="9360"/>
        </w:tabs>
        <w:spacing w:line="360" w:lineRule="auto"/>
        <w:jc w:val="left"/>
        <w:rPr>
          <w:rFonts w:ascii="Times" w:hAnsi="Times"/>
          <w:color w:val="000000"/>
          <w:sz w:val="16"/>
          <w:szCs w:val="16"/>
        </w:rPr>
      </w:pPr>
      <w:r w:rsidRPr="00B80DDF">
        <w:rPr>
          <w:rFonts w:ascii="Times" w:hAnsi="Times"/>
          <w:b/>
          <w:color w:val="000000"/>
          <w:sz w:val="16"/>
          <w:szCs w:val="16"/>
        </w:rPr>
        <w:t>Gettysburg</w:t>
      </w:r>
      <w:r w:rsidRPr="00B80DDF">
        <w:rPr>
          <w:rFonts w:ascii="Times" w:hAnsi="Times"/>
          <w:color w:val="000000"/>
          <w:sz w:val="16"/>
          <w:szCs w:val="16"/>
        </w:rPr>
        <w:tab/>
        <w:t>AUG 27</w:t>
      </w:r>
      <w:r w:rsidRPr="00B80DDF">
        <w:rPr>
          <w:rFonts w:ascii="Times" w:hAnsi="Times"/>
          <w:color w:val="000000"/>
          <w:sz w:val="16"/>
          <w:szCs w:val="16"/>
        </w:rPr>
        <w:tab/>
        <w:t>SEP 21-23</w:t>
      </w:r>
      <w:r w:rsidRPr="00B80DDF">
        <w:rPr>
          <w:rFonts w:ascii="Times" w:hAnsi="Times"/>
          <w:color w:val="000000"/>
          <w:sz w:val="16"/>
          <w:szCs w:val="16"/>
        </w:rPr>
        <w:tab/>
        <w:t>OCT 19-21</w:t>
      </w:r>
      <w:r w:rsidRPr="00B80DDF">
        <w:rPr>
          <w:rFonts w:ascii="Times" w:hAnsi="Times"/>
          <w:color w:val="000000"/>
          <w:sz w:val="16"/>
          <w:szCs w:val="16"/>
        </w:rPr>
        <w:tab/>
        <w:t>OCT 6-9</w:t>
      </w:r>
      <w:r w:rsidRPr="00B80DDF">
        <w:rPr>
          <w:rFonts w:ascii="Times" w:hAnsi="Times"/>
          <w:color w:val="000000"/>
          <w:sz w:val="16"/>
          <w:szCs w:val="16"/>
        </w:rPr>
        <w:tab/>
        <w:t>DEC 7</w:t>
      </w:r>
      <w:r w:rsidRPr="00B80DDF">
        <w:rPr>
          <w:rFonts w:ascii="Times" w:hAnsi="Times"/>
          <w:color w:val="000000"/>
          <w:sz w:val="16"/>
          <w:szCs w:val="16"/>
        </w:rPr>
        <w:tab/>
        <w:t>DEC 8</w:t>
      </w:r>
      <w:r w:rsidRPr="00B80DDF">
        <w:rPr>
          <w:rFonts w:ascii="Times" w:hAnsi="Times"/>
          <w:color w:val="000000"/>
          <w:sz w:val="16"/>
          <w:szCs w:val="16"/>
        </w:rPr>
        <w:tab/>
        <w:t>DEC 9-15</w:t>
      </w:r>
    </w:p>
    <w:p w14:paraId="08C9764E" w14:textId="77777777" w:rsidR="00E862CE" w:rsidRPr="00B80DDF" w:rsidRDefault="00E862CE" w:rsidP="00E862CE">
      <w:pPr>
        <w:pStyle w:val="Title"/>
        <w:pBdr>
          <w:top w:val="none" w:sz="0" w:space="0" w:color="auto"/>
          <w:left w:val="none" w:sz="0" w:space="0" w:color="auto"/>
          <w:bottom w:val="none" w:sz="0" w:space="0" w:color="auto"/>
          <w:right w:val="none" w:sz="0" w:space="0" w:color="auto"/>
          <w:between w:val="single" w:sz="4" w:space="1" w:color="auto"/>
        </w:pBdr>
        <w:shd w:val="clear" w:color="auto" w:fill="auto"/>
        <w:tabs>
          <w:tab w:val="center" w:pos="2160"/>
          <w:tab w:val="center" w:pos="3420"/>
          <w:tab w:val="center" w:pos="4680"/>
          <w:tab w:val="center" w:pos="5940"/>
          <w:tab w:val="center" w:pos="7020"/>
          <w:tab w:val="center" w:pos="8190"/>
          <w:tab w:val="center" w:pos="9360"/>
        </w:tabs>
        <w:spacing w:line="360" w:lineRule="auto"/>
        <w:jc w:val="left"/>
        <w:rPr>
          <w:rFonts w:ascii="Times" w:hAnsi="Times"/>
          <w:color w:val="000000"/>
          <w:sz w:val="16"/>
          <w:szCs w:val="16"/>
        </w:rPr>
      </w:pPr>
      <w:r w:rsidRPr="00B80DDF">
        <w:rPr>
          <w:rFonts w:ascii="Times" w:hAnsi="Times"/>
          <w:b/>
          <w:color w:val="000000"/>
          <w:sz w:val="16"/>
          <w:szCs w:val="16"/>
        </w:rPr>
        <w:t>Haverford</w:t>
      </w:r>
      <w:r w:rsidRPr="00B80DDF">
        <w:rPr>
          <w:rFonts w:ascii="Times" w:hAnsi="Times"/>
          <w:color w:val="000000"/>
          <w:sz w:val="16"/>
          <w:szCs w:val="16"/>
        </w:rPr>
        <w:tab/>
        <w:t>SEP 4</w:t>
      </w:r>
      <w:r w:rsidRPr="00B80DDF">
        <w:rPr>
          <w:rFonts w:ascii="Times" w:hAnsi="Times"/>
          <w:color w:val="000000"/>
          <w:sz w:val="16"/>
          <w:szCs w:val="16"/>
        </w:rPr>
        <w:tab/>
      </w:r>
      <w:r w:rsidRPr="00B80DDF">
        <w:rPr>
          <w:rFonts w:ascii="Times" w:hAnsi="Times"/>
          <w:color w:val="000000"/>
          <w:sz w:val="16"/>
          <w:szCs w:val="16"/>
        </w:rPr>
        <w:tab/>
      </w:r>
      <w:r>
        <w:rPr>
          <w:rFonts w:ascii="Times" w:hAnsi="Times"/>
          <w:color w:val="000000"/>
          <w:sz w:val="16"/>
          <w:szCs w:val="16"/>
        </w:rPr>
        <w:t>OCT 26-28</w:t>
      </w:r>
      <w:r w:rsidRPr="00B80DDF">
        <w:rPr>
          <w:rFonts w:ascii="Times" w:hAnsi="Times"/>
          <w:color w:val="000000"/>
          <w:sz w:val="16"/>
          <w:szCs w:val="16"/>
        </w:rPr>
        <w:tab/>
        <w:t>OCT 13-21</w:t>
      </w:r>
      <w:r w:rsidRPr="00B80DDF">
        <w:rPr>
          <w:rFonts w:ascii="Times" w:hAnsi="Times"/>
          <w:color w:val="000000"/>
          <w:sz w:val="16"/>
          <w:szCs w:val="16"/>
        </w:rPr>
        <w:tab/>
        <w:t>DEC 14</w:t>
      </w:r>
      <w:r w:rsidRPr="00B80DDF">
        <w:rPr>
          <w:rFonts w:ascii="Times" w:hAnsi="Times"/>
          <w:color w:val="000000"/>
          <w:sz w:val="16"/>
          <w:szCs w:val="16"/>
        </w:rPr>
        <w:tab/>
        <w:t>DEC 15-16</w:t>
      </w:r>
      <w:r w:rsidRPr="00B80DDF">
        <w:rPr>
          <w:rFonts w:ascii="Times" w:hAnsi="Times"/>
          <w:color w:val="000000"/>
          <w:sz w:val="16"/>
          <w:szCs w:val="16"/>
        </w:rPr>
        <w:tab/>
        <w:t>DEC 17-21</w:t>
      </w:r>
    </w:p>
    <w:p w14:paraId="33CC5033" w14:textId="77777777" w:rsidR="00E862CE" w:rsidRPr="00B80DDF" w:rsidRDefault="00E862CE" w:rsidP="00E862CE">
      <w:pPr>
        <w:pStyle w:val="Title"/>
        <w:pBdr>
          <w:top w:val="none" w:sz="0" w:space="0" w:color="auto"/>
          <w:left w:val="none" w:sz="0" w:space="0" w:color="auto"/>
          <w:bottom w:val="none" w:sz="0" w:space="0" w:color="auto"/>
          <w:right w:val="none" w:sz="0" w:space="0" w:color="auto"/>
          <w:between w:val="single" w:sz="4" w:space="1" w:color="auto"/>
        </w:pBdr>
        <w:shd w:val="clear" w:color="auto" w:fill="auto"/>
        <w:tabs>
          <w:tab w:val="center" w:pos="2160"/>
          <w:tab w:val="center" w:pos="3420"/>
          <w:tab w:val="center" w:pos="4680"/>
          <w:tab w:val="center" w:pos="5940"/>
          <w:tab w:val="center" w:pos="7020"/>
          <w:tab w:val="center" w:pos="8190"/>
          <w:tab w:val="center" w:pos="9360"/>
        </w:tabs>
        <w:spacing w:line="360" w:lineRule="auto"/>
        <w:jc w:val="left"/>
        <w:rPr>
          <w:rFonts w:ascii="Times" w:hAnsi="Times"/>
          <w:color w:val="000000"/>
          <w:sz w:val="16"/>
          <w:szCs w:val="16"/>
        </w:rPr>
      </w:pPr>
      <w:r w:rsidRPr="00B80DDF">
        <w:rPr>
          <w:rFonts w:ascii="Times" w:hAnsi="Times"/>
          <w:b/>
          <w:color w:val="000000"/>
          <w:sz w:val="16"/>
          <w:szCs w:val="16"/>
        </w:rPr>
        <w:t>Johns Hopkins</w:t>
      </w:r>
      <w:r w:rsidRPr="00B80DDF">
        <w:rPr>
          <w:rFonts w:ascii="Times" w:hAnsi="Times"/>
          <w:color w:val="000000"/>
          <w:sz w:val="16"/>
          <w:szCs w:val="16"/>
        </w:rPr>
        <w:tab/>
        <w:t>AUG 30</w:t>
      </w:r>
      <w:r w:rsidRPr="00B80DDF">
        <w:rPr>
          <w:rFonts w:ascii="Times" w:hAnsi="Times"/>
          <w:color w:val="000000"/>
          <w:sz w:val="16"/>
          <w:szCs w:val="16"/>
        </w:rPr>
        <w:tab/>
      </w:r>
      <w:r w:rsidRPr="00B80DDF">
        <w:rPr>
          <w:rFonts w:ascii="Times" w:hAnsi="Times"/>
          <w:color w:val="000000"/>
          <w:sz w:val="16"/>
          <w:szCs w:val="16"/>
        </w:rPr>
        <w:tab/>
      </w:r>
      <w:r>
        <w:rPr>
          <w:rFonts w:ascii="Times" w:hAnsi="Times"/>
          <w:color w:val="000000"/>
          <w:sz w:val="16"/>
          <w:szCs w:val="16"/>
        </w:rPr>
        <w:t>OCT 5-7</w:t>
      </w:r>
      <w:r w:rsidRPr="00B80DDF">
        <w:rPr>
          <w:rFonts w:ascii="Times" w:hAnsi="Times"/>
          <w:color w:val="000000"/>
          <w:sz w:val="16"/>
          <w:szCs w:val="16"/>
        </w:rPr>
        <w:tab/>
        <w:t>OCT 19-21</w:t>
      </w:r>
      <w:r w:rsidRPr="00B80DDF">
        <w:rPr>
          <w:rFonts w:ascii="Times" w:hAnsi="Times"/>
          <w:color w:val="000000"/>
          <w:sz w:val="16"/>
          <w:szCs w:val="16"/>
        </w:rPr>
        <w:tab/>
        <w:t>DEC 7</w:t>
      </w:r>
      <w:r w:rsidRPr="00B80DDF">
        <w:rPr>
          <w:rFonts w:ascii="Times" w:hAnsi="Times"/>
          <w:color w:val="000000"/>
          <w:sz w:val="16"/>
          <w:szCs w:val="16"/>
        </w:rPr>
        <w:tab/>
        <w:t>DEC 8-11</w:t>
      </w:r>
      <w:r w:rsidRPr="00B80DDF">
        <w:rPr>
          <w:rFonts w:ascii="Times" w:hAnsi="Times"/>
          <w:color w:val="000000"/>
          <w:sz w:val="16"/>
          <w:szCs w:val="16"/>
        </w:rPr>
        <w:tab/>
        <w:t>DEC 12-21</w:t>
      </w:r>
    </w:p>
    <w:p w14:paraId="402D8167" w14:textId="77777777" w:rsidR="00E862CE" w:rsidRPr="00B80DDF" w:rsidRDefault="00E862CE" w:rsidP="00E862CE">
      <w:pPr>
        <w:pStyle w:val="Title"/>
        <w:pBdr>
          <w:top w:val="none" w:sz="0" w:space="0" w:color="auto"/>
          <w:left w:val="none" w:sz="0" w:space="0" w:color="auto"/>
          <w:bottom w:val="none" w:sz="0" w:space="0" w:color="auto"/>
          <w:right w:val="none" w:sz="0" w:space="0" w:color="auto"/>
          <w:between w:val="single" w:sz="4" w:space="1" w:color="auto"/>
        </w:pBdr>
        <w:shd w:val="clear" w:color="auto" w:fill="auto"/>
        <w:tabs>
          <w:tab w:val="center" w:pos="2160"/>
          <w:tab w:val="center" w:pos="3420"/>
          <w:tab w:val="center" w:pos="4680"/>
          <w:tab w:val="center" w:pos="5940"/>
          <w:tab w:val="center" w:pos="7020"/>
          <w:tab w:val="center" w:pos="8190"/>
          <w:tab w:val="center" w:pos="9360"/>
        </w:tabs>
        <w:spacing w:line="360" w:lineRule="auto"/>
        <w:jc w:val="left"/>
        <w:rPr>
          <w:rFonts w:ascii="Times" w:hAnsi="Times"/>
          <w:color w:val="000000"/>
          <w:sz w:val="16"/>
          <w:szCs w:val="16"/>
        </w:rPr>
      </w:pPr>
      <w:r w:rsidRPr="00B80DDF">
        <w:rPr>
          <w:rFonts w:ascii="Times" w:hAnsi="Times"/>
          <w:b/>
          <w:color w:val="000000"/>
          <w:sz w:val="16"/>
          <w:szCs w:val="16"/>
        </w:rPr>
        <w:t>McDaniel</w:t>
      </w:r>
      <w:r w:rsidRPr="00B80DDF">
        <w:rPr>
          <w:rFonts w:ascii="Times" w:hAnsi="Times"/>
          <w:color w:val="000000"/>
          <w:sz w:val="16"/>
          <w:szCs w:val="16"/>
        </w:rPr>
        <w:tab/>
        <w:t>AUG 27</w:t>
      </w:r>
      <w:r w:rsidRPr="00B80DDF">
        <w:rPr>
          <w:rFonts w:ascii="Times" w:hAnsi="Times"/>
          <w:color w:val="000000"/>
          <w:sz w:val="16"/>
          <w:szCs w:val="16"/>
        </w:rPr>
        <w:tab/>
        <w:t>OCT 5-7</w:t>
      </w:r>
      <w:r w:rsidRPr="00B80DDF">
        <w:rPr>
          <w:rFonts w:ascii="Times" w:hAnsi="Times"/>
          <w:color w:val="000000"/>
          <w:sz w:val="16"/>
          <w:szCs w:val="16"/>
        </w:rPr>
        <w:tab/>
      </w:r>
      <w:r>
        <w:rPr>
          <w:rFonts w:ascii="Times" w:hAnsi="Times"/>
          <w:color w:val="000000"/>
          <w:sz w:val="16"/>
          <w:szCs w:val="16"/>
        </w:rPr>
        <w:t>OCT 5-7</w:t>
      </w:r>
      <w:r w:rsidRPr="00B80DDF">
        <w:rPr>
          <w:rFonts w:ascii="Times" w:hAnsi="Times"/>
          <w:color w:val="000000"/>
          <w:sz w:val="16"/>
          <w:szCs w:val="16"/>
        </w:rPr>
        <w:tab/>
        <w:t>OCT 13-16</w:t>
      </w:r>
      <w:r w:rsidRPr="00B80DDF">
        <w:rPr>
          <w:rFonts w:ascii="Times" w:hAnsi="Times"/>
          <w:color w:val="000000"/>
          <w:sz w:val="16"/>
          <w:szCs w:val="16"/>
        </w:rPr>
        <w:tab/>
        <w:t>DEC 7</w:t>
      </w:r>
      <w:r w:rsidRPr="00B80DDF">
        <w:rPr>
          <w:rFonts w:ascii="Times" w:hAnsi="Times"/>
          <w:color w:val="000000"/>
          <w:sz w:val="16"/>
          <w:szCs w:val="16"/>
        </w:rPr>
        <w:tab/>
        <w:t>DEC 8-9</w:t>
      </w:r>
      <w:r w:rsidRPr="00B80DDF">
        <w:rPr>
          <w:rFonts w:ascii="Times" w:hAnsi="Times"/>
          <w:color w:val="000000"/>
          <w:sz w:val="16"/>
          <w:szCs w:val="16"/>
        </w:rPr>
        <w:tab/>
        <w:t>DEC 10-14</w:t>
      </w:r>
    </w:p>
    <w:p w14:paraId="2CCA3432" w14:textId="77777777" w:rsidR="00E862CE" w:rsidRPr="00B80DDF" w:rsidRDefault="00E862CE" w:rsidP="00E862CE">
      <w:pPr>
        <w:pStyle w:val="Title"/>
        <w:pBdr>
          <w:top w:val="none" w:sz="0" w:space="0" w:color="auto"/>
          <w:left w:val="none" w:sz="0" w:space="0" w:color="auto"/>
          <w:bottom w:val="none" w:sz="0" w:space="0" w:color="auto"/>
          <w:right w:val="none" w:sz="0" w:space="0" w:color="auto"/>
          <w:between w:val="single" w:sz="4" w:space="1" w:color="auto"/>
        </w:pBdr>
        <w:shd w:val="clear" w:color="auto" w:fill="auto"/>
        <w:tabs>
          <w:tab w:val="center" w:pos="2160"/>
          <w:tab w:val="center" w:pos="3420"/>
          <w:tab w:val="center" w:pos="4680"/>
          <w:tab w:val="center" w:pos="5940"/>
          <w:tab w:val="center" w:pos="7020"/>
          <w:tab w:val="center" w:pos="8190"/>
          <w:tab w:val="center" w:pos="9360"/>
        </w:tabs>
        <w:spacing w:line="360" w:lineRule="auto"/>
        <w:jc w:val="left"/>
        <w:rPr>
          <w:rFonts w:ascii="Times" w:hAnsi="Times"/>
          <w:color w:val="000000"/>
          <w:sz w:val="16"/>
          <w:szCs w:val="16"/>
        </w:rPr>
      </w:pPr>
      <w:r w:rsidRPr="00B80DDF">
        <w:rPr>
          <w:rFonts w:ascii="Times" w:hAnsi="Times"/>
          <w:b/>
          <w:color w:val="000000"/>
          <w:sz w:val="16"/>
          <w:szCs w:val="16"/>
        </w:rPr>
        <w:t>Muhlenberg</w:t>
      </w:r>
      <w:r w:rsidRPr="00B80DDF">
        <w:rPr>
          <w:rFonts w:ascii="Times" w:hAnsi="Times"/>
          <w:color w:val="000000"/>
          <w:sz w:val="16"/>
          <w:szCs w:val="16"/>
        </w:rPr>
        <w:tab/>
        <w:t>AUG 27</w:t>
      </w:r>
      <w:r w:rsidRPr="00B80DDF">
        <w:rPr>
          <w:rFonts w:ascii="Times" w:hAnsi="Times"/>
          <w:color w:val="000000"/>
          <w:sz w:val="16"/>
          <w:szCs w:val="16"/>
        </w:rPr>
        <w:tab/>
        <w:t>SEP 21-23</w:t>
      </w:r>
      <w:r w:rsidRPr="00B80DDF">
        <w:rPr>
          <w:rFonts w:ascii="Times" w:hAnsi="Times"/>
          <w:color w:val="000000"/>
          <w:sz w:val="16"/>
          <w:szCs w:val="16"/>
        </w:rPr>
        <w:tab/>
        <w:t>NOV 2-4</w:t>
      </w:r>
      <w:r w:rsidRPr="00B80DDF">
        <w:rPr>
          <w:rFonts w:ascii="Times" w:hAnsi="Times"/>
          <w:color w:val="000000"/>
          <w:sz w:val="16"/>
          <w:szCs w:val="16"/>
        </w:rPr>
        <w:tab/>
        <w:t>OCT 6-8</w:t>
      </w:r>
      <w:r w:rsidRPr="00B80DDF">
        <w:rPr>
          <w:rFonts w:ascii="Times" w:hAnsi="Times"/>
          <w:color w:val="000000"/>
          <w:sz w:val="16"/>
          <w:szCs w:val="16"/>
        </w:rPr>
        <w:tab/>
        <w:t>DEC 7</w:t>
      </w:r>
      <w:r w:rsidRPr="00B80DDF">
        <w:rPr>
          <w:rFonts w:ascii="Times" w:hAnsi="Times"/>
          <w:color w:val="000000"/>
          <w:sz w:val="16"/>
          <w:szCs w:val="16"/>
        </w:rPr>
        <w:tab/>
        <w:t>DEC 8-9</w:t>
      </w:r>
      <w:r w:rsidRPr="00B80DDF">
        <w:rPr>
          <w:rFonts w:ascii="Times" w:hAnsi="Times"/>
          <w:color w:val="000000"/>
          <w:sz w:val="16"/>
          <w:szCs w:val="16"/>
        </w:rPr>
        <w:tab/>
        <w:t>DEC 10-14</w:t>
      </w:r>
    </w:p>
    <w:p w14:paraId="64412B98" w14:textId="77777777" w:rsidR="00E862CE" w:rsidRPr="00B80DDF" w:rsidRDefault="00E862CE" w:rsidP="00E862CE">
      <w:pPr>
        <w:pStyle w:val="Title"/>
        <w:pBdr>
          <w:top w:val="none" w:sz="0" w:space="0" w:color="auto"/>
          <w:left w:val="none" w:sz="0" w:space="0" w:color="auto"/>
          <w:bottom w:val="none" w:sz="0" w:space="0" w:color="auto"/>
          <w:right w:val="none" w:sz="0" w:space="0" w:color="auto"/>
          <w:between w:val="single" w:sz="4" w:space="1" w:color="auto"/>
        </w:pBdr>
        <w:shd w:val="clear" w:color="auto" w:fill="auto"/>
        <w:tabs>
          <w:tab w:val="center" w:pos="2160"/>
          <w:tab w:val="center" w:pos="3420"/>
          <w:tab w:val="center" w:pos="4680"/>
          <w:tab w:val="center" w:pos="5940"/>
          <w:tab w:val="center" w:pos="7020"/>
          <w:tab w:val="center" w:pos="8190"/>
          <w:tab w:val="center" w:pos="9360"/>
        </w:tabs>
        <w:spacing w:line="360" w:lineRule="auto"/>
        <w:jc w:val="left"/>
        <w:rPr>
          <w:rFonts w:ascii="Times" w:hAnsi="Times"/>
          <w:color w:val="000000"/>
          <w:sz w:val="16"/>
          <w:szCs w:val="16"/>
        </w:rPr>
      </w:pPr>
      <w:r w:rsidRPr="00B80DDF">
        <w:rPr>
          <w:rFonts w:ascii="Times" w:hAnsi="Times"/>
          <w:b/>
          <w:color w:val="000000"/>
          <w:sz w:val="16"/>
          <w:szCs w:val="16"/>
        </w:rPr>
        <w:t>Swarthmore</w:t>
      </w:r>
      <w:r w:rsidRPr="00B80DDF">
        <w:rPr>
          <w:rFonts w:ascii="Times" w:hAnsi="Times"/>
          <w:color w:val="000000"/>
          <w:sz w:val="16"/>
          <w:szCs w:val="16"/>
        </w:rPr>
        <w:tab/>
        <w:t>SEP 3</w:t>
      </w:r>
      <w:r w:rsidRPr="00B80DDF">
        <w:rPr>
          <w:rFonts w:ascii="Times" w:hAnsi="Times"/>
          <w:color w:val="000000"/>
          <w:sz w:val="16"/>
          <w:szCs w:val="16"/>
        </w:rPr>
        <w:tab/>
      </w:r>
      <w:r>
        <w:rPr>
          <w:rFonts w:ascii="Times" w:hAnsi="Times"/>
          <w:color w:val="000000"/>
          <w:sz w:val="16"/>
          <w:szCs w:val="16"/>
        </w:rPr>
        <w:t>OCT 26-28</w:t>
      </w:r>
      <w:r w:rsidRPr="00B80DDF">
        <w:rPr>
          <w:rFonts w:ascii="Times" w:hAnsi="Times"/>
          <w:color w:val="000000"/>
          <w:sz w:val="16"/>
          <w:szCs w:val="16"/>
        </w:rPr>
        <w:tab/>
      </w:r>
      <w:r>
        <w:rPr>
          <w:rFonts w:ascii="Times" w:hAnsi="Times"/>
          <w:color w:val="000000"/>
          <w:sz w:val="16"/>
          <w:szCs w:val="16"/>
        </w:rPr>
        <w:t>OCT 26-28</w:t>
      </w:r>
      <w:r w:rsidRPr="00B80DDF">
        <w:rPr>
          <w:rFonts w:ascii="Times" w:hAnsi="Times"/>
          <w:color w:val="000000"/>
          <w:sz w:val="16"/>
          <w:szCs w:val="16"/>
        </w:rPr>
        <w:tab/>
        <w:t>OCT 13-21</w:t>
      </w:r>
      <w:r w:rsidRPr="00B80DDF">
        <w:rPr>
          <w:rFonts w:ascii="Times" w:hAnsi="Times"/>
          <w:color w:val="000000"/>
          <w:sz w:val="16"/>
          <w:szCs w:val="16"/>
        </w:rPr>
        <w:tab/>
        <w:t>DEC 11</w:t>
      </w:r>
      <w:r w:rsidRPr="00B80DDF">
        <w:rPr>
          <w:rFonts w:ascii="Times" w:hAnsi="Times"/>
          <w:color w:val="000000"/>
          <w:sz w:val="16"/>
          <w:szCs w:val="16"/>
        </w:rPr>
        <w:tab/>
        <w:t>DEC 12-13</w:t>
      </w:r>
      <w:r w:rsidRPr="00B80DDF">
        <w:rPr>
          <w:rFonts w:ascii="Times" w:hAnsi="Times"/>
          <w:color w:val="000000"/>
          <w:sz w:val="16"/>
          <w:szCs w:val="16"/>
        </w:rPr>
        <w:tab/>
        <w:t>DEC 14-22</w:t>
      </w:r>
    </w:p>
    <w:p w14:paraId="3332405C" w14:textId="77777777" w:rsidR="00E862CE" w:rsidRPr="00B80DDF" w:rsidRDefault="00E862CE" w:rsidP="00E862CE">
      <w:pPr>
        <w:pStyle w:val="Title"/>
        <w:pBdr>
          <w:top w:val="none" w:sz="0" w:space="0" w:color="auto"/>
          <w:left w:val="none" w:sz="0" w:space="0" w:color="auto"/>
          <w:bottom w:val="none" w:sz="0" w:space="0" w:color="auto"/>
          <w:right w:val="none" w:sz="0" w:space="0" w:color="auto"/>
          <w:between w:val="single" w:sz="4" w:space="1" w:color="auto"/>
        </w:pBdr>
        <w:shd w:val="clear" w:color="auto" w:fill="auto"/>
        <w:tabs>
          <w:tab w:val="center" w:pos="2160"/>
          <w:tab w:val="center" w:pos="3420"/>
          <w:tab w:val="center" w:pos="4680"/>
          <w:tab w:val="center" w:pos="5940"/>
          <w:tab w:val="center" w:pos="7020"/>
          <w:tab w:val="center" w:pos="8190"/>
          <w:tab w:val="center" w:pos="9360"/>
        </w:tabs>
        <w:spacing w:line="360" w:lineRule="auto"/>
        <w:jc w:val="left"/>
        <w:rPr>
          <w:rFonts w:ascii="Times" w:hAnsi="Times"/>
          <w:color w:val="000000"/>
          <w:sz w:val="16"/>
          <w:szCs w:val="16"/>
        </w:rPr>
      </w:pPr>
      <w:r w:rsidRPr="00B80DDF">
        <w:rPr>
          <w:rFonts w:ascii="Times" w:hAnsi="Times"/>
          <w:b/>
          <w:color w:val="000000"/>
          <w:sz w:val="16"/>
          <w:szCs w:val="16"/>
        </w:rPr>
        <w:t>Ursinus</w:t>
      </w:r>
      <w:r w:rsidRPr="00B80DDF">
        <w:rPr>
          <w:rFonts w:ascii="Times" w:hAnsi="Times"/>
          <w:color w:val="000000"/>
          <w:sz w:val="16"/>
          <w:szCs w:val="16"/>
        </w:rPr>
        <w:tab/>
        <w:t>AUG 28</w:t>
      </w:r>
      <w:r w:rsidRPr="00B80DDF">
        <w:rPr>
          <w:rFonts w:ascii="Times" w:hAnsi="Times"/>
          <w:color w:val="000000"/>
          <w:sz w:val="16"/>
          <w:szCs w:val="16"/>
        </w:rPr>
        <w:tab/>
      </w:r>
      <w:r>
        <w:rPr>
          <w:rFonts w:ascii="Times" w:hAnsi="Times"/>
          <w:color w:val="000000"/>
          <w:sz w:val="16"/>
          <w:szCs w:val="16"/>
        </w:rPr>
        <w:t>SEP 21-23</w:t>
      </w:r>
      <w:r>
        <w:rPr>
          <w:rFonts w:ascii="Times" w:hAnsi="Times"/>
          <w:color w:val="000000"/>
          <w:sz w:val="16"/>
          <w:szCs w:val="16"/>
        </w:rPr>
        <w:tab/>
        <w:t>SEP 21-23</w:t>
      </w:r>
      <w:r w:rsidRPr="00B80DDF">
        <w:rPr>
          <w:rFonts w:ascii="Times" w:hAnsi="Times"/>
          <w:color w:val="000000"/>
          <w:sz w:val="16"/>
          <w:szCs w:val="16"/>
        </w:rPr>
        <w:tab/>
        <w:t>OCT 13-16</w:t>
      </w:r>
      <w:r w:rsidRPr="00B80DDF">
        <w:rPr>
          <w:rFonts w:ascii="Times" w:hAnsi="Times"/>
          <w:color w:val="000000"/>
          <w:sz w:val="16"/>
          <w:szCs w:val="16"/>
        </w:rPr>
        <w:tab/>
        <w:t>DEC 8</w:t>
      </w:r>
      <w:r w:rsidRPr="00B80DDF">
        <w:rPr>
          <w:rFonts w:ascii="Times" w:hAnsi="Times"/>
          <w:color w:val="000000"/>
          <w:sz w:val="16"/>
          <w:szCs w:val="16"/>
        </w:rPr>
        <w:tab/>
        <w:t>DEC 9-10</w:t>
      </w:r>
      <w:r w:rsidRPr="00B80DDF">
        <w:rPr>
          <w:rFonts w:ascii="Times" w:hAnsi="Times"/>
          <w:color w:val="000000"/>
          <w:sz w:val="16"/>
          <w:szCs w:val="16"/>
        </w:rPr>
        <w:tab/>
        <w:t>DEC 11-16</w:t>
      </w:r>
    </w:p>
    <w:p w14:paraId="29DBD09B" w14:textId="77777777" w:rsidR="00E862CE" w:rsidRPr="00B80DDF" w:rsidRDefault="00E862CE" w:rsidP="00E862CE">
      <w:pPr>
        <w:pStyle w:val="Title"/>
        <w:pBdr>
          <w:top w:val="none" w:sz="0" w:space="0" w:color="auto"/>
          <w:left w:val="none" w:sz="0" w:space="0" w:color="auto"/>
          <w:bottom w:val="none" w:sz="0" w:space="0" w:color="auto"/>
          <w:right w:val="none" w:sz="0" w:space="0" w:color="auto"/>
          <w:between w:val="single" w:sz="4" w:space="1" w:color="auto"/>
        </w:pBdr>
        <w:shd w:val="clear" w:color="auto" w:fill="auto"/>
        <w:tabs>
          <w:tab w:val="center" w:pos="2160"/>
          <w:tab w:val="center" w:pos="3420"/>
          <w:tab w:val="center" w:pos="4680"/>
          <w:tab w:val="center" w:pos="5940"/>
          <w:tab w:val="center" w:pos="7020"/>
          <w:tab w:val="center" w:pos="8190"/>
          <w:tab w:val="center" w:pos="9360"/>
        </w:tabs>
        <w:spacing w:line="360" w:lineRule="auto"/>
        <w:jc w:val="left"/>
        <w:rPr>
          <w:rFonts w:ascii="Times" w:hAnsi="Times"/>
          <w:color w:val="000000"/>
          <w:sz w:val="16"/>
          <w:szCs w:val="16"/>
        </w:rPr>
      </w:pPr>
      <w:r w:rsidRPr="00B80DDF">
        <w:rPr>
          <w:rFonts w:ascii="Times" w:hAnsi="Times"/>
          <w:b/>
          <w:color w:val="000000"/>
          <w:sz w:val="16"/>
          <w:szCs w:val="16"/>
        </w:rPr>
        <w:t>Washington College</w:t>
      </w:r>
      <w:r w:rsidRPr="00B80DDF">
        <w:rPr>
          <w:rFonts w:ascii="Times" w:hAnsi="Times"/>
          <w:color w:val="000000"/>
          <w:sz w:val="16"/>
          <w:szCs w:val="16"/>
        </w:rPr>
        <w:tab/>
        <w:t>AUG 27</w:t>
      </w:r>
      <w:r w:rsidRPr="00B80DDF">
        <w:rPr>
          <w:rFonts w:ascii="Times" w:hAnsi="Times"/>
          <w:color w:val="000000"/>
          <w:sz w:val="16"/>
          <w:szCs w:val="16"/>
        </w:rPr>
        <w:tab/>
      </w:r>
      <w:r w:rsidRPr="00B80DDF">
        <w:rPr>
          <w:rFonts w:ascii="Times" w:hAnsi="Times"/>
          <w:color w:val="000000"/>
          <w:sz w:val="16"/>
          <w:szCs w:val="16"/>
        </w:rPr>
        <w:tab/>
      </w:r>
      <w:r>
        <w:rPr>
          <w:rFonts w:ascii="Times" w:hAnsi="Times"/>
          <w:color w:val="000000"/>
          <w:sz w:val="16"/>
          <w:szCs w:val="16"/>
        </w:rPr>
        <w:t>SEP 28-30</w:t>
      </w:r>
      <w:r w:rsidRPr="00B80DDF">
        <w:rPr>
          <w:rFonts w:ascii="Times" w:hAnsi="Times"/>
          <w:color w:val="000000"/>
          <w:sz w:val="16"/>
          <w:szCs w:val="16"/>
        </w:rPr>
        <w:tab/>
        <w:t>OCT 11-14</w:t>
      </w:r>
      <w:r w:rsidRPr="00B80DDF">
        <w:rPr>
          <w:rFonts w:ascii="Times" w:hAnsi="Times"/>
          <w:color w:val="000000"/>
          <w:sz w:val="16"/>
          <w:szCs w:val="16"/>
        </w:rPr>
        <w:tab/>
        <w:t>DEC 7</w:t>
      </w:r>
      <w:r w:rsidRPr="00B80DDF">
        <w:rPr>
          <w:rFonts w:ascii="Times" w:hAnsi="Times"/>
          <w:color w:val="000000"/>
          <w:sz w:val="16"/>
          <w:szCs w:val="16"/>
        </w:rPr>
        <w:tab/>
        <w:t>DEC 8-9</w:t>
      </w:r>
      <w:r w:rsidRPr="00B80DDF">
        <w:rPr>
          <w:rFonts w:ascii="Times" w:hAnsi="Times"/>
          <w:color w:val="000000"/>
          <w:sz w:val="16"/>
          <w:szCs w:val="16"/>
        </w:rPr>
        <w:tab/>
        <w:t>DEC 10-14</w:t>
      </w:r>
    </w:p>
    <w:p w14:paraId="70DE9336" w14:textId="77777777" w:rsidR="00E862CE" w:rsidRDefault="00E862CE" w:rsidP="00E862CE">
      <w:pPr>
        <w:pStyle w:val="Title"/>
        <w:pBdr>
          <w:top w:val="none" w:sz="0" w:space="0" w:color="auto"/>
          <w:left w:val="none" w:sz="0" w:space="0" w:color="auto"/>
          <w:bottom w:val="none" w:sz="0" w:space="0" w:color="auto"/>
          <w:right w:val="none" w:sz="0" w:space="0" w:color="auto"/>
          <w:between w:val="single" w:sz="4" w:space="1" w:color="auto"/>
        </w:pBdr>
        <w:shd w:val="clear" w:color="auto" w:fill="auto"/>
        <w:tabs>
          <w:tab w:val="center" w:pos="2160"/>
          <w:tab w:val="center" w:pos="3420"/>
          <w:tab w:val="center" w:pos="4680"/>
          <w:tab w:val="center" w:pos="5940"/>
          <w:tab w:val="center" w:pos="7020"/>
          <w:tab w:val="center" w:pos="8190"/>
          <w:tab w:val="center" w:pos="9360"/>
        </w:tabs>
        <w:spacing w:line="360" w:lineRule="auto"/>
        <w:jc w:val="left"/>
        <w:rPr>
          <w:rFonts w:ascii="Times" w:hAnsi="Times"/>
          <w:color w:val="000000"/>
          <w:sz w:val="16"/>
          <w:szCs w:val="16"/>
        </w:rPr>
      </w:pPr>
      <w:r w:rsidRPr="00B80DDF">
        <w:rPr>
          <w:rFonts w:ascii="Times" w:hAnsi="Times"/>
          <w:b/>
          <w:color w:val="000000"/>
          <w:sz w:val="16"/>
          <w:szCs w:val="16"/>
        </w:rPr>
        <w:t>Juniata</w:t>
      </w:r>
      <w:r w:rsidRPr="00B80DDF">
        <w:rPr>
          <w:rFonts w:ascii="Times" w:hAnsi="Times"/>
          <w:color w:val="000000"/>
          <w:sz w:val="16"/>
          <w:szCs w:val="16"/>
        </w:rPr>
        <w:t xml:space="preserve"> (associate)</w:t>
      </w:r>
      <w:r w:rsidRPr="00B80DDF">
        <w:rPr>
          <w:rFonts w:ascii="Times" w:hAnsi="Times"/>
          <w:color w:val="000000"/>
          <w:sz w:val="16"/>
          <w:szCs w:val="16"/>
        </w:rPr>
        <w:tab/>
        <w:t>AUG 23</w:t>
      </w:r>
      <w:r w:rsidRPr="00B80DDF">
        <w:rPr>
          <w:rFonts w:ascii="Times" w:hAnsi="Times"/>
          <w:color w:val="000000"/>
          <w:sz w:val="16"/>
          <w:szCs w:val="16"/>
        </w:rPr>
        <w:tab/>
        <w:t>SEP 28-30</w:t>
      </w:r>
      <w:r w:rsidRPr="00B80DDF">
        <w:rPr>
          <w:rFonts w:ascii="Times" w:hAnsi="Times"/>
          <w:color w:val="000000"/>
          <w:sz w:val="16"/>
          <w:szCs w:val="16"/>
        </w:rPr>
        <w:tab/>
        <w:t>SEP 28-30</w:t>
      </w:r>
      <w:r w:rsidRPr="00B80DDF">
        <w:rPr>
          <w:rFonts w:ascii="Times" w:hAnsi="Times"/>
          <w:color w:val="000000"/>
          <w:sz w:val="16"/>
          <w:szCs w:val="16"/>
        </w:rPr>
        <w:tab/>
        <w:t>OCT 11-14</w:t>
      </w:r>
    </w:p>
    <w:p w14:paraId="25C274B5" w14:textId="77777777" w:rsidR="00E862CE" w:rsidRDefault="00E862CE" w:rsidP="00E862CE">
      <w:pPr>
        <w:pStyle w:val="Title"/>
        <w:pBdr>
          <w:top w:val="none" w:sz="0" w:space="0" w:color="auto"/>
          <w:left w:val="none" w:sz="0" w:space="0" w:color="auto"/>
          <w:bottom w:val="none" w:sz="0" w:space="0" w:color="auto"/>
          <w:right w:val="none" w:sz="0" w:space="0" w:color="auto"/>
          <w:between w:val="single" w:sz="4" w:space="1" w:color="auto"/>
        </w:pBdr>
        <w:shd w:val="clear" w:color="auto" w:fill="auto"/>
        <w:tabs>
          <w:tab w:val="center" w:pos="2160"/>
          <w:tab w:val="center" w:pos="3420"/>
          <w:tab w:val="center" w:pos="4680"/>
          <w:tab w:val="center" w:pos="5940"/>
          <w:tab w:val="center" w:pos="7020"/>
          <w:tab w:val="center" w:pos="8190"/>
          <w:tab w:val="center" w:pos="9360"/>
        </w:tabs>
        <w:spacing w:line="360" w:lineRule="auto"/>
        <w:jc w:val="left"/>
        <w:rPr>
          <w:rFonts w:ascii="Times" w:hAnsi="Times"/>
          <w:color w:val="000000"/>
          <w:sz w:val="16"/>
          <w:szCs w:val="16"/>
        </w:rPr>
      </w:pPr>
      <w:r>
        <w:rPr>
          <w:rFonts w:ascii="Times" w:hAnsi="Times"/>
          <w:b/>
          <w:color w:val="000000"/>
          <w:sz w:val="16"/>
          <w:szCs w:val="16"/>
        </w:rPr>
        <w:t>Moravian</w:t>
      </w:r>
      <w:r>
        <w:rPr>
          <w:rFonts w:ascii="Times" w:hAnsi="Times"/>
          <w:color w:val="000000"/>
          <w:sz w:val="16"/>
          <w:szCs w:val="16"/>
        </w:rPr>
        <w:t xml:space="preserve"> (associate)</w:t>
      </w:r>
      <w:r>
        <w:rPr>
          <w:rFonts w:ascii="Times" w:hAnsi="Times"/>
          <w:color w:val="000000"/>
          <w:sz w:val="16"/>
          <w:szCs w:val="16"/>
        </w:rPr>
        <w:tab/>
        <w:t>AUG 27</w:t>
      </w:r>
      <w:r>
        <w:rPr>
          <w:rFonts w:ascii="Times" w:hAnsi="Times"/>
          <w:color w:val="000000"/>
          <w:sz w:val="16"/>
          <w:szCs w:val="16"/>
        </w:rPr>
        <w:tab/>
        <w:t>OCT 20</w:t>
      </w:r>
      <w:r>
        <w:rPr>
          <w:rFonts w:ascii="Times" w:hAnsi="Times"/>
          <w:color w:val="000000"/>
          <w:sz w:val="16"/>
          <w:szCs w:val="16"/>
        </w:rPr>
        <w:tab/>
        <w:t>SEP 15</w:t>
      </w:r>
      <w:r>
        <w:rPr>
          <w:rFonts w:ascii="Times" w:hAnsi="Times"/>
          <w:color w:val="000000"/>
          <w:sz w:val="16"/>
          <w:szCs w:val="16"/>
        </w:rPr>
        <w:tab/>
        <w:t>OCT 13-16</w:t>
      </w:r>
    </w:p>
    <w:p w14:paraId="3004016C" w14:textId="77777777" w:rsidR="00E862CE" w:rsidRPr="00B80DDF" w:rsidRDefault="00E862CE" w:rsidP="00E862CE">
      <w:pPr>
        <w:pStyle w:val="Title"/>
        <w:pBdr>
          <w:top w:val="none" w:sz="0" w:space="0" w:color="auto"/>
          <w:left w:val="none" w:sz="0" w:space="0" w:color="auto"/>
          <w:bottom w:val="none" w:sz="0" w:space="0" w:color="auto"/>
          <w:right w:val="none" w:sz="0" w:space="0" w:color="auto"/>
          <w:between w:val="single" w:sz="4" w:space="1" w:color="auto"/>
        </w:pBdr>
        <w:shd w:val="clear" w:color="auto" w:fill="auto"/>
        <w:tabs>
          <w:tab w:val="center" w:pos="2160"/>
          <w:tab w:val="center" w:pos="3420"/>
          <w:tab w:val="center" w:pos="4680"/>
          <w:tab w:val="center" w:pos="5940"/>
          <w:tab w:val="center" w:pos="7020"/>
          <w:tab w:val="center" w:pos="8190"/>
          <w:tab w:val="center" w:pos="9360"/>
        </w:tabs>
        <w:spacing w:line="360" w:lineRule="auto"/>
        <w:jc w:val="left"/>
        <w:rPr>
          <w:rFonts w:ascii="Times" w:hAnsi="Times"/>
          <w:color w:val="000000"/>
          <w:sz w:val="16"/>
          <w:szCs w:val="16"/>
        </w:rPr>
      </w:pPr>
      <w:r>
        <w:rPr>
          <w:rFonts w:ascii="Times" w:hAnsi="Times"/>
          <w:b/>
          <w:color w:val="000000"/>
          <w:sz w:val="16"/>
          <w:szCs w:val="16"/>
        </w:rPr>
        <w:t>Susquehanna</w:t>
      </w:r>
      <w:r>
        <w:rPr>
          <w:rFonts w:ascii="Times" w:hAnsi="Times"/>
          <w:color w:val="000000"/>
          <w:sz w:val="16"/>
          <w:szCs w:val="16"/>
        </w:rPr>
        <w:t xml:space="preserve"> (associate)</w:t>
      </w:r>
      <w:r>
        <w:rPr>
          <w:rFonts w:ascii="Times" w:hAnsi="Times"/>
          <w:color w:val="000000"/>
          <w:sz w:val="16"/>
          <w:szCs w:val="16"/>
        </w:rPr>
        <w:tab/>
        <w:t>AUG 27</w:t>
      </w:r>
      <w:r>
        <w:rPr>
          <w:rFonts w:ascii="Times" w:hAnsi="Times"/>
          <w:color w:val="000000"/>
          <w:sz w:val="16"/>
          <w:szCs w:val="16"/>
        </w:rPr>
        <w:tab/>
        <w:t>OCT 5-7</w:t>
      </w:r>
      <w:r>
        <w:rPr>
          <w:rFonts w:ascii="Times" w:hAnsi="Times"/>
          <w:color w:val="000000"/>
          <w:sz w:val="16"/>
          <w:szCs w:val="16"/>
        </w:rPr>
        <w:tab/>
        <w:t>OCT 26-27</w:t>
      </w:r>
      <w:r>
        <w:rPr>
          <w:rFonts w:ascii="Times" w:hAnsi="Times"/>
          <w:color w:val="000000"/>
          <w:sz w:val="16"/>
          <w:szCs w:val="16"/>
        </w:rPr>
        <w:tab/>
        <w:t>OCT 13-16</w:t>
      </w:r>
    </w:p>
    <w:p w14:paraId="24B75285" w14:textId="77777777" w:rsidR="00E862CE" w:rsidRDefault="00E862CE" w:rsidP="00E862CE">
      <w:pPr>
        <w:rPr>
          <w:b w:val="0"/>
        </w:rPr>
      </w:pPr>
    </w:p>
    <w:p w14:paraId="4BE24DAF" w14:textId="77777777" w:rsidR="00E862CE" w:rsidRPr="008821F0" w:rsidRDefault="00E862CE" w:rsidP="00E862CE">
      <w:pPr>
        <w:tabs>
          <w:tab w:val="left" w:pos="2160"/>
        </w:tabs>
        <w:rPr>
          <w:rFonts w:ascii="Times" w:hAnsi="Times"/>
          <w:sz w:val="16"/>
        </w:rPr>
      </w:pPr>
      <w:r w:rsidRPr="008821F0">
        <w:rPr>
          <w:rFonts w:ascii="Times" w:hAnsi="Times"/>
          <w:sz w:val="16"/>
        </w:rPr>
        <w:t xml:space="preserve">Labor Day: </w:t>
      </w:r>
      <w:r w:rsidRPr="008821F0">
        <w:rPr>
          <w:rFonts w:ascii="Times" w:hAnsi="Times"/>
          <w:b w:val="0"/>
          <w:sz w:val="16"/>
        </w:rPr>
        <w:t xml:space="preserve">Monday, September </w:t>
      </w:r>
      <w:r>
        <w:rPr>
          <w:rFonts w:ascii="Times" w:hAnsi="Times"/>
          <w:b w:val="0"/>
          <w:sz w:val="16"/>
        </w:rPr>
        <w:t>3</w:t>
      </w:r>
    </w:p>
    <w:p w14:paraId="43CAFDF4" w14:textId="77777777" w:rsidR="00E862CE" w:rsidRPr="008821F0" w:rsidRDefault="00E862CE" w:rsidP="00E862CE">
      <w:pPr>
        <w:tabs>
          <w:tab w:val="left" w:pos="2160"/>
        </w:tabs>
        <w:rPr>
          <w:rFonts w:ascii="Times" w:hAnsi="Times"/>
          <w:sz w:val="16"/>
        </w:rPr>
      </w:pPr>
      <w:r w:rsidRPr="008821F0">
        <w:rPr>
          <w:rFonts w:ascii="Times" w:hAnsi="Times"/>
          <w:sz w:val="16"/>
        </w:rPr>
        <w:t xml:space="preserve">Rosh Hashanah: </w:t>
      </w:r>
      <w:r>
        <w:rPr>
          <w:rFonts w:ascii="Times" w:hAnsi="Times"/>
          <w:b w:val="0"/>
          <w:sz w:val="16"/>
        </w:rPr>
        <w:t>Sunday, October 9</w:t>
      </w:r>
      <w:r w:rsidRPr="008821F0">
        <w:rPr>
          <w:rFonts w:ascii="Times" w:hAnsi="Times"/>
          <w:b w:val="0"/>
          <w:sz w:val="16"/>
        </w:rPr>
        <w:t xml:space="preserve"> (sundown) to </w:t>
      </w:r>
      <w:r>
        <w:rPr>
          <w:rFonts w:ascii="Times" w:hAnsi="Times"/>
          <w:b w:val="0"/>
          <w:sz w:val="16"/>
        </w:rPr>
        <w:t>Tuesday, October 11</w:t>
      </w:r>
      <w:r w:rsidRPr="008821F0">
        <w:rPr>
          <w:rFonts w:ascii="Times" w:hAnsi="Times"/>
          <w:b w:val="0"/>
          <w:sz w:val="16"/>
        </w:rPr>
        <w:t xml:space="preserve"> (sundown)</w:t>
      </w:r>
    </w:p>
    <w:p w14:paraId="5D7D4923" w14:textId="77777777" w:rsidR="00E862CE" w:rsidRPr="008821F0" w:rsidRDefault="00E862CE" w:rsidP="00E862CE">
      <w:pPr>
        <w:tabs>
          <w:tab w:val="left" w:pos="2160"/>
        </w:tabs>
        <w:rPr>
          <w:rFonts w:ascii="Times" w:hAnsi="Times"/>
          <w:sz w:val="16"/>
        </w:rPr>
      </w:pPr>
      <w:r w:rsidRPr="008821F0">
        <w:rPr>
          <w:rFonts w:ascii="Times" w:hAnsi="Times"/>
          <w:sz w:val="16"/>
        </w:rPr>
        <w:t xml:space="preserve">Yom Kippur: </w:t>
      </w:r>
      <w:r w:rsidRPr="008821F0">
        <w:rPr>
          <w:rFonts w:ascii="Times" w:hAnsi="Times"/>
          <w:b w:val="0"/>
          <w:sz w:val="16"/>
        </w:rPr>
        <w:t xml:space="preserve">begins </w:t>
      </w:r>
      <w:r>
        <w:rPr>
          <w:rFonts w:ascii="Times" w:hAnsi="Times"/>
          <w:b w:val="0"/>
          <w:sz w:val="16"/>
        </w:rPr>
        <w:t>Tuesday, October 18</w:t>
      </w:r>
      <w:r w:rsidRPr="008821F0">
        <w:rPr>
          <w:rFonts w:ascii="Times" w:hAnsi="Times"/>
          <w:b w:val="0"/>
          <w:sz w:val="16"/>
        </w:rPr>
        <w:t xml:space="preserve"> (sundown)</w:t>
      </w:r>
    </w:p>
    <w:p w14:paraId="2A6BB934" w14:textId="77777777" w:rsidR="00E862CE" w:rsidRPr="008821F0" w:rsidRDefault="00E862CE" w:rsidP="00E862CE">
      <w:pPr>
        <w:tabs>
          <w:tab w:val="left" w:pos="2160"/>
        </w:tabs>
        <w:rPr>
          <w:rFonts w:ascii="Times" w:hAnsi="Times"/>
          <w:sz w:val="16"/>
        </w:rPr>
      </w:pPr>
      <w:r w:rsidRPr="008821F0">
        <w:rPr>
          <w:rFonts w:ascii="Times" w:hAnsi="Times"/>
          <w:sz w:val="16"/>
        </w:rPr>
        <w:t xml:space="preserve">Daylight Savings Time Ends: </w:t>
      </w:r>
      <w:r w:rsidRPr="008821F0">
        <w:rPr>
          <w:rFonts w:ascii="Times" w:hAnsi="Times"/>
          <w:b w:val="0"/>
          <w:sz w:val="16"/>
        </w:rPr>
        <w:t xml:space="preserve">Sunday, November </w:t>
      </w:r>
      <w:r>
        <w:rPr>
          <w:rFonts w:ascii="Times" w:hAnsi="Times"/>
          <w:b w:val="0"/>
          <w:sz w:val="16"/>
        </w:rPr>
        <w:t>4</w:t>
      </w:r>
    </w:p>
    <w:p w14:paraId="01ACD28A" w14:textId="77777777" w:rsidR="00E862CE" w:rsidRPr="008821F0" w:rsidRDefault="00E862CE" w:rsidP="00E862CE">
      <w:pPr>
        <w:tabs>
          <w:tab w:val="left" w:pos="2160"/>
        </w:tabs>
        <w:rPr>
          <w:rFonts w:ascii="Times" w:hAnsi="Times"/>
          <w:sz w:val="16"/>
        </w:rPr>
      </w:pPr>
      <w:r w:rsidRPr="008821F0">
        <w:rPr>
          <w:rFonts w:ascii="Times" w:hAnsi="Times"/>
          <w:sz w:val="16"/>
        </w:rPr>
        <w:t xml:space="preserve">Thanksgiving: </w:t>
      </w:r>
      <w:r w:rsidRPr="008821F0">
        <w:rPr>
          <w:rFonts w:ascii="Times" w:hAnsi="Times"/>
          <w:b w:val="0"/>
          <w:sz w:val="16"/>
        </w:rPr>
        <w:t>Thursday, November 2</w:t>
      </w:r>
      <w:r>
        <w:rPr>
          <w:rFonts w:ascii="Times" w:hAnsi="Times"/>
          <w:b w:val="0"/>
          <w:sz w:val="16"/>
        </w:rPr>
        <w:t>2</w:t>
      </w:r>
    </w:p>
    <w:p w14:paraId="74684787" w14:textId="77777777" w:rsidR="00E862CE" w:rsidRDefault="00E862CE" w:rsidP="00E862CE">
      <w:pPr>
        <w:tabs>
          <w:tab w:val="left" w:pos="2160"/>
        </w:tabs>
        <w:rPr>
          <w:rFonts w:ascii="Times" w:hAnsi="Times"/>
          <w:b w:val="0"/>
          <w:sz w:val="16"/>
        </w:rPr>
      </w:pPr>
    </w:p>
    <w:p w14:paraId="5F8CF0F7" w14:textId="77777777" w:rsidR="00E862CE" w:rsidRDefault="00E862CE" w:rsidP="00E862CE">
      <w:pPr>
        <w:tabs>
          <w:tab w:val="left" w:pos="2160"/>
        </w:tabs>
        <w:rPr>
          <w:rFonts w:ascii="Times" w:hAnsi="Times"/>
          <w:b w:val="0"/>
          <w:sz w:val="16"/>
        </w:rPr>
      </w:pPr>
    </w:p>
    <w:p w14:paraId="3D05155D" w14:textId="77777777" w:rsidR="00E862CE" w:rsidRPr="00417F09" w:rsidRDefault="00E862CE" w:rsidP="00E862CE">
      <w:pPr>
        <w:pStyle w:val="Title"/>
        <w:pBdr>
          <w:top w:val="none" w:sz="0" w:space="0" w:color="auto"/>
          <w:left w:val="none" w:sz="0" w:space="0" w:color="auto"/>
          <w:bottom w:val="none" w:sz="0" w:space="0" w:color="auto"/>
          <w:right w:val="none" w:sz="0" w:space="0" w:color="auto"/>
        </w:pBdr>
        <w:shd w:val="clear" w:color="auto" w:fill="auto"/>
        <w:tabs>
          <w:tab w:val="center" w:pos="2160"/>
          <w:tab w:val="center" w:pos="3420"/>
          <w:tab w:val="center" w:pos="4680"/>
          <w:tab w:val="center" w:pos="5940"/>
          <w:tab w:val="center" w:pos="7380"/>
          <w:tab w:val="center" w:pos="8640"/>
          <w:tab w:val="center" w:pos="9360"/>
        </w:tabs>
        <w:jc w:val="left"/>
        <w:rPr>
          <w:rFonts w:ascii="Times" w:hAnsi="Times"/>
          <w:b/>
          <w:color w:val="000000"/>
          <w:sz w:val="16"/>
          <w:szCs w:val="16"/>
        </w:rPr>
      </w:pPr>
      <w:r>
        <w:rPr>
          <w:rFonts w:ascii="Times" w:hAnsi="Times"/>
          <w:b/>
          <w:color w:val="000000"/>
          <w:sz w:val="16"/>
          <w:szCs w:val="16"/>
        </w:rPr>
        <w:t>Spring 2019</w:t>
      </w:r>
      <w:r w:rsidRPr="00417F09">
        <w:rPr>
          <w:rFonts w:ascii="Times" w:hAnsi="Times"/>
          <w:b/>
          <w:color w:val="000000"/>
          <w:sz w:val="16"/>
          <w:szCs w:val="16"/>
        </w:rPr>
        <w:tab/>
        <w:t>Class</w:t>
      </w:r>
      <w:r w:rsidRPr="00417F09">
        <w:rPr>
          <w:rFonts w:ascii="Times" w:hAnsi="Times"/>
          <w:b/>
          <w:color w:val="000000"/>
          <w:sz w:val="16"/>
          <w:szCs w:val="16"/>
        </w:rPr>
        <w:tab/>
      </w:r>
      <w:r>
        <w:rPr>
          <w:rFonts w:ascii="Times" w:hAnsi="Times"/>
          <w:b/>
          <w:color w:val="000000"/>
          <w:sz w:val="16"/>
          <w:szCs w:val="16"/>
        </w:rPr>
        <w:t>Spring</w:t>
      </w:r>
      <w:r w:rsidRPr="00417F09">
        <w:rPr>
          <w:rFonts w:ascii="Times" w:hAnsi="Times"/>
          <w:b/>
          <w:color w:val="000000"/>
          <w:sz w:val="16"/>
          <w:szCs w:val="16"/>
        </w:rPr>
        <w:tab/>
      </w:r>
      <w:r>
        <w:rPr>
          <w:rFonts w:ascii="Times" w:hAnsi="Times"/>
          <w:b/>
          <w:color w:val="000000"/>
          <w:sz w:val="16"/>
          <w:szCs w:val="16"/>
        </w:rPr>
        <w:t>Last Day</w:t>
      </w:r>
      <w:r w:rsidRPr="00417F09">
        <w:rPr>
          <w:rFonts w:ascii="Times" w:hAnsi="Times"/>
          <w:b/>
          <w:color w:val="000000"/>
          <w:sz w:val="16"/>
          <w:szCs w:val="16"/>
        </w:rPr>
        <w:tab/>
      </w:r>
      <w:r>
        <w:rPr>
          <w:rFonts w:ascii="Times" w:hAnsi="Times"/>
          <w:b/>
          <w:color w:val="000000"/>
          <w:sz w:val="16"/>
          <w:szCs w:val="16"/>
        </w:rPr>
        <w:t>Reading</w:t>
      </w:r>
      <w:r w:rsidRPr="00417F09">
        <w:rPr>
          <w:rFonts w:ascii="Times" w:hAnsi="Times"/>
          <w:b/>
          <w:color w:val="000000"/>
          <w:sz w:val="16"/>
          <w:szCs w:val="16"/>
        </w:rPr>
        <w:tab/>
      </w:r>
      <w:r>
        <w:rPr>
          <w:rFonts w:ascii="Times" w:hAnsi="Times"/>
          <w:b/>
          <w:color w:val="000000"/>
          <w:sz w:val="16"/>
          <w:szCs w:val="16"/>
        </w:rPr>
        <w:t>Final</w:t>
      </w:r>
      <w:r w:rsidRPr="00417F09">
        <w:rPr>
          <w:rFonts w:ascii="Times" w:hAnsi="Times"/>
          <w:b/>
          <w:color w:val="000000"/>
          <w:sz w:val="16"/>
          <w:szCs w:val="16"/>
        </w:rPr>
        <w:t xml:space="preserve"> </w:t>
      </w:r>
      <w:r>
        <w:rPr>
          <w:rFonts w:ascii="Times" w:hAnsi="Times"/>
          <w:b/>
          <w:color w:val="000000"/>
          <w:sz w:val="16"/>
          <w:szCs w:val="16"/>
        </w:rPr>
        <w:tab/>
      </w:r>
      <w:r>
        <w:rPr>
          <w:rFonts w:ascii="Times" w:hAnsi="Times"/>
          <w:b/>
          <w:color w:val="000000"/>
          <w:sz w:val="16"/>
          <w:szCs w:val="16"/>
        </w:rPr>
        <w:tab/>
      </w:r>
    </w:p>
    <w:p w14:paraId="07115E44" w14:textId="77777777" w:rsidR="00E862CE" w:rsidRPr="00E862CE" w:rsidRDefault="00E862CE" w:rsidP="00E862CE">
      <w:pPr>
        <w:pStyle w:val="Title"/>
        <w:pBdr>
          <w:top w:val="none" w:sz="0" w:space="0" w:color="auto"/>
          <w:left w:val="none" w:sz="0" w:space="0" w:color="auto"/>
          <w:bottom w:val="none" w:sz="0" w:space="0" w:color="auto"/>
          <w:right w:val="none" w:sz="0" w:space="0" w:color="auto"/>
        </w:pBdr>
        <w:shd w:val="clear" w:color="auto" w:fill="auto"/>
        <w:tabs>
          <w:tab w:val="center" w:pos="2160"/>
          <w:tab w:val="center" w:pos="3420"/>
          <w:tab w:val="center" w:pos="4680"/>
          <w:tab w:val="center" w:pos="5940"/>
          <w:tab w:val="center" w:pos="7380"/>
          <w:tab w:val="center" w:pos="8640"/>
        </w:tabs>
        <w:jc w:val="left"/>
        <w:rPr>
          <w:rFonts w:ascii="Times" w:hAnsi="Times"/>
          <w:b/>
          <w:color w:val="000000"/>
          <w:sz w:val="16"/>
          <w:szCs w:val="16"/>
        </w:rPr>
      </w:pPr>
      <w:r w:rsidRPr="00E862CE">
        <w:rPr>
          <w:rFonts w:ascii="Times" w:hAnsi="Times"/>
          <w:b/>
          <w:color w:val="000000"/>
          <w:sz w:val="16"/>
          <w:szCs w:val="16"/>
        </w:rPr>
        <w:tab/>
        <w:t>Begins</w:t>
      </w:r>
      <w:r w:rsidRPr="00E862CE">
        <w:rPr>
          <w:rFonts w:ascii="Times" w:hAnsi="Times"/>
          <w:b/>
          <w:color w:val="000000"/>
          <w:sz w:val="16"/>
          <w:szCs w:val="16"/>
        </w:rPr>
        <w:tab/>
        <w:t>Break</w:t>
      </w:r>
      <w:r w:rsidRPr="00E862CE">
        <w:rPr>
          <w:rFonts w:ascii="Times" w:hAnsi="Times"/>
          <w:b/>
          <w:color w:val="000000"/>
          <w:sz w:val="16"/>
          <w:szCs w:val="16"/>
        </w:rPr>
        <w:tab/>
        <w:t>of Class</w:t>
      </w:r>
      <w:r w:rsidRPr="00E862CE">
        <w:rPr>
          <w:rFonts w:ascii="Times" w:hAnsi="Times"/>
          <w:b/>
          <w:color w:val="000000"/>
          <w:sz w:val="16"/>
          <w:szCs w:val="16"/>
        </w:rPr>
        <w:tab/>
        <w:t>Days</w:t>
      </w:r>
      <w:r w:rsidRPr="00E862CE">
        <w:rPr>
          <w:rFonts w:ascii="Times" w:hAnsi="Times"/>
          <w:b/>
          <w:color w:val="000000"/>
          <w:sz w:val="16"/>
          <w:szCs w:val="16"/>
        </w:rPr>
        <w:tab/>
        <w:t>Exams</w:t>
      </w:r>
      <w:r w:rsidRPr="00E862CE">
        <w:rPr>
          <w:rFonts w:ascii="Times" w:hAnsi="Times"/>
          <w:b/>
          <w:color w:val="000000"/>
          <w:sz w:val="16"/>
          <w:szCs w:val="16"/>
        </w:rPr>
        <w:tab/>
        <w:t>Commencement</w:t>
      </w:r>
    </w:p>
    <w:p w14:paraId="405A0323" w14:textId="77777777" w:rsidR="00E862CE" w:rsidRPr="00B80DDF" w:rsidRDefault="00E862CE" w:rsidP="00E862CE">
      <w:pPr>
        <w:pStyle w:val="Title"/>
        <w:pBdr>
          <w:top w:val="none" w:sz="0" w:space="0" w:color="auto"/>
          <w:left w:val="none" w:sz="0" w:space="0" w:color="auto"/>
          <w:bottom w:val="none" w:sz="0" w:space="0" w:color="auto"/>
          <w:right w:val="none" w:sz="0" w:space="0" w:color="auto"/>
          <w:between w:val="single" w:sz="4" w:space="1" w:color="auto"/>
        </w:pBdr>
        <w:shd w:val="clear" w:color="auto" w:fill="auto"/>
        <w:tabs>
          <w:tab w:val="center" w:pos="2160"/>
          <w:tab w:val="center" w:pos="3420"/>
          <w:tab w:val="center" w:pos="4680"/>
          <w:tab w:val="center" w:pos="5940"/>
          <w:tab w:val="center" w:pos="7380"/>
          <w:tab w:val="center" w:pos="8640"/>
          <w:tab w:val="center" w:pos="9360"/>
        </w:tabs>
        <w:spacing w:before="60" w:line="360" w:lineRule="auto"/>
        <w:jc w:val="left"/>
        <w:rPr>
          <w:rFonts w:ascii="Times" w:hAnsi="Times"/>
          <w:color w:val="000000"/>
          <w:sz w:val="16"/>
          <w:szCs w:val="16"/>
        </w:rPr>
      </w:pPr>
      <w:r w:rsidRPr="00B80DDF">
        <w:rPr>
          <w:rFonts w:ascii="Times" w:hAnsi="Times"/>
          <w:b/>
          <w:color w:val="000000"/>
          <w:sz w:val="16"/>
          <w:szCs w:val="16"/>
        </w:rPr>
        <w:t>Bryn Mawr</w:t>
      </w:r>
      <w:r w:rsidRPr="00B80DDF">
        <w:rPr>
          <w:rFonts w:ascii="Times" w:hAnsi="Times"/>
          <w:color w:val="000000"/>
          <w:sz w:val="16"/>
          <w:szCs w:val="16"/>
        </w:rPr>
        <w:tab/>
        <w:t>JAN 22</w:t>
      </w:r>
      <w:r w:rsidRPr="00B80DDF">
        <w:rPr>
          <w:rFonts w:ascii="Times" w:hAnsi="Times"/>
          <w:color w:val="000000"/>
          <w:sz w:val="16"/>
          <w:szCs w:val="16"/>
        </w:rPr>
        <w:tab/>
        <w:t>MAR 9-17</w:t>
      </w:r>
      <w:r w:rsidRPr="00B80DDF">
        <w:rPr>
          <w:rFonts w:ascii="Times" w:hAnsi="Times"/>
          <w:color w:val="000000"/>
          <w:sz w:val="16"/>
          <w:szCs w:val="16"/>
        </w:rPr>
        <w:tab/>
        <w:t>MAY 4</w:t>
      </w:r>
      <w:r w:rsidRPr="00B80DDF">
        <w:rPr>
          <w:rFonts w:ascii="Times" w:hAnsi="Times"/>
          <w:color w:val="000000"/>
          <w:sz w:val="16"/>
          <w:szCs w:val="16"/>
        </w:rPr>
        <w:tab/>
        <w:t>MAY 5-6</w:t>
      </w:r>
      <w:r w:rsidRPr="00B80DDF">
        <w:rPr>
          <w:rFonts w:ascii="Times" w:hAnsi="Times"/>
          <w:color w:val="000000"/>
          <w:sz w:val="16"/>
          <w:szCs w:val="16"/>
        </w:rPr>
        <w:tab/>
        <w:t>MAY 7-18</w:t>
      </w:r>
      <w:r w:rsidRPr="00B80DDF">
        <w:rPr>
          <w:rFonts w:ascii="Times" w:hAnsi="Times"/>
          <w:color w:val="000000"/>
          <w:sz w:val="16"/>
          <w:szCs w:val="16"/>
        </w:rPr>
        <w:tab/>
        <w:t>MAY 19</w:t>
      </w:r>
    </w:p>
    <w:p w14:paraId="5837248A" w14:textId="77777777" w:rsidR="00E862CE" w:rsidRPr="00B80DDF" w:rsidRDefault="00E862CE" w:rsidP="00E862CE">
      <w:pPr>
        <w:pStyle w:val="Title"/>
        <w:pBdr>
          <w:top w:val="none" w:sz="0" w:space="0" w:color="auto"/>
          <w:left w:val="none" w:sz="0" w:space="0" w:color="auto"/>
          <w:bottom w:val="none" w:sz="0" w:space="0" w:color="auto"/>
          <w:right w:val="none" w:sz="0" w:space="0" w:color="auto"/>
          <w:between w:val="single" w:sz="4" w:space="1" w:color="auto"/>
        </w:pBdr>
        <w:shd w:val="clear" w:color="auto" w:fill="auto"/>
        <w:tabs>
          <w:tab w:val="center" w:pos="2160"/>
          <w:tab w:val="center" w:pos="3420"/>
          <w:tab w:val="center" w:pos="4680"/>
          <w:tab w:val="center" w:pos="5940"/>
          <w:tab w:val="center" w:pos="7380"/>
          <w:tab w:val="center" w:pos="8640"/>
          <w:tab w:val="center" w:pos="9360"/>
        </w:tabs>
        <w:spacing w:line="360" w:lineRule="auto"/>
        <w:jc w:val="left"/>
        <w:rPr>
          <w:rFonts w:ascii="Times" w:hAnsi="Times"/>
          <w:color w:val="000000"/>
          <w:sz w:val="16"/>
          <w:szCs w:val="16"/>
        </w:rPr>
      </w:pPr>
      <w:r w:rsidRPr="00B80DDF">
        <w:rPr>
          <w:rFonts w:ascii="Times" w:hAnsi="Times"/>
          <w:b/>
          <w:color w:val="000000"/>
          <w:sz w:val="16"/>
          <w:szCs w:val="16"/>
        </w:rPr>
        <w:t>Dickinson</w:t>
      </w:r>
      <w:r w:rsidRPr="00B80DDF">
        <w:rPr>
          <w:rFonts w:ascii="Times" w:hAnsi="Times"/>
          <w:color w:val="000000"/>
          <w:sz w:val="16"/>
          <w:szCs w:val="16"/>
        </w:rPr>
        <w:tab/>
        <w:t>JAN 21</w:t>
      </w:r>
      <w:r w:rsidRPr="00B80DDF">
        <w:rPr>
          <w:rFonts w:ascii="Times" w:hAnsi="Times"/>
          <w:color w:val="000000"/>
          <w:sz w:val="16"/>
          <w:szCs w:val="16"/>
        </w:rPr>
        <w:tab/>
        <w:t>MAR 9-17</w:t>
      </w:r>
      <w:r w:rsidRPr="00B80DDF">
        <w:rPr>
          <w:rFonts w:ascii="Times" w:hAnsi="Times"/>
          <w:color w:val="000000"/>
          <w:sz w:val="16"/>
          <w:szCs w:val="16"/>
        </w:rPr>
        <w:tab/>
        <w:t>MAY 4</w:t>
      </w:r>
      <w:r w:rsidRPr="00B80DDF">
        <w:rPr>
          <w:rFonts w:ascii="Times" w:hAnsi="Times"/>
          <w:color w:val="000000"/>
          <w:sz w:val="16"/>
          <w:szCs w:val="16"/>
        </w:rPr>
        <w:tab/>
        <w:t>MAY 4-5, 8, 11-12</w:t>
      </w:r>
      <w:r w:rsidRPr="00B80DDF">
        <w:rPr>
          <w:rFonts w:ascii="Times" w:hAnsi="Times"/>
          <w:color w:val="000000"/>
          <w:sz w:val="16"/>
          <w:szCs w:val="16"/>
        </w:rPr>
        <w:tab/>
        <w:t>MAY 6-14</w:t>
      </w:r>
      <w:r w:rsidRPr="00B80DDF">
        <w:rPr>
          <w:rFonts w:ascii="Times" w:hAnsi="Times"/>
          <w:color w:val="000000"/>
          <w:sz w:val="16"/>
          <w:szCs w:val="16"/>
        </w:rPr>
        <w:tab/>
        <w:t>MAY 19</w:t>
      </w:r>
    </w:p>
    <w:p w14:paraId="56819F45" w14:textId="77777777" w:rsidR="00E862CE" w:rsidRPr="00B80DDF" w:rsidRDefault="00E862CE" w:rsidP="00E862CE">
      <w:pPr>
        <w:pStyle w:val="Title"/>
        <w:pBdr>
          <w:top w:val="none" w:sz="0" w:space="0" w:color="auto"/>
          <w:left w:val="none" w:sz="0" w:space="0" w:color="auto"/>
          <w:bottom w:val="none" w:sz="0" w:space="0" w:color="auto"/>
          <w:right w:val="none" w:sz="0" w:space="0" w:color="auto"/>
          <w:between w:val="single" w:sz="4" w:space="1" w:color="auto"/>
        </w:pBdr>
        <w:shd w:val="clear" w:color="auto" w:fill="auto"/>
        <w:tabs>
          <w:tab w:val="center" w:pos="2160"/>
          <w:tab w:val="center" w:pos="3420"/>
          <w:tab w:val="center" w:pos="4680"/>
          <w:tab w:val="center" w:pos="5940"/>
          <w:tab w:val="center" w:pos="7380"/>
          <w:tab w:val="center" w:pos="8640"/>
          <w:tab w:val="center" w:pos="9360"/>
        </w:tabs>
        <w:spacing w:line="360" w:lineRule="auto"/>
        <w:jc w:val="left"/>
        <w:rPr>
          <w:rFonts w:ascii="Times" w:hAnsi="Times"/>
          <w:color w:val="000000"/>
          <w:sz w:val="16"/>
          <w:szCs w:val="16"/>
        </w:rPr>
      </w:pPr>
      <w:r w:rsidRPr="00B80DDF">
        <w:rPr>
          <w:rFonts w:ascii="Times" w:hAnsi="Times"/>
          <w:b/>
          <w:color w:val="000000"/>
          <w:sz w:val="16"/>
          <w:szCs w:val="16"/>
        </w:rPr>
        <w:t>Franklin &amp; Marshall</w:t>
      </w:r>
      <w:r w:rsidRPr="00B80DDF">
        <w:rPr>
          <w:rFonts w:ascii="Times" w:hAnsi="Times"/>
          <w:color w:val="000000"/>
          <w:sz w:val="16"/>
          <w:szCs w:val="16"/>
        </w:rPr>
        <w:tab/>
        <w:t>JAN 15</w:t>
      </w:r>
      <w:r w:rsidRPr="00B80DDF">
        <w:rPr>
          <w:rFonts w:ascii="Times" w:hAnsi="Times"/>
          <w:color w:val="000000"/>
          <w:sz w:val="16"/>
          <w:szCs w:val="16"/>
        </w:rPr>
        <w:tab/>
        <w:t>MAR 9-17</w:t>
      </w:r>
      <w:r w:rsidRPr="00B80DDF">
        <w:rPr>
          <w:rFonts w:ascii="Times" w:hAnsi="Times"/>
          <w:color w:val="000000"/>
          <w:sz w:val="16"/>
          <w:szCs w:val="16"/>
        </w:rPr>
        <w:tab/>
        <w:t>APR 25</w:t>
      </w:r>
      <w:r w:rsidRPr="00B80DDF">
        <w:rPr>
          <w:rFonts w:ascii="Times" w:hAnsi="Times"/>
          <w:color w:val="000000"/>
          <w:sz w:val="16"/>
          <w:szCs w:val="16"/>
        </w:rPr>
        <w:tab/>
        <w:t>APR 26-29</w:t>
      </w:r>
      <w:r w:rsidRPr="00B80DDF">
        <w:rPr>
          <w:rFonts w:ascii="Times" w:hAnsi="Times"/>
          <w:color w:val="000000"/>
          <w:sz w:val="16"/>
          <w:szCs w:val="16"/>
        </w:rPr>
        <w:tab/>
        <w:t>APR 30, MAY 1-4</w:t>
      </w:r>
      <w:r w:rsidRPr="00B80DDF">
        <w:rPr>
          <w:rFonts w:ascii="Times" w:hAnsi="Times"/>
          <w:color w:val="000000"/>
          <w:sz w:val="16"/>
          <w:szCs w:val="16"/>
        </w:rPr>
        <w:tab/>
        <w:t>MAY 11</w:t>
      </w:r>
    </w:p>
    <w:p w14:paraId="45C7EB70" w14:textId="77777777" w:rsidR="00E862CE" w:rsidRPr="00B80DDF" w:rsidRDefault="00E862CE" w:rsidP="00E862CE">
      <w:pPr>
        <w:pStyle w:val="Title"/>
        <w:pBdr>
          <w:top w:val="none" w:sz="0" w:space="0" w:color="auto"/>
          <w:left w:val="none" w:sz="0" w:space="0" w:color="auto"/>
          <w:bottom w:val="none" w:sz="0" w:space="0" w:color="auto"/>
          <w:right w:val="none" w:sz="0" w:space="0" w:color="auto"/>
          <w:between w:val="single" w:sz="4" w:space="1" w:color="auto"/>
        </w:pBdr>
        <w:shd w:val="clear" w:color="auto" w:fill="auto"/>
        <w:tabs>
          <w:tab w:val="center" w:pos="2160"/>
          <w:tab w:val="center" w:pos="3420"/>
          <w:tab w:val="center" w:pos="4680"/>
          <w:tab w:val="center" w:pos="5940"/>
          <w:tab w:val="center" w:pos="7380"/>
          <w:tab w:val="center" w:pos="8640"/>
          <w:tab w:val="center" w:pos="9360"/>
        </w:tabs>
        <w:spacing w:line="360" w:lineRule="auto"/>
        <w:jc w:val="left"/>
        <w:rPr>
          <w:rFonts w:ascii="Times" w:hAnsi="Times"/>
          <w:color w:val="000000"/>
          <w:sz w:val="16"/>
          <w:szCs w:val="16"/>
        </w:rPr>
      </w:pPr>
      <w:r w:rsidRPr="00B80DDF">
        <w:rPr>
          <w:rFonts w:ascii="Times" w:hAnsi="Times"/>
          <w:b/>
          <w:color w:val="000000"/>
          <w:sz w:val="16"/>
          <w:szCs w:val="16"/>
        </w:rPr>
        <w:t>Gettysburg</w:t>
      </w:r>
      <w:r w:rsidRPr="00B80DDF">
        <w:rPr>
          <w:rFonts w:ascii="Times" w:hAnsi="Times"/>
          <w:color w:val="000000"/>
          <w:sz w:val="16"/>
          <w:szCs w:val="16"/>
        </w:rPr>
        <w:tab/>
        <w:t>JAN 21</w:t>
      </w:r>
      <w:r w:rsidRPr="00B80DDF">
        <w:rPr>
          <w:rFonts w:ascii="Times" w:hAnsi="Times"/>
          <w:color w:val="000000"/>
          <w:sz w:val="16"/>
          <w:szCs w:val="16"/>
        </w:rPr>
        <w:tab/>
        <w:t>MAR 9-17</w:t>
      </w:r>
      <w:r w:rsidRPr="00B80DDF">
        <w:rPr>
          <w:rFonts w:ascii="Times" w:hAnsi="Times"/>
          <w:color w:val="000000"/>
          <w:sz w:val="16"/>
          <w:szCs w:val="16"/>
        </w:rPr>
        <w:tab/>
        <w:t>MAY 3</w:t>
      </w:r>
      <w:r w:rsidRPr="00B80DDF">
        <w:rPr>
          <w:rFonts w:ascii="Times" w:hAnsi="Times"/>
          <w:color w:val="000000"/>
          <w:sz w:val="16"/>
          <w:szCs w:val="16"/>
        </w:rPr>
        <w:tab/>
        <w:t>MAY 4, 8</w:t>
      </w:r>
      <w:r w:rsidRPr="00B80DDF">
        <w:rPr>
          <w:rFonts w:ascii="Times" w:hAnsi="Times"/>
          <w:color w:val="000000"/>
          <w:sz w:val="16"/>
          <w:szCs w:val="16"/>
        </w:rPr>
        <w:tab/>
        <w:t>MAY 5-11</w:t>
      </w:r>
      <w:r w:rsidRPr="00B80DDF">
        <w:rPr>
          <w:rFonts w:ascii="Times" w:hAnsi="Times"/>
          <w:color w:val="000000"/>
          <w:sz w:val="16"/>
          <w:szCs w:val="16"/>
        </w:rPr>
        <w:tab/>
        <w:t>MAY 19</w:t>
      </w:r>
    </w:p>
    <w:p w14:paraId="21A00B92" w14:textId="77777777" w:rsidR="00E862CE" w:rsidRPr="00B80DDF" w:rsidRDefault="00E862CE" w:rsidP="00E862CE">
      <w:pPr>
        <w:pStyle w:val="Title"/>
        <w:pBdr>
          <w:top w:val="none" w:sz="0" w:space="0" w:color="auto"/>
          <w:left w:val="none" w:sz="0" w:space="0" w:color="auto"/>
          <w:bottom w:val="none" w:sz="0" w:space="0" w:color="auto"/>
          <w:right w:val="none" w:sz="0" w:space="0" w:color="auto"/>
          <w:between w:val="single" w:sz="4" w:space="1" w:color="auto"/>
        </w:pBdr>
        <w:shd w:val="clear" w:color="auto" w:fill="auto"/>
        <w:tabs>
          <w:tab w:val="center" w:pos="2160"/>
          <w:tab w:val="center" w:pos="3420"/>
          <w:tab w:val="center" w:pos="4680"/>
          <w:tab w:val="center" w:pos="5940"/>
          <w:tab w:val="center" w:pos="7380"/>
          <w:tab w:val="center" w:pos="8640"/>
          <w:tab w:val="center" w:pos="9360"/>
        </w:tabs>
        <w:spacing w:line="360" w:lineRule="auto"/>
        <w:jc w:val="left"/>
        <w:rPr>
          <w:rFonts w:ascii="Times" w:hAnsi="Times"/>
          <w:color w:val="000000"/>
          <w:sz w:val="16"/>
          <w:szCs w:val="16"/>
        </w:rPr>
      </w:pPr>
      <w:r w:rsidRPr="00B80DDF">
        <w:rPr>
          <w:rFonts w:ascii="Times" w:hAnsi="Times"/>
          <w:b/>
          <w:color w:val="000000"/>
          <w:sz w:val="16"/>
          <w:szCs w:val="16"/>
        </w:rPr>
        <w:t>Haverford</w:t>
      </w:r>
      <w:r w:rsidRPr="00B80DDF">
        <w:rPr>
          <w:rFonts w:ascii="Times" w:hAnsi="Times"/>
          <w:color w:val="000000"/>
          <w:sz w:val="16"/>
          <w:szCs w:val="16"/>
        </w:rPr>
        <w:tab/>
        <w:t>JAN 22</w:t>
      </w:r>
      <w:r w:rsidRPr="00B80DDF">
        <w:rPr>
          <w:rFonts w:ascii="Times" w:hAnsi="Times"/>
          <w:color w:val="000000"/>
          <w:sz w:val="16"/>
          <w:szCs w:val="16"/>
        </w:rPr>
        <w:tab/>
        <w:t>MAR 9-17</w:t>
      </w:r>
      <w:r w:rsidRPr="00B80DDF">
        <w:rPr>
          <w:rFonts w:ascii="Times" w:hAnsi="Times"/>
          <w:color w:val="000000"/>
          <w:sz w:val="16"/>
          <w:szCs w:val="16"/>
        </w:rPr>
        <w:tab/>
        <w:t>MAY 3</w:t>
      </w:r>
      <w:r w:rsidRPr="00B80DDF">
        <w:rPr>
          <w:rFonts w:ascii="Times" w:hAnsi="Times"/>
          <w:color w:val="000000"/>
          <w:sz w:val="16"/>
          <w:szCs w:val="16"/>
        </w:rPr>
        <w:tab/>
        <w:t>MAY 4-7</w:t>
      </w:r>
      <w:r w:rsidRPr="00B80DDF">
        <w:rPr>
          <w:rFonts w:ascii="Times" w:hAnsi="Times"/>
          <w:color w:val="000000"/>
          <w:sz w:val="16"/>
          <w:szCs w:val="16"/>
        </w:rPr>
        <w:tab/>
        <w:t>MAY 8-17</w:t>
      </w:r>
      <w:r w:rsidRPr="00B80DDF">
        <w:rPr>
          <w:rFonts w:ascii="Times" w:hAnsi="Times"/>
          <w:color w:val="000000"/>
          <w:sz w:val="16"/>
          <w:szCs w:val="16"/>
        </w:rPr>
        <w:tab/>
        <w:t>MAY 18</w:t>
      </w:r>
    </w:p>
    <w:p w14:paraId="13E89863" w14:textId="77777777" w:rsidR="00E862CE" w:rsidRPr="00B80DDF" w:rsidRDefault="00E862CE" w:rsidP="00E862CE">
      <w:pPr>
        <w:pStyle w:val="Title"/>
        <w:pBdr>
          <w:top w:val="none" w:sz="0" w:space="0" w:color="auto"/>
          <w:left w:val="none" w:sz="0" w:space="0" w:color="auto"/>
          <w:bottom w:val="none" w:sz="0" w:space="0" w:color="auto"/>
          <w:right w:val="none" w:sz="0" w:space="0" w:color="auto"/>
          <w:between w:val="single" w:sz="4" w:space="1" w:color="auto"/>
        </w:pBdr>
        <w:shd w:val="clear" w:color="auto" w:fill="auto"/>
        <w:tabs>
          <w:tab w:val="center" w:pos="2160"/>
          <w:tab w:val="center" w:pos="3420"/>
          <w:tab w:val="center" w:pos="4680"/>
          <w:tab w:val="center" w:pos="5940"/>
          <w:tab w:val="center" w:pos="7380"/>
          <w:tab w:val="center" w:pos="8640"/>
          <w:tab w:val="center" w:pos="9360"/>
        </w:tabs>
        <w:spacing w:line="360" w:lineRule="auto"/>
        <w:jc w:val="left"/>
        <w:rPr>
          <w:rFonts w:ascii="Times" w:hAnsi="Times"/>
          <w:color w:val="000000"/>
          <w:sz w:val="16"/>
          <w:szCs w:val="16"/>
        </w:rPr>
      </w:pPr>
      <w:r w:rsidRPr="00B80DDF">
        <w:rPr>
          <w:rFonts w:ascii="Times" w:hAnsi="Times"/>
          <w:b/>
          <w:color w:val="000000"/>
          <w:sz w:val="16"/>
          <w:szCs w:val="16"/>
        </w:rPr>
        <w:t>Johns Hopkins</w:t>
      </w:r>
      <w:r w:rsidRPr="00B80DDF">
        <w:rPr>
          <w:rFonts w:ascii="Times" w:hAnsi="Times"/>
          <w:color w:val="000000"/>
          <w:sz w:val="16"/>
          <w:szCs w:val="16"/>
        </w:rPr>
        <w:tab/>
        <w:t>JAN 28</w:t>
      </w:r>
      <w:r w:rsidRPr="00B80DDF">
        <w:rPr>
          <w:rFonts w:ascii="Times" w:hAnsi="Times"/>
          <w:color w:val="000000"/>
          <w:sz w:val="16"/>
          <w:szCs w:val="16"/>
        </w:rPr>
        <w:tab/>
        <w:t>MAR 16-24</w:t>
      </w:r>
      <w:r w:rsidRPr="00B80DDF">
        <w:rPr>
          <w:rFonts w:ascii="Times" w:hAnsi="Times"/>
          <w:color w:val="000000"/>
          <w:sz w:val="16"/>
          <w:szCs w:val="16"/>
        </w:rPr>
        <w:tab/>
        <w:t>MAY 3</w:t>
      </w:r>
      <w:r w:rsidRPr="00B80DDF">
        <w:rPr>
          <w:rFonts w:ascii="Times" w:hAnsi="Times"/>
          <w:color w:val="000000"/>
          <w:sz w:val="16"/>
          <w:szCs w:val="16"/>
        </w:rPr>
        <w:tab/>
        <w:t>MAY 4-7</w:t>
      </w:r>
      <w:r w:rsidRPr="00B80DDF">
        <w:rPr>
          <w:rFonts w:ascii="Times" w:hAnsi="Times"/>
          <w:color w:val="000000"/>
          <w:sz w:val="16"/>
          <w:szCs w:val="16"/>
        </w:rPr>
        <w:tab/>
        <w:t>MAY 8-16</w:t>
      </w:r>
      <w:r w:rsidRPr="00B80DDF">
        <w:rPr>
          <w:rFonts w:ascii="Times" w:hAnsi="Times"/>
          <w:color w:val="000000"/>
          <w:sz w:val="16"/>
          <w:szCs w:val="16"/>
        </w:rPr>
        <w:tab/>
        <w:t>MAY 23</w:t>
      </w:r>
    </w:p>
    <w:p w14:paraId="5D2AD838" w14:textId="77777777" w:rsidR="00E862CE" w:rsidRPr="00B80DDF" w:rsidRDefault="00E862CE" w:rsidP="00E862CE">
      <w:pPr>
        <w:pStyle w:val="Title"/>
        <w:pBdr>
          <w:top w:val="none" w:sz="0" w:space="0" w:color="auto"/>
          <w:left w:val="none" w:sz="0" w:space="0" w:color="auto"/>
          <w:bottom w:val="none" w:sz="0" w:space="0" w:color="auto"/>
          <w:right w:val="none" w:sz="0" w:space="0" w:color="auto"/>
          <w:between w:val="single" w:sz="4" w:space="1" w:color="auto"/>
        </w:pBdr>
        <w:shd w:val="clear" w:color="auto" w:fill="auto"/>
        <w:tabs>
          <w:tab w:val="center" w:pos="2160"/>
          <w:tab w:val="center" w:pos="3420"/>
          <w:tab w:val="center" w:pos="4680"/>
          <w:tab w:val="center" w:pos="5940"/>
          <w:tab w:val="center" w:pos="7380"/>
          <w:tab w:val="center" w:pos="8640"/>
          <w:tab w:val="center" w:pos="9360"/>
        </w:tabs>
        <w:spacing w:line="360" w:lineRule="auto"/>
        <w:jc w:val="left"/>
        <w:rPr>
          <w:rFonts w:ascii="Times" w:hAnsi="Times"/>
          <w:color w:val="000000"/>
          <w:sz w:val="16"/>
          <w:szCs w:val="16"/>
        </w:rPr>
      </w:pPr>
      <w:r w:rsidRPr="00B80DDF">
        <w:rPr>
          <w:rFonts w:ascii="Times" w:hAnsi="Times"/>
          <w:b/>
          <w:color w:val="000000"/>
          <w:sz w:val="16"/>
          <w:szCs w:val="16"/>
        </w:rPr>
        <w:t>McDaniel</w:t>
      </w:r>
      <w:r w:rsidRPr="00B80DDF">
        <w:rPr>
          <w:rFonts w:ascii="Times" w:hAnsi="Times"/>
          <w:color w:val="000000"/>
          <w:sz w:val="16"/>
          <w:szCs w:val="16"/>
        </w:rPr>
        <w:tab/>
        <w:t>JAN 28</w:t>
      </w:r>
      <w:r w:rsidRPr="00B80DDF">
        <w:rPr>
          <w:rFonts w:ascii="Times" w:hAnsi="Times"/>
          <w:color w:val="000000"/>
          <w:sz w:val="16"/>
          <w:szCs w:val="16"/>
        </w:rPr>
        <w:tab/>
        <w:t>MAR 16-24</w:t>
      </w:r>
      <w:r w:rsidRPr="00B80DDF">
        <w:rPr>
          <w:rFonts w:ascii="Times" w:hAnsi="Times"/>
          <w:color w:val="000000"/>
          <w:sz w:val="16"/>
          <w:szCs w:val="16"/>
        </w:rPr>
        <w:tab/>
        <w:t>MAY 10</w:t>
      </w:r>
      <w:r w:rsidRPr="00B80DDF">
        <w:rPr>
          <w:rFonts w:ascii="Times" w:hAnsi="Times"/>
          <w:color w:val="000000"/>
          <w:sz w:val="16"/>
          <w:szCs w:val="16"/>
        </w:rPr>
        <w:tab/>
        <w:t>MAY 11-12</w:t>
      </w:r>
      <w:r w:rsidRPr="00B80DDF">
        <w:rPr>
          <w:rFonts w:ascii="Times" w:hAnsi="Times"/>
          <w:color w:val="000000"/>
          <w:sz w:val="16"/>
          <w:szCs w:val="16"/>
        </w:rPr>
        <w:tab/>
        <w:t>MAY 13-17</w:t>
      </w:r>
      <w:r w:rsidRPr="00B80DDF">
        <w:rPr>
          <w:rFonts w:ascii="Times" w:hAnsi="Times"/>
          <w:color w:val="000000"/>
          <w:sz w:val="16"/>
          <w:szCs w:val="16"/>
        </w:rPr>
        <w:tab/>
        <w:t>MAY 25</w:t>
      </w:r>
    </w:p>
    <w:p w14:paraId="4FB5B668" w14:textId="77777777" w:rsidR="00E862CE" w:rsidRPr="00B80DDF" w:rsidRDefault="00E862CE" w:rsidP="00E862CE">
      <w:pPr>
        <w:pStyle w:val="Title"/>
        <w:pBdr>
          <w:top w:val="none" w:sz="0" w:space="0" w:color="auto"/>
          <w:left w:val="none" w:sz="0" w:space="0" w:color="auto"/>
          <w:bottom w:val="none" w:sz="0" w:space="0" w:color="auto"/>
          <w:right w:val="none" w:sz="0" w:space="0" w:color="auto"/>
          <w:between w:val="single" w:sz="4" w:space="1" w:color="auto"/>
        </w:pBdr>
        <w:shd w:val="clear" w:color="auto" w:fill="auto"/>
        <w:tabs>
          <w:tab w:val="center" w:pos="2160"/>
          <w:tab w:val="center" w:pos="3420"/>
          <w:tab w:val="center" w:pos="4680"/>
          <w:tab w:val="center" w:pos="5940"/>
          <w:tab w:val="center" w:pos="7380"/>
          <w:tab w:val="center" w:pos="8640"/>
          <w:tab w:val="center" w:pos="9360"/>
        </w:tabs>
        <w:spacing w:line="360" w:lineRule="auto"/>
        <w:jc w:val="left"/>
        <w:rPr>
          <w:rFonts w:ascii="Times" w:hAnsi="Times"/>
          <w:color w:val="000000"/>
          <w:sz w:val="16"/>
          <w:szCs w:val="16"/>
        </w:rPr>
      </w:pPr>
      <w:r w:rsidRPr="00B80DDF">
        <w:rPr>
          <w:rFonts w:ascii="Times" w:hAnsi="Times"/>
          <w:b/>
          <w:color w:val="000000"/>
          <w:sz w:val="16"/>
          <w:szCs w:val="16"/>
        </w:rPr>
        <w:t>Muhlenberg</w:t>
      </w:r>
      <w:r w:rsidRPr="00B80DDF">
        <w:rPr>
          <w:rFonts w:ascii="Times" w:hAnsi="Times"/>
          <w:color w:val="000000"/>
          <w:sz w:val="16"/>
          <w:szCs w:val="16"/>
        </w:rPr>
        <w:tab/>
        <w:t>JAN 14</w:t>
      </w:r>
      <w:r w:rsidRPr="00B80DDF">
        <w:rPr>
          <w:rFonts w:ascii="Times" w:hAnsi="Times"/>
          <w:color w:val="000000"/>
          <w:sz w:val="16"/>
          <w:szCs w:val="16"/>
        </w:rPr>
        <w:tab/>
        <w:t>MAR 2-10</w:t>
      </w:r>
      <w:r w:rsidRPr="00B80DDF">
        <w:rPr>
          <w:rFonts w:ascii="Times" w:hAnsi="Times"/>
          <w:color w:val="000000"/>
          <w:sz w:val="16"/>
          <w:szCs w:val="16"/>
        </w:rPr>
        <w:tab/>
        <w:t>MAY 2</w:t>
      </w:r>
      <w:r w:rsidRPr="00B80DDF">
        <w:rPr>
          <w:rFonts w:ascii="Times" w:hAnsi="Times"/>
          <w:color w:val="000000"/>
          <w:sz w:val="16"/>
          <w:szCs w:val="16"/>
        </w:rPr>
        <w:tab/>
        <w:t>MAY 4-5</w:t>
      </w:r>
      <w:r w:rsidRPr="00B80DDF">
        <w:rPr>
          <w:rFonts w:ascii="Times" w:hAnsi="Times"/>
          <w:color w:val="000000"/>
          <w:sz w:val="16"/>
          <w:szCs w:val="16"/>
        </w:rPr>
        <w:tab/>
        <w:t>MAY 6-10</w:t>
      </w:r>
      <w:r w:rsidRPr="00B80DDF">
        <w:rPr>
          <w:rFonts w:ascii="Times" w:hAnsi="Times"/>
          <w:color w:val="000000"/>
          <w:sz w:val="16"/>
          <w:szCs w:val="16"/>
        </w:rPr>
        <w:tab/>
        <w:t>MAY 19</w:t>
      </w:r>
    </w:p>
    <w:p w14:paraId="09239A5D" w14:textId="77777777" w:rsidR="00E862CE" w:rsidRPr="00B80DDF" w:rsidRDefault="00E862CE" w:rsidP="00E862CE">
      <w:pPr>
        <w:pStyle w:val="Title"/>
        <w:pBdr>
          <w:top w:val="none" w:sz="0" w:space="0" w:color="auto"/>
          <w:left w:val="none" w:sz="0" w:space="0" w:color="auto"/>
          <w:bottom w:val="none" w:sz="0" w:space="0" w:color="auto"/>
          <w:right w:val="none" w:sz="0" w:space="0" w:color="auto"/>
          <w:between w:val="single" w:sz="4" w:space="1" w:color="auto"/>
        </w:pBdr>
        <w:shd w:val="clear" w:color="auto" w:fill="auto"/>
        <w:tabs>
          <w:tab w:val="center" w:pos="2160"/>
          <w:tab w:val="center" w:pos="3420"/>
          <w:tab w:val="center" w:pos="4680"/>
          <w:tab w:val="center" w:pos="5940"/>
          <w:tab w:val="center" w:pos="7380"/>
          <w:tab w:val="center" w:pos="8640"/>
          <w:tab w:val="center" w:pos="9360"/>
        </w:tabs>
        <w:spacing w:line="360" w:lineRule="auto"/>
        <w:jc w:val="left"/>
        <w:rPr>
          <w:rFonts w:ascii="Times" w:hAnsi="Times"/>
          <w:color w:val="000000"/>
          <w:sz w:val="16"/>
          <w:szCs w:val="16"/>
        </w:rPr>
      </w:pPr>
      <w:r w:rsidRPr="00B80DDF">
        <w:rPr>
          <w:rFonts w:ascii="Times" w:hAnsi="Times"/>
          <w:b/>
          <w:color w:val="000000"/>
          <w:sz w:val="16"/>
          <w:szCs w:val="16"/>
        </w:rPr>
        <w:t>Swarthmore</w:t>
      </w:r>
      <w:r w:rsidRPr="00B80DDF">
        <w:rPr>
          <w:rFonts w:ascii="Times" w:hAnsi="Times"/>
          <w:color w:val="000000"/>
          <w:sz w:val="16"/>
          <w:szCs w:val="16"/>
        </w:rPr>
        <w:tab/>
        <w:t>JAN 22</w:t>
      </w:r>
      <w:r w:rsidRPr="00B80DDF">
        <w:rPr>
          <w:rFonts w:ascii="Times" w:hAnsi="Times"/>
          <w:color w:val="000000"/>
          <w:sz w:val="16"/>
          <w:szCs w:val="16"/>
        </w:rPr>
        <w:tab/>
        <w:t>MAR 9-17</w:t>
      </w:r>
      <w:r w:rsidRPr="00B80DDF">
        <w:rPr>
          <w:rFonts w:ascii="Times" w:hAnsi="Times"/>
          <w:color w:val="000000"/>
          <w:sz w:val="16"/>
          <w:szCs w:val="16"/>
        </w:rPr>
        <w:tab/>
        <w:t>MAY 3</w:t>
      </w:r>
      <w:r w:rsidRPr="00B80DDF">
        <w:rPr>
          <w:rFonts w:ascii="Times" w:hAnsi="Times"/>
          <w:color w:val="000000"/>
          <w:sz w:val="16"/>
          <w:szCs w:val="16"/>
        </w:rPr>
        <w:tab/>
        <w:t>MAY 4-8</w:t>
      </w:r>
      <w:r w:rsidRPr="00B80DDF">
        <w:rPr>
          <w:rFonts w:ascii="Times" w:hAnsi="Times"/>
          <w:color w:val="000000"/>
          <w:sz w:val="16"/>
          <w:szCs w:val="16"/>
        </w:rPr>
        <w:tab/>
        <w:t>MAY 9-16</w:t>
      </w:r>
      <w:r w:rsidRPr="00B80DDF">
        <w:rPr>
          <w:rFonts w:ascii="Times" w:hAnsi="Times"/>
          <w:color w:val="000000"/>
          <w:sz w:val="16"/>
          <w:szCs w:val="16"/>
        </w:rPr>
        <w:tab/>
        <w:t>MAY 26</w:t>
      </w:r>
    </w:p>
    <w:p w14:paraId="35E58873" w14:textId="77777777" w:rsidR="00E862CE" w:rsidRPr="00B80DDF" w:rsidRDefault="00E862CE" w:rsidP="00E862CE">
      <w:pPr>
        <w:pStyle w:val="Title"/>
        <w:pBdr>
          <w:top w:val="none" w:sz="0" w:space="0" w:color="auto"/>
          <w:left w:val="none" w:sz="0" w:space="0" w:color="auto"/>
          <w:bottom w:val="none" w:sz="0" w:space="0" w:color="auto"/>
          <w:right w:val="none" w:sz="0" w:space="0" w:color="auto"/>
          <w:between w:val="single" w:sz="4" w:space="1" w:color="auto"/>
        </w:pBdr>
        <w:shd w:val="clear" w:color="auto" w:fill="auto"/>
        <w:tabs>
          <w:tab w:val="center" w:pos="2160"/>
          <w:tab w:val="center" w:pos="3420"/>
          <w:tab w:val="center" w:pos="4680"/>
          <w:tab w:val="center" w:pos="5940"/>
          <w:tab w:val="center" w:pos="7380"/>
          <w:tab w:val="center" w:pos="8640"/>
          <w:tab w:val="center" w:pos="9360"/>
        </w:tabs>
        <w:spacing w:line="360" w:lineRule="auto"/>
        <w:jc w:val="left"/>
        <w:rPr>
          <w:rFonts w:ascii="Times" w:hAnsi="Times"/>
          <w:color w:val="000000"/>
          <w:sz w:val="16"/>
          <w:szCs w:val="16"/>
        </w:rPr>
      </w:pPr>
      <w:r w:rsidRPr="00B80DDF">
        <w:rPr>
          <w:rFonts w:ascii="Times" w:hAnsi="Times"/>
          <w:b/>
          <w:color w:val="000000"/>
          <w:sz w:val="16"/>
          <w:szCs w:val="16"/>
        </w:rPr>
        <w:t>Ursinus</w:t>
      </w:r>
      <w:r w:rsidRPr="00B80DDF">
        <w:rPr>
          <w:rFonts w:ascii="Times" w:hAnsi="Times"/>
          <w:color w:val="000000"/>
          <w:sz w:val="16"/>
          <w:szCs w:val="16"/>
        </w:rPr>
        <w:tab/>
        <w:t>JAN 17</w:t>
      </w:r>
      <w:r w:rsidRPr="00B80DDF">
        <w:rPr>
          <w:rFonts w:ascii="Times" w:hAnsi="Times"/>
          <w:color w:val="000000"/>
          <w:sz w:val="16"/>
          <w:szCs w:val="16"/>
        </w:rPr>
        <w:tab/>
        <w:t>MAR 2-10</w:t>
      </w:r>
      <w:r w:rsidRPr="00B80DDF">
        <w:rPr>
          <w:rFonts w:ascii="Times" w:hAnsi="Times"/>
          <w:color w:val="000000"/>
          <w:sz w:val="16"/>
          <w:szCs w:val="16"/>
        </w:rPr>
        <w:tab/>
        <w:t>MAY 2</w:t>
      </w:r>
      <w:r w:rsidRPr="00B80DDF">
        <w:rPr>
          <w:rFonts w:ascii="Times" w:hAnsi="Times"/>
          <w:color w:val="000000"/>
          <w:sz w:val="16"/>
          <w:szCs w:val="16"/>
        </w:rPr>
        <w:tab/>
        <w:t>MAY 3, 6</w:t>
      </w:r>
      <w:r w:rsidRPr="00B80DDF">
        <w:rPr>
          <w:rFonts w:ascii="Times" w:hAnsi="Times"/>
          <w:color w:val="000000"/>
          <w:sz w:val="16"/>
          <w:szCs w:val="16"/>
        </w:rPr>
        <w:tab/>
        <w:t>MAY 4-10</w:t>
      </w:r>
      <w:r w:rsidRPr="00B80DDF">
        <w:rPr>
          <w:rFonts w:ascii="Times" w:hAnsi="Times"/>
          <w:color w:val="000000"/>
          <w:sz w:val="16"/>
          <w:szCs w:val="16"/>
        </w:rPr>
        <w:tab/>
        <w:t>MAY 13</w:t>
      </w:r>
    </w:p>
    <w:p w14:paraId="41B07320" w14:textId="77777777" w:rsidR="00E862CE" w:rsidRPr="00B80DDF" w:rsidRDefault="00E862CE" w:rsidP="00E862CE">
      <w:pPr>
        <w:pStyle w:val="Title"/>
        <w:pBdr>
          <w:top w:val="none" w:sz="0" w:space="0" w:color="auto"/>
          <w:left w:val="none" w:sz="0" w:space="0" w:color="auto"/>
          <w:bottom w:val="none" w:sz="0" w:space="0" w:color="auto"/>
          <w:right w:val="none" w:sz="0" w:space="0" w:color="auto"/>
          <w:between w:val="single" w:sz="4" w:space="1" w:color="auto"/>
        </w:pBdr>
        <w:shd w:val="clear" w:color="auto" w:fill="auto"/>
        <w:tabs>
          <w:tab w:val="center" w:pos="2160"/>
          <w:tab w:val="center" w:pos="3420"/>
          <w:tab w:val="center" w:pos="4680"/>
          <w:tab w:val="center" w:pos="5940"/>
          <w:tab w:val="center" w:pos="7380"/>
          <w:tab w:val="center" w:pos="8640"/>
          <w:tab w:val="center" w:pos="9360"/>
        </w:tabs>
        <w:spacing w:line="360" w:lineRule="auto"/>
        <w:jc w:val="left"/>
        <w:rPr>
          <w:rFonts w:ascii="Times" w:hAnsi="Times"/>
          <w:color w:val="000000"/>
          <w:sz w:val="16"/>
          <w:szCs w:val="16"/>
        </w:rPr>
      </w:pPr>
      <w:r w:rsidRPr="00B80DDF">
        <w:rPr>
          <w:rFonts w:ascii="Times" w:hAnsi="Times"/>
          <w:b/>
          <w:color w:val="000000"/>
          <w:sz w:val="16"/>
          <w:szCs w:val="16"/>
        </w:rPr>
        <w:t>Washington College</w:t>
      </w:r>
      <w:r w:rsidRPr="00B80DDF">
        <w:rPr>
          <w:rFonts w:ascii="Times" w:hAnsi="Times"/>
          <w:color w:val="000000"/>
          <w:sz w:val="16"/>
          <w:szCs w:val="16"/>
        </w:rPr>
        <w:tab/>
        <w:t>JAN 21</w:t>
      </w:r>
      <w:r w:rsidRPr="00B80DDF">
        <w:rPr>
          <w:rFonts w:ascii="Times" w:hAnsi="Times"/>
          <w:color w:val="000000"/>
          <w:sz w:val="16"/>
          <w:szCs w:val="16"/>
        </w:rPr>
        <w:tab/>
        <w:t>MAR 9-17</w:t>
      </w:r>
      <w:r w:rsidRPr="00B80DDF">
        <w:rPr>
          <w:rFonts w:ascii="Times" w:hAnsi="Times"/>
          <w:color w:val="000000"/>
          <w:sz w:val="16"/>
          <w:szCs w:val="16"/>
        </w:rPr>
        <w:tab/>
        <w:t>MAY 3</w:t>
      </w:r>
      <w:r w:rsidRPr="00B80DDF">
        <w:rPr>
          <w:rFonts w:ascii="Times" w:hAnsi="Times"/>
          <w:color w:val="000000"/>
          <w:sz w:val="16"/>
          <w:szCs w:val="16"/>
        </w:rPr>
        <w:tab/>
        <w:t>MAY 4-5</w:t>
      </w:r>
      <w:r w:rsidRPr="00B80DDF">
        <w:rPr>
          <w:rFonts w:ascii="Times" w:hAnsi="Times"/>
          <w:color w:val="000000"/>
          <w:sz w:val="16"/>
          <w:szCs w:val="16"/>
        </w:rPr>
        <w:tab/>
        <w:t>MAY 6-10</w:t>
      </w:r>
      <w:r w:rsidRPr="00B80DDF">
        <w:rPr>
          <w:rFonts w:ascii="Times" w:hAnsi="Times"/>
          <w:color w:val="000000"/>
          <w:sz w:val="16"/>
          <w:szCs w:val="16"/>
        </w:rPr>
        <w:tab/>
        <w:t>MAY 18</w:t>
      </w:r>
    </w:p>
    <w:p w14:paraId="293D7A2D" w14:textId="77777777" w:rsidR="00E862CE" w:rsidRPr="00892893" w:rsidRDefault="00E862CE" w:rsidP="00E862CE">
      <w:pPr>
        <w:tabs>
          <w:tab w:val="left" w:pos="2160"/>
        </w:tabs>
        <w:rPr>
          <w:rFonts w:ascii="Times" w:hAnsi="Times"/>
          <w:sz w:val="16"/>
        </w:rPr>
      </w:pPr>
    </w:p>
    <w:p w14:paraId="61C515A3" w14:textId="77777777" w:rsidR="00E862CE" w:rsidRPr="008821F0" w:rsidRDefault="00E862CE" w:rsidP="00E862CE">
      <w:pPr>
        <w:tabs>
          <w:tab w:val="left" w:pos="2160"/>
        </w:tabs>
        <w:rPr>
          <w:rFonts w:ascii="Times" w:hAnsi="Times"/>
          <w:b w:val="0"/>
          <w:sz w:val="16"/>
        </w:rPr>
      </w:pPr>
      <w:r w:rsidRPr="008821F0">
        <w:rPr>
          <w:rFonts w:ascii="Times" w:hAnsi="Times"/>
          <w:sz w:val="16"/>
        </w:rPr>
        <w:t xml:space="preserve">Martin Luther King Day: </w:t>
      </w:r>
      <w:r w:rsidRPr="008821F0">
        <w:rPr>
          <w:rFonts w:ascii="Times" w:hAnsi="Times"/>
          <w:b w:val="0"/>
          <w:sz w:val="16"/>
        </w:rPr>
        <w:t>Monday, Janu</w:t>
      </w:r>
      <w:r>
        <w:rPr>
          <w:rFonts w:ascii="Times" w:hAnsi="Times"/>
          <w:b w:val="0"/>
          <w:sz w:val="16"/>
        </w:rPr>
        <w:t>ary 21</w:t>
      </w:r>
    </w:p>
    <w:p w14:paraId="60DBEAAD" w14:textId="77777777" w:rsidR="00E862CE" w:rsidRPr="008821F0" w:rsidRDefault="00E862CE" w:rsidP="00E862CE">
      <w:pPr>
        <w:tabs>
          <w:tab w:val="left" w:pos="2160"/>
        </w:tabs>
        <w:rPr>
          <w:rFonts w:ascii="Times" w:hAnsi="Times"/>
          <w:sz w:val="16"/>
        </w:rPr>
      </w:pPr>
      <w:r w:rsidRPr="008821F0">
        <w:rPr>
          <w:rFonts w:ascii="Times" w:hAnsi="Times"/>
          <w:sz w:val="16"/>
        </w:rPr>
        <w:t xml:space="preserve">Presidents Day: </w:t>
      </w:r>
      <w:r w:rsidRPr="008821F0">
        <w:rPr>
          <w:rFonts w:ascii="Times" w:hAnsi="Times"/>
          <w:b w:val="0"/>
          <w:sz w:val="16"/>
        </w:rPr>
        <w:t xml:space="preserve">Monday, February </w:t>
      </w:r>
      <w:r>
        <w:rPr>
          <w:rFonts w:ascii="Times" w:hAnsi="Times"/>
          <w:b w:val="0"/>
          <w:sz w:val="16"/>
        </w:rPr>
        <w:t>18</w:t>
      </w:r>
    </w:p>
    <w:p w14:paraId="6FC6CE3B" w14:textId="77777777" w:rsidR="00E862CE" w:rsidRPr="008821F0" w:rsidRDefault="00E862CE" w:rsidP="00E862CE">
      <w:pPr>
        <w:tabs>
          <w:tab w:val="left" w:pos="2160"/>
        </w:tabs>
        <w:rPr>
          <w:rFonts w:ascii="Times" w:hAnsi="Times"/>
          <w:sz w:val="16"/>
        </w:rPr>
      </w:pPr>
      <w:r w:rsidRPr="008821F0">
        <w:rPr>
          <w:rFonts w:ascii="Times" w:hAnsi="Times"/>
          <w:sz w:val="16"/>
        </w:rPr>
        <w:t>Daylight Savings Time Begins</w:t>
      </w:r>
      <w:r w:rsidRPr="008821F0">
        <w:rPr>
          <w:rFonts w:ascii="Times" w:hAnsi="Times"/>
          <w:b w:val="0"/>
          <w:sz w:val="16"/>
        </w:rPr>
        <w:t xml:space="preserve">: Sunday, March </w:t>
      </w:r>
      <w:r>
        <w:rPr>
          <w:rFonts w:ascii="Times" w:hAnsi="Times"/>
          <w:b w:val="0"/>
          <w:sz w:val="16"/>
        </w:rPr>
        <w:t>10</w:t>
      </w:r>
    </w:p>
    <w:p w14:paraId="38E2900A" w14:textId="77777777" w:rsidR="00E862CE" w:rsidRPr="008821F0" w:rsidRDefault="00E862CE" w:rsidP="00E862CE">
      <w:pPr>
        <w:tabs>
          <w:tab w:val="left" w:pos="2160"/>
          <w:tab w:val="left" w:pos="3728"/>
        </w:tabs>
        <w:rPr>
          <w:rFonts w:ascii="Times" w:hAnsi="Times"/>
          <w:b w:val="0"/>
          <w:sz w:val="16"/>
        </w:rPr>
      </w:pPr>
      <w:r w:rsidRPr="008821F0">
        <w:rPr>
          <w:rFonts w:ascii="Times" w:hAnsi="Times"/>
          <w:sz w:val="16"/>
        </w:rPr>
        <w:t xml:space="preserve">Passover: </w:t>
      </w:r>
      <w:r>
        <w:rPr>
          <w:rFonts w:ascii="Times" w:hAnsi="Times"/>
          <w:b w:val="0"/>
          <w:sz w:val="16"/>
        </w:rPr>
        <w:t>Friday, April 19 (sundown) to Saturday</w:t>
      </w:r>
      <w:r w:rsidRPr="008821F0">
        <w:rPr>
          <w:rFonts w:ascii="Times" w:hAnsi="Times"/>
          <w:b w:val="0"/>
          <w:sz w:val="16"/>
        </w:rPr>
        <w:t xml:space="preserve">, April </w:t>
      </w:r>
      <w:r>
        <w:rPr>
          <w:rFonts w:ascii="Times" w:hAnsi="Times"/>
          <w:b w:val="0"/>
          <w:sz w:val="16"/>
        </w:rPr>
        <w:t>27</w:t>
      </w:r>
      <w:r w:rsidRPr="008821F0">
        <w:rPr>
          <w:rFonts w:ascii="Times" w:hAnsi="Times"/>
          <w:b w:val="0"/>
          <w:sz w:val="16"/>
        </w:rPr>
        <w:t xml:space="preserve"> (sundown)</w:t>
      </w:r>
    </w:p>
    <w:p w14:paraId="66BCAAF8" w14:textId="77777777" w:rsidR="00E862CE" w:rsidRPr="008821F0" w:rsidRDefault="00E862CE" w:rsidP="00E862CE">
      <w:pPr>
        <w:tabs>
          <w:tab w:val="left" w:pos="2160"/>
        </w:tabs>
        <w:rPr>
          <w:rFonts w:ascii="Times" w:hAnsi="Times"/>
          <w:sz w:val="16"/>
        </w:rPr>
      </w:pPr>
      <w:r w:rsidRPr="008821F0">
        <w:rPr>
          <w:rFonts w:ascii="Times" w:hAnsi="Times"/>
          <w:sz w:val="16"/>
        </w:rPr>
        <w:t xml:space="preserve">Good Friday: </w:t>
      </w:r>
      <w:r w:rsidRPr="008821F0">
        <w:rPr>
          <w:rFonts w:ascii="Times" w:hAnsi="Times"/>
          <w:b w:val="0"/>
          <w:sz w:val="16"/>
        </w:rPr>
        <w:t xml:space="preserve">Friday, </w:t>
      </w:r>
      <w:r>
        <w:rPr>
          <w:rFonts w:ascii="Times" w:hAnsi="Times"/>
          <w:b w:val="0"/>
          <w:sz w:val="16"/>
        </w:rPr>
        <w:t>April 19</w:t>
      </w:r>
    </w:p>
    <w:p w14:paraId="32816BCC" w14:textId="34DB37B1" w:rsidR="00E42C55" w:rsidRPr="00E862CE" w:rsidRDefault="00E862CE" w:rsidP="00E862CE">
      <w:pPr>
        <w:tabs>
          <w:tab w:val="left" w:pos="2160"/>
        </w:tabs>
        <w:rPr>
          <w:rFonts w:ascii="Times" w:hAnsi="Times"/>
          <w:sz w:val="16"/>
        </w:rPr>
      </w:pPr>
      <w:r w:rsidRPr="008821F0">
        <w:rPr>
          <w:rFonts w:ascii="Times" w:hAnsi="Times"/>
          <w:sz w:val="16"/>
        </w:rPr>
        <w:t xml:space="preserve">Easter: </w:t>
      </w:r>
      <w:r>
        <w:rPr>
          <w:rFonts w:ascii="Times" w:hAnsi="Times"/>
          <w:b w:val="0"/>
          <w:sz w:val="16"/>
        </w:rPr>
        <w:t>Sunday, April 21</w:t>
      </w:r>
    </w:p>
    <w:p w14:paraId="2A113FB6" w14:textId="77777777" w:rsidR="00E42C55" w:rsidRDefault="00E42C55" w:rsidP="00E42C55">
      <w:pPr>
        <w:pStyle w:val="Title"/>
        <w:pBdr>
          <w:top w:val="none" w:sz="0" w:space="0" w:color="auto"/>
          <w:left w:val="none" w:sz="0" w:space="0" w:color="auto"/>
          <w:bottom w:val="none" w:sz="0" w:space="0" w:color="auto"/>
          <w:right w:val="none" w:sz="0" w:space="0" w:color="auto"/>
        </w:pBdr>
        <w:shd w:val="clear" w:color="auto" w:fill="auto"/>
        <w:jc w:val="left"/>
        <w:rPr>
          <w:rFonts w:ascii="Impact" w:hAnsi="Impact"/>
          <w:color w:val="000000"/>
          <w:sz w:val="36"/>
          <w:u w:val="single"/>
        </w:rPr>
      </w:pPr>
      <w:r>
        <w:rPr>
          <w:rFonts w:ascii="Impact" w:hAnsi="Impact"/>
          <w:color w:val="000000"/>
          <w:sz w:val="60"/>
        </w:rPr>
        <w:br w:type="page"/>
      </w:r>
      <w:r>
        <w:rPr>
          <w:rFonts w:ascii="Impact" w:hAnsi="Impact"/>
          <w:color w:val="000000"/>
          <w:sz w:val="36"/>
          <w:u w:val="single"/>
        </w:rPr>
        <w:t>Appendix B</w:t>
      </w:r>
    </w:p>
    <w:p w14:paraId="72C5F158" w14:textId="3F53A5A5" w:rsidR="00E42C55" w:rsidRDefault="005F48D3" w:rsidP="00E42C55">
      <w:pPr>
        <w:pStyle w:val="Title"/>
        <w:pBdr>
          <w:top w:val="none" w:sz="0" w:space="0" w:color="auto"/>
          <w:left w:val="none" w:sz="0" w:space="0" w:color="auto"/>
          <w:bottom w:val="none" w:sz="0" w:space="0" w:color="auto"/>
          <w:right w:val="none" w:sz="0" w:space="0" w:color="auto"/>
        </w:pBdr>
        <w:shd w:val="clear" w:color="auto" w:fill="auto"/>
        <w:jc w:val="left"/>
        <w:rPr>
          <w:rFonts w:ascii="Impact" w:hAnsi="Impact"/>
          <w:color w:val="000000"/>
          <w:sz w:val="60"/>
        </w:rPr>
      </w:pPr>
      <w:r>
        <w:rPr>
          <w:rFonts w:ascii="Impact" w:hAnsi="Impact"/>
          <w:color w:val="000000"/>
          <w:sz w:val="60"/>
        </w:rPr>
        <w:t>2018-19</w:t>
      </w:r>
      <w:r w:rsidR="00E42C55">
        <w:rPr>
          <w:rFonts w:ascii="Impact" w:hAnsi="Impact"/>
          <w:color w:val="000000"/>
          <w:sz w:val="60"/>
        </w:rPr>
        <w:t xml:space="preserve"> Conference Calendar</w:t>
      </w:r>
    </w:p>
    <w:p w14:paraId="2EC8C112" w14:textId="77777777" w:rsidR="00E42C55" w:rsidRDefault="00E42C55" w:rsidP="00E42C55"/>
    <w:p w14:paraId="66A38C01" w14:textId="77777777" w:rsidR="00E42C55" w:rsidRDefault="00E42C55" w:rsidP="00E42C55">
      <w:pPr>
        <w:pStyle w:val="Heading1"/>
        <w:rPr>
          <w:rFonts w:eastAsia="Times"/>
        </w:rPr>
        <w:sectPr w:rsidR="00E42C55" w:rsidSect="00E42C55">
          <w:footerReference w:type="even" r:id="rId54"/>
          <w:type w:val="continuous"/>
          <w:pgSz w:w="12240" w:h="15840"/>
          <w:pgMar w:top="720" w:right="1080" w:bottom="864" w:left="1080" w:header="720" w:footer="864" w:gutter="0"/>
          <w:cols w:space="720"/>
        </w:sectPr>
      </w:pPr>
    </w:p>
    <w:p w14:paraId="2B3EF29C" w14:textId="461BDAD2" w:rsidR="00E42C55" w:rsidRPr="006C4CEB" w:rsidRDefault="008448CB" w:rsidP="00E42C55">
      <w:pPr>
        <w:pStyle w:val="Heading1"/>
        <w:tabs>
          <w:tab w:val="left" w:pos="1800"/>
        </w:tabs>
        <w:ind w:firstLine="0"/>
        <w:rPr>
          <w:rFonts w:eastAsia="Times"/>
          <w:sz w:val="16"/>
        </w:rPr>
      </w:pPr>
      <w:r>
        <w:rPr>
          <w:rFonts w:eastAsia="Times"/>
          <w:sz w:val="16"/>
        </w:rPr>
        <w:t>Presidents Council Meeting</w:t>
      </w:r>
    </w:p>
    <w:p w14:paraId="28EE01E5" w14:textId="216B4F75" w:rsidR="00E42C55" w:rsidRDefault="008448CB" w:rsidP="006E0A94">
      <w:pPr>
        <w:tabs>
          <w:tab w:val="clear" w:pos="360"/>
          <w:tab w:val="clear" w:pos="720"/>
          <w:tab w:val="left" w:pos="1800"/>
        </w:tabs>
        <w:rPr>
          <w:rFonts w:ascii="Times" w:hAnsi="Times"/>
          <w:b w:val="0"/>
          <w:sz w:val="16"/>
        </w:rPr>
      </w:pPr>
      <w:r>
        <w:rPr>
          <w:rFonts w:ascii="Times" w:hAnsi="Times"/>
          <w:b w:val="0"/>
          <w:sz w:val="16"/>
        </w:rPr>
        <w:t>Tues</w:t>
      </w:r>
      <w:r w:rsidR="007A661C">
        <w:rPr>
          <w:rFonts w:ascii="Times" w:hAnsi="Times"/>
          <w:b w:val="0"/>
          <w:sz w:val="16"/>
        </w:rPr>
        <w:t xml:space="preserve">day, May </w:t>
      </w:r>
      <w:r w:rsidR="005F48D3">
        <w:rPr>
          <w:rFonts w:ascii="Times" w:hAnsi="Times"/>
          <w:b w:val="0"/>
          <w:sz w:val="16"/>
        </w:rPr>
        <w:t>28</w:t>
      </w:r>
      <w:r w:rsidR="006E0A94">
        <w:rPr>
          <w:rFonts w:ascii="Times" w:hAnsi="Times"/>
          <w:b w:val="0"/>
          <w:sz w:val="16"/>
        </w:rPr>
        <w:tab/>
      </w:r>
      <w:r w:rsidR="005374A5">
        <w:rPr>
          <w:rFonts w:ascii="Times" w:hAnsi="Times"/>
          <w:b w:val="0"/>
          <w:sz w:val="16"/>
        </w:rPr>
        <w:t>Gettysburg</w:t>
      </w:r>
      <w:r w:rsidR="007A661C">
        <w:rPr>
          <w:rFonts w:ascii="Times" w:hAnsi="Times"/>
          <w:b w:val="0"/>
          <w:sz w:val="16"/>
        </w:rPr>
        <w:t xml:space="preserve"> College, 6 p.m.</w:t>
      </w:r>
    </w:p>
    <w:p w14:paraId="27811C62" w14:textId="5D2A1AD3" w:rsidR="007A661C" w:rsidRPr="006C4CEB" w:rsidRDefault="007A661C" w:rsidP="006E0A94">
      <w:pPr>
        <w:tabs>
          <w:tab w:val="clear" w:pos="360"/>
          <w:tab w:val="clear" w:pos="720"/>
          <w:tab w:val="left" w:pos="1800"/>
        </w:tabs>
        <w:rPr>
          <w:rFonts w:ascii="Times" w:hAnsi="Times"/>
          <w:b w:val="0"/>
          <w:sz w:val="16"/>
        </w:rPr>
      </w:pPr>
      <w:r>
        <w:rPr>
          <w:rFonts w:ascii="Times" w:hAnsi="Times"/>
          <w:b w:val="0"/>
          <w:sz w:val="16"/>
        </w:rPr>
        <w:t xml:space="preserve">Wednesday, May </w:t>
      </w:r>
      <w:proofErr w:type="gramStart"/>
      <w:r w:rsidR="005F48D3">
        <w:rPr>
          <w:rFonts w:ascii="Times" w:hAnsi="Times"/>
          <w:b w:val="0"/>
          <w:sz w:val="16"/>
        </w:rPr>
        <w:t>29</w:t>
      </w:r>
      <w:r>
        <w:rPr>
          <w:rFonts w:ascii="Times" w:hAnsi="Times"/>
          <w:b w:val="0"/>
          <w:sz w:val="16"/>
        </w:rPr>
        <w:tab/>
      </w:r>
      <w:r w:rsidR="005374A5">
        <w:rPr>
          <w:rFonts w:ascii="Times" w:hAnsi="Times"/>
          <w:b w:val="0"/>
          <w:sz w:val="16"/>
        </w:rPr>
        <w:t>Gettysburg</w:t>
      </w:r>
      <w:r>
        <w:rPr>
          <w:rFonts w:ascii="Times" w:hAnsi="Times"/>
          <w:b w:val="0"/>
          <w:sz w:val="16"/>
        </w:rPr>
        <w:t xml:space="preserve"> College</w:t>
      </w:r>
      <w:proofErr w:type="gramEnd"/>
      <w:r>
        <w:rPr>
          <w:rFonts w:ascii="Times" w:hAnsi="Times"/>
          <w:b w:val="0"/>
          <w:sz w:val="16"/>
        </w:rPr>
        <w:t>, 9 a.m.</w:t>
      </w:r>
    </w:p>
    <w:p w14:paraId="4DCB8302" w14:textId="77777777" w:rsidR="00E42C55" w:rsidRPr="006C4CEB" w:rsidRDefault="00E42C55" w:rsidP="00E42C55">
      <w:pPr>
        <w:tabs>
          <w:tab w:val="left" w:pos="1800"/>
        </w:tabs>
        <w:rPr>
          <w:rFonts w:ascii="Times" w:hAnsi="Times"/>
          <w:b w:val="0"/>
          <w:sz w:val="16"/>
        </w:rPr>
      </w:pPr>
    </w:p>
    <w:p w14:paraId="655E219F" w14:textId="77777777" w:rsidR="00E42C55" w:rsidRPr="00A67D12" w:rsidRDefault="00E42C55" w:rsidP="00E42C55">
      <w:pPr>
        <w:pStyle w:val="Heading1"/>
        <w:tabs>
          <w:tab w:val="left" w:pos="1800"/>
        </w:tabs>
        <w:ind w:firstLine="0"/>
        <w:rPr>
          <w:rFonts w:eastAsia="Times"/>
          <w:sz w:val="16"/>
        </w:rPr>
      </w:pPr>
      <w:r w:rsidRPr="00A67D12">
        <w:rPr>
          <w:rFonts w:eastAsia="Times"/>
          <w:sz w:val="16"/>
        </w:rPr>
        <w:t>Administrative Delegates Meetings</w:t>
      </w:r>
    </w:p>
    <w:p w14:paraId="673CD070" w14:textId="5A05C1DB" w:rsidR="00E42C55" w:rsidRPr="00F82A96" w:rsidRDefault="00480093" w:rsidP="00E42C55">
      <w:pPr>
        <w:tabs>
          <w:tab w:val="left" w:pos="1800"/>
        </w:tabs>
        <w:rPr>
          <w:rFonts w:ascii="Times" w:hAnsi="Times"/>
          <w:b w:val="0"/>
          <w:sz w:val="16"/>
        </w:rPr>
      </w:pPr>
      <w:r w:rsidRPr="00F82A96">
        <w:rPr>
          <w:rFonts w:ascii="Times" w:hAnsi="Times"/>
          <w:b w:val="0"/>
          <w:sz w:val="16"/>
        </w:rPr>
        <w:t xml:space="preserve">Thursday, </w:t>
      </w:r>
      <w:r w:rsidR="00F82A96" w:rsidRPr="00F82A96">
        <w:rPr>
          <w:rFonts w:ascii="Times" w:hAnsi="Times"/>
          <w:b w:val="0"/>
          <w:sz w:val="16"/>
        </w:rPr>
        <w:t>September 27</w:t>
      </w:r>
      <w:r w:rsidR="00E42C55" w:rsidRPr="00F82A96">
        <w:rPr>
          <w:rFonts w:ascii="Times" w:hAnsi="Times"/>
          <w:b w:val="0"/>
          <w:sz w:val="16"/>
        </w:rPr>
        <w:tab/>
      </w:r>
      <w:r w:rsidR="00F82A96" w:rsidRPr="00F82A96">
        <w:rPr>
          <w:rFonts w:ascii="Times" w:hAnsi="Times"/>
          <w:b w:val="0"/>
          <w:sz w:val="16"/>
        </w:rPr>
        <w:t>Franklin &amp; Marshall</w:t>
      </w:r>
      <w:r w:rsidR="00A67D12" w:rsidRPr="00F82A96">
        <w:rPr>
          <w:rFonts w:ascii="Times" w:hAnsi="Times"/>
          <w:b w:val="0"/>
          <w:sz w:val="16"/>
        </w:rPr>
        <w:t xml:space="preserve">, </w:t>
      </w:r>
      <w:r w:rsidR="00F82A96" w:rsidRPr="00F82A96">
        <w:rPr>
          <w:rFonts w:ascii="Times" w:hAnsi="Times"/>
          <w:b w:val="0"/>
          <w:sz w:val="16"/>
        </w:rPr>
        <w:t>9:3</w:t>
      </w:r>
      <w:r w:rsidR="00E42C55" w:rsidRPr="00F82A96">
        <w:rPr>
          <w:rFonts w:ascii="Times" w:hAnsi="Times"/>
          <w:b w:val="0"/>
          <w:sz w:val="16"/>
        </w:rPr>
        <w:t>0</w:t>
      </w:r>
    </w:p>
    <w:p w14:paraId="2315464F" w14:textId="01BC94AB" w:rsidR="00E42C55" w:rsidRPr="00DA3474" w:rsidRDefault="00480093" w:rsidP="00E42C55">
      <w:pPr>
        <w:tabs>
          <w:tab w:val="left" w:pos="1800"/>
        </w:tabs>
        <w:rPr>
          <w:rFonts w:ascii="Times" w:hAnsi="Times"/>
          <w:b w:val="0"/>
          <w:sz w:val="16"/>
        </w:rPr>
      </w:pPr>
      <w:r w:rsidRPr="00DA3474">
        <w:rPr>
          <w:rFonts w:ascii="Times" w:hAnsi="Times"/>
          <w:b w:val="0"/>
          <w:sz w:val="16"/>
        </w:rPr>
        <w:t xml:space="preserve">Thursday, December </w:t>
      </w:r>
      <w:r w:rsidR="00DA3474" w:rsidRPr="00DA3474">
        <w:rPr>
          <w:rFonts w:ascii="Times" w:hAnsi="Times"/>
          <w:b w:val="0"/>
          <w:sz w:val="16"/>
        </w:rPr>
        <w:t>13</w:t>
      </w:r>
      <w:r w:rsidR="00E42C55" w:rsidRPr="00DA3474">
        <w:rPr>
          <w:rFonts w:ascii="Times" w:hAnsi="Times"/>
          <w:b w:val="0"/>
          <w:sz w:val="16"/>
        </w:rPr>
        <w:tab/>
        <w:t>Franklin &amp; Marshall, 9:30</w:t>
      </w:r>
    </w:p>
    <w:p w14:paraId="02371494" w14:textId="5192A3BE" w:rsidR="00E42C55" w:rsidRPr="005F48D3" w:rsidRDefault="005374A5" w:rsidP="00C056D1">
      <w:pPr>
        <w:tabs>
          <w:tab w:val="left" w:pos="1800"/>
        </w:tabs>
        <w:ind w:right="-54"/>
        <w:rPr>
          <w:rFonts w:ascii="Times" w:hAnsi="Times"/>
          <w:b w:val="0"/>
          <w:sz w:val="16"/>
        </w:rPr>
      </w:pPr>
      <w:r w:rsidRPr="005F48D3">
        <w:rPr>
          <w:rFonts w:ascii="Times" w:hAnsi="Times"/>
          <w:b w:val="0"/>
          <w:sz w:val="16"/>
        </w:rPr>
        <w:t xml:space="preserve">Friday, January </w:t>
      </w:r>
      <w:r w:rsidR="005F48D3" w:rsidRPr="005F48D3">
        <w:rPr>
          <w:rFonts w:ascii="Times" w:hAnsi="Times"/>
          <w:b w:val="0"/>
          <w:sz w:val="16"/>
        </w:rPr>
        <w:t>25</w:t>
      </w:r>
      <w:r w:rsidR="00E42C55" w:rsidRPr="005F48D3">
        <w:rPr>
          <w:rFonts w:ascii="Times" w:hAnsi="Times"/>
          <w:b w:val="0"/>
          <w:sz w:val="16"/>
        </w:rPr>
        <w:tab/>
      </w:r>
      <w:r w:rsidR="005F48D3" w:rsidRPr="005F48D3">
        <w:rPr>
          <w:rFonts w:ascii="Times" w:hAnsi="Times"/>
          <w:b w:val="0"/>
          <w:sz w:val="16"/>
        </w:rPr>
        <w:t>Orlando, Fla</w:t>
      </w:r>
      <w:r w:rsidR="009F15FB" w:rsidRPr="005F48D3">
        <w:rPr>
          <w:rFonts w:ascii="Times" w:hAnsi="Times"/>
          <w:b w:val="0"/>
          <w:sz w:val="16"/>
        </w:rPr>
        <w:t>.</w:t>
      </w:r>
      <w:r w:rsidR="00E42C55" w:rsidRPr="005F48D3">
        <w:rPr>
          <w:rFonts w:ascii="Times" w:hAnsi="Times"/>
          <w:b w:val="0"/>
          <w:sz w:val="16"/>
        </w:rPr>
        <w:t xml:space="preserve"> (NCAA Convention), 12:30</w:t>
      </w:r>
    </w:p>
    <w:p w14:paraId="161D1702" w14:textId="4EDA91ED" w:rsidR="00E42C55" w:rsidRPr="00D53BEA" w:rsidRDefault="00480093" w:rsidP="00E42C55">
      <w:pPr>
        <w:tabs>
          <w:tab w:val="left" w:pos="1800"/>
        </w:tabs>
        <w:rPr>
          <w:rFonts w:ascii="Times" w:hAnsi="Times"/>
          <w:b w:val="0"/>
          <w:sz w:val="16"/>
        </w:rPr>
      </w:pPr>
      <w:r w:rsidRPr="00D53BEA">
        <w:rPr>
          <w:rFonts w:ascii="Times" w:hAnsi="Times"/>
          <w:b w:val="0"/>
          <w:sz w:val="16"/>
        </w:rPr>
        <w:t>Thur</w:t>
      </w:r>
      <w:r w:rsidR="00D53BEA" w:rsidRPr="00D53BEA">
        <w:rPr>
          <w:rFonts w:ascii="Times" w:hAnsi="Times"/>
          <w:b w:val="0"/>
          <w:sz w:val="16"/>
        </w:rPr>
        <w:t>sday, March 14</w:t>
      </w:r>
      <w:r w:rsidR="00E42C55" w:rsidRPr="00D53BEA">
        <w:rPr>
          <w:rFonts w:ascii="Times" w:hAnsi="Times"/>
          <w:b w:val="0"/>
          <w:sz w:val="16"/>
        </w:rPr>
        <w:tab/>
        <w:t>Franklin &amp; Marshall, 9:30</w:t>
      </w:r>
    </w:p>
    <w:p w14:paraId="750865C4" w14:textId="147D77F9" w:rsidR="00E42C55" w:rsidRPr="006C4CEB" w:rsidRDefault="00E42C55" w:rsidP="00E42C55">
      <w:pPr>
        <w:tabs>
          <w:tab w:val="left" w:pos="1800"/>
        </w:tabs>
        <w:rPr>
          <w:rFonts w:ascii="Times" w:hAnsi="Times"/>
          <w:b w:val="0"/>
          <w:sz w:val="16"/>
        </w:rPr>
      </w:pPr>
      <w:r>
        <w:rPr>
          <w:rFonts w:ascii="Times" w:hAnsi="Times"/>
          <w:b w:val="0"/>
          <w:sz w:val="16"/>
        </w:rPr>
        <w:t xml:space="preserve">Mon-Tues., May </w:t>
      </w:r>
      <w:r w:rsidR="005F48D3">
        <w:rPr>
          <w:rFonts w:ascii="Times" w:hAnsi="Times"/>
          <w:b w:val="0"/>
          <w:sz w:val="16"/>
        </w:rPr>
        <w:t>20-21</w:t>
      </w:r>
      <w:r w:rsidRPr="006C4CEB">
        <w:rPr>
          <w:rFonts w:ascii="Times" w:hAnsi="Times"/>
          <w:b w:val="0"/>
          <w:sz w:val="16"/>
        </w:rPr>
        <w:tab/>
      </w:r>
      <w:r w:rsidR="005F48D3">
        <w:rPr>
          <w:rFonts w:ascii="Times" w:hAnsi="Times"/>
          <w:b w:val="0"/>
          <w:sz w:val="16"/>
        </w:rPr>
        <w:t>Swarthmore</w:t>
      </w:r>
      <w:r>
        <w:rPr>
          <w:rFonts w:ascii="Times" w:hAnsi="Times"/>
          <w:b w:val="0"/>
          <w:sz w:val="16"/>
        </w:rPr>
        <w:t xml:space="preserve">, </w:t>
      </w:r>
      <w:r w:rsidR="006E0A94">
        <w:rPr>
          <w:rFonts w:ascii="Times" w:hAnsi="Times"/>
          <w:b w:val="0"/>
          <w:sz w:val="16"/>
        </w:rPr>
        <w:t>12 p.m. / 9 a.m.</w:t>
      </w:r>
    </w:p>
    <w:p w14:paraId="5E351054" w14:textId="77777777" w:rsidR="00E42C55" w:rsidRPr="006C4CEB" w:rsidRDefault="00E42C55" w:rsidP="00E42C55">
      <w:pPr>
        <w:tabs>
          <w:tab w:val="left" w:pos="1800"/>
        </w:tabs>
        <w:rPr>
          <w:rFonts w:ascii="Times" w:hAnsi="Times"/>
          <w:b w:val="0"/>
          <w:sz w:val="16"/>
        </w:rPr>
      </w:pPr>
    </w:p>
    <w:p w14:paraId="34C057BC" w14:textId="77777777" w:rsidR="00E42C55" w:rsidRPr="006C4CEB" w:rsidRDefault="00E42C55" w:rsidP="00E42C55">
      <w:pPr>
        <w:pStyle w:val="Heading1"/>
        <w:tabs>
          <w:tab w:val="left" w:pos="1800"/>
        </w:tabs>
        <w:ind w:firstLine="0"/>
        <w:rPr>
          <w:rFonts w:eastAsia="Times"/>
          <w:sz w:val="16"/>
        </w:rPr>
      </w:pPr>
      <w:r w:rsidRPr="006C4CEB">
        <w:rPr>
          <w:rFonts w:eastAsia="Times"/>
          <w:sz w:val="16"/>
        </w:rPr>
        <w:t>Board of Delegates Meetings</w:t>
      </w:r>
    </w:p>
    <w:p w14:paraId="51F28C61" w14:textId="0A1C08CB" w:rsidR="00E42C55" w:rsidRPr="00DA3474" w:rsidRDefault="00DA3474" w:rsidP="00E42C55">
      <w:pPr>
        <w:tabs>
          <w:tab w:val="left" w:pos="1800"/>
        </w:tabs>
        <w:rPr>
          <w:rFonts w:ascii="Times" w:hAnsi="Times"/>
          <w:b w:val="0"/>
          <w:sz w:val="16"/>
        </w:rPr>
      </w:pPr>
      <w:r w:rsidRPr="00DA3474">
        <w:rPr>
          <w:rFonts w:ascii="Times" w:hAnsi="Times"/>
          <w:b w:val="0"/>
          <w:sz w:val="16"/>
        </w:rPr>
        <w:t>Tuesday, December 4</w:t>
      </w:r>
      <w:r w:rsidR="00E42C55" w:rsidRPr="00DA3474">
        <w:rPr>
          <w:rFonts w:ascii="Times" w:hAnsi="Times"/>
          <w:b w:val="0"/>
          <w:sz w:val="16"/>
        </w:rPr>
        <w:tab/>
        <w:t xml:space="preserve">Franklin &amp; Marshall College, </w:t>
      </w:r>
      <w:r w:rsidR="009F15FB" w:rsidRPr="00DA3474">
        <w:rPr>
          <w:rFonts w:ascii="Times" w:hAnsi="Times"/>
          <w:b w:val="0"/>
          <w:sz w:val="16"/>
        </w:rPr>
        <w:t>9:30</w:t>
      </w:r>
    </w:p>
    <w:p w14:paraId="61005135" w14:textId="1DA13D3A" w:rsidR="00E42C55" w:rsidRPr="00D53BEA" w:rsidRDefault="00D52480" w:rsidP="00E42C55">
      <w:pPr>
        <w:tabs>
          <w:tab w:val="left" w:pos="1800"/>
        </w:tabs>
        <w:rPr>
          <w:rFonts w:ascii="Times" w:hAnsi="Times"/>
          <w:b w:val="0"/>
          <w:sz w:val="16"/>
        </w:rPr>
      </w:pPr>
      <w:r w:rsidRPr="00D53BEA">
        <w:rPr>
          <w:rFonts w:ascii="Times" w:hAnsi="Times"/>
          <w:b w:val="0"/>
          <w:sz w:val="16"/>
        </w:rPr>
        <w:t>Thursday</w:t>
      </w:r>
      <w:r w:rsidR="00D53BEA" w:rsidRPr="00D53BEA">
        <w:rPr>
          <w:rFonts w:ascii="Times" w:hAnsi="Times"/>
          <w:b w:val="0"/>
          <w:sz w:val="16"/>
        </w:rPr>
        <w:t>, March 7</w:t>
      </w:r>
      <w:r w:rsidR="00E42C55" w:rsidRPr="00D53BEA">
        <w:rPr>
          <w:rFonts w:ascii="Times" w:hAnsi="Times"/>
          <w:b w:val="0"/>
          <w:sz w:val="16"/>
        </w:rPr>
        <w:tab/>
        <w:t xml:space="preserve">Franklin &amp; Marshall College, </w:t>
      </w:r>
      <w:r w:rsidR="009F15FB" w:rsidRPr="00D53BEA">
        <w:rPr>
          <w:rFonts w:ascii="Times" w:hAnsi="Times"/>
          <w:b w:val="0"/>
          <w:sz w:val="16"/>
        </w:rPr>
        <w:t>9:30</w:t>
      </w:r>
    </w:p>
    <w:p w14:paraId="643854A4" w14:textId="795EC7FB" w:rsidR="00E42C55" w:rsidRPr="00D53BEA" w:rsidRDefault="004134AE" w:rsidP="00E42C55">
      <w:pPr>
        <w:tabs>
          <w:tab w:val="left" w:pos="1800"/>
        </w:tabs>
        <w:rPr>
          <w:rFonts w:ascii="Times" w:hAnsi="Times"/>
          <w:b w:val="0"/>
          <w:sz w:val="16"/>
        </w:rPr>
      </w:pPr>
      <w:r w:rsidRPr="00D53BEA">
        <w:rPr>
          <w:rFonts w:ascii="Times" w:hAnsi="Times"/>
          <w:b w:val="0"/>
          <w:sz w:val="16"/>
        </w:rPr>
        <w:t>Tuesday</w:t>
      </w:r>
      <w:r w:rsidR="00D53BEA" w:rsidRPr="00D53BEA">
        <w:rPr>
          <w:rFonts w:ascii="Times" w:hAnsi="Times"/>
          <w:b w:val="0"/>
          <w:sz w:val="16"/>
        </w:rPr>
        <w:t>, May 14</w:t>
      </w:r>
      <w:r w:rsidR="00E42C55" w:rsidRPr="00D53BEA">
        <w:rPr>
          <w:rFonts w:ascii="Times" w:hAnsi="Times"/>
          <w:b w:val="0"/>
          <w:sz w:val="16"/>
        </w:rPr>
        <w:tab/>
        <w:t xml:space="preserve">Franklin &amp; Marshall College, </w:t>
      </w:r>
      <w:r w:rsidR="009F15FB" w:rsidRPr="00D53BEA">
        <w:rPr>
          <w:rFonts w:ascii="Times" w:hAnsi="Times"/>
          <w:b w:val="0"/>
          <w:sz w:val="16"/>
        </w:rPr>
        <w:t>9:30</w:t>
      </w:r>
    </w:p>
    <w:p w14:paraId="3A6E3BCB" w14:textId="77777777" w:rsidR="001844E5" w:rsidRPr="006C4CEB" w:rsidRDefault="001844E5" w:rsidP="00E42C55">
      <w:pPr>
        <w:tabs>
          <w:tab w:val="left" w:pos="1800"/>
        </w:tabs>
        <w:rPr>
          <w:rFonts w:ascii="Times" w:hAnsi="Times"/>
          <w:b w:val="0"/>
          <w:sz w:val="16"/>
        </w:rPr>
      </w:pPr>
    </w:p>
    <w:p w14:paraId="6013F11E" w14:textId="77777777" w:rsidR="00E42C55" w:rsidRPr="006C4CEB" w:rsidRDefault="00E42C55" w:rsidP="00E42C55">
      <w:pPr>
        <w:tabs>
          <w:tab w:val="left" w:pos="1800"/>
        </w:tabs>
        <w:rPr>
          <w:rFonts w:ascii="Times" w:hAnsi="Times"/>
          <w:b w:val="0"/>
          <w:sz w:val="16"/>
        </w:rPr>
      </w:pPr>
    </w:p>
    <w:p w14:paraId="7815E80F" w14:textId="77777777" w:rsidR="00E42C55" w:rsidRPr="00083340" w:rsidRDefault="00A44C6E" w:rsidP="00E42C55">
      <w:pPr>
        <w:tabs>
          <w:tab w:val="left" w:pos="1800"/>
        </w:tabs>
        <w:rPr>
          <w:rFonts w:ascii="Times" w:hAnsi="Times"/>
          <w:b w:val="0"/>
          <w:sz w:val="16"/>
        </w:rPr>
      </w:pPr>
      <w:r>
        <w:rPr>
          <w:b w:val="0"/>
          <w:sz w:val="16"/>
        </w:rPr>
        <w:pict w14:anchorId="035FE587">
          <v:rect id="_x0000_i1025" style="width:0;height:1.5pt" o:hralign="center" o:hrstd="t" o:hr="t" fillcolor="#aaa" stroked="f"/>
        </w:pict>
      </w:r>
    </w:p>
    <w:p w14:paraId="7B747152" w14:textId="77777777" w:rsidR="00E42C55" w:rsidRPr="006C4CEB" w:rsidRDefault="00E42C55" w:rsidP="00E42C55">
      <w:pPr>
        <w:pStyle w:val="Heading1"/>
        <w:tabs>
          <w:tab w:val="left" w:pos="1800"/>
        </w:tabs>
        <w:jc w:val="center"/>
        <w:rPr>
          <w:rFonts w:eastAsia="Times"/>
          <w:sz w:val="16"/>
        </w:rPr>
      </w:pPr>
      <w:r w:rsidRPr="006C4CEB">
        <w:rPr>
          <w:rFonts w:eastAsia="Times"/>
          <w:sz w:val="16"/>
        </w:rPr>
        <w:t>Day-by-Day Schedule</w:t>
      </w:r>
    </w:p>
    <w:p w14:paraId="3D2C49F4" w14:textId="77777777" w:rsidR="00E42C55" w:rsidRPr="006C4CEB" w:rsidRDefault="00E42C55" w:rsidP="00E42C55">
      <w:pPr>
        <w:tabs>
          <w:tab w:val="left" w:pos="1800"/>
        </w:tabs>
        <w:rPr>
          <w:rFonts w:ascii="Times" w:hAnsi="Times"/>
          <w:b w:val="0"/>
          <w:sz w:val="16"/>
        </w:rPr>
      </w:pPr>
    </w:p>
    <w:p w14:paraId="661D4ED2" w14:textId="77777777" w:rsidR="00E42C55" w:rsidRPr="006C4CEB" w:rsidRDefault="00E42C55" w:rsidP="00E42C55">
      <w:pPr>
        <w:pStyle w:val="Heading1"/>
        <w:tabs>
          <w:tab w:val="right" w:pos="1260"/>
          <w:tab w:val="left" w:pos="1440"/>
        </w:tabs>
        <w:ind w:firstLine="0"/>
        <w:rPr>
          <w:rFonts w:eastAsia="Times"/>
          <w:sz w:val="16"/>
        </w:rPr>
      </w:pPr>
      <w:r w:rsidRPr="006C4CEB">
        <w:rPr>
          <w:rFonts w:eastAsia="Times"/>
          <w:sz w:val="16"/>
        </w:rPr>
        <w:t>September</w:t>
      </w:r>
    </w:p>
    <w:p w14:paraId="0D65BDB6" w14:textId="6D21A72C" w:rsidR="00E42C55" w:rsidRPr="006C4CEB" w:rsidRDefault="005F48D3" w:rsidP="00E42C55">
      <w:pPr>
        <w:tabs>
          <w:tab w:val="clear" w:pos="360"/>
          <w:tab w:val="clear" w:pos="720"/>
          <w:tab w:val="right" w:pos="1260"/>
          <w:tab w:val="left" w:pos="1440"/>
        </w:tabs>
        <w:rPr>
          <w:rFonts w:ascii="Times" w:hAnsi="Times"/>
          <w:b w:val="0"/>
          <w:sz w:val="16"/>
        </w:rPr>
      </w:pPr>
      <w:r>
        <w:rPr>
          <w:rFonts w:ascii="Times" w:hAnsi="Times"/>
          <w:b w:val="0"/>
          <w:sz w:val="16"/>
        </w:rPr>
        <w:t>Monday</w:t>
      </w:r>
      <w:r>
        <w:rPr>
          <w:rFonts w:ascii="Times" w:hAnsi="Times"/>
          <w:b w:val="0"/>
          <w:sz w:val="16"/>
        </w:rPr>
        <w:tab/>
        <w:t>3</w:t>
      </w:r>
      <w:r w:rsidR="00E42C55" w:rsidRPr="006C4CEB">
        <w:rPr>
          <w:rFonts w:ascii="Times" w:hAnsi="Times"/>
          <w:b w:val="0"/>
          <w:sz w:val="16"/>
        </w:rPr>
        <w:tab/>
        <w:t>Labor Day</w:t>
      </w:r>
    </w:p>
    <w:p w14:paraId="01394F1E" w14:textId="7B587975" w:rsidR="00793EA1" w:rsidRDefault="005F48D3" w:rsidP="00793EA1">
      <w:pPr>
        <w:tabs>
          <w:tab w:val="clear" w:pos="360"/>
          <w:tab w:val="clear" w:pos="720"/>
          <w:tab w:val="right" w:pos="1260"/>
          <w:tab w:val="left" w:pos="1440"/>
        </w:tabs>
        <w:rPr>
          <w:rFonts w:ascii="Times" w:hAnsi="Times"/>
          <w:b w:val="0"/>
          <w:sz w:val="16"/>
        </w:rPr>
      </w:pPr>
      <w:r>
        <w:rPr>
          <w:rFonts w:ascii="Times" w:hAnsi="Times"/>
          <w:b w:val="0"/>
          <w:sz w:val="16"/>
        </w:rPr>
        <w:t>Sunday</w:t>
      </w:r>
      <w:r>
        <w:rPr>
          <w:rFonts w:ascii="Times" w:hAnsi="Times"/>
          <w:b w:val="0"/>
          <w:sz w:val="16"/>
        </w:rPr>
        <w:tab/>
        <w:t>9</w:t>
      </w:r>
      <w:r w:rsidR="00793EA1" w:rsidRPr="006C4CEB">
        <w:rPr>
          <w:rFonts w:ascii="Times" w:hAnsi="Times"/>
          <w:b w:val="0"/>
          <w:sz w:val="16"/>
        </w:rPr>
        <w:tab/>
        <w:t>Rosh Hashanah</w:t>
      </w:r>
      <w:r w:rsidR="00793EA1">
        <w:rPr>
          <w:rFonts w:ascii="Times" w:hAnsi="Times"/>
          <w:b w:val="0"/>
          <w:sz w:val="16"/>
        </w:rPr>
        <w:t xml:space="preserve"> begins at sundown</w:t>
      </w:r>
    </w:p>
    <w:p w14:paraId="26E052A7" w14:textId="77777777" w:rsidR="005F48D3" w:rsidRPr="006C4CEB" w:rsidRDefault="005F48D3" w:rsidP="005F48D3">
      <w:pPr>
        <w:tabs>
          <w:tab w:val="clear" w:pos="360"/>
          <w:tab w:val="clear" w:pos="720"/>
          <w:tab w:val="right" w:pos="1260"/>
          <w:tab w:val="left" w:pos="1440"/>
        </w:tabs>
        <w:rPr>
          <w:rFonts w:ascii="Times" w:hAnsi="Times"/>
          <w:b w:val="0"/>
          <w:sz w:val="16"/>
        </w:rPr>
      </w:pPr>
      <w:r>
        <w:rPr>
          <w:rFonts w:ascii="Times" w:hAnsi="Times"/>
          <w:b w:val="0"/>
          <w:sz w:val="16"/>
        </w:rPr>
        <w:t>Tuesday</w:t>
      </w:r>
      <w:r>
        <w:rPr>
          <w:rFonts w:ascii="Times" w:hAnsi="Times"/>
          <w:b w:val="0"/>
          <w:sz w:val="16"/>
        </w:rPr>
        <w:tab/>
        <w:t>18</w:t>
      </w:r>
      <w:r w:rsidRPr="006C4CEB">
        <w:rPr>
          <w:rFonts w:ascii="Times" w:hAnsi="Times"/>
          <w:b w:val="0"/>
          <w:sz w:val="16"/>
        </w:rPr>
        <w:tab/>
        <w:t>Yom Kippur</w:t>
      </w:r>
      <w:r>
        <w:rPr>
          <w:rFonts w:ascii="Times" w:hAnsi="Times"/>
          <w:b w:val="0"/>
          <w:sz w:val="16"/>
        </w:rPr>
        <w:t xml:space="preserve"> begins at sundown</w:t>
      </w:r>
    </w:p>
    <w:p w14:paraId="0FE274F3" w14:textId="3C7EB9BA" w:rsidR="005B0752" w:rsidRDefault="005F48D3" w:rsidP="005B0752">
      <w:pPr>
        <w:tabs>
          <w:tab w:val="clear" w:pos="360"/>
          <w:tab w:val="clear" w:pos="720"/>
          <w:tab w:val="right" w:pos="1260"/>
          <w:tab w:val="left" w:pos="1440"/>
        </w:tabs>
        <w:rPr>
          <w:rFonts w:ascii="Times" w:hAnsi="Times"/>
          <w:b w:val="0"/>
          <w:sz w:val="16"/>
        </w:rPr>
      </w:pPr>
      <w:r>
        <w:rPr>
          <w:rFonts w:ascii="Times" w:hAnsi="Times"/>
          <w:b w:val="0"/>
          <w:sz w:val="16"/>
        </w:rPr>
        <w:t>Sunday</w:t>
      </w:r>
      <w:r w:rsidR="005B0752" w:rsidRPr="006C4CEB">
        <w:rPr>
          <w:rFonts w:ascii="Times" w:hAnsi="Times"/>
          <w:b w:val="0"/>
          <w:sz w:val="16"/>
        </w:rPr>
        <w:tab/>
        <w:t>23</w:t>
      </w:r>
      <w:r w:rsidR="005B0752" w:rsidRPr="006C4CEB">
        <w:rPr>
          <w:rFonts w:ascii="Times" w:hAnsi="Times"/>
          <w:b w:val="0"/>
          <w:sz w:val="16"/>
        </w:rPr>
        <w:tab/>
        <w:t>Start of Swimming Practice</w:t>
      </w:r>
    </w:p>
    <w:p w14:paraId="56BABFCD" w14:textId="6F534728" w:rsidR="00A93862" w:rsidRPr="00F82A96" w:rsidRDefault="00F82A96" w:rsidP="00A93862">
      <w:pPr>
        <w:tabs>
          <w:tab w:val="clear" w:pos="360"/>
          <w:tab w:val="clear" w:pos="720"/>
          <w:tab w:val="right" w:pos="1260"/>
          <w:tab w:val="left" w:pos="1440"/>
        </w:tabs>
        <w:rPr>
          <w:rFonts w:ascii="Times" w:hAnsi="Times"/>
          <w:b w:val="0"/>
          <w:sz w:val="16"/>
        </w:rPr>
      </w:pPr>
      <w:r w:rsidRPr="00F82A96">
        <w:rPr>
          <w:rFonts w:ascii="Times" w:hAnsi="Times"/>
          <w:b w:val="0"/>
          <w:sz w:val="16"/>
        </w:rPr>
        <w:t>Thursday</w:t>
      </w:r>
      <w:r w:rsidRPr="00F82A96">
        <w:rPr>
          <w:rFonts w:ascii="Times" w:hAnsi="Times"/>
          <w:b w:val="0"/>
          <w:sz w:val="16"/>
        </w:rPr>
        <w:tab/>
        <w:t>27</w:t>
      </w:r>
      <w:r w:rsidR="00A93862" w:rsidRPr="00F82A96">
        <w:rPr>
          <w:rFonts w:ascii="Times" w:hAnsi="Times"/>
          <w:b w:val="0"/>
          <w:sz w:val="16"/>
        </w:rPr>
        <w:tab/>
        <w:t xml:space="preserve">Administrative Delegates, </w:t>
      </w:r>
      <w:r w:rsidRPr="00F82A96">
        <w:rPr>
          <w:rFonts w:ascii="Times" w:hAnsi="Times"/>
          <w:b w:val="0"/>
          <w:sz w:val="16"/>
        </w:rPr>
        <w:t>Franklin &amp; Marshall, 9:3</w:t>
      </w:r>
      <w:r w:rsidR="00A93862" w:rsidRPr="00F82A96">
        <w:rPr>
          <w:rFonts w:ascii="Times" w:hAnsi="Times"/>
          <w:b w:val="0"/>
          <w:sz w:val="16"/>
        </w:rPr>
        <w:t xml:space="preserve">0 </w:t>
      </w:r>
    </w:p>
    <w:p w14:paraId="671DB6C9" w14:textId="0D6803C6" w:rsidR="005F48D3" w:rsidRPr="00D76D2A" w:rsidRDefault="005F48D3" w:rsidP="005F48D3">
      <w:pPr>
        <w:tabs>
          <w:tab w:val="clear" w:pos="360"/>
          <w:tab w:val="clear" w:pos="720"/>
          <w:tab w:val="right" w:pos="1260"/>
          <w:tab w:val="left" w:pos="1440"/>
        </w:tabs>
        <w:rPr>
          <w:rFonts w:ascii="Times" w:hAnsi="Times"/>
          <w:b w:val="0"/>
          <w:sz w:val="16"/>
        </w:rPr>
      </w:pPr>
      <w:proofErr w:type="gramStart"/>
      <w:r w:rsidRPr="00D76D2A">
        <w:rPr>
          <w:rFonts w:ascii="Times" w:hAnsi="Times"/>
          <w:b w:val="0"/>
          <w:sz w:val="16"/>
        </w:rPr>
        <w:t>Sunday</w:t>
      </w:r>
      <w:r w:rsidRPr="00D76D2A">
        <w:rPr>
          <w:rFonts w:ascii="Times" w:hAnsi="Times"/>
          <w:b w:val="0"/>
          <w:sz w:val="16"/>
        </w:rPr>
        <w:tab/>
      </w:r>
      <w:r>
        <w:rPr>
          <w:rFonts w:ascii="Times" w:hAnsi="Times"/>
          <w:b w:val="0"/>
          <w:sz w:val="16"/>
        </w:rPr>
        <w:t>30</w:t>
      </w:r>
      <w:r w:rsidRPr="00D76D2A">
        <w:rPr>
          <w:rFonts w:ascii="Times" w:hAnsi="Times"/>
          <w:b w:val="0"/>
          <w:sz w:val="16"/>
        </w:rPr>
        <w:tab/>
        <w:t>SAAC, Franklin &amp; Marshall, 12 p.m.</w:t>
      </w:r>
      <w:proofErr w:type="gramEnd"/>
    </w:p>
    <w:p w14:paraId="188A22EA" w14:textId="77777777" w:rsidR="00E42C55" w:rsidRPr="006C4CEB" w:rsidRDefault="00E42C55" w:rsidP="00E42C55">
      <w:pPr>
        <w:tabs>
          <w:tab w:val="clear" w:pos="360"/>
          <w:tab w:val="clear" w:pos="720"/>
          <w:tab w:val="right" w:pos="1260"/>
          <w:tab w:val="left" w:pos="1440"/>
        </w:tabs>
        <w:rPr>
          <w:rFonts w:ascii="Times" w:hAnsi="Times"/>
          <w:b w:val="0"/>
          <w:sz w:val="16"/>
        </w:rPr>
      </w:pPr>
    </w:p>
    <w:p w14:paraId="066A1C9D" w14:textId="77777777" w:rsidR="00E42C55" w:rsidRPr="006C4CEB" w:rsidRDefault="00E42C55" w:rsidP="00E42C55">
      <w:pPr>
        <w:pStyle w:val="Heading1"/>
        <w:tabs>
          <w:tab w:val="right" w:pos="1260"/>
          <w:tab w:val="left" w:pos="1440"/>
        </w:tabs>
        <w:ind w:firstLine="0"/>
        <w:rPr>
          <w:rFonts w:eastAsia="Times"/>
          <w:sz w:val="16"/>
        </w:rPr>
      </w:pPr>
      <w:r w:rsidRPr="006C4CEB">
        <w:rPr>
          <w:rFonts w:eastAsia="Times"/>
          <w:sz w:val="16"/>
        </w:rPr>
        <w:t>October</w:t>
      </w:r>
    </w:p>
    <w:p w14:paraId="34D0ED7C" w14:textId="52D535EF" w:rsidR="00A93862" w:rsidRDefault="005F48D3" w:rsidP="00A93862">
      <w:pPr>
        <w:tabs>
          <w:tab w:val="clear" w:pos="360"/>
          <w:tab w:val="clear" w:pos="720"/>
          <w:tab w:val="right" w:pos="1260"/>
          <w:tab w:val="left" w:pos="1440"/>
        </w:tabs>
        <w:rPr>
          <w:rFonts w:ascii="Times" w:hAnsi="Times"/>
          <w:b w:val="0"/>
          <w:sz w:val="16"/>
        </w:rPr>
      </w:pPr>
      <w:r>
        <w:rPr>
          <w:rFonts w:ascii="Times" w:hAnsi="Times"/>
          <w:b w:val="0"/>
          <w:sz w:val="16"/>
        </w:rPr>
        <w:t>Wednesday</w:t>
      </w:r>
      <w:r w:rsidR="00A93862">
        <w:rPr>
          <w:rFonts w:ascii="Times" w:hAnsi="Times"/>
          <w:b w:val="0"/>
          <w:sz w:val="16"/>
        </w:rPr>
        <w:tab/>
        <w:t>10</w:t>
      </w:r>
      <w:r w:rsidR="00A93862" w:rsidRPr="006C4CEB">
        <w:rPr>
          <w:rFonts w:ascii="Times" w:hAnsi="Times"/>
          <w:b w:val="0"/>
          <w:sz w:val="16"/>
        </w:rPr>
        <w:tab/>
        <w:t xml:space="preserve">Start of </w:t>
      </w:r>
      <w:r w:rsidR="00A93862">
        <w:rPr>
          <w:rFonts w:ascii="Times" w:hAnsi="Times"/>
          <w:b w:val="0"/>
          <w:sz w:val="16"/>
        </w:rPr>
        <w:t>Wrestling</w:t>
      </w:r>
      <w:r w:rsidR="00A93862" w:rsidRPr="006C4CEB">
        <w:rPr>
          <w:rFonts w:ascii="Times" w:hAnsi="Times"/>
          <w:b w:val="0"/>
          <w:sz w:val="16"/>
        </w:rPr>
        <w:t xml:space="preserve"> Practice</w:t>
      </w:r>
    </w:p>
    <w:p w14:paraId="265FBE3D" w14:textId="322763F7" w:rsidR="00E42C55" w:rsidRDefault="005F48D3" w:rsidP="00E42C55">
      <w:pPr>
        <w:tabs>
          <w:tab w:val="clear" w:pos="360"/>
          <w:tab w:val="clear" w:pos="720"/>
          <w:tab w:val="right" w:pos="1260"/>
          <w:tab w:val="left" w:pos="1440"/>
        </w:tabs>
        <w:rPr>
          <w:rFonts w:ascii="Times" w:hAnsi="Times"/>
          <w:b w:val="0"/>
          <w:sz w:val="16"/>
        </w:rPr>
      </w:pPr>
      <w:r>
        <w:rPr>
          <w:rFonts w:ascii="Times" w:hAnsi="Times"/>
          <w:b w:val="0"/>
          <w:sz w:val="16"/>
        </w:rPr>
        <w:t>Monday</w:t>
      </w:r>
      <w:r w:rsidR="00E42C55">
        <w:rPr>
          <w:rFonts w:ascii="Times" w:hAnsi="Times"/>
          <w:b w:val="0"/>
          <w:sz w:val="16"/>
        </w:rPr>
        <w:tab/>
      </w:r>
      <w:r w:rsidR="00A93862">
        <w:rPr>
          <w:rFonts w:ascii="Times" w:hAnsi="Times"/>
          <w:b w:val="0"/>
          <w:sz w:val="16"/>
        </w:rPr>
        <w:t>15</w:t>
      </w:r>
      <w:r w:rsidR="00E42C55" w:rsidRPr="006C4CEB">
        <w:rPr>
          <w:rFonts w:ascii="Times" w:hAnsi="Times"/>
          <w:b w:val="0"/>
          <w:sz w:val="16"/>
        </w:rPr>
        <w:tab/>
        <w:t>Start of Basketball Practice</w:t>
      </w:r>
    </w:p>
    <w:p w14:paraId="2A156723" w14:textId="6F260AB5" w:rsidR="00CF0856" w:rsidRDefault="005F48D3" w:rsidP="00CF0856">
      <w:pPr>
        <w:tabs>
          <w:tab w:val="clear" w:pos="360"/>
          <w:tab w:val="clear" w:pos="720"/>
          <w:tab w:val="right" w:pos="1260"/>
          <w:tab w:val="left" w:pos="1440"/>
        </w:tabs>
        <w:rPr>
          <w:rFonts w:ascii="Times" w:hAnsi="Times"/>
          <w:b w:val="0"/>
          <w:sz w:val="16"/>
        </w:rPr>
      </w:pPr>
      <w:r>
        <w:rPr>
          <w:rFonts w:ascii="Times" w:hAnsi="Times"/>
          <w:b w:val="0"/>
          <w:sz w:val="16"/>
        </w:rPr>
        <w:t>Saturday</w:t>
      </w:r>
      <w:r w:rsidR="00CF0856">
        <w:rPr>
          <w:rFonts w:ascii="Times" w:hAnsi="Times"/>
          <w:b w:val="0"/>
          <w:sz w:val="16"/>
        </w:rPr>
        <w:tab/>
      </w:r>
      <w:r>
        <w:rPr>
          <w:rFonts w:ascii="Times" w:hAnsi="Times"/>
          <w:b w:val="0"/>
          <w:sz w:val="16"/>
        </w:rPr>
        <w:t>27</w:t>
      </w:r>
      <w:r w:rsidR="00CF0856">
        <w:rPr>
          <w:rFonts w:ascii="Times" w:hAnsi="Times"/>
          <w:b w:val="0"/>
          <w:sz w:val="16"/>
        </w:rPr>
        <w:tab/>
        <w:t xml:space="preserve">Cross Country championship, </w:t>
      </w:r>
      <w:r w:rsidR="004134AE">
        <w:rPr>
          <w:rFonts w:ascii="Times" w:hAnsi="Times"/>
          <w:b w:val="0"/>
          <w:sz w:val="16"/>
        </w:rPr>
        <w:t>Gettysburg</w:t>
      </w:r>
      <w:r w:rsidR="00CF0856">
        <w:rPr>
          <w:rFonts w:ascii="Times" w:hAnsi="Times"/>
          <w:b w:val="0"/>
          <w:sz w:val="16"/>
        </w:rPr>
        <w:t>, 11:00</w:t>
      </w:r>
    </w:p>
    <w:p w14:paraId="58513C6F" w14:textId="694B302E" w:rsidR="00247CAC" w:rsidRPr="006C4CEB" w:rsidRDefault="00247CAC" w:rsidP="00CF0856">
      <w:pPr>
        <w:tabs>
          <w:tab w:val="clear" w:pos="360"/>
          <w:tab w:val="clear" w:pos="720"/>
          <w:tab w:val="right" w:pos="1260"/>
          <w:tab w:val="left" w:pos="1440"/>
        </w:tabs>
        <w:rPr>
          <w:rFonts w:ascii="Times" w:hAnsi="Times"/>
          <w:b w:val="0"/>
          <w:sz w:val="16"/>
        </w:rPr>
      </w:pPr>
      <w:r>
        <w:rPr>
          <w:rFonts w:ascii="Times" w:hAnsi="Times"/>
          <w:b w:val="0"/>
          <w:sz w:val="16"/>
        </w:rPr>
        <w:t>Wednesday</w:t>
      </w:r>
      <w:r>
        <w:rPr>
          <w:rFonts w:ascii="Times" w:hAnsi="Times"/>
          <w:b w:val="0"/>
          <w:sz w:val="16"/>
        </w:rPr>
        <w:tab/>
        <w:t>31</w:t>
      </w:r>
      <w:r>
        <w:rPr>
          <w:rFonts w:ascii="Times" w:hAnsi="Times"/>
          <w:b w:val="0"/>
          <w:sz w:val="16"/>
        </w:rPr>
        <w:tab/>
      </w:r>
      <w:proofErr w:type="gramStart"/>
      <w:r>
        <w:rPr>
          <w:rFonts w:ascii="Times" w:hAnsi="Times"/>
          <w:b w:val="0"/>
          <w:sz w:val="16"/>
        </w:rPr>
        <w:t>Fall</w:t>
      </w:r>
      <w:proofErr w:type="gramEnd"/>
      <w:r>
        <w:rPr>
          <w:rFonts w:ascii="Times" w:hAnsi="Times"/>
          <w:b w:val="0"/>
          <w:sz w:val="16"/>
        </w:rPr>
        <w:t xml:space="preserve"> playoffs begin</w:t>
      </w:r>
    </w:p>
    <w:p w14:paraId="4211E248" w14:textId="77777777" w:rsidR="00E42C55" w:rsidRPr="006C4CEB" w:rsidRDefault="00E42C55" w:rsidP="00E42C55">
      <w:pPr>
        <w:tabs>
          <w:tab w:val="clear" w:pos="360"/>
          <w:tab w:val="clear" w:pos="720"/>
          <w:tab w:val="right" w:pos="1260"/>
          <w:tab w:val="left" w:pos="1440"/>
        </w:tabs>
        <w:rPr>
          <w:rFonts w:ascii="Times" w:hAnsi="Times"/>
          <w:b w:val="0"/>
          <w:sz w:val="16"/>
        </w:rPr>
      </w:pPr>
    </w:p>
    <w:p w14:paraId="4322BFDE" w14:textId="77777777" w:rsidR="00E42C55" w:rsidRPr="006C4CEB" w:rsidRDefault="00E42C55" w:rsidP="00E42C55">
      <w:pPr>
        <w:pStyle w:val="Heading1"/>
        <w:tabs>
          <w:tab w:val="right" w:pos="1260"/>
          <w:tab w:val="left" w:pos="1440"/>
        </w:tabs>
        <w:ind w:firstLine="0"/>
        <w:rPr>
          <w:rFonts w:eastAsia="Times"/>
          <w:sz w:val="16"/>
        </w:rPr>
      </w:pPr>
      <w:r w:rsidRPr="006C4CEB">
        <w:rPr>
          <w:rFonts w:eastAsia="Times"/>
          <w:sz w:val="16"/>
        </w:rPr>
        <w:t>November</w:t>
      </w:r>
    </w:p>
    <w:p w14:paraId="4F8461CB" w14:textId="4889CC07" w:rsidR="008F02E7" w:rsidRPr="006C4CEB" w:rsidRDefault="00A93862" w:rsidP="008F02E7">
      <w:pPr>
        <w:tabs>
          <w:tab w:val="clear" w:pos="360"/>
          <w:tab w:val="clear" w:pos="720"/>
          <w:tab w:val="right" w:pos="1260"/>
          <w:tab w:val="left" w:pos="1440"/>
        </w:tabs>
        <w:rPr>
          <w:rFonts w:ascii="Times" w:hAnsi="Times"/>
          <w:b w:val="0"/>
          <w:sz w:val="16"/>
        </w:rPr>
      </w:pPr>
      <w:r>
        <w:rPr>
          <w:rFonts w:ascii="Times" w:hAnsi="Times"/>
          <w:b w:val="0"/>
          <w:sz w:val="16"/>
        </w:rPr>
        <w:t>Sunday</w:t>
      </w:r>
      <w:r w:rsidR="004134AE">
        <w:rPr>
          <w:rFonts w:ascii="Times" w:hAnsi="Times"/>
          <w:b w:val="0"/>
          <w:sz w:val="16"/>
        </w:rPr>
        <w:tab/>
        <w:t>4</w:t>
      </w:r>
      <w:r w:rsidR="008F02E7" w:rsidRPr="006C4CEB">
        <w:rPr>
          <w:rFonts w:ascii="Times" w:hAnsi="Times"/>
          <w:b w:val="0"/>
          <w:sz w:val="16"/>
        </w:rPr>
        <w:tab/>
        <w:t>Daylight Savings Time ends</w:t>
      </w:r>
    </w:p>
    <w:p w14:paraId="75979596" w14:textId="1D36EDE3" w:rsidR="00A93862" w:rsidRDefault="00247CAC" w:rsidP="00A93862">
      <w:pPr>
        <w:tabs>
          <w:tab w:val="clear" w:pos="360"/>
          <w:tab w:val="clear" w:pos="720"/>
          <w:tab w:val="right" w:pos="1260"/>
          <w:tab w:val="left" w:pos="1440"/>
        </w:tabs>
        <w:rPr>
          <w:rFonts w:ascii="Times" w:hAnsi="Times"/>
          <w:b w:val="0"/>
          <w:sz w:val="16"/>
        </w:rPr>
      </w:pPr>
      <w:r>
        <w:rPr>
          <w:rFonts w:ascii="Times" w:hAnsi="Times"/>
          <w:b w:val="0"/>
          <w:sz w:val="16"/>
        </w:rPr>
        <w:t>Sat</w:t>
      </w:r>
      <w:r w:rsidR="00A93862">
        <w:rPr>
          <w:rFonts w:ascii="Times" w:hAnsi="Times"/>
          <w:b w:val="0"/>
          <w:sz w:val="16"/>
        </w:rPr>
        <w:t>-Sun</w:t>
      </w:r>
      <w:r w:rsidR="00A93862">
        <w:rPr>
          <w:rFonts w:ascii="Times" w:hAnsi="Times"/>
          <w:b w:val="0"/>
          <w:sz w:val="16"/>
        </w:rPr>
        <w:tab/>
      </w:r>
      <w:r w:rsidR="005F48D3">
        <w:rPr>
          <w:rFonts w:ascii="Times" w:hAnsi="Times"/>
          <w:b w:val="0"/>
          <w:sz w:val="16"/>
        </w:rPr>
        <w:t>3-4</w:t>
      </w:r>
      <w:r w:rsidR="00A93862" w:rsidRPr="006C4CEB">
        <w:rPr>
          <w:rFonts w:ascii="Times" w:hAnsi="Times"/>
          <w:b w:val="0"/>
          <w:sz w:val="16"/>
        </w:rPr>
        <w:tab/>
        <w:t xml:space="preserve">Field Hockey / </w:t>
      </w:r>
      <w:r w:rsidR="00A93862">
        <w:rPr>
          <w:rFonts w:ascii="Times" w:hAnsi="Times"/>
          <w:b w:val="0"/>
          <w:sz w:val="16"/>
        </w:rPr>
        <w:t xml:space="preserve">Soccer / </w:t>
      </w:r>
      <w:r w:rsidR="00A93862" w:rsidRPr="006C4CEB">
        <w:rPr>
          <w:rFonts w:ascii="Times" w:hAnsi="Times"/>
          <w:b w:val="0"/>
          <w:sz w:val="16"/>
        </w:rPr>
        <w:t xml:space="preserve">Volleyball </w:t>
      </w:r>
      <w:r w:rsidR="00A93862">
        <w:rPr>
          <w:rFonts w:ascii="Times" w:hAnsi="Times"/>
          <w:b w:val="0"/>
          <w:sz w:val="16"/>
        </w:rPr>
        <w:t>playoffs</w:t>
      </w:r>
    </w:p>
    <w:p w14:paraId="5598977F" w14:textId="429D2D2A" w:rsidR="00A93862" w:rsidRDefault="00F82A96" w:rsidP="00A93862">
      <w:pPr>
        <w:tabs>
          <w:tab w:val="clear" w:pos="360"/>
          <w:tab w:val="clear" w:pos="720"/>
          <w:tab w:val="right" w:pos="1260"/>
          <w:tab w:val="left" w:pos="1440"/>
        </w:tabs>
        <w:rPr>
          <w:rFonts w:ascii="Times" w:hAnsi="Times"/>
          <w:b w:val="0"/>
          <w:sz w:val="16"/>
        </w:rPr>
      </w:pPr>
      <w:proofErr w:type="gramStart"/>
      <w:r w:rsidRPr="00F82A96">
        <w:rPr>
          <w:rFonts w:ascii="Times" w:hAnsi="Times"/>
          <w:b w:val="0"/>
          <w:sz w:val="16"/>
        </w:rPr>
        <w:t>Thu-Sat.</w:t>
      </w:r>
      <w:r w:rsidRPr="00F82A96">
        <w:rPr>
          <w:rFonts w:ascii="Times" w:hAnsi="Times"/>
          <w:b w:val="0"/>
          <w:sz w:val="16"/>
        </w:rPr>
        <w:tab/>
        <w:t>1-3</w:t>
      </w:r>
      <w:r w:rsidR="00A93862" w:rsidRPr="00F82A96">
        <w:rPr>
          <w:rFonts w:ascii="Times" w:hAnsi="Times"/>
          <w:b w:val="0"/>
          <w:sz w:val="16"/>
        </w:rPr>
        <w:tab/>
        <w:t xml:space="preserve">FARA National Meeting, </w:t>
      </w:r>
      <w:r w:rsidRPr="00F82A96">
        <w:rPr>
          <w:rFonts w:ascii="Times" w:hAnsi="Times"/>
          <w:b w:val="0"/>
          <w:sz w:val="16"/>
        </w:rPr>
        <w:t>Baltimore, Md</w:t>
      </w:r>
      <w:r w:rsidR="00A93862" w:rsidRPr="00F82A96">
        <w:rPr>
          <w:rFonts w:ascii="Times" w:hAnsi="Times"/>
          <w:b w:val="0"/>
          <w:sz w:val="16"/>
        </w:rPr>
        <w:t>.</w:t>
      </w:r>
      <w:proofErr w:type="gramEnd"/>
    </w:p>
    <w:p w14:paraId="00A2D7B1" w14:textId="5370E1D0" w:rsidR="002729D2" w:rsidRPr="00A67D12" w:rsidRDefault="00DA3474" w:rsidP="002729D2">
      <w:pPr>
        <w:tabs>
          <w:tab w:val="clear" w:pos="360"/>
          <w:tab w:val="clear" w:pos="720"/>
          <w:tab w:val="right" w:pos="1260"/>
          <w:tab w:val="left" w:pos="1440"/>
        </w:tabs>
        <w:rPr>
          <w:rFonts w:ascii="Times" w:hAnsi="Times"/>
          <w:b w:val="0"/>
          <w:sz w:val="16"/>
        </w:rPr>
      </w:pPr>
      <w:r>
        <w:rPr>
          <w:rFonts w:ascii="Times" w:hAnsi="Times"/>
          <w:b w:val="0"/>
          <w:sz w:val="16"/>
        </w:rPr>
        <w:t>Tues-Wed</w:t>
      </w:r>
      <w:r>
        <w:rPr>
          <w:rFonts w:ascii="Times" w:hAnsi="Times"/>
          <w:b w:val="0"/>
          <w:sz w:val="16"/>
        </w:rPr>
        <w:tab/>
        <w:t>13-14</w:t>
      </w:r>
      <w:r w:rsidR="002729D2" w:rsidRPr="002729D2">
        <w:rPr>
          <w:rFonts w:ascii="Times" w:hAnsi="Times"/>
          <w:b w:val="0"/>
          <w:sz w:val="16"/>
        </w:rPr>
        <w:tab/>
        <w:t>Fall committee meetings, 9:30</w:t>
      </w:r>
    </w:p>
    <w:p w14:paraId="21EB3A03" w14:textId="581D4C92" w:rsidR="004F7D91" w:rsidRDefault="004F7D91" w:rsidP="0070546F">
      <w:pPr>
        <w:tabs>
          <w:tab w:val="clear" w:pos="360"/>
          <w:tab w:val="clear" w:pos="720"/>
          <w:tab w:val="right" w:pos="1260"/>
          <w:tab w:val="left" w:pos="1440"/>
        </w:tabs>
        <w:rPr>
          <w:rFonts w:ascii="Times" w:hAnsi="Times"/>
          <w:b w:val="0"/>
          <w:sz w:val="16"/>
        </w:rPr>
      </w:pPr>
      <w:r>
        <w:rPr>
          <w:rFonts w:ascii="Times" w:hAnsi="Times"/>
          <w:b w:val="0"/>
          <w:sz w:val="16"/>
        </w:rPr>
        <w:t>Saturday</w:t>
      </w:r>
      <w:r>
        <w:rPr>
          <w:rFonts w:ascii="Times" w:hAnsi="Times"/>
          <w:b w:val="0"/>
          <w:sz w:val="16"/>
        </w:rPr>
        <w:tab/>
        <w:t>17</w:t>
      </w:r>
      <w:r>
        <w:rPr>
          <w:rFonts w:ascii="Times" w:hAnsi="Times"/>
          <w:b w:val="0"/>
          <w:sz w:val="16"/>
        </w:rPr>
        <w:tab/>
        <w:t>Centennial-MAC Bowl Series</w:t>
      </w:r>
    </w:p>
    <w:p w14:paraId="79D3203E" w14:textId="5646C06C" w:rsidR="0070546F" w:rsidRDefault="005F48D3" w:rsidP="0070546F">
      <w:pPr>
        <w:tabs>
          <w:tab w:val="clear" w:pos="360"/>
          <w:tab w:val="clear" w:pos="720"/>
          <w:tab w:val="right" w:pos="1260"/>
          <w:tab w:val="left" w:pos="1440"/>
        </w:tabs>
        <w:rPr>
          <w:rFonts w:ascii="Times" w:hAnsi="Times"/>
          <w:b w:val="0"/>
          <w:sz w:val="16"/>
        </w:rPr>
      </w:pPr>
      <w:r>
        <w:rPr>
          <w:rFonts w:ascii="Times" w:hAnsi="Times"/>
          <w:b w:val="0"/>
          <w:sz w:val="16"/>
        </w:rPr>
        <w:t>Monday</w:t>
      </w:r>
      <w:r>
        <w:rPr>
          <w:rFonts w:ascii="Times" w:hAnsi="Times"/>
          <w:b w:val="0"/>
          <w:sz w:val="16"/>
        </w:rPr>
        <w:tab/>
        <w:t>19</w:t>
      </w:r>
      <w:r w:rsidR="0070546F">
        <w:rPr>
          <w:rFonts w:ascii="Times" w:hAnsi="Times"/>
          <w:b w:val="0"/>
          <w:sz w:val="16"/>
        </w:rPr>
        <w:tab/>
        <w:t>Football committee, Franklin &amp; Marshall, 9:30</w:t>
      </w:r>
    </w:p>
    <w:p w14:paraId="641D4DDA" w14:textId="6890CBAB" w:rsidR="00E42C55" w:rsidRPr="006C4CEB" w:rsidRDefault="00CF0856" w:rsidP="00E42C55">
      <w:pPr>
        <w:tabs>
          <w:tab w:val="clear" w:pos="360"/>
          <w:tab w:val="clear" w:pos="720"/>
          <w:tab w:val="right" w:pos="1260"/>
          <w:tab w:val="left" w:pos="1440"/>
        </w:tabs>
        <w:rPr>
          <w:rFonts w:ascii="Times" w:hAnsi="Times"/>
          <w:b w:val="0"/>
          <w:sz w:val="16"/>
        </w:rPr>
      </w:pPr>
      <w:r>
        <w:rPr>
          <w:rFonts w:ascii="Times" w:hAnsi="Times"/>
          <w:b w:val="0"/>
          <w:sz w:val="16"/>
        </w:rPr>
        <w:t>Thursday</w:t>
      </w:r>
      <w:r>
        <w:rPr>
          <w:rFonts w:ascii="Times" w:hAnsi="Times"/>
          <w:b w:val="0"/>
          <w:sz w:val="16"/>
        </w:rPr>
        <w:tab/>
      </w:r>
      <w:r w:rsidR="004F7D91">
        <w:rPr>
          <w:rFonts w:ascii="Times" w:hAnsi="Times"/>
          <w:b w:val="0"/>
          <w:sz w:val="16"/>
        </w:rPr>
        <w:t>22</w:t>
      </w:r>
      <w:r w:rsidR="00E42C55" w:rsidRPr="006C4CEB">
        <w:rPr>
          <w:rFonts w:ascii="Times" w:hAnsi="Times"/>
          <w:b w:val="0"/>
          <w:sz w:val="16"/>
        </w:rPr>
        <w:tab/>
        <w:t>Thanksgiving</w:t>
      </w:r>
    </w:p>
    <w:p w14:paraId="5BB22594" w14:textId="283C0727" w:rsidR="00CF0856" w:rsidRPr="006C4CEB" w:rsidRDefault="00CF0856" w:rsidP="00AC17AD">
      <w:pPr>
        <w:tabs>
          <w:tab w:val="clear" w:pos="360"/>
          <w:tab w:val="clear" w:pos="720"/>
          <w:tab w:val="right" w:pos="1260"/>
          <w:tab w:val="left" w:pos="1440"/>
        </w:tabs>
        <w:ind w:right="-144"/>
        <w:rPr>
          <w:rFonts w:ascii="Times" w:hAnsi="Times"/>
          <w:b w:val="0"/>
          <w:sz w:val="16"/>
        </w:rPr>
      </w:pPr>
      <w:r>
        <w:rPr>
          <w:rFonts w:ascii="Times" w:hAnsi="Times"/>
          <w:b w:val="0"/>
          <w:sz w:val="16"/>
        </w:rPr>
        <w:t>Monday</w:t>
      </w:r>
      <w:r>
        <w:rPr>
          <w:rFonts w:ascii="Times" w:hAnsi="Times"/>
          <w:b w:val="0"/>
          <w:sz w:val="16"/>
        </w:rPr>
        <w:tab/>
      </w:r>
      <w:r w:rsidR="004F7D91">
        <w:rPr>
          <w:rFonts w:ascii="Times" w:hAnsi="Times"/>
          <w:b w:val="0"/>
          <w:sz w:val="16"/>
        </w:rPr>
        <w:t>26</w:t>
      </w:r>
      <w:r w:rsidRPr="006C4CEB">
        <w:rPr>
          <w:rFonts w:ascii="Times" w:hAnsi="Times"/>
          <w:b w:val="0"/>
          <w:sz w:val="16"/>
        </w:rPr>
        <w:tab/>
        <w:t>Cross</w:t>
      </w:r>
      <w:r>
        <w:rPr>
          <w:rFonts w:ascii="Times" w:hAnsi="Times"/>
          <w:b w:val="0"/>
          <w:sz w:val="16"/>
        </w:rPr>
        <w:t xml:space="preserve"> Country committee, F</w:t>
      </w:r>
      <w:r w:rsidR="00D76D2A">
        <w:rPr>
          <w:rFonts w:ascii="Times" w:hAnsi="Times"/>
          <w:b w:val="0"/>
          <w:sz w:val="16"/>
        </w:rPr>
        <w:t>ranklin &amp; Marshall</w:t>
      </w:r>
      <w:r>
        <w:rPr>
          <w:rFonts w:ascii="Times" w:hAnsi="Times"/>
          <w:b w:val="0"/>
          <w:sz w:val="16"/>
        </w:rPr>
        <w:t>, 10:00</w:t>
      </w:r>
    </w:p>
    <w:p w14:paraId="19C73A02" w14:textId="77777777" w:rsidR="005B0752" w:rsidRDefault="005B0752" w:rsidP="00E42C55">
      <w:pPr>
        <w:pStyle w:val="Heading1"/>
        <w:tabs>
          <w:tab w:val="right" w:pos="1260"/>
          <w:tab w:val="left" w:pos="1440"/>
        </w:tabs>
        <w:ind w:firstLine="0"/>
        <w:rPr>
          <w:rFonts w:eastAsia="Times"/>
          <w:b w:val="0"/>
          <w:sz w:val="16"/>
        </w:rPr>
      </w:pPr>
    </w:p>
    <w:p w14:paraId="534096FC" w14:textId="39840BD8" w:rsidR="00E42C55" w:rsidRPr="006C4CEB" w:rsidRDefault="00E42C55" w:rsidP="00E42C55">
      <w:pPr>
        <w:pStyle w:val="Heading1"/>
        <w:tabs>
          <w:tab w:val="right" w:pos="1260"/>
          <w:tab w:val="left" w:pos="1440"/>
        </w:tabs>
        <w:ind w:firstLine="0"/>
        <w:rPr>
          <w:rFonts w:eastAsia="Times"/>
          <w:sz w:val="16"/>
        </w:rPr>
      </w:pPr>
      <w:r w:rsidRPr="006C4CEB">
        <w:rPr>
          <w:rFonts w:eastAsia="Times"/>
          <w:sz w:val="16"/>
        </w:rPr>
        <w:t>December</w:t>
      </w:r>
    </w:p>
    <w:p w14:paraId="77D2E487" w14:textId="3D1E55F1" w:rsidR="00E42C55" w:rsidRPr="00DA3474" w:rsidRDefault="00DA3474" w:rsidP="00E42C55">
      <w:pPr>
        <w:tabs>
          <w:tab w:val="clear" w:pos="360"/>
          <w:tab w:val="clear" w:pos="720"/>
          <w:tab w:val="right" w:pos="1260"/>
          <w:tab w:val="left" w:pos="1440"/>
        </w:tabs>
        <w:rPr>
          <w:rFonts w:ascii="Times" w:hAnsi="Times"/>
          <w:b w:val="0"/>
          <w:sz w:val="16"/>
        </w:rPr>
      </w:pPr>
      <w:r w:rsidRPr="00DA3474">
        <w:rPr>
          <w:rFonts w:ascii="Times" w:hAnsi="Times"/>
          <w:b w:val="0"/>
          <w:sz w:val="16"/>
        </w:rPr>
        <w:t>Tuesday</w:t>
      </w:r>
      <w:r w:rsidRPr="00DA3474">
        <w:rPr>
          <w:rFonts w:ascii="Times" w:hAnsi="Times"/>
          <w:b w:val="0"/>
          <w:sz w:val="16"/>
        </w:rPr>
        <w:tab/>
        <w:t>4</w:t>
      </w:r>
      <w:r w:rsidR="00E42C55" w:rsidRPr="00DA3474">
        <w:rPr>
          <w:rFonts w:ascii="Times" w:hAnsi="Times"/>
          <w:b w:val="0"/>
          <w:sz w:val="16"/>
        </w:rPr>
        <w:tab/>
        <w:t xml:space="preserve">Board of Delegates, </w:t>
      </w:r>
      <w:r w:rsidR="009D409C" w:rsidRPr="00DA3474">
        <w:rPr>
          <w:rFonts w:ascii="Times" w:hAnsi="Times"/>
          <w:b w:val="0"/>
          <w:sz w:val="16"/>
        </w:rPr>
        <w:t>9:3</w:t>
      </w:r>
      <w:r w:rsidR="00792F5C" w:rsidRPr="00DA3474">
        <w:rPr>
          <w:rFonts w:ascii="Times" w:hAnsi="Times"/>
          <w:b w:val="0"/>
          <w:sz w:val="16"/>
        </w:rPr>
        <w:t>0</w:t>
      </w:r>
    </w:p>
    <w:p w14:paraId="41AA3FDC" w14:textId="58A9A4E0" w:rsidR="004F7D91" w:rsidRPr="006C4CEB" w:rsidRDefault="004F7D91" w:rsidP="004F7D91">
      <w:pPr>
        <w:tabs>
          <w:tab w:val="clear" w:pos="360"/>
          <w:tab w:val="clear" w:pos="720"/>
          <w:tab w:val="right" w:pos="1260"/>
          <w:tab w:val="left" w:pos="1440"/>
        </w:tabs>
        <w:rPr>
          <w:rFonts w:ascii="Times" w:hAnsi="Times"/>
          <w:b w:val="0"/>
          <w:sz w:val="16"/>
        </w:rPr>
      </w:pPr>
      <w:r>
        <w:rPr>
          <w:rFonts w:ascii="Times" w:hAnsi="Times"/>
          <w:b w:val="0"/>
          <w:sz w:val="16"/>
        </w:rPr>
        <w:t>Fri-Sun</w:t>
      </w:r>
      <w:r>
        <w:rPr>
          <w:rFonts w:ascii="Times" w:hAnsi="Times"/>
          <w:b w:val="0"/>
          <w:sz w:val="16"/>
        </w:rPr>
        <w:tab/>
        <w:t>7-9</w:t>
      </w:r>
      <w:r>
        <w:rPr>
          <w:rFonts w:ascii="Times" w:hAnsi="Times"/>
          <w:b w:val="0"/>
          <w:sz w:val="16"/>
        </w:rPr>
        <w:tab/>
        <w:t>Snell-Shillingford Symposium</w:t>
      </w:r>
    </w:p>
    <w:p w14:paraId="2126DB26" w14:textId="24287488" w:rsidR="002729D2" w:rsidRDefault="004F7D91" w:rsidP="002729D2">
      <w:pPr>
        <w:tabs>
          <w:tab w:val="clear" w:pos="360"/>
          <w:tab w:val="clear" w:pos="720"/>
          <w:tab w:val="right" w:pos="1260"/>
          <w:tab w:val="left" w:pos="1440"/>
        </w:tabs>
        <w:rPr>
          <w:rFonts w:ascii="Times" w:hAnsi="Times"/>
          <w:b w:val="0"/>
          <w:sz w:val="16"/>
        </w:rPr>
      </w:pPr>
      <w:r>
        <w:rPr>
          <w:rFonts w:ascii="Times" w:hAnsi="Times"/>
          <w:b w:val="0"/>
          <w:sz w:val="16"/>
        </w:rPr>
        <w:t>Monday</w:t>
      </w:r>
      <w:r>
        <w:rPr>
          <w:rFonts w:ascii="Times" w:hAnsi="Times"/>
          <w:b w:val="0"/>
          <w:sz w:val="16"/>
        </w:rPr>
        <w:tab/>
        <w:t>10</w:t>
      </w:r>
      <w:r w:rsidR="002729D2" w:rsidRPr="002729D2">
        <w:rPr>
          <w:rFonts w:ascii="Times" w:hAnsi="Times"/>
          <w:b w:val="0"/>
          <w:sz w:val="16"/>
        </w:rPr>
        <w:tab/>
        <w:t>Athletic Trainers, Franklin &amp; Marshall, 10:00</w:t>
      </w:r>
    </w:p>
    <w:p w14:paraId="23B32944" w14:textId="6C0058D1" w:rsidR="002729D2" w:rsidRPr="006C4CEB" w:rsidRDefault="002729D2" w:rsidP="002D674C">
      <w:pPr>
        <w:tabs>
          <w:tab w:val="clear" w:pos="360"/>
          <w:tab w:val="clear" w:pos="720"/>
          <w:tab w:val="right" w:pos="1260"/>
          <w:tab w:val="left" w:pos="1440"/>
        </w:tabs>
        <w:ind w:right="-54"/>
        <w:rPr>
          <w:rFonts w:ascii="Times" w:hAnsi="Times"/>
          <w:b w:val="0"/>
          <w:sz w:val="16"/>
        </w:rPr>
      </w:pPr>
      <w:r>
        <w:rPr>
          <w:rFonts w:ascii="Times" w:hAnsi="Times"/>
          <w:b w:val="0"/>
          <w:sz w:val="16"/>
        </w:rPr>
        <w:tab/>
      </w:r>
      <w:r>
        <w:rPr>
          <w:rFonts w:ascii="Times" w:hAnsi="Times"/>
          <w:b w:val="0"/>
          <w:sz w:val="16"/>
        </w:rPr>
        <w:tab/>
        <w:t>Athletic Communications, Franklin &amp; Marshall, 10:00</w:t>
      </w:r>
    </w:p>
    <w:p w14:paraId="70960D72" w14:textId="3AFA8213" w:rsidR="00E42C55" w:rsidRPr="00DA3474" w:rsidRDefault="00DA3474" w:rsidP="00E42C55">
      <w:pPr>
        <w:tabs>
          <w:tab w:val="clear" w:pos="360"/>
          <w:tab w:val="clear" w:pos="720"/>
          <w:tab w:val="right" w:pos="1260"/>
          <w:tab w:val="left" w:pos="1440"/>
        </w:tabs>
        <w:rPr>
          <w:rFonts w:ascii="Times" w:hAnsi="Times"/>
          <w:b w:val="0"/>
          <w:sz w:val="16"/>
        </w:rPr>
      </w:pPr>
      <w:r w:rsidRPr="00DA3474">
        <w:rPr>
          <w:rFonts w:ascii="Times" w:hAnsi="Times"/>
          <w:b w:val="0"/>
          <w:sz w:val="16"/>
        </w:rPr>
        <w:t>Thursday</w:t>
      </w:r>
      <w:r w:rsidRPr="00DA3474">
        <w:rPr>
          <w:rFonts w:ascii="Times" w:hAnsi="Times"/>
          <w:b w:val="0"/>
          <w:sz w:val="16"/>
        </w:rPr>
        <w:tab/>
        <w:t>13</w:t>
      </w:r>
      <w:r w:rsidR="00E42C55" w:rsidRPr="00DA3474">
        <w:rPr>
          <w:rFonts w:ascii="Times" w:hAnsi="Times"/>
          <w:b w:val="0"/>
          <w:sz w:val="16"/>
        </w:rPr>
        <w:tab/>
        <w:t>Administrative Delegates, F</w:t>
      </w:r>
      <w:r w:rsidR="00D76D2A" w:rsidRPr="00DA3474">
        <w:rPr>
          <w:rFonts w:ascii="Times" w:hAnsi="Times"/>
          <w:b w:val="0"/>
          <w:sz w:val="16"/>
        </w:rPr>
        <w:t>ranklin &amp; Marshall</w:t>
      </w:r>
      <w:r w:rsidR="00E42C55" w:rsidRPr="00DA3474">
        <w:rPr>
          <w:rFonts w:ascii="Times" w:hAnsi="Times"/>
          <w:b w:val="0"/>
          <w:sz w:val="16"/>
        </w:rPr>
        <w:t>, 9:30</w:t>
      </w:r>
    </w:p>
    <w:p w14:paraId="2CD7A35F" w14:textId="6C76EE5B" w:rsidR="00E42C55" w:rsidRPr="006C4CEB" w:rsidRDefault="005B0752" w:rsidP="00E42C55">
      <w:pPr>
        <w:pStyle w:val="Heading1"/>
        <w:tabs>
          <w:tab w:val="right" w:pos="1260"/>
          <w:tab w:val="left" w:pos="1440"/>
        </w:tabs>
        <w:ind w:firstLine="0"/>
        <w:rPr>
          <w:rFonts w:eastAsia="Times"/>
          <w:sz w:val="16"/>
        </w:rPr>
      </w:pPr>
      <w:r>
        <w:rPr>
          <w:rFonts w:eastAsia="Times"/>
          <w:sz w:val="16"/>
        </w:rPr>
        <w:br w:type="column"/>
      </w:r>
      <w:r w:rsidR="00E42C55" w:rsidRPr="006C4CEB">
        <w:rPr>
          <w:rFonts w:eastAsia="Times"/>
          <w:sz w:val="16"/>
        </w:rPr>
        <w:t>January</w:t>
      </w:r>
    </w:p>
    <w:p w14:paraId="67A33825" w14:textId="529CC7A5" w:rsidR="00E42C55" w:rsidRDefault="00E42C55" w:rsidP="00E42C55">
      <w:pPr>
        <w:tabs>
          <w:tab w:val="clear" w:pos="360"/>
          <w:tab w:val="clear" w:pos="720"/>
          <w:tab w:val="right" w:pos="1260"/>
          <w:tab w:val="left" w:pos="1440"/>
        </w:tabs>
        <w:rPr>
          <w:rFonts w:ascii="Times" w:hAnsi="Times"/>
          <w:b w:val="0"/>
          <w:sz w:val="16"/>
        </w:rPr>
      </w:pPr>
      <w:proofErr w:type="gramStart"/>
      <w:r>
        <w:rPr>
          <w:rFonts w:ascii="Times" w:hAnsi="Times"/>
          <w:b w:val="0"/>
          <w:sz w:val="16"/>
        </w:rPr>
        <w:t>Wed.-Sat.</w:t>
      </w:r>
      <w:r>
        <w:rPr>
          <w:rFonts w:ascii="Times" w:hAnsi="Times"/>
          <w:b w:val="0"/>
          <w:sz w:val="16"/>
        </w:rPr>
        <w:tab/>
      </w:r>
      <w:r w:rsidR="004F7D91">
        <w:rPr>
          <w:rFonts w:ascii="Times" w:hAnsi="Times"/>
          <w:b w:val="0"/>
          <w:sz w:val="16"/>
        </w:rPr>
        <w:t>23-26</w:t>
      </w:r>
      <w:r w:rsidRPr="006C4CEB">
        <w:rPr>
          <w:rFonts w:ascii="Times" w:hAnsi="Times"/>
          <w:b w:val="0"/>
          <w:sz w:val="16"/>
        </w:rPr>
        <w:tab/>
        <w:t xml:space="preserve">NCAA Convention, </w:t>
      </w:r>
      <w:r w:rsidR="004F7D91">
        <w:rPr>
          <w:rFonts w:ascii="Times" w:hAnsi="Times"/>
          <w:b w:val="0"/>
          <w:sz w:val="16"/>
        </w:rPr>
        <w:t>Orlando, Fla.</w:t>
      </w:r>
      <w:proofErr w:type="gramEnd"/>
      <w:r w:rsidR="004F7D91">
        <w:rPr>
          <w:rFonts w:ascii="Times" w:hAnsi="Times"/>
          <w:b w:val="0"/>
          <w:sz w:val="16"/>
        </w:rPr>
        <w:t xml:space="preserve"> </w:t>
      </w:r>
    </w:p>
    <w:p w14:paraId="7BADCBF7" w14:textId="18324E6A" w:rsidR="00E42C55" w:rsidRPr="006C4CEB" w:rsidRDefault="00CF0856" w:rsidP="00E42C55">
      <w:pPr>
        <w:tabs>
          <w:tab w:val="clear" w:pos="360"/>
          <w:tab w:val="clear" w:pos="720"/>
          <w:tab w:val="right" w:pos="1260"/>
          <w:tab w:val="left" w:pos="1440"/>
        </w:tabs>
        <w:rPr>
          <w:rFonts w:ascii="Times" w:hAnsi="Times"/>
          <w:b w:val="0"/>
          <w:sz w:val="16"/>
        </w:rPr>
      </w:pPr>
      <w:r>
        <w:rPr>
          <w:rFonts w:ascii="Times" w:hAnsi="Times"/>
          <w:b w:val="0"/>
          <w:sz w:val="16"/>
        </w:rPr>
        <w:t>Friday</w:t>
      </w:r>
      <w:r>
        <w:rPr>
          <w:rFonts w:ascii="Times" w:hAnsi="Times"/>
          <w:b w:val="0"/>
          <w:sz w:val="16"/>
        </w:rPr>
        <w:tab/>
      </w:r>
      <w:r w:rsidR="004F7D91">
        <w:rPr>
          <w:rFonts w:ascii="Times" w:hAnsi="Times"/>
          <w:b w:val="0"/>
          <w:sz w:val="16"/>
        </w:rPr>
        <w:t>25</w:t>
      </w:r>
      <w:r>
        <w:rPr>
          <w:rFonts w:ascii="Times" w:hAnsi="Times"/>
          <w:b w:val="0"/>
          <w:sz w:val="16"/>
        </w:rPr>
        <w:tab/>
        <w:t>Administrative Delegates, 1</w:t>
      </w:r>
      <w:r w:rsidR="004134AE">
        <w:rPr>
          <w:rFonts w:ascii="Times" w:hAnsi="Times"/>
          <w:b w:val="0"/>
          <w:sz w:val="16"/>
        </w:rPr>
        <w:t>2:3</w:t>
      </w:r>
      <w:r>
        <w:rPr>
          <w:rFonts w:ascii="Times" w:hAnsi="Times"/>
          <w:b w:val="0"/>
          <w:sz w:val="16"/>
        </w:rPr>
        <w:t>0</w:t>
      </w:r>
    </w:p>
    <w:p w14:paraId="5576AB7B" w14:textId="16B6627E" w:rsidR="00E42C55" w:rsidRDefault="0086325F" w:rsidP="00E42C55">
      <w:pPr>
        <w:tabs>
          <w:tab w:val="clear" w:pos="360"/>
          <w:tab w:val="clear" w:pos="720"/>
          <w:tab w:val="right" w:pos="1260"/>
          <w:tab w:val="left" w:pos="1440"/>
        </w:tabs>
        <w:rPr>
          <w:rFonts w:ascii="Times" w:hAnsi="Times"/>
          <w:b w:val="0"/>
          <w:sz w:val="16"/>
        </w:rPr>
      </w:pPr>
      <w:r>
        <w:rPr>
          <w:rFonts w:ascii="Times" w:hAnsi="Times"/>
          <w:b w:val="0"/>
          <w:sz w:val="16"/>
        </w:rPr>
        <w:t>Tuesday</w:t>
      </w:r>
      <w:r w:rsidR="005B0752">
        <w:rPr>
          <w:rFonts w:ascii="Times" w:hAnsi="Times"/>
          <w:b w:val="0"/>
          <w:sz w:val="16"/>
        </w:rPr>
        <w:tab/>
      </w:r>
      <w:r w:rsidR="004F7D91">
        <w:rPr>
          <w:rFonts w:ascii="Times" w:hAnsi="Times"/>
          <w:b w:val="0"/>
          <w:sz w:val="16"/>
        </w:rPr>
        <w:t>29</w:t>
      </w:r>
      <w:r>
        <w:rPr>
          <w:rFonts w:ascii="Times" w:hAnsi="Times"/>
          <w:b w:val="0"/>
          <w:sz w:val="16"/>
        </w:rPr>
        <w:tab/>
        <w:t>Tennis committee, 10:0</w:t>
      </w:r>
      <w:r w:rsidR="00792F5C">
        <w:rPr>
          <w:rFonts w:ascii="Times" w:hAnsi="Times"/>
          <w:b w:val="0"/>
          <w:sz w:val="16"/>
        </w:rPr>
        <w:t>0</w:t>
      </w:r>
    </w:p>
    <w:p w14:paraId="449D6520" w14:textId="77777777" w:rsidR="00E42C55" w:rsidRPr="006C4CEB" w:rsidRDefault="00E42C55" w:rsidP="00E42C55">
      <w:pPr>
        <w:tabs>
          <w:tab w:val="clear" w:pos="360"/>
          <w:tab w:val="clear" w:pos="720"/>
          <w:tab w:val="right" w:pos="1260"/>
          <w:tab w:val="left" w:pos="1440"/>
        </w:tabs>
        <w:rPr>
          <w:rFonts w:ascii="Times" w:hAnsi="Times"/>
          <w:b w:val="0"/>
          <w:sz w:val="16"/>
        </w:rPr>
      </w:pPr>
    </w:p>
    <w:p w14:paraId="653D557D" w14:textId="77777777" w:rsidR="00E42C55" w:rsidRPr="006C4CEB" w:rsidRDefault="00E42C55" w:rsidP="00E42C55">
      <w:pPr>
        <w:pStyle w:val="Heading1"/>
        <w:tabs>
          <w:tab w:val="right" w:pos="1260"/>
          <w:tab w:val="left" w:pos="1440"/>
        </w:tabs>
        <w:ind w:firstLine="0"/>
        <w:rPr>
          <w:rFonts w:eastAsia="Times"/>
          <w:sz w:val="16"/>
        </w:rPr>
      </w:pPr>
      <w:r w:rsidRPr="006C4CEB">
        <w:rPr>
          <w:rFonts w:eastAsia="Times"/>
          <w:sz w:val="16"/>
        </w:rPr>
        <w:t>February</w:t>
      </w:r>
    </w:p>
    <w:p w14:paraId="7D058695" w14:textId="37A8C438" w:rsidR="00E42C55" w:rsidRDefault="004F7D91" w:rsidP="00E42C55">
      <w:pPr>
        <w:tabs>
          <w:tab w:val="clear" w:pos="360"/>
          <w:tab w:val="clear" w:pos="720"/>
          <w:tab w:val="right" w:pos="1260"/>
          <w:tab w:val="left" w:pos="1440"/>
        </w:tabs>
        <w:rPr>
          <w:rFonts w:ascii="Times" w:hAnsi="Times"/>
          <w:b w:val="0"/>
          <w:sz w:val="16"/>
        </w:rPr>
      </w:pPr>
      <w:r>
        <w:rPr>
          <w:rFonts w:ascii="Times" w:hAnsi="Times"/>
          <w:b w:val="0"/>
          <w:sz w:val="16"/>
        </w:rPr>
        <w:t>Friday</w:t>
      </w:r>
      <w:r w:rsidR="00E42C55" w:rsidRPr="006C4CEB">
        <w:rPr>
          <w:rFonts w:ascii="Times" w:hAnsi="Times"/>
          <w:b w:val="0"/>
          <w:sz w:val="16"/>
        </w:rPr>
        <w:tab/>
        <w:t>1</w:t>
      </w:r>
      <w:r w:rsidR="00E42C55" w:rsidRPr="006C4CEB">
        <w:rPr>
          <w:rFonts w:ascii="Times" w:hAnsi="Times"/>
          <w:b w:val="0"/>
          <w:sz w:val="16"/>
        </w:rPr>
        <w:tab/>
        <w:t>Start of Spring Practice</w:t>
      </w:r>
    </w:p>
    <w:p w14:paraId="05144E43" w14:textId="76DD3284" w:rsidR="005B0752" w:rsidRPr="006C4CEB" w:rsidRDefault="005B0752" w:rsidP="005B0752">
      <w:pPr>
        <w:tabs>
          <w:tab w:val="clear" w:pos="360"/>
          <w:tab w:val="clear" w:pos="720"/>
          <w:tab w:val="right" w:pos="1260"/>
          <w:tab w:val="left" w:pos="1440"/>
        </w:tabs>
        <w:rPr>
          <w:rFonts w:ascii="Times" w:hAnsi="Times"/>
          <w:b w:val="0"/>
          <w:sz w:val="16"/>
        </w:rPr>
      </w:pPr>
      <w:r>
        <w:rPr>
          <w:rFonts w:ascii="Times" w:hAnsi="Times"/>
          <w:b w:val="0"/>
          <w:sz w:val="16"/>
        </w:rPr>
        <w:t>Saturday</w:t>
      </w:r>
      <w:r w:rsidRPr="006C4CEB">
        <w:rPr>
          <w:rFonts w:ascii="Times" w:hAnsi="Times"/>
          <w:b w:val="0"/>
          <w:sz w:val="16"/>
        </w:rPr>
        <w:tab/>
      </w:r>
      <w:r w:rsidR="004F7D91">
        <w:rPr>
          <w:rFonts w:ascii="Times" w:hAnsi="Times"/>
          <w:b w:val="0"/>
          <w:sz w:val="16"/>
        </w:rPr>
        <w:t>9</w:t>
      </w:r>
      <w:r w:rsidRPr="006C4CEB">
        <w:rPr>
          <w:rFonts w:ascii="Times" w:hAnsi="Times"/>
          <w:b w:val="0"/>
          <w:sz w:val="16"/>
        </w:rPr>
        <w:tab/>
        <w:t>Wrestling championship</w:t>
      </w:r>
      <w:r>
        <w:rPr>
          <w:rFonts w:ascii="Times" w:hAnsi="Times"/>
          <w:b w:val="0"/>
          <w:sz w:val="16"/>
        </w:rPr>
        <w:t xml:space="preserve">, </w:t>
      </w:r>
      <w:r w:rsidR="004F7D91">
        <w:rPr>
          <w:rFonts w:ascii="Times" w:hAnsi="Times"/>
          <w:b w:val="0"/>
          <w:sz w:val="16"/>
        </w:rPr>
        <w:t>Merchant Marine</w:t>
      </w:r>
    </w:p>
    <w:p w14:paraId="5166D70D" w14:textId="17ABDF77" w:rsidR="00E42C55" w:rsidRDefault="004134AE" w:rsidP="00E42C55">
      <w:pPr>
        <w:tabs>
          <w:tab w:val="clear" w:pos="360"/>
          <w:tab w:val="clear" w:pos="720"/>
          <w:tab w:val="right" w:pos="1260"/>
          <w:tab w:val="left" w:pos="1440"/>
        </w:tabs>
        <w:rPr>
          <w:rFonts w:ascii="Times" w:hAnsi="Times"/>
          <w:b w:val="0"/>
          <w:sz w:val="16"/>
        </w:rPr>
      </w:pPr>
      <w:r>
        <w:rPr>
          <w:rFonts w:ascii="Times" w:hAnsi="Times"/>
          <w:b w:val="0"/>
          <w:sz w:val="16"/>
        </w:rPr>
        <w:t>Tues</w:t>
      </w:r>
      <w:r w:rsidR="004F7D91">
        <w:rPr>
          <w:rFonts w:ascii="Times" w:hAnsi="Times"/>
          <w:b w:val="0"/>
          <w:sz w:val="16"/>
        </w:rPr>
        <w:t>day</w:t>
      </w:r>
      <w:r w:rsidR="00DA2C7D">
        <w:rPr>
          <w:rFonts w:ascii="Times" w:hAnsi="Times"/>
          <w:b w:val="0"/>
          <w:sz w:val="16"/>
        </w:rPr>
        <w:tab/>
      </w:r>
      <w:r w:rsidR="004F7D91">
        <w:rPr>
          <w:rFonts w:ascii="Times" w:hAnsi="Times"/>
          <w:b w:val="0"/>
          <w:sz w:val="16"/>
        </w:rPr>
        <w:t>19</w:t>
      </w:r>
      <w:r w:rsidR="00E42C55" w:rsidRPr="006C4CEB">
        <w:rPr>
          <w:rFonts w:ascii="Times" w:hAnsi="Times"/>
          <w:b w:val="0"/>
          <w:sz w:val="16"/>
        </w:rPr>
        <w:tab/>
        <w:t>Basketball first round</w:t>
      </w:r>
    </w:p>
    <w:p w14:paraId="3ADAFF7E" w14:textId="77777777" w:rsidR="004F7D91" w:rsidRPr="006C4CEB" w:rsidRDefault="004F7D91" w:rsidP="004F7D91">
      <w:pPr>
        <w:tabs>
          <w:tab w:val="clear" w:pos="360"/>
          <w:tab w:val="clear" w:pos="720"/>
          <w:tab w:val="right" w:pos="1260"/>
          <w:tab w:val="left" w:pos="1440"/>
        </w:tabs>
        <w:rPr>
          <w:rFonts w:ascii="Times" w:hAnsi="Times"/>
          <w:b w:val="0"/>
          <w:sz w:val="16"/>
        </w:rPr>
      </w:pPr>
      <w:r>
        <w:rPr>
          <w:rFonts w:ascii="Times" w:hAnsi="Times"/>
          <w:b w:val="0"/>
          <w:sz w:val="16"/>
        </w:rPr>
        <w:t xml:space="preserve">Thurs-Sun </w:t>
      </w:r>
      <w:r>
        <w:rPr>
          <w:rFonts w:ascii="Times" w:hAnsi="Times"/>
          <w:b w:val="0"/>
          <w:sz w:val="16"/>
        </w:rPr>
        <w:tab/>
        <w:t>21-24</w:t>
      </w:r>
      <w:r w:rsidRPr="006C4CEB">
        <w:rPr>
          <w:rFonts w:ascii="Times" w:hAnsi="Times"/>
          <w:b w:val="0"/>
          <w:sz w:val="16"/>
        </w:rPr>
        <w:tab/>
        <w:t xml:space="preserve">Swimming championship, </w:t>
      </w:r>
      <w:r>
        <w:rPr>
          <w:rFonts w:ascii="Times" w:hAnsi="Times"/>
          <w:b w:val="0"/>
          <w:sz w:val="16"/>
        </w:rPr>
        <w:t>Gettysburg</w:t>
      </w:r>
    </w:p>
    <w:p w14:paraId="7154FF63" w14:textId="43D5339B" w:rsidR="00E42C55" w:rsidRPr="006C4CEB" w:rsidRDefault="004F7D91" w:rsidP="00E42C55">
      <w:pPr>
        <w:tabs>
          <w:tab w:val="clear" w:pos="360"/>
          <w:tab w:val="clear" w:pos="720"/>
          <w:tab w:val="right" w:pos="1260"/>
          <w:tab w:val="left" w:pos="1440"/>
        </w:tabs>
        <w:rPr>
          <w:rFonts w:ascii="Times" w:hAnsi="Times"/>
          <w:b w:val="0"/>
          <w:sz w:val="16"/>
        </w:rPr>
      </w:pPr>
      <w:r>
        <w:rPr>
          <w:rFonts w:ascii="Times" w:hAnsi="Times"/>
          <w:b w:val="0"/>
          <w:sz w:val="16"/>
        </w:rPr>
        <w:t>Friday</w:t>
      </w:r>
      <w:r>
        <w:rPr>
          <w:rFonts w:ascii="Times" w:hAnsi="Times"/>
          <w:b w:val="0"/>
          <w:sz w:val="16"/>
        </w:rPr>
        <w:tab/>
        <w:t>22</w:t>
      </w:r>
      <w:r w:rsidR="00E42C55">
        <w:rPr>
          <w:rFonts w:ascii="Times" w:hAnsi="Times"/>
          <w:b w:val="0"/>
          <w:sz w:val="16"/>
        </w:rPr>
        <w:tab/>
        <w:t>Basketball semifinals</w:t>
      </w:r>
    </w:p>
    <w:p w14:paraId="7BBDC50D" w14:textId="07FB34F0" w:rsidR="005B0752" w:rsidRPr="006C4CEB" w:rsidRDefault="005B0752" w:rsidP="005B0752">
      <w:pPr>
        <w:tabs>
          <w:tab w:val="clear" w:pos="360"/>
          <w:tab w:val="clear" w:pos="720"/>
          <w:tab w:val="right" w:pos="1260"/>
          <w:tab w:val="left" w:pos="1440"/>
        </w:tabs>
        <w:rPr>
          <w:rFonts w:ascii="Times" w:hAnsi="Times"/>
          <w:b w:val="0"/>
          <w:sz w:val="16"/>
        </w:rPr>
      </w:pPr>
      <w:r>
        <w:rPr>
          <w:rFonts w:ascii="Times" w:hAnsi="Times"/>
          <w:b w:val="0"/>
          <w:sz w:val="16"/>
        </w:rPr>
        <w:t>Saturday</w:t>
      </w:r>
      <w:r>
        <w:rPr>
          <w:rFonts w:ascii="Times" w:hAnsi="Times"/>
          <w:b w:val="0"/>
          <w:sz w:val="16"/>
        </w:rPr>
        <w:tab/>
      </w:r>
      <w:r w:rsidR="004F7D91">
        <w:rPr>
          <w:rFonts w:ascii="Times" w:hAnsi="Times"/>
          <w:b w:val="0"/>
          <w:sz w:val="16"/>
        </w:rPr>
        <w:t>23</w:t>
      </w:r>
      <w:r w:rsidRPr="006C4CEB">
        <w:rPr>
          <w:rFonts w:ascii="Times" w:hAnsi="Times"/>
          <w:b w:val="0"/>
          <w:sz w:val="16"/>
        </w:rPr>
        <w:tab/>
        <w:t xml:space="preserve">Basketball </w:t>
      </w:r>
      <w:r>
        <w:rPr>
          <w:rFonts w:ascii="Times" w:hAnsi="Times"/>
          <w:b w:val="0"/>
          <w:sz w:val="16"/>
        </w:rPr>
        <w:t>finals</w:t>
      </w:r>
    </w:p>
    <w:p w14:paraId="6003495F" w14:textId="1EABC967" w:rsidR="005B0752" w:rsidRPr="006C4CEB" w:rsidRDefault="00E75B1D" w:rsidP="005B0752">
      <w:pPr>
        <w:tabs>
          <w:tab w:val="clear" w:pos="360"/>
          <w:tab w:val="clear" w:pos="720"/>
          <w:tab w:val="right" w:pos="1260"/>
          <w:tab w:val="left" w:pos="1440"/>
        </w:tabs>
        <w:rPr>
          <w:rFonts w:ascii="Times" w:hAnsi="Times"/>
          <w:b w:val="0"/>
          <w:sz w:val="16"/>
        </w:rPr>
      </w:pPr>
      <w:r>
        <w:rPr>
          <w:rFonts w:ascii="Times" w:hAnsi="Times"/>
          <w:b w:val="0"/>
          <w:sz w:val="16"/>
        </w:rPr>
        <w:t>Sat-Sun</w:t>
      </w:r>
      <w:r w:rsidR="005B0752">
        <w:rPr>
          <w:rFonts w:ascii="Times" w:hAnsi="Times"/>
          <w:b w:val="0"/>
          <w:sz w:val="16"/>
        </w:rPr>
        <w:tab/>
      </w:r>
      <w:r w:rsidR="00CF0856">
        <w:rPr>
          <w:rFonts w:ascii="Times" w:hAnsi="Times"/>
          <w:b w:val="0"/>
          <w:sz w:val="16"/>
        </w:rPr>
        <w:t>2</w:t>
      </w:r>
      <w:r w:rsidR="004F7D91">
        <w:rPr>
          <w:rFonts w:ascii="Times" w:hAnsi="Times"/>
          <w:b w:val="0"/>
          <w:sz w:val="16"/>
        </w:rPr>
        <w:t>3-24</w:t>
      </w:r>
      <w:r w:rsidR="005B0752" w:rsidRPr="006C4CEB">
        <w:rPr>
          <w:rFonts w:ascii="Times" w:hAnsi="Times"/>
          <w:b w:val="0"/>
          <w:sz w:val="16"/>
        </w:rPr>
        <w:tab/>
        <w:t>Indoor Track and Fiel</w:t>
      </w:r>
      <w:r w:rsidR="005B0752">
        <w:rPr>
          <w:rFonts w:ascii="Times" w:hAnsi="Times"/>
          <w:b w:val="0"/>
          <w:sz w:val="16"/>
        </w:rPr>
        <w:t xml:space="preserve">d championship, </w:t>
      </w:r>
      <w:r w:rsidR="004F7D91">
        <w:rPr>
          <w:rFonts w:ascii="Times" w:hAnsi="Times"/>
          <w:b w:val="0"/>
          <w:sz w:val="16"/>
        </w:rPr>
        <w:t>F&amp;M</w:t>
      </w:r>
    </w:p>
    <w:p w14:paraId="64D667DB" w14:textId="77777777" w:rsidR="00E42C55" w:rsidRPr="006C4CEB" w:rsidRDefault="00E42C55" w:rsidP="00E42C55">
      <w:pPr>
        <w:tabs>
          <w:tab w:val="clear" w:pos="360"/>
          <w:tab w:val="clear" w:pos="720"/>
          <w:tab w:val="right" w:pos="1260"/>
          <w:tab w:val="left" w:pos="1440"/>
        </w:tabs>
        <w:rPr>
          <w:rFonts w:ascii="Times" w:hAnsi="Times"/>
          <w:b w:val="0"/>
          <w:sz w:val="16"/>
        </w:rPr>
      </w:pPr>
    </w:p>
    <w:p w14:paraId="105B362C" w14:textId="77777777" w:rsidR="00E42C55" w:rsidRPr="006C4CEB" w:rsidRDefault="00E42C55" w:rsidP="00E42C55">
      <w:pPr>
        <w:pStyle w:val="Heading1"/>
        <w:tabs>
          <w:tab w:val="right" w:pos="1260"/>
          <w:tab w:val="left" w:pos="1440"/>
        </w:tabs>
        <w:ind w:firstLine="0"/>
        <w:rPr>
          <w:rFonts w:eastAsia="Times"/>
          <w:sz w:val="16"/>
        </w:rPr>
      </w:pPr>
      <w:r w:rsidRPr="006C4CEB">
        <w:rPr>
          <w:rFonts w:eastAsia="Times"/>
          <w:sz w:val="16"/>
        </w:rPr>
        <w:t>March</w:t>
      </w:r>
    </w:p>
    <w:p w14:paraId="03B02BBA" w14:textId="5BFA1D11" w:rsidR="004F7D91" w:rsidRDefault="004F7D91" w:rsidP="004F7D91">
      <w:pPr>
        <w:tabs>
          <w:tab w:val="clear" w:pos="360"/>
          <w:tab w:val="clear" w:pos="720"/>
          <w:tab w:val="right" w:pos="1260"/>
          <w:tab w:val="left" w:pos="1440"/>
        </w:tabs>
        <w:rPr>
          <w:rFonts w:ascii="Times" w:hAnsi="Times"/>
          <w:b w:val="0"/>
          <w:sz w:val="16"/>
        </w:rPr>
      </w:pPr>
      <w:r>
        <w:rPr>
          <w:rFonts w:ascii="Times" w:hAnsi="Times"/>
          <w:b w:val="0"/>
          <w:sz w:val="16"/>
        </w:rPr>
        <w:t>Tuesday</w:t>
      </w:r>
      <w:r>
        <w:rPr>
          <w:rFonts w:ascii="Times" w:hAnsi="Times"/>
          <w:b w:val="0"/>
          <w:sz w:val="16"/>
        </w:rPr>
        <w:tab/>
        <w:t>5</w:t>
      </w:r>
      <w:r>
        <w:rPr>
          <w:rFonts w:ascii="Times" w:hAnsi="Times"/>
          <w:b w:val="0"/>
          <w:sz w:val="16"/>
        </w:rPr>
        <w:tab/>
        <w:t>Basketball / Swimming committee meetings, 9:30</w:t>
      </w:r>
    </w:p>
    <w:p w14:paraId="6ED569C3" w14:textId="799A4F02" w:rsidR="00E42C55" w:rsidRPr="00D53BEA" w:rsidRDefault="00CF0856" w:rsidP="00E42C55">
      <w:pPr>
        <w:tabs>
          <w:tab w:val="clear" w:pos="360"/>
          <w:tab w:val="clear" w:pos="720"/>
          <w:tab w:val="right" w:pos="1260"/>
          <w:tab w:val="left" w:pos="1440"/>
        </w:tabs>
        <w:rPr>
          <w:rFonts w:ascii="Times" w:hAnsi="Times"/>
          <w:b w:val="0"/>
          <w:sz w:val="16"/>
        </w:rPr>
      </w:pPr>
      <w:r w:rsidRPr="00D53BEA">
        <w:rPr>
          <w:rFonts w:ascii="Times" w:hAnsi="Times"/>
          <w:b w:val="0"/>
          <w:sz w:val="16"/>
        </w:rPr>
        <w:t>Thursday</w:t>
      </w:r>
      <w:r w:rsidR="005B0752" w:rsidRPr="00D53BEA">
        <w:rPr>
          <w:rFonts w:ascii="Times" w:hAnsi="Times"/>
          <w:b w:val="0"/>
          <w:sz w:val="16"/>
        </w:rPr>
        <w:tab/>
      </w:r>
      <w:r w:rsidR="00DA3474" w:rsidRPr="00D53BEA">
        <w:rPr>
          <w:rFonts w:ascii="Times" w:hAnsi="Times"/>
          <w:b w:val="0"/>
          <w:sz w:val="16"/>
        </w:rPr>
        <w:t>7</w:t>
      </w:r>
      <w:r w:rsidR="00E42C55" w:rsidRPr="00D53BEA">
        <w:rPr>
          <w:rFonts w:ascii="Times" w:hAnsi="Times"/>
          <w:b w:val="0"/>
          <w:sz w:val="16"/>
        </w:rPr>
        <w:tab/>
        <w:t>Board of Delegates</w:t>
      </w:r>
      <w:r w:rsidR="009D409C" w:rsidRPr="00D53BEA">
        <w:rPr>
          <w:rFonts w:ascii="Times" w:hAnsi="Times"/>
          <w:b w:val="0"/>
          <w:sz w:val="16"/>
        </w:rPr>
        <w:t>, 9:3</w:t>
      </w:r>
      <w:r w:rsidR="00E42C55" w:rsidRPr="00D53BEA">
        <w:rPr>
          <w:rFonts w:ascii="Times" w:hAnsi="Times"/>
          <w:b w:val="0"/>
          <w:sz w:val="16"/>
        </w:rPr>
        <w:t>0</w:t>
      </w:r>
    </w:p>
    <w:p w14:paraId="31788C52" w14:textId="70C5757E" w:rsidR="00CF0856" w:rsidRPr="006C4CEB" w:rsidRDefault="004134AE" w:rsidP="00CF0856">
      <w:pPr>
        <w:tabs>
          <w:tab w:val="clear" w:pos="360"/>
          <w:tab w:val="clear" w:pos="720"/>
          <w:tab w:val="right" w:pos="1260"/>
          <w:tab w:val="left" w:pos="1440"/>
        </w:tabs>
        <w:rPr>
          <w:rFonts w:ascii="Times" w:hAnsi="Times"/>
          <w:b w:val="0"/>
          <w:sz w:val="16"/>
        </w:rPr>
      </w:pPr>
      <w:r>
        <w:rPr>
          <w:rFonts w:ascii="Times" w:hAnsi="Times"/>
          <w:b w:val="0"/>
          <w:sz w:val="16"/>
        </w:rPr>
        <w:t>Sunday</w:t>
      </w:r>
      <w:r>
        <w:rPr>
          <w:rFonts w:ascii="Times" w:hAnsi="Times"/>
          <w:b w:val="0"/>
          <w:sz w:val="16"/>
        </w:rPr>
        <w:tab/>
      </w:r>
      <w:r w:rsidR="00D53BEA">
        <w:rPr>
          <w:rFonts w:ascii="Times" w:hAnsi="Times"/>
          <w:b w:val="0"/>
          <w:sz w:val="16"/>
        </w:rPr>
        <w:t>10</w:t>
      </w:r>
      <w:r w:rsidR="00CF0856" w:rsidRPr="006C4CEB">
        <w:rPr>
          <w:rFonts w:ascii="Times" w:hAnsi="Times"/>
          <w:b w:val="0"/>
          <w:sz w:val="16"/>
        </w:rPr>
        <w:tab/>
        <w:t>Daylight Savings Time begins</w:t>
      </w:r>
    </w:p>
    <w:p w14:paraId="0C4759B3" w14:textId="0E31CF64" w:rsidR="00E42C55" w:rsidRPr="00D53BEA" w:rsidRDefault="00CF0856" w:rsidP="00E42C55">
      <w:pPr>
        <w:tabs>
          <w:tab w:val="clear" w:pos="360"/>
          <w:tab w:val="clear" w:pos="720"/>
          <w:tab w:val="right" w:pos="1260"/>
          <w:tab w:val="left" w:pos="1440"/>
        </w:tabs>
        <w:rPr>
          <w:rFonts w:ascii="Times" w:hAnsi="Times"/>
          <w:b w:val="0"/>
          <w:sz w:val="16"/>
        </w:rPr>
      </w:pPr>
      <w:r w:rsidRPr="00D53BEA">
        <w:rPr>
          <w:rFonts w:ascii="Times" w:hAnsi="Times"/>
          <w:b w:val="0"/>
          <w:sz w:val="16"/>
        </w:rPr>
        <w:t>Thursday</w:t>
      </w:r>
      <w:r w:rsidR="00D53BEA" w:rsidRPr="00D53BEA">
        <w:rPr>
          <w:rFonts w:ascii="Times" w:hAnsi="Times"/>
          <w:b w:val="0"/>
          <w:sz w:val="16"/>
        </w:rPr>
        <w:tab/>
        <w:t>14</w:t>
      </w:r>
      <w:r w:rsidR="00E42C55" w:rsidRPr="00D53BEA">
        <w:rPr>
          <w:rFonts w:ascii="Times" w:hAnsi="Times"/>
          <w:b w:val="0"/>
          <w:sz w:val="16"/>
        </w:rPr>
        <w:tab/>
        <w:t xml:space="preserve">Administrative Delegates, F&amp;M, 9:30 </w:t>
      </w:r>
    </w:p>
    <w:p w14:paraId="2848E53F" w14:textId="77777777" w:rsidR="00E42C55" w:rsidRPr="006C4CEB" w:rsidRDefault="00E42C55" w:rsidP="00E42C55">
      <w:pPr>
        <w:tabs>
          <w:tab w:val="clear" w:pos="360"/>
          <w:tab w:val="clear" w:pos="720"/>
          <w:tab w:val="right" w:pos="1260"/>
          <w:tab w:val="left" w:pos="1440"/>
        </w:tabs>
        <w:rPr>
          <w:rFonts w:ascii="Times" w:hAnsi="Times"/>
          <w:b w:val="0"/>
          <w:sz w:val="16"/>
        </w:rPr>
      </w:pPr>
    </w:p>
    <w:p w14:paraId="0F8F64BA" w14:textId="77777777" w:rsidR="00E42C55" w:rsidRPr="006C4CEB" w:rsidRDefault="00E42C55" w:rsidP="00E42C55">
      <w:pPr>
        <w:pStyle w:val="Heading1"/>
        <w:tabs>
          <w:tab w:val="right" w:pos="1260"/>
          <w:tab w:val="left" w:pos="1440"/>
        </w:tabs>
        <w:ind w:firstLine="0"/>
        <w:rPr>
          <w:rFonts w:eastAsia="Times"/>
          <w:sz w:val="16"/>
        </w:rPr>
      </w:pPr>
      <w:r w:rsidRPr="006C4CEB">
        <w:rPr>
          <w:rFonts w:eastAsia="Times"/>
          <w:sz w:val="16"/>
        </w:rPr>
        <w:t>April</w:t>
      </w:r>
    </w:p>
    <w:p w14:paraId="69B4FDB8" w14:textId="77777777" w:rsidR="004F7D91" w:rsidRPr="006C4CEB" w:rsidRDefault="004F7D91" w:rsidP="004F7D91">
      <w:pPr>
        <w:tabs>
          <w:tab w:val="clear" w:pos="360"/>
          <w:tab w:val="clear" w:pos="720"/>
          <w:tab w:val="right" w:pos="1260"/>
          <w:tab w:val="left" w:pos="1440"/>
        </w:tabs>
        <w:rPr>
          <w:rFonts w:ascii="Times" w:hAnsi="Times"/>
          <w:b w:val="0"/>
          <w:sz w:val="16"/>
        </w:rPr>
      </w:pPr>
      <w:r>
        <w:rPr>
          <w:rFonts w:ascii="Times" w:hAnsi="Times"/>
          <w:b w:val="0"/>
          <w:sz w:val="16"/>
        </w:rPr>
        <w:t>Friday</w:t>
      </w:r>
      <w:r>
        <w:rPr>
          <w:rFonts w:ascii="Times" w:hAnsi="Times"/>
          <w:b w:val="0"/>
          <w:sz w:val="16"/>
        </w:rPr>
        <w:tab/>
        <w:t>19</w:t>
      </w:r>
      <w:r>
        <w:rPr>
          <w:rFonts w:ascii="Times" w:hAnsi="Times"/>
          <w:b w:val="0"/>
          <w:sz w:val="16"/>
        </w:rPr>
        <w:tab/>
        <w:t>Passover begins</w:t>
      </w:r>
    </w:p>
    <w:p w14:paraId="311CE004" w14:textId="51F058E1" w:rsidR="00DA2C7D" w:rsidRPr="006C4CEB" w:rsidRDefault="004134AE" w:rsidP="00DA2C7D">
      <w:pPr>
        <w:tabs>
          <w:tab w:val="clear" w:pos="360"/>
          <w:tab w:val="clear" w:pos="720"/>
          <w:tab w:val="right" w:pos="1260"/>
          <w:tab w:val="left" w:pos="1440"/>
        </w:tabs>
        <w:rPr>
          <w:rFonts w:ascii="Times" w:hAnsi="Times"/>
          <w:b w:val="0"/>
          <w:sz w:val="16"/>
        </w:rPr>
      </w:pPr>
      <w:r>
        <w:rPr>
          <w:rFonts w:ascii="Times" w:hAnsi="Times"/>
          <w:b w:val="0"/>
          <w:sz w:val="16"/>
        </w:rPr>
        <w:t>Sunday</w:t>
      </w:r>
      <w:r>
        <w:rPr>
          <w:rFonts w:ascii="Times" w:hAnsi="Times"/>
          <w:b w:val="0"/>
          <w:sz w:val="16"/>
        </w:rPr>
        <w:tab/>
      </w:r>
      <w:r w:rsidR="004F7D91">
        <w:rPr>
          <w:rFonts w:ascii="Times" w:hAnsi="Times"/>
          <w:b w:val="0"/>
          <w:sz w:val="16"/>
        </w:rPr>
        <w:t>2</w:t>
      </w:r>
      <w:r>
        <w:rPr>
          <w:rFonts w:ascii="Times" w:hAnsi="Times"/>
          <w:b w:val="0"/>
          <w:sz w:val="16"/>
        </w:rPr>
        <w:t>1</w:t>
      </w:r>
      <w:r w:rsidR="00DA2C7D" w:rsidRPr="006C4CEB">
        <w:rPr>
          <w:rFonts w:ascii="Times" w:hAnsi="Times"/>
          <w:b w:val="0"/>
          <w:sz w:val="16"/>
        </w:rPr>
        <w:tab/>
        <w:t>Easter</w:t>
      </w:r>
    </w:p>
    <w:p w14:paraId="265BA911" w14:textId="77777777" w:rsidR="004F7D91" w:rsidRDefault="004F7D91" w:rsidP="004F7D91">
      <w:pPr>
        <w:tabs>
          <w:tab w:val="clear" w:pos="360"/>
          <w:tab w:val="clear" w:pos="720"/>
          <w:tab w:val="right" w:pos="1260"/>
          <w:tab w:val="left" w:pos="1440"/>
        </w:tabs>
        <w:rPr>
          <w:rFonts w:ascii="Times" w:hAnsi="Times"/>
          <w:b w:val="0"/>
          <w:sz w:val="16"/>
        </w:rPr>
      </w:pPr>
      <w:r>
        <w:rPr>
          <w:rFonts w:ascii="Times" w:hAnsi="Times"/>
          <w:b w:val="0"/>
          <w:sz w:val="16"/>
        </w:rPr>
        <w:t>Fri-Sun.</w:t>
      </w:r>
      <w:r>
        <w:rPr>
          <w:rFonts w:ascii="Times" w:hAnsi="Times"/>
          <w:b w:val="0"/>
          <w:sz w:val="16"/>
        </w:rPr>
        <w:tab/>
        <w:t>26-28</w:t>
      </w:r>
      <w:r>
        <w:rPr>
          <w:rFonts w:ascii="Times" w:hAnsi="Times"/>
          <w:b w:val="0"/>
          <w:sz w:val="16"/>
        </w:rPr>
        <w:tab/>
        <w:t>Men’s Golf Championship, Muhlenberg</w:t>
      </w:r>
    </w:p>
    <w:p w14:paraId="23D7DBED" w14:textId="694EF965" w:rsidR="00E42C55" w:rsidRDefault="00792F5C" w:rsidP="00E42C55">
      <w:pPr>
        <w:tabs>
          <w:tab w:val="clear" w:pos="360"/>
          <w:tab w:val="clear" w:pos="720"/>
          <w:tab w:val="right" w:pos="1260"/>
          <w:tab w:val="left" w:pos="1440"/>
        </w:tabs>
        <w:rPr>
          <w:rFonts w:ascii="Times" w:hAnsi="Times"/>
          <w:b w:val="0"/>
          <w:sz w:val="16"/>
        </w:rPr>
      </w:pPr>
      <w:r>
        <w:rPr>
          <w:rFonts w:ascii="Times" w:hAnsi="Times"/>
          <w:b w:val="0"/>
          <w:sz w:val="16"/>
        </w:rPr>
        <w:t>Sat-Sun.</w:t>
      </w:r>
      <w:r>
        <w:rPr>
          <w:rFonts w:ascii="Times" w:hAnsi="Times"/>
          <w:b w:val="0"/>
          <w:sz w:val="16"/>
        </w:rPr>
        <w:tab/>
      </w:r>
      <w:r w:rsidR="004F7D91">
        <w:rPr>
          <w:rFonts w:ascii="Times" w:hAnsi="Times"/>
          <w:b w:val="0"/>
          <w:sz w:val="16"/>
        </w:rPr>
        <w:t>27-28</w:t>
      </w:r>
      <w:r w:rsidR="00E42C55" w:rsidRPr="006C4CEB">
        <w:rPr>
          <w:rFonts w:ascii="Times" w:hAnsi="Times"/>
          <w:b w:val="0"/>
          <w:sz w:val="16"/>
        </w:rPr>
        <w:tab/>
      </w:r>
      <w:r w:rsidR="00E42C55">
        <w:rPr>
          <w:rFonts w:ascii="Times" w:hAnsi="Times"/>
          <w:b w:val="0"/>
          <w:sz w:val="16"/>
        </w:rPr>
        <w:t xml:space="preserve">Women’s </w:t>
      </w:r>
      <w:r w:rsidR="00E42C55" w:rsidRPr="006C4CEB">
        <w:rPr>
          <w:rFonts w:ascii="Times" w:hAnsi="Times"/>
          <w:b w:val="0"/>
          <w:sz w:val="16"/>
        </w:rPr>
        <w:t>Golf championship</w:t>
      </w:r>
      <w:r w:rsidR="00E42C55">
        <w:rPr>
          <w:rFonts w:ascii="Times" w:hAnsi="Times"/>
          <w:b w:val="0"/>
          <w:sz w:val="16"/>
        </w:rPr>
        <w:t xml:space="preserve">, </w:t>
      </w:r>
      <w:r w:rsidR="004134AE">
        <w:rPr>
          <w:rFonts w:ascii="Times" w:hAnsi="Times"/>
          <w:b w:val="0"/>
          <w:sz w:val="16"/>
        </w:rPr>
        <w:t>Conference</w:t>
      </w:r>
    </w:p>
    <w:p w14:paraId="28090564" w14:textId="5F50DF07" w:rsidR="00247CAC" w:rsidRDefault="00247CAC" w:rsidP="00E42C55">
      <w:pPr>
        <w:tabs>
          <w:tab w:val="clear" w:pos="360"/>
          <w:tab w:val="clear" w:pos="720"/>
          <w:tab w:val="right" w:pos="1260"/>
          <w:tab w:val="left" w:pos="1440"/>
        </w:tabs>
        <w:rPr>
          <w:rFonts w:ascii="Times" w:hAnsi="Times"/>
          <w:b w:val="0"/>
          <w:sz w:val="16"/>
        </w:rPr>
      </w:pPr>
      <w:r>
        <w:rPr>
          <w:rFonts w:ascii="Times" w:hAnsi="Times"/>
          <w:b w:val="0"/>
          <w:sz w:val="16"/>
        </w:rPr>
        <w:t>Tuesday</w:t>
      </w:r>
      <w:r>
        <w:rPr>
          <w:rFonts w:ascii="Times" w:hAnsi="Times"/>
          <w:b w:val="0"/>
          <w:sz w:val="16"/>
        </w:rPr>
        <w:tab/>
        <w:t>30</w:t>
      </w:r>
      <w:r>
        <w:rPr>
          <w:rFonts w:ascii="Times" w:hAnsi="Times"/>
          <w:b w:val="0"/>
          <w:sz w:val="16"/>
        </w:rPr>
        <w:tab/>
        <w:t>Softball playoffs begin</w:t>
      </w:r>
    </w:p>
    <w:p w14:paraId="19EEF078" w14:textId="77777777" w:rsidR="00E42C55" w:rsidRPr="006C4CEB" w:rsidRDefault="00E42C55" w:rsidP="00E42C55">
      <w:pPr>
        <w:tabs>
          <w:tab w:val="clear" w:pos="360"/>
          <w:tab w:val="clear" w:pos="720"/>
          <w:tab w:val="right" w:pos="1260"/>
          <w:tab w:val="left" w:pos="1440"/>
        </w:tabs>
        <w:rPr>
          <w:rFonts w:ascii="Times" w:hAnsi="Times"/>
          <w:b w:val="0"/>
          <w:sz w:val="16"/>
        </w:rPr>
      </w:pPr>
    </w:p>
    <w:p w14:paraId="7E8BF88B" w14:textId="77777777" w:rsidR="00E42C55" w:rsidRPr="006C4CEB" w:rsidRDefault="00E42C55" w:rsidP="00E42C55">
      <w:pPr>
        <w:pStyle w:val="Heading1"/>
        <w:tabs>
          <w:tab w:val="right" w:pos="1260"/>
          <w:tab w:val="left" w:pos="1440"/>
        </w:tabs>
        <w:ind w:firstLine="0"/>
        <w:rPr>
          <w:rFonts w:eastAsia="Times"/>
          <w:sz w:val="16"/>
        </w:rPr>
      </w:pPr>
      <w:r w:rsidRPr="006C4CEB">
        <w:rPr>
          <w:rFonts w:eastAsia="Times"/>
          <w:sz w:val="16"/>
        </w:rPr>
        <w:t>May</w:t>
      </w:r>
    </w:p>
    <w:p w14:paraId="75E9D7ED" w14:textId="2B8A5161" w:rsidR="00480093" w:rsidRDefault="00B33C4C" w:rsidP="00480093">
      <w:pPr>
        <w:tabs>
          <w:tab w:val="clear" w:pos="360"/>
          <w:tab w:val="clear" w:pos="720"/>
          <w:tab w:val="right" w:pos="1260"/>
          <w:tab w:val="left" w:pos="1440"/>
        </w:tabs>
        <w:rPr>
          <w:rFonts w:ascii="Times" w:hAnsi="Times"/>
          <w:b w:val="0"/>
          <w:sz w:val="16"/>
        </w:rPr>
      </w:pPr>
      <w:r>
        <w:rPr>
          <w:rFonts w:ascii="Times" w:hAnsi="Times"/>
          <w:b w:val="0"/>
          <w:sz w:val="16"/>
        </w:rPr>
        <w:t>Wednesday</w:t>
      </w:r>
      <w:r>
        <w:rPr>
          <w:rFonts w:ascii="Times" w:hAnsi="Times"/>
          <w:b w:val="0"/>
          <w:sz w:val="16"/>
        </w:rPr>
        <w:tab/>
        <w:t>1</w:t>
      </w:r>
      <w:r w:rsidR="00480093">
        <w:rPr>
          <w:rFonts w:ascii="Times" w:hAnsi="Times"/>
          <w:b w:val="0"/>
          <w:sz w:val="16"/>
        </w:rPr>
        <w:tab/>
        <w:t>Men’s Lacrosse semifinals</w:t>
      </w:r>
    </w:p>
    <w:p w14:paraId="605F00AC" w14:textId="3EE7FA49" w:rsidR="00DE667F" w:rsidRDefault="00480093" w:rsidP="00DE667F">
      <w:pPr>
        <w:tabs>
          <w:tab w:val="clear" w:pos="360"/>
          <w:tab w:val="clear" w:pos="720"/>
          <w:tab w:val="right" w:pos="1260"/>
          <w:tab w:val="left" w:pos="1440"/>
        </w:tabs>
        <w:rPr>
          <w:rFonts w:ascii="Times" w:hAnsi="Times"/>
          <w:b w:val="0"/>
          <w:sz w:val="16"/>
        </w:rPr>
      </w:pPr>
      <w:r>
        <w:rPr>
          <w:rFonts w:ascii="Times" w:hAnsi="Times"/>
          <w:b w:val="0"/>
          <w:sz w:val="16"/>
        </w:rPr>
        <w:t>Wed-Sun</w:t>
      </w:r>
      <w:r w:rsidR="00DE667F">
        <w:rPr>
          <w:rFonts w:ascii="Times" w:hAnsi="Times"/>
          <w:b w:val="0"/>
          <w:sz w:val="16"/>
        </w:rPr>
        <w:tab/>
      </w:r>
      <w:r w:rsidR="00B33C4C">
        <w:rPr>
          <w:rFonts w:ascii="Times" w:hAnsi="Times"/>
          <w:b w:val="0"/>
          <w:sz w:val="16"/>
        </w:rPr>
        <w:t>1-4-5</w:t>
      </w:r>
      <w:r w:rsidR="00DE667F">
        <w:rPr>
          <w:rFonts w:ascii="Times" w:hAnsi="Times"/>
          <w:b w:val="0"/>
          <w:sz w:val="16"/>
        </w:rPr>
        <w:tab/>
        <w:t xml:space="preserve">Women’s Lacrosse / Tennis </w:t>
      </w:r>
      <w:r>
        <w:rPr>
          <w:rFonts w:ascii="Times" w:hAnsi="Times"/>
          <w:b w:val="0"/>
          <w:sz w:val="16"/>
        </w:rPr>
        <w:t>playoffs</w:t>
      </w:r>
    </w:p>
    <w:p w14:paraId="1E24EE6F" w14:textId="28B543FE" w:rsidR="00DE667F" w:rsidRDefault="00DA2C7D" w:rsidP="00DE667F">
      <w:pPr>
        <w:tabs>
          <w:tab w:val="clear" w:pos="360"/>
          <w:tab w:val="clear" w:pos="720"/>
          <w:tab w:val="right" w:pos="1260"/>
          <w:tab w:val="left" w:pos="1440"/>
        </w:tabs>
        <w:rPr>
          <w:rFonts w:ascii="Times" w:hAnsi="Times"/>
          <w:b w:val="0"/>
          <w:sz w:val="16"/>
        </w:rPr>
      </w:pPr>
      <w:r>
        <w:rPr>
          <w:rFonts w:ascii="Times" w:hAnsi="Times"/>
          <w:b w:val="0"/>
          <w:sz w:val="16"/>
        </w:rPr>
        <w:t>Thu-Sat-Sun</w:t>
      </w:r>
      <w:r>
        <w:rPr>
          <w:rFonts w:ascii="Times" w:hAnsi="Times"/>
          <w:b w:val="0"/>
          <w:sz w:val="16"/>
        </w:rPr>
        <w:tab/>
      </w:r>
      <w:r w:rsidR="00B33C4C">
        <w:rPr>
          <w:rFonts w:ascii="Times" w:hAnsi="Times"/>
          <w:b w:val="0"/>
          <w:sz w:val="16"/>
        </w:rPr>
        <w:t>2-4-5</w:t>
      </w:r>
      <w:r w:rsidR="00DE667F">
        <w:rPr>
          <w:rFonts w:ascii="Times" w:hAnsi="Times"/>
          <w:b w:val="0"/>
          <w:sz w:val="16"/>
        </w:rPr>
        <w:tab/>
        <w:t>Baseball playoffs</w:t>
      </w:r>
    </w:p>
    <w:p w14:paraId="20C24802" w14:textId="77777777" w:rsidR="00247CAC" w:rsidRDefault="00247CAC" w:rsidP="00247CAC">
      <w:pPr>
        <w:tabs>
          <w:tab w:val="clear" w:pos="360"/>
          <w:tab w:val="clear" w:pos="720"/>
          <w:tab w:val="right" w:pos="1260"/>
          <w:tab w:val="left" w:pos="1440"/>
        </w:tabs>
        <w:rPr>
          <w:rFonts w:ascii="Times" w:hAnsi="Times"/>
          <w:b w:val="0"/>
          <w:sz w:val="16"/>
        </w:rPr>
      </w:pPr>
      <w:r>
        <w:rPr>
          <w:rFonts w:ascii="Times" w:hAnsi="Times"/>
          <w:b w:val="0"/>
          <w:sz w:val="16"/>
        </w:rPr>
        <w:t>Fri-Sat</w:t>
      </w:r>
      <w:r>
        <w:rPr>
          <w:rFonts w:ascii="Times" w:hAnsi="Times"/>
          <w:b w:val="0"/>
          <w:sz w:val="16"/>
        </w:rPr>
        <w:tab/>
        <w:t>3-4</w:t>
      </w:r>
      <w:r>
        <w:rPr>
          <w:rFonts w:ascii="Times" w:hAnsi="Times"/>
          <w:b w:val="0"/>
          <w:sz w:val="16"/>
        </w:rPr>
        <w:tab/>
        <w:t>Softball playoffs</w:t>
      </w:r>
    </w:p>
    <w:p w14:paraId="33499EFC" w14:textId="20D92DF4" w:rsidR="00E42C55" w:rsidRDefault="00E42C55" w:rsidP="00E42C55">
      <w:pPr>
        <w:tabs>
          <w:tab w:val="clear" w:pos="360"/>
          <w:tab w:val="clear" w:pos="720"/>
          <w:tab w:val="right" w:pos="1260"/>
          <w:tab w:val="left" w:pos="1440"/>
        </w:tabs>
        <w:rPr>
          <w:rFonts w:ascii="Times" w:hAnsi="Times"/>
          <w:b w:val="0"/>
          <w:sz w:val="16"/>
        </w:rPr>
      </w:pPr>
      <w:r>
        <w:rPr>
          <w:rFonts w:ascii="Times" w:hAnsi="Times"/>
          <w:b w:val="0"/>
          <w:sz w:val="16"/>
        </w:rPr>
        <w:t>Fri-Sun</w:t>
      </w:r>
      <w:r>
        <w:rPr>
          <w:rFonts w:ascii="Times" w:hAnsi="Times"/>
          <w:b w:val="0"/>
          <w:sz w:val="16"/>
        </w:rPr>
        <w:tab/>
      </w:r>
      <w:r w:rsidR="00B33C4C">
        <w:rPr>
          <w:rFonts w:ascii="Times" w:hAnsi="Times"/>
          <w:b w:val="0"/>
          <w:sz w:val="16"/>
        </w:rPr>
        <w:t>3-4-5</w:t>
      </w:r>
      <w:r>
        <w:rPr>
          <w:rFonts w:ascii="Times" w:hAnsi="Times"/>
          <w:b w:val="0"/>
          <w:sz w:val="16"/>
        </w:rPr>
        <w:tab/>
        <w:t xml:space="preserve">Outdoor Track and Field championship, </w:t>
      </w:r>
      <w:r w:rsidR="00B33C4C">
        <w:rPr>
          <w:rFonts w:ascii="Times" w:hAnsi="Times"/>
          <w:b w:val="0"/>
          <w:sz w:val="16"/>
        </w:rPr>
        <w:t>Muhlenberg</w:t>
      </w:r>
    </w:p>
    <w:p w14:paraId="7CB087A1" w14:textId="2037222A" w:rsidR="00E42C55" w:rsidRDefault="00DA2C7D" w:rsidP="00E42C55">
      <w:pPr>
        <w:tabs>
          <w:tab w:val="clear" w:pos="360"/>
          <w:tab w:val="clear" w:pos="720"/>
          <w:tab w:val="right" w:pos="1260"/>
          <w:tab w:val="left" w:pos="1440"/>
        </w:tabs>
        <w:rPr>
          <w:rFonts w:ascii="Times" w:hAnsi="Times"/>
          <w:b w:val="0"/>
          <w:sz w:val="16"/>
        </w:rPr>
      </w:pPr>
      <w:r>
        <w:rPr>
          <w:rFonts w:ascii="Times" w:hAnsi="Times"/>
          <w:b w:val="0"/>
          <w:sz w:val="16"/>
        </w:rPr>
        <w:t>Saturday</w:t>
      </w:r>
      <w:r>
        <w:rPr>
          <w:rFonts w:ascii="Times" w:hAnsi="Times"/>
          <w:b w:val="0"/>
          <w:sz w:val="16"/>
        </w:rPr>
        <w:tab/>
      </w:r>
      <w:r w:rsidR="00B33C4C">
        <w:rPr>
          <w:rFonts w:ascii="Times" w:hAnsi="Times"/>
          <w:b w:val="0"/>
          <w:sz w:val="16"/>
        </w:rPr>
        <w:t>4</w:t>
      </w:r>
      <w:r w:rsidR="00E42C55">
        <w:rPr>
          <w:rFonts w:ascii="Times" w:hAnsi="Times"/>
          <w:b w:val="0"/>
          <w:sz w:val="16"/>
        </w:rPr>
        <w:tab/>
        <w:t>Men’s Lacrosse final</w:t>
      </w:r>
    </w:p>
    <w:p w14:paraId="11DE378E" w14:textId="47D6C86D" w:rsidR="00E42C55" w:rsidRPr="00D53BEA" w:rsidRDefault="00D53BEA" w:rsidP="00E42C55">
      <w:pPr>
        <w:tabs>
          <w:tab w:val="clear" w:pos="360"/>
          <w:tab w:val="clear" w:pos="720"/>
          <w:tab w:val="right" w:pos="1260"/>
          <w:tab w:val="left" w:pos="1440"/>
        </w:tabs>
        <w:rPr>
          <w:rFonts w:ascii="Times" w:hAnsi="Times"/>
          <w:b w:val="0"/>
          <w:sz w:val="16"/>
        </w:rPr>
      </w:pPr>
      <w:r w:rsidRPr="00D53BEA">
        <w:rPr>
          <w:rFonts w:ascii="Times" w:hAnsi="Times"/>
          <w:b w:val="0"/>
          <w:sz w:val="16"/>
        </w:rPr>
        <w:t>Tuesday</w:t>
      </w:r>
      <w:r w:rsidRPr="00D53BEA">
        <w:rPr>
          <w:rFonts w:ascii="Times" w:hAnsi="Times"/>
          <w:b w:val="0"/>
          <w:sz w:val="16"/>
        </w:rPr>
        <w:tab/>
        <w:t>7</w:t>
      </w:r>
      <w:r w:rsidR="00E42C55" w:rsidRPr="00D53BEA">
        <w:rPr>
          <w:rFonts w:ascii="Times" w:hAnsi="Times"/>
          <w:b w:val="0"/>
          <w:sz w:val="16"/>
        </w:rPr>
        <w:tab/>
      </w:r>
      <w:proofErr w:type="gramStart"/>
      <w:r w:rsidR="004134AE" w:rsidRPr="00D53BEA">
        <w:rPr>
          <w:rFonts w:ascii="Times" w:hAnsi="Times"/>
          <w:b w:val="0"/>
          <w:sz w:val="16"/>
        </w:rPr>
        <w:t>Spring</w:t>
      </w:r>
      <w:proofErr w:type="gramEnd"/>
      <w:r w:rsidR="00E42C55" w:rsidRPr="00D53BEA">
        <w:rPr>
          <w:rFonts w:ascii="Times" w:hAnsi="Times"/>
          <w:b w:val="0"/>
          <w:sz w:val="16"/>
        </w:rPr>
        <w:t xml:space="preserve"> committee meeting</w:t>
      </w:r>
      <w:r w:rsidR="00792F5C" w:rsidRPr="00D53BEA">
        <w:rPr>
          <w:rFonts w:ascii="Times" w:hAnsi="Times"/>
          <w:b w:val="0"/>
          <w:sz w:val="16"/>
        </w:rPr>
        <w:t>s</w:t>
      </w:r>
      <w:r w:rsidR="00DA2C7D" w:rsidRPr="00D53BEA">
        <w:rPr>
          <w:rFonts w:ascii="Times" w:hAnsi="Times"/>
          <w:b w:val="0"/>
          <w:sz w:val="16"/>
        </w:rPr>
        <w:t xml:space="preserve">, </w:t>
      </w:r>
      <w:r w:rsidR="00C42952" w:rsidRPr="00D53BEA">
        <w:rPr>
          <w:rFonts w:ascii="Times" w:hAnsi="Times"/>
          <w:b w:val="0"/>
          <w:sz w:val="16"/>
        </w:rPr>
        <w:t>9:3</w:t>
      </w:r>
      <w:r w:rsidR="00E42C55" w:rsidRPr="00D53BEA">
        <w:rPr>
          <w:rFonts w:ascii="Times" w:hAnsi="Times"/>
          <w:b w:val="0"/>
          <w:sz w:val="16"/>
        </w:rPr>
        <w:t>0</w:t>
      </w:r>
    </w:p>
    <w:p w14:paraId="1505F278" w14:textId="47DC5D24" w:rsidR="00E42C55" w:rsidRPr="00D53BEA" w:rsidRDefault="00E42C55" w:rsidP="00E42C55">
      <w:pPr>
        <w:tabs>
          <w:tab w:val="clear" w:pos="360"/>
          <w:tab w:val="clear" w:pos="720"/>
          <w:tab w:val="right" w:pos="1260"/>
          <w:tab w:val="left" w:pos="1440"/>
        </w:tabs>
        <w:rPr>
          <w:rFonts w:ascii="Times" w:hAnsi="Times"/>
          <w:b w:val="0"/>
          <w:sz w:val="16"/>
        </w:rPr>
      </w:pPr>
      <w:r w:rsidRPr="00D53BEA">
        <w:rPr>
          <w:rFonts w:ascii="Times" w:hAnsi="Times"/>
          <w:b w:val="0"/>
          <w:sz w:val="16"/>
        </w:rPr>
        <w:t>Monday</w:t>
      </w:r>
      <w:r w:rsidRPr="00D53BEA">
        <w:rPr>
          <w:rFonts w:ascii="Times" w:hAnsi="Times"/>
          <w:b w:val="0"/>
          <w:sz w:val="16"/>
        </w:rPr>
        <w:tab/>
      </w:r>
      <w:r w:rsidR="00D53BEA" w:rsidRPr="00D53BEA">
        <w:rPr>
          <w:rFonts w:ascii="Times" w:hAnsi="Times"/>
          <w:b w:val="0"/>
          <w:sz w:val="16"/>
        </w:rPr>
        <w:t>13</w:t>
      </w:r>
      <w:r w:rsidR="007A661C" w:rsidRPr="00D53BEA">
        <w:rPr>
          <w:rFonts w:ascii="Times" w:hAnsi="Times"/>
          <w:b w:val="0"/>
          <w:sz w:val="16"/>
        </w:rPr>
        <w:tab/>
      </w:r>
      <w:r w:rsidRPr="00D53BEA">
        <w:rPr>
          <w:rFonts w:ascii="Times" w:hAnsi="Times"/>
          <w:b w:val="0"/>
          <w:sz w:val="16"/>
        </w:rPr>
        <w:t>Athlet</w:t>
      </w:r>
      <w:r w:rsidR="00DA2C7D" w:rsidRPr="00D53BEA">
        <w:rPr>
          <w:rFonts w:ascii="Times" w:hAnsi="Times"/>
          <w:b w:val="0"/>
          <w:sz w:val="16"/>
        </w:rPr>
        <w:t xml:space="preserve">ic Communications meeting, </w:t>
      </w:r>
      <w:r w:rsidRPr="00D53BEA">
        <w:rPr>
          <w:rFonts w:ascii="Times" w:hAnsi="Times"/>
          <w:b w:val="0"/>
          <w:sz w:val="16"/>
        </w:rPr>
        <w:t>10:00</w:t>
      </w:r>
    </w:p>
    <w:p w14:paraId="20339BB2" w14:textId="258D35BA" w:rsidR="00E42C55" w:rsidRPr="00D53BEA" w:rsidRDefault="00D53BEA" w:rsidP="00E42C55">
      <w:pPr>
        <w:tabs>
          <w:tab w:val="clear" w:pos="360"/>
          <w:tab w:val="clear" w:pos="720"/>
          <w:tab w:val="right" w:pos="1260"/>
          <w:tab w:val="left" w:pos="1440"/>
        </w:tabs>
        <w:rPr>
          <w:rFonts w:ascii="Times" w:hAnsi="Times"/>
          <w:b w:val="0"/>
          <w:sz w:val="16"/>
        </w:rPr>
      </w:pPr>
      <w:r w:rsidRPr="00D53BEA">
        <w:rPr>
          <w:rFonts w:ascii="Times" w:hAnsi="Times"/>
          <w:b w:val="0"/>
          <w:sz w:val="16"/>
        </w:rPr>
        <w:t>Tuesday</w:t>
      </w:r>
      <w:r w:rsidRPr="00D53BEA">
        <w:rPr>
          <w:rFonts w:ascii="Times" w:hAnsi="Times"/>
          <w:b w:val="0"/>
          <w:sz w:val="16"/>
        </w:rPr>
        <w:tab/>
        <w:t>14</w:t>
      </w:r>
      <w:r w:rsidR="00E42C55" w:rsidRPr="00D53BEA">
        <w:rPr>
          <w:rFonts w:ascii="Times" w:hAnsi="Times"/>
          <w:b w:val="0"/>
          <w:sz w:val="16"/>
        </w:rPr>
        <w:tab/>
        <w:t>Board of Delegates</w:t>
      </w:r>
      <w:r w:rsidR="00C42952" w:rsidRPr="00D53BEA">
        <w:rPr>
          <w:rFonts w:ascii="Times" w:hAnsi="Times"/>
          <w:b w:val="0"/>
          <w:sz w:val="16"/>
        </w:rPr>
        <w:t>, Franklin &amp; Marshall, 9:3</w:t>
      </w:r>
      <w:r w:rsidR="00E42C55" w:rsidRPr="00D53BEA">
        <w:rPr>
          <w:rFonts w:ascii="Times" w:hAnsi="Times"/>
          <w:b w:val="0"/>
          <w:sz w:val="16"/>
        </w:rPr>
        <w:t>0</w:t>
      </w:r>
    </w:p>
    <w:p w14:paraId="76E8B4AE" w14:textId="19134879" w:rsidR="00E42C55" w:rsidRPr="006C4CEB" w:rsidRDefault="00B33C4C" w:rsidP="00E42C55">
      <w:pPr>
        <w:tabs>
          <w:tab w:val="clear" w:pos="360"/>
          <w:tab w:val="clear" w:pos="720"/>
          <w:tab w:val="right" w:pos="1260"/>
          <w:tab w:val="left" w:pos="1440"/>
        </w:tabs>
        <w:ind w:right="-144"/>
        <w:rPr>
          <w:rFonts w:ascii="Times" w:hAnsi="Times"/>
          <w:b w:val="0"/>
          <w:sz w:val="16"/>
        </w:rPr>
      </w:pPr>
      <w:r>
        <w:rPr>
          <w:rFonts w:ascii="Times" w:hAnsi="Times"/>
          <w:b w:val="0"/>
          <w:sz w:val="16"/>
        </w:rPr>
        <w:t>Mon-Tues</w:t>
      </w:r>
      <w:r w:rsidR="00792F5C">
        <w:rPr>
          <w:rFonts w:ascii="Times" w:hAnsi="Times"/>
          <w:b w:val="0"/>
          <w:sz w:val="16"/>
        </w:rPr>
        <w:tab/>
      </w:r>
      <w:r>
        <w:rPr>
          <w:rFonts w:ascii="Times" w:hAnsi="Times"/>
          <w:b w:val="0"/>
          <w:sz w:val="16"/>
        </w:rPr>
        <w:t>20-21</w:t>
      </w:r>
      <w:r w:rsidR="00E42C55" w:rsidRPr="006C4CEB">
        <w:rPr>
          <w:rFonts w:ascii="Times" w:hAnsi="Times"/>
          <w:b w:val="0"/>
          <w:sz w:val="16"/>
        </w:rPr>
        <w:tab/>
        <w:t xml:space="preserve">Administrative Delegates, </w:t>
      </w:r>
      <w:r>
        <w:rPr>
          <w:rFonts w:ascii="Times" w:hAnsi="Times"/>
          <w:b w:val="0"/>
          <w:sz w:val="16"/>
        </w:rPr>
        <w:t>Swarthmore</w:t>
      </w:r>
    </w:p>
    <w:p w14:paraId="35B9661A" w14:textId="40FCA534" w:rsidR="00237312" w:rsidRPr="006C4CEB" w:rsidRDefault="00CF2FCC" w:rsidP="0055401C">
      <w:pPr>
        <w:tabs>
          <w:tab w:val="clear" w:pos="360"/>
          <w:tab w:val="clear" w:pos="720"/>
          <w:tab w:val="right" w:pos="1260"/>
          <w:tab w:val="left" w:pos="1440"/>
        </w:tabs>
        <w:ind w:right="-144"/>
        <w:rPr>
          <w:rFonts w:ascii="Times" w:hAnsi="Times"/>
          <w:b w:val="0"/>
          <w:sz w:val="16"/>
        </w:rPr>
      </w:pPr>
      <w:r>
        <w:rPr>
          <w:rFonts w:ascii="Times" w:hAnsi="Times"/>
          <w:b w:val="0"/>
          <w:sz w:val="16"/>
        </w:rPr>
        <w:t>Tuesday</w:t>
      </w:r>
      <w:r>
        <w:rPr>
          <w:rFonts w:ascii="Times" w:hAnsi="Times"/>
          <w:b w:val="0"/>
          <w:sz w:val="16"/>
        </w:rPr>
        <w:tab/>
        <w:t>28</w:t>
      </w:r>
      <w:r w:rsidR="00237312">
        <w:rPr>
          <w:rFonts w:ascii="Times" w:hAnsi="Times"/>
          <w:b w:val="0"/>
          <w:sz w:val="16"/>
        </w:rPr>
        <w:tab/>
        <w:t xml:space="preserve">Presidents Dinner, </w:t>
      </w:r>
      <w:r w:rsidR="002729D2">
        <w:rPr>
          <w:rFonts w:ascii="Times" w:hAnsi="Times"/>
          <w:b w:val="0"/>
          <w:sz w:val="16"/>
        </w:rPr>
        <w:t>Gettysburg</w:t>
      </w:r>
      <w:r w:rsidR="00237312">
        <w:rPr>
          <w:rFonts w:ascii="Times" w:hAnsi="Times"/>
          <w:b w:val="0"/>
          <w:sz w:val="16"/>
        </w:rPr>
        <w:t>, 6:00</w:t>
      </w:r>
    </w:p>
    <w:p w14:paraId="6C3F878C" w14:textId="3A02D3AA" w:rsidR="0055401C" w:rsidRDefault="0055401C" w:rsidP="0055401C">
      <w:pPr>
        <w:tabs>
          <w:tab w:val="clear" w:pos="360"/>
          <w:tab w:val="clear" w:pos="720"/>
          <w:tab w:val="right" w:pos="1260"/>
          <w:tab w:val="left" w:pos="1440"/>
        </w:tabs>
        <w:rPr>
          <w:rFonts w:ascii="Times" w:hAnsi="Times"/>
          <w:b w:val="0"/>
          <w:sz w:val="16"/>
        </w:rPr>
      </w:pPr>
      <w:r>
        <w:rPr>
          <w:rFonts w:ascii="Times" w:hAnsi="Times"/>
          <w:b w:val="0"/>
          <w:sz w:val="16"/>
        </w:rPr>
        <w:t>Wednesday</w:t>
      </w:r>
      <w:r>
        <w:rPr>
          <w:rFonts w:ascii="Times" w:hAnsi="Times"/>
          <w:b w:val="0"/>
          <w:sz w:val="16"/>
        </w:rPr>
        <w:tab/>
      </w:r>
      <w:r w:rsidR="00D53BEA">
        <w:rPr>
          <w:rFonts w:ascii="Times" w:hAnsi="Times"/>
          <w:b w:val="0"/>
          <w:sz w:val="16"/>
        </w:rPr>
        <w:t>2</w:t>
      </w:r>
      <w:r w:rsidR="00CF2FCC">
        <w:rPr>
          <w:rFonts w:ascii="Times" w:hAnsi="Times"/>
          <w:b w:val="0"/>
          <w:sz w:val="16"/>
        </w:rPr>
        <w:t>9</w:t>
      </w:r>
      <w:r>
        <w:rPr>
          <w:rFonts w:ascii="Times" w:hAnsi="Times"/>
          <w:b w:val="0"/>
          <w:sz w:val="16"/>
        </w:rPr>
        <w:tab/>
      </w:r>
      <w:r w:rsidR="00237312">
        <w:rPr>
          <w:rFonts w:ascii="Times" w:hAnsi="Times"/>
          <w:b w:val="0"/>
          <w:sz w:val="16"/>
        </w:rPr>
        <w:t>Presidents Council</w:t>
      </w:r>
      <w:r>
        <w:rPr>
          <w:rFonts w:ascii="Times" w:hAnsi="Times"/>
          <w:b w:val="0"/>
          <w:sz w:val="16"/>
        </w:rPr>
        <w:t xml:space="preserve">, </w:t>
      </w:r>
      <w:r w:rsidR="002729D2">
        <w:rPr>
          <w:rFonts w:ascii="Times" w:hAnsi="Times"/>
          <w:b w:val="0"/>
          <w:sz w:val="16"/>
        </w:rPr>
        <w:t>Gettysburg</w:t>
      </w:r>
      <w:r>
        <w:rPr>
          <w:rFonts w:ascii="Times" w:hAnsi="Times"/>
          <w:b w:val="0"/>
          <w:sz w:val="16"/>
        </w:rPr>
        <w:t>, 9:00</w:t>
      </w:r>
    </w:p>
    <w:p w14:paraId="188FCE10" w14:textId="77777777" w:rsidR="00E42C55" w:rsidRPr="006C4CEB" w:rsidRDefault="00E42C55" w:rsidP="00E42C55">
      <w:pPr>
        <w:tabs>
          <w:tab w:val="clear" w:pos="360"/>
          <w:tab w:val="clear" w:pos="720"/>
          <w:tab w:val="right" w:pos="1080"/>
          <w:tab w:val="left" w:pos="1440"/>
        </w:tabs>
        <w:rPr>
          <w:rFonts w:ascii="Times" w:hAnsi="Times"/>
          <w:b w:val="0"/>
          <w:sz w:val="16"/>
        </w:rPr>
      </w:pPr>
    </w:p>
    <w:p w14:paraId="5FE10D8F" w14:textId="77777777" w:rsidR="00E42C55" w:rsidRPr="006C4CEB" w:rsidRDefault="00E42C55" w:rsidP="00E42C55">
      <w:pPr>
        <w:tabs>
          <w:tab w:val="clear" w:pos="360"/>
          <w:tab w:val="clear" w:pos="720"/>
          <w:tab w:val="right" w:pos="1080"/>
          <w:tab w:val="left" w:pos="1440"/>
        </w:tabs>
        <w:rPr>
          <w:rFonts w:ascii="Times" w:hAnsi="Times"/>
          <w:b w:val="0"/>
          <w:sz w:val="16"/>
        </w:rPr>
        <w:sectPr w:rsidR="00E42C55" w:rsidRPr="006C4CEB" w:rsidSect="00E42C55">
          <w:footerReference w:type="even" r:id="rId55"/>
          <w:type w:val="continuous"/>
          <w:pgSz w:w="12240" w:h="15840"/>
          <w:pgMar w:top="720" w:right="1080" w:bottom="864" w:left="1080" w:header="720" w:footer="864" w:gutter="0"/>
          <w:cols w:num="2" w:sep="1" w:space="288"/>
        </w:sectPr>
      </w:pPr>
    </w:p>
    <w:p w14:paraId="57D2074E" w14:textId="77777777" w:rsidR="00E42C55" w:rsidRDefault="00E42C55" w:rsidP="00E42C55">
      <w:pPr>
        <w:pStyle w:val="Title"/>
        <w:pBdr>
          <w:top w:val="none" w:sz="0" w:space="0" w:color="auto"/>
          <w:left w:val="none" w:sz="0" w:space="0" w:color="auto"/>
          <w:bottom w:val="none" w:sz="0" w:space="0" w:color="auto"/>
          <w:right w:val="none" w:sz="0" w:space="0" w:color="auto"/>
        </w:pBdr>
        <w:shd w:val="clear" w:color="auto" w:fill="auto"/>
        <w:jc w:val="left"/>
        <w:rPr>
          <w:rFonts w:ascii="Impact" w:hAnsi="Impact"/>
          <w:color w:val="000000"/>
          <w:sz w:val="36"/>
          <w:u w:val="single"/>
        </w:rPr>
      </w:pPr>
      <w:r>
        <w:rPr>
          <w:rFonts w:ascii="Impact" w:hAnsi="Impact"/>
          <w:color w:val="000000"/>
          <w:sz w:val="36"/>
          <w:u w:val="single"/>
        </w:rPr>
        <w:br w:type="page"/>
        <w:t>Appendix C</w:t>
      </w:r>
    </w:p>
    <w:p w14:paraId="2F6F2BCE" w14:textId="77777777" w:rsidR="00E42C55" w:rsidRDefault="00E42C55" w:rsidP="00E42C55">
      <w:pPr>
        <w:pStyle w:val="Title"/>
        <w:pBdr>
          <w:top w:val="none" w:sz="0" w:space="0" w:color="auto"/>
          <w:left w:val="none" w:sz="0" w:space="0" w:color="auto"/>
          <w:bottom w:val="none" w:sz="0" w:space="0" w:color="auto"/>
          <w:right w:val="none" w:sz="0" w:space="0" w:color="auto"/>
        </w:pBdr>
        <w:shd w:val="clear" w:color="auto" w:fill="auto"/>
        <w:jc w:val="left"/>
        <w:rPr>
          <w:rFonts w:ascii="Impact" w:hAnsi="Impact"/>
          <w:color w:val="000000"/>
          <w:sz w:val="60"/>
        </w:rPr>
      </w:pPr>
      <w:r>
        <w:rPr>
          <w:rFonts w:ascii="Impact" w:hAnsi="Impact"/>
          <w:color w:val="000000"/>
          <w:sz w:val="60"/>
        </w:rPr>
        <w:t>Distance/Time to Conference Sites</w:t>
      </w:r>
    </w:p>
    <w:p w14:paraId="56F049F6" w14:textId="77777777" w:rsidR="00E42C55" w:rsidRDefault="00E42C55" w:rsidP="00E42C55">
      <w:pPr>
        <w:rPr>
          <w:i/>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812"/>
        <w:gridCol w:w="465"/>
        <w:gridCol w:w="465"/>
        <w:gridCol w:w="465"/>
        <w:gridCol w:w="465"/>
        <w:gridCol w:w="510"/>
        <w:gridCol w:w="499"/>
        <w:gridCol w:w="547"/>
        <w:gridCol w:w="564"/>
        <w:gridCol w:w="513"/>
        <w:gridCol w:w="488"/>
        <w:gridCol w:w="511"/>
        <w:gridCol w:w="488"/>
        <w:gridCol w:w="548"/>
        <w:gridCol w:w="548"/>
        <w:gridCol w:w="548"/>
        <w:gridCol w:w="465"/>
        <w:gridCol w:w="465"/>
        <w:gridCol w:w="465"/>
        <w:gridCol w:w="465"/>
      </w:tblGrid>
      <w:tr w:rsidR="009A1885" w:rsidRPr="00D90309" w14:paraId="3E76A11D" w14:textId="77777777" w:rsidTr="00D45237">
        <w:trPr>
          <w:cantSplit/>
          <w:trHeight w:val="1134"/>
        </w:trPr>
        <w:tc>
          <w:tcPr>
            <w:tcW w:w="392" w:type="pct"/>
            <w:shd w:val="solid" w:color="800000" w:fill="FFFFFF"/>
            <w:textDirection w:val="btLr"/>
          </w:tcPr>
          <w:p w14:paraId="5B52512F" w14:textId="77777777" w:rsidR="009A1885" w:rsidRPr="00D90309" w:rsidRDefault="009A1885" w:rsidP="006B2B6D">
            <w:pPr>
              <w:ind w:left="113" w:right="113"/>
              <w:jc w:val="center"/>
              <w:rPr>
                <w:b w:val="0"/>
                <w:i/>
                <w:color w:val="FFFFFF"/>
                <w:sz w:val="16"/>
              </w:rPr>
            </w:pPr>
          </w:p>
        </w:tc>
        <w:tc>
          <w:tcPr>
            <w:tcW w:w="224" w:type="pct"/>
            <w:shd w:val="solid" w:color="800000" w:fill="FFFFFF"/>
            <w:textDirection w:val="btLr"/>
          </w:tcPr>
          <w:p w14:paraId="00016AB8" w14:textId="20EF9A55" w:rsidR="009A1885" w:rsidRPr="00D90309" w:rsidRDefault="009A1885" w:rsidP="006B2B6D">
            <w:pPr>
              <w:ind w:left="113" w:right="113"/>
              <w:jc w:val="center"/>
              <w:rPr>
                <w:b w:val="0"/>
                <w:i/>
                <w:color w:val="FFFFFF"/>
                <w:sz w:val="16"/>
              </w:rPr>
            </w:pPr>
            <w:r>
              <w:rPr>
                <w:rFonts w:ascii="Times" w:hAnsi="Times"/>
                <w:b w:val="0"/>
                <w:i/>
                <w:color w:val="FFFFFF"/>
                <w:sz w:val="16"/>
              </w:rPr>
              <w:t>BMC</w:t>
            </w:r>
          </w:p>
        </w:tc>
        <w:tc>
          <w:tcPr>
            <w:tcW w:w="224" w:type="pct"/>
            <w:shd w:val="solid" w:color="800000" w:fill="FFFFFF"/>
            <w:textDirection w:val="btLr"/>
          </w:tcPr>
          <w:p w14:paraId="5167C4DF" w14:textId="77777777" w:rsidR="009A1885" w:rsidRPr="00D90309" w:rsidRDefault="009A1885" w:rsidP="006B2B6D">
            <w:pPr>
              <w:ind w:left="113" w:right="113"/>
              <w:jc w:val="center"/>
              <w:rPr>
                <w:b w:val="0"/>
                <w:i/>
                <w:color w:val="FFFFFF"/>
                <w:sz w:val="16"/>
              </w:rPr>
            </w:pPr>
            <w:r w:rsidRPr="00D90309">
              <w:rPr>
                <w:rFonts w:ascii="Times" w:hAnsi="Times"/>
                <w:b w:val="0"/>
                <w:i/>
                <w:color w:val="FFFFFF"/>
                <w:sz w:val="16"/>
              </w:rPr>
              <w:t>DC</w:t>
            </w:r>
          </w:p>
        </w:tc>
        <w:tc>
          <w:tcPr>
            <w:tcW w:w="224" w:type="pct"/>
            <w:shd w:val="solid" w:color="800000" w:fill="FFFFFF"/>
            <w:textDirection w:val="btLr"/>
          </w:tcPr>
          <w:p w14:paraId="14F8896A" w14:textId="2312BC90" w:rsidR="009A1885" w:rsidRPr="00D90309" w:rsidRDefault="00D45237" w:rsidP="006B2B6D">
            <w:pPr>
              <w:ind w:left="113" w:right="113"/>
              <w:jc w:val="center"/>
              <w:rPr>
                <w:b w:val="0"/>
                <w:i/>
                <w:color w:val="FFFFFF"/>
                <w:sz w:val="16"/>
              </w:rPr>
            </w:pPr>
            <w:r>
              <w:rPr>
                <w:rFonts w:ascii="Times" w:hAnsi="Times"/>
                <w:b w:val="0"/>
                <w:i/>
                <w:color w:val="FFFFFF"/>
                <w:sz w:val="16"/>
              </w:rPr>
              <w:t>F&amp;M</w:t>
            </w:r>
          </w:p>
        </w:tc>
        <w:tc>
          <w:tcPr>
            <w:tcW w:w="226" w:type="pct"/>
            <w:shd w:val="solid" w:color="800000" w:fill="FFFFFF"/>
            <w:textDirection w:val="btLr"/>
          </w:tcPr>
          <w:p w14:paraId="1DBC6626" w14:textId="77777777" w:rsidR="009A1885" w:rsidRPr="00D90309" w:rsidRDefault="009A1885" w:rsidP="006B2B6D">
            <w:pPr>
              <w:ind w:left="113" w:right="113"/>
              <w:jc w:val="center"/>
              <w:rPr>
                <w:b w:val="0"/>
                <w:i/>
                <w:color w:val="FFFFFF"/>
                <w:sz w:val="16"/>
              </w:rPr>
            </w:pPr>
            <w:r w:rsidRPr="00D90309">
              <w:rPr>
                <w:rFonts w:ascii="Times" w:hAnsi="Times"/>
                <w:b w:val="0"/>
                <w:i/>
                <w:color w:val="FFFFFF"/>
                <w:sz w:val="16"/>
              </w:rPr>
              <w:t>GET</w:t>
            </w:r>
          </w:p>
        </w:tc>
        <w:tc>
          <w:tcPr>
            <w:tcW w:w="249" w:type="pct"/>
            <w:shd w:val="solid" w:color="800000" w:fill="FFFFFF"/>
            <w:textDirection w:val="btLr"/>
          </w:tcPr>
          <w:p w14:paraId="5FA793F3" w14:textId="77777777" w:rsidR="009A1885" w:rsidRPr="00D90309" w:rsidRDefault="009A1885" w:rsidP="006B2B6D">
            <w:pPr>
              <w:ind w:left="113" w:right="113"/>
              <w:jc w:val="center"/>
              <w:rPr>
                <w:b w:val="0"/>
                <w:i/>
                <w:color w:val="FFFFFF"/>
                <w:sz w:val="16"/>
              </w:rPr>
            </w:pPr>
            <w:r w:rsidRPr="00D90309">
              <w:rPr>
                <w:rFonts w:ascii="Times" w:hAnsi="Times"/>
                <w:b w:val="0"/>
                <w:i/>
                <w:color w:val="FFFFFF"/>
                <w:sz w:val="16"/>
              </w:rPr>
              <w:t>HAV</w:t>
            </w:r>
          </w:p>
        </w:tc>
        <w:tc>
          <w:tcPr>
            <w:tcW w:w="244" w:type="pct"/>
            <w:shd w:val="solid" w:color="800000" w:fill="FFFFFF"/>
            <w:textDirection w:val="btLr"/>
          </w:tcPr>
          <w:p w14:paraId="3AE3AA71" w14:textId="77777777" w:rsidR="009A1885" w:rsidRPr="00D90309" w:rsidRDefault="009A1885" w:rsidP="006B2B6D">
            <w:pPr>
              <w:ind w:left="113" w:right="113"/>
              <w:jc w:val="center"/>
              <w:rPr>
                <w:b w:val="0"/>
                <w:i/>
                <w:color w:val="FFFFFF"/>
                <w:sz w:val="16"/>
              </w:rPr>
            </w:pPr>
            <w:r w:rsidRPr="00D90309">
              <w:rPr>
                <w:rFonts w:ascii="Times" w:hAnsi="Times"/>
                <w:b w:val="0"/>
                <w:i/>
                <w:color w:val="FFFFFF"/>
                <w:sz w:val="16"/>
              </w:rPr>
              <w:t>JHU</w:t>
            </w:r>
          </w:p>
        </w:tc>
        <w:tc>
          <w:tcPr>
            <w:tcW w:w="267" w:type="pct"/>
            <w:shd w:val="solid" w:color="800000" w:fill="FFFFFF"/>
            <w:textDirection w:val="btLr"/>
          </w:tcPr>
          <w:p w14:paraId="4B0E90BC" w14:textId="77777777" w:rsidR="009A1885" w:rsidRPr="00D90309" w:rsidRDefault="009A1885" w:rsidP="006B2B6D">
            <w:pPr>
              <w:ind w:left="113" w:right="113"/>
              <w:jc w:val="center"/>
              <w:rPr>
                <w:b w:val="0"/>
                <w:i/>
                <w:color w:val="FFFFFF"/>
                <w:sz w:val="16"/>
              </w:rPr>
            </w:pPr>
            <w:r w:rsidRPr="00D90309">
              <w:rPr>
                <w:rFonts w:ascii="Times" w:hAnsi="Times"/>
                <w:b w:val="0"/>
                <w:i/>
                <w:color w:val="FFFFFF"/>
                <w:sz w:val="16"/>
              </w:rPr>
              <w:t>MCD</w:t>
            </w:r>
          </w:p>
        </w:tc>
        <w:tc>
          <w:tcPr>
            <w:tcW w:w="275" w:type="pct"/>
            <w:shd w:val="solid" w:color="800000" w:fill="FFFFFF"/>
            <w:textDirection w:val="btLr"/>
          </w:tcPr>
          <w:p w14:paraId="08D3546B" w14:textId="77777777" w:rsidR="009A1885" w:rsidRPr="00D90309" w:rsidRDefault="009A1885" w:rsidP="006B2B6D">
            <w:pPr>
              <w:ind w:left="113" w:right="113"/>
              <w:jc w:val="center"/>
              <w:rPr>
                <w:b w:val="0"/>
                <w:i/>
                <w:color w:val="FFFFFF"/>
                <w:sz w:val="16"/>
              </w:rPr>
            </w:pPr>
            <w:r w:rsidRPr="00D90309">
              <w:rPr>
                <w:rFonts w:ascii="Times" w:hAnsi="Times"/>
                <w:b w:val="0"/>
                <w:i/>
                <w:color w:val="FFFFFF"/>
                <w:sz w:val="16"/>
              </w:rPr>
              <w:t>MUH</w:t>
            </w:r>
          </w:p>
        </w:tc>
        <w:tc>
          <w:tcPr>
            <w:tcW w:w="250" w:type="pct"/>
            <w:shd w:val="solid" w:color="800000" w:fill="FFFFFF"/>
            <w:textDirection w:val="btLr"/>
          </w:tcPr>
          <w:p w14:paraId="2E5A315D" w14:textId="77777777" w:rsidR="009A1885" w:rsidRPr="00D90309" w:rsidRDefault="009A1885" w:rsidP="006B2B6D">
            <w:pPr>
              <w:ind w:left="113" w:right="113"/>
              <w:jc w:val="center"/>
              <w:rPr>
                <w:b w:val="0"/>
                <w:i/>
                <w:color w:val="FFFFFF"/>
                <w:sz w:val="16"/>
              </w:rPr>
            </w:pPr>
            <w:r w:rsidRPr="00D90309">
              <w:rPr>
                <w:rFonts w:ascii="Times" w:hAnsi="Times"/>
                <w:b w:val="0"/>
                <w:i/>
                <w:color w:val="FFFFFF"/>
                <w:sz w:val="16"/>
              </w:rPr>
              <w:t>SWA</w:t>
            </w:r>
          </w:p>
        </w:tc>
        <w:tc>
          <w:tcPr>
            <w:tcW w:w="238" w:type="pct"/>
            <w:shd w:val="solid" w:color="800000" w:fill="FFFFFF"/>
            <w:textDirection w:val="btLr"/>
          </w:tcPr>
          <w:p w14:paraId="552481DE" w14:textId="77777777" w:rsidR="009A1885" w:rsidRPr="00D90309" w:rsidRDefault="009A1885" w:rsidP="006B2B6D">
            <w:pPr>
              <w:ind w:left="113" w:right="113"/>
              <w:jc w:val="center"/>
              <w:rPr>
                <w:b w:val="0"/>
                <w:i/>
                <w:color w:val="FFFFFF"/>
                <w:sz w:val="16"/>
              </w:rPr>
            </w:pPr>
            <w:r w:rsidRPr="00D90309">
              <w:rPr>
                <w:rFonts w:ascii="Times" w:hAnsi="Times"/>
                <w:b w:val="0"/>
                <w:i/>
                <w:color w:val="FFFFFF"/>
                <w:sz w:val="16"/>
              </w:rPr>
              <w:t>URS</w:t>
            </w:r>
          </w:p>
        </w:tc>
        <w:tc>
          <w:tcPr>
            <w:tcW w:w="249" w:type="pct"/>
            <w:shd w:val="solid" w:color="800000" w:fill="FFFFFF"/>
            <w:textDirection w:val="btLr"/>
          </w:tcPr>
          <w:p w14:paraId="74970D9E" w14:textId="77777777" w:rsidR="009A1885" w:rsidRPr="00D90309" w:rsidRDefault="009A1885" w:rsidP="006B2B6D">
            <w:pPr>
              <w:ind w:left="113" w:right="113"/>
              <w:jc w:val="center"/>
              <w:rPr>
                <w:b w:val="0"/>
                <w:i/>
                <w:color w:val="FFFFFF"/>
                <w:sz w:val="16"/>
              </w:rPr>
            </w:pPr>
            <w:r w:rsidRPr="00D90309">
              <w:rPr>
                <w:rFonts w:ascii="Times" w:hAnsi="Times"/>
                <w:b w:val="0"/>
                <w:i/>
                <w:color w:val="FFFFFF"/>
                <w:sz w:val="16"/>
              </w:rPr>
              <w:t>WAS</w:t>
            </w:r>
          </w:p>
        </w:tc>
        <w:tc>
          <w:tcPr>
            <w:tcW w:w="238" w:type="pct"/>
            <w:shd w:val="solid" w:color="800000" w:fill="FFFFFF"/>
            <w:textDirection w:val="btLr"/>
          </w:tcPr>
          <w:p w14:paraId="61F25CC9" w14:textId="77777777" w:rsidR="009A1885" w:rsidRPr="00D90309" w:rsidRDefault="009A1885" w:rsidP="006B2B6D">
            <w:pPr>
              <w:ind w:left="113" w:right="113"/>
              <w:jc w:val="center"/>
              <w:rPr>
                <w:b w:val="0"/>
                <w:i/>
                <w:color w:val="FFFFFF"/>
                <w:sz w:val="16"/>
              </w:rPr>
            </w:pPr>
            <w:r w:rsidRPr="00D90309">
              <w:rPr>
                <w:rFonts w:ascii="Times" w:hAnsi="Times"/>
                <w:b w:val="0"/>
                <w:i/>
                <w:color w:val="FFFFFF"/>
                <w:sz w:val="16"/>
              </w:rPr>
              <w:t>JUN</w:t>
            </w:r>
          </w:p>
        </w:tc>
        <w:tc>
          <w:tcPr>
            <w:tcW w:w="267" w:type="pct"/>
            <w:shd w:val="solid" w:color="800000" w:fill="FFFFFF"/>
            <w:textDirection w:val="btLr"/>
          </w:tcPr>
          <w:p w14:paraId="37EA5DD6" w14:textId="16C95241" w:rsidR="009A1885" w:rsidRDefault="009A1885" w:rsidP="006B2B6D">
            <w:pPr>
              <w:ind w:left="113" w:right="113"/>
              <w:jc w:val="center"/>
              <w:rPr>
                <w:rFonts w:ascii="Times" w:hAnsi="Times"/>
                <w:b w:val="0"/>
                <w:i/>
                <w:color w:val="FFFFFF"/>
                <w:sz w:val="16"/>
              </w:rPr>
            </w:pPr>
            <w:r w:rsidRPr="00D90309">
              <w:rPr>
                <w:rFonts w:ascii="Times" w:hAnsi="Times"/>
                <w:b w:val="0"/>
                <w:i/>
                <w:color w:val="FFFFFF"/>
                <w:sz w:val="16"/>
              </w:rPr>
              <w:t>MOR</w:t>
            </w:r>
          </w:p>
        </w:tc>
        <w:tc>
          <w:tcPr>
            <w:tcW w:w="267" w:type="pct"/>
            <w:shd w:val="solid" w:color="800000" w:fill="FFFFFF"/>
            <w:textDirection w:val="btLr"/>
          </w:tcPr>
          <w:p w14:paraId="3F974FF1" w14:textId="0760D045" w:rsidR="009A1885" w:rsidRDefault="00D45237" w:rsidP="006B2B6D">
            <w:pPr>
              <w:ind w:left="113" w:right="113"/>
              <w:jc w:val="center"/>
              <w:rPr>
                <w:rFonts w:ascii="Times" w:hAnsi="Times"/>
                <w:b w:val="0"/>
                <w:i/>
                <w:color w:val="FFFFFF"/>
                <w:sz w:val="16"/>
              </w:rPr>
            </w:pPr>
            <w:r>
              <w:rPr>
                <w:rFonts w:ascii="Times" w:hAnsi="Times"/>
                <w:b w:val="0"/>
                <w:i/>
                <w:color w:val="FFFFFF"/>
                <w:sz w:val="16"/>
              </w:rPr>
              <w:t>SUSQ</w:t>
            </w:r>
          </w:p>
        </w:tc>
        <w:tc>
          <w:tcPr>
            <w:tcW w:w="267" w:type="pct"/>
            <w:shd w:val="solid" w:color="800000" w:fill="FFFFFF"/>
            <w:textDirection w:val="btLr"/>
          </w:tcPr>
          <w:p w14:paraId="09805065" w14:textId="1A291705" w:rsidR="009A1885" w:rsidRPr="00D90309" w:rsidRDefault="009A1885" w:rsidP="006B2B6D">
            <w:pPr>
              <w:ind w:left="113" w:right="113"/>
              <w:jc w:val="center"/>
              <w:rPr>
                <w:rFonts w:ascii="Times" w:hAnsi="Times"/>
                <w:b w:val="0"/>
                <w:i/>
                <w:color w:val="FFFFFF"/>
                <w:sz w:val="16"/>
              </w:rPr>
            </w:pPr>
            <w:r>
              <w:rPr>
                <w:rFonts w:ascii="Times" w:hAnsi="Times"/>
                <w:b w:val="0"/>
                <w:i/>
                <w:color w:val="FFFFFF"/>
                <w:sz w:val="16"/>
              </w:rPr>
              <w:t>MARY</w:t>
            </w:r>
          </w:p>
        </w:tc>
        <w:tc>
          <w:tcPr>
            <w:tcW w:w="224" w:type="pct"/>
            <w:shd w:val="solid" w:color="800000" w:fill="FFFFFF"/>
            <w:textDirection w:val="btLr"/>
          </w:tcPr>
          <w:p w14:paraId="666D92EF" w14:textId="0202A585" w:rsidR="009A1885" w:rsidRPr="00D90309" w:rsidRDefault="009A1885" w:rsidP="006B2B6D">
            <w:pPr>
              <w:ind w:left="113" w:right="113"/>
              <w:jc w:val="center"/>
              <w:rPr>
                <w:rFonts w:ascii="Times" w:hAnsi="Times"/>
                <w:b w:val="0"/>
                <w:i/>
                <w:color w:val="FFFFFF"/>
                <w:sz w:val="16"/>
              </w:rPr>
            </w:pPr>
            <w:r>
              <w:rPr>
                <w:rFonts w:ascii="Times" w:hAnsi="Times"/>
                <w:b w:val="0"/>
                <w:i/>
                <w:color w:val="FFFFFF"/>
                <w:sz w:val="16"/>
              </w:rPr>
              <w:t>NEU</w:t>
            </w:r>
          </w:p>
        </w:tc>
        <w:tc>
          <w:tcPr>
            <w:tcW w:w="224" w:type="pct"/>
            <w:shd w:val="solid" w:color="800000" w:fill="FFFFFF"/>
            <w:textDirection w:val="btLr"/>
          </w:tcPr>
          <w:p w14:paraId="4A73D316" w14:textId="21AEEBC2" w:rsidR="009A1885" w:rsidRPr="00D90309" w:rsidRDefault="009A1885" w:rsidP="006B2B6D">
            <w:pPr>
              <w:ind w:left="113" w:right="113"/>
              <w:jc w:val="center"/>
              <w:rPr>
                <w:b w:val="0"/>
                <w:i/>
                <w:color w:val="FFFFFF"/>
                <w:sz w:val="16"/>
              </w:rPr>
            </w:pPr>
            <w:r>
              <w:rPr>
                <w:rFonts w:ascii="Times" w:hAnsi="Times"/>
                <w:b w:val="0"/>
                <w:i/>
                <w:color w:val="FFFFFF"/>
                <w:sz w:val="16"/>
              </w:rPr>
              <w:t>STEV</w:t>
            </w:r>
          </w:p>
        </w:tc>
        <w:tc>
          <w:tcPr>
            <w:tcW w:w="224" w:type="pct"/>
            <w:shd w:val="solid" w:color="800000" w:fill="FFFFFF"/>
            <w:textDirection w:val="btLr"/>
          </w:tcPr>
          <w:p w14:paraId="1A59E966" w14:textId="6E12DFE9" w:rsidR="009A1885" w:rsidRPr="00D90309" w:rsidRDefault="009A1885" w:rsidP="006B2B6D">
            <w:pPr>
              <w:ind w:left="113" w:right="113"/>
              <w:jc w:val="center"/>
              <w:rPr>
                <w:rFonts w:ascii="Times" w:hAnsi="Times"/>
                <w:b w:val="0"/>
                <w:i/>
                <w:color w:val="FFFFFF"/>
                <w:sz w:val="16"/>
              </w:rPr>
            </w:pPr>
            <w:r>
              <w:rPr>
                <w:rFonts w:ascii="Times" w:hAnsi="Times"/>
                <w:b w:val="0"/>
                <w:i/>
                <w:color w:val="FFFFFF"/>
                <w:sz w:val="16"/>
              </w:rPr>
              <w:t>USMMA</w:t>
            </w:r>
          </w:p>
        </w:tc>
        <w:tc>
          <w:tcPr>
            <w:tcW w:w="224" w:type="pct"/>
            <w:shd w:val="solid" w:color="800000" w:fill="FFFFFF"/>
            <w:textDirection w:val="btLr"/>
          </w:tcPr>
          <w:p w14:paraId="3A3FD90D" w14:textId="526279DB" w:rsidR="009A1885" w:rsidRPr="00D90309" w:rsidRDefault="009A1885" w:rsidP="006B2B6D">
            <w:pPr>
              <w:ind w:left="113" w:right="113"/>
              <w:jc w:val="center"/>
              <w:rPr>
                <w:b w:val="0"/>
                <w:i/>
                <w:color w:val="FFFFFF"/>
                <w:sz w:val="16"/>
              </w:rPr>
            </w:pPr>
            <w:r>
              <w:rPr>
                <w:rFonts w:ascii="Times" w:hAnsi="Times"/>
                <w:b w:val="0"/>
                <w:i/>
                <w:color w:val="FFFFFF"/>
                <w:sz w:val="16"/>
              </w:rPr>
              <w:t>W&amp;L</w:t>
            </w:r>
          </w:p>
        </w:tc>
      </w:tr>
      <w:tr w:rsidR="009A1885" w:rsidRPr="00D90309" w14:paraId="6335AA5C" w14:textId="77777777" w:rsidTr="00D45237">
        <w:trPr>
          <w:trHeight w:val="304"/>
        </w:trPr>
        <w:tc>
          <w:tcPr>
            <w:tcW w:w="392" w:type="pct"/>
            <w:shd w:val="pct20" w:color="FFFF00" w:fill="FFFFFF"/>
          </w:tcPr>
          <w:p w14:paraId="680FA3C2" w14:textId="23006953" w:rsidR="009A1885" w:rsidRPr="00D90309" w:rsidRDefault="009A1885" w:rsidP="00E42C55">
            <w:pPr>
              <w:rPr>
                <w:i/>
                <w:sz w:val="16"/>
              </w:rPr>
            </w:pPr>
            <w:r w:rsidRPr="00D90309">
              <w:rPr>
                <w:rFonts w:ascii="Times" w:hAnsi="Times"/>
                <w:i/>
                <w:sz w:val="16"/>
              </w:rPr>
              <w:t>BM</w:t>
            </w:r>
            <w:r>
              <w:rPr>
                <w:rFonts w:ascii="Times" w:hAnsi="Times"/>
                <w:i/>
                <w:sz w:val="16"/>
              </w:rPr>
              <w:t>C</w:t>
            </w:r>
          </w:p>
        </w:tc>
        <w:tc>
          <w:tcPr>
            <w:tcW w:w="224" w:type="pct"/>
            <w:shd w:val="pct20" w:color="FFFF00" w:fill="FFFFFF"/>
          </w:tcPr>
          <w:p w14:paraId="3B0A3B98" w14:textId="77777777" w:rsidR="009A1885" w:rsidRPr="006B2B6D" w:rsidRDefault="009A1885" w:rsidP="00E42C55">
            <w:pPr>
              <w:jc w:val="center"/>
              <w:rPr>
                <w:b w:val="0"/>
                <w:sz w:val="14"/>
                <w:szCs w:val="14"/>
              </w:rPr>
            </w:pPr>
            <w:r w:rsidRPr="006B2B6D">
              <w:rPr>
                <w:rFonts w:ascii="Times" w:hAnsi="Times"/>
                <w:b w:val="0"/>
                <w:sz w:val="14"/>
                <w:szCs w:val="14"/>
              </w:rPr>
              <w:t>-</w:t>
            </w:r>
          </w:p>
        </w:tc>
        <w:tc>
          <w:tcPr>
            <w:tcW w:w="224" w:type="pct"/>
            <w:shd w:val="pct20" w:color="FFFF00" w:fill="FFFFFF"/>
          </w:tcPr>
          <w:p w14:paraId="129D0233" w14:textId="431BAD1E" w:rsidR="009A1885" w:rsidRPr="006B2B6D" w:rsidRDefault="009A1885" w:rsidP="00E42C55">
            <w:pPr>
              <w:jc w:val="center"/>
              <w:rPr>
                <w:b w:val="0"/>
                <w:sz w:val="14"/>
                <w:szCs w:val="14"/>
              </w:rPr>
            </w:pPr>
            <w:r w:rsidRPr="006B2B6D">
              <w:rPr>
                <w:rFonts w:ascii="Times" w:hAnsi="Times"/>
                <w:b w:val="0"/>
                <w:sz w:val="14"/>
                <w:szCs w:val="14"/>
              </w:rPr>
              <w:t>112</w:t>
            </w:r>
            <w:r w:rsidRPr="006B2B6D">
              <w:rPr>
                <w:rFonts w:ascii="Times" w:hAnsi="Times"/>
                <w:b w:val="0"/>
                <w:sz w:val="14"/>
                <w:szCs w:val="14"/>
              </w:rPr>
              <w:br/>
              <w:t>1</w:t>
            </w:r>
            <w:proofErr w:type="gramStart"/>
            <w:r w:rsidRPr="006B2B6D">
              <w:rPr>
                <w:rFonts w:ascii="Times" w:hAnsi="Times"/>
                <w:b w:val="0"/>
                <w:sz w:val="14"/>
                <w:szCs w:val="14"/>
              </w:rPr>
              <w:t>:53</w:t>
            </w:r>
            <w:proofErr w:type="gramEnd"/>
          </w:p>
        </w:tc>
        <w:tc>
          <w:tcPr>
            <w:tcW w:w="224" w:type="pct"/>
            <w:shd w:val="pct20" w:color="FFFF00" w:fill="FFFFFF"/>
          </w:tcPr>
          <w:p w14:paraId="2C6A190C" w14:textId="3F2B507F" w:rsidR="009A1885" w:rsidRPr="006B2B6D" w:rsidRDefault="009A1885" w:rsidP="00E42C55">
            <w:pPr>
              <w:jc w:val="center"/>
              <w:rPr>
                <w:b w:val="0"/>
                <w:sz w:val="14"/>
                <w:szCs w:val="14"/>
              </w:rPr>
            </w:pPr>
            <w:r w:rsidRPr="006B2B6D">
              <w:rPr>
                <w:rFonts w:ascii="Times" w:hAnsi="Times"/>
                <w:b w:val="0"/>
                <w:sz w:val="14"/>
                <w:szCs w:val="14"/>
              </w:rPr>
              <w:t>68</w:t>
            </w:r>
            <w:r w:rsidRPr="006B2B6D">
              <w:rPr>
                <w:rFonts w:ascii="Times" w:hAnsi="Times"/>
                <w:b w:val="0"/>
                <w:sz w:val="14"/>
                <w:szCs w:val="14"/>
              </w:rPr>
              <w:br/>
              <w:t>1</w:t>
            </w:r>
            <w:proofErr w:type="gramStart"/>
            <w:r w:rsidRPr="006B2B6D">
              <w:rPr>
                <w:rFonts w:ascii="Times" w:hAnsi="Times"/>
                <w:b w:val="0"/>
                <w:sz w:val="14"/>
                <w:szCs w:val="14"/>
              </w:rPr>
              <w:t>:17</w:t>
            </w:r>
            <w:proofErr w:type="gramEnd"/>
          </w:p>
        </w:tc>
        <w:tc>
          <w:tcPr>
            <w:tcW w:w="226" w:type="pct"/>
            <w:shd w:val="pct20" w:color="FFFF00" w:fill="FFFFFF"/>
          </w:tcPr>
          <w:p w14:paraId="7D4FB5E0" w14:textId="2674252B" w:rsidR="009A1885" w:rsidRPr="006B2B6D" w:rsidRDefault="009A1885" w:rsidP="00E42C55">
            <w:pPr>
              <w:jc w:val="center"/>
              <w:rPr>
                <w:b w:val="0"/>
                <w:sz w:val="14"/>
                <w:szCs w:val="14"/>
              </w:rPr>
            </w:pPr>
            <w:r w:rsidRPr="006B2B6D">
              <w:rPr>
                <w:rFonts w:ascii="Times" w:hAnsi="Times"/>
                <w:b w:val="0"/>
                <w:sz w:val="14"/>
                <w:szCs w:val="14"/>
              </w:rPr>
              <w:t>128</w:t>
            </w:r>
            <w:r w:rsidRPr="006B2B6D">
              <w:rPr>
                <w:rFonts w:ascii="Times" w:hAnsi="Times"/>
                <w:b w:val="0"/>
                <w:sz w:val="14"/>
                <w:szCs w:val="14"/>
              </w:rPr>
              <w:br/>
              <w:t>2</w:t>
            </w:r>
            <w:proofErr w:type="gramStart"/>
            <w:r w:rsidRPr="006B2B6D">
              <w:rPr>
                <w:rFonts w:ascii="Times" w:hAnsi="Times"/>
                <w:b w:val="0"/>
                <w:sz w:val="14"/>
                <w:szCs w:val="14"/>
              </w:rPr>
              <w:t>:10</w:t>
            </w:r>
            <w:proofErr w:type="gramEnd"/>
          </w:p>
        </w:tc>
        <w:tc>
          <w:tcPr>
            <w:tcW w:w="249" w:type="pct"/>
            <w:shd w:val="pct20" w:color="FFFF00" w:fill="FFFFFF"/>
          </w:tcPr>
          <w:p w14:paraId="76014E61" w14:textId="5B449BE8" w:rsidR="009A1885" w:rsidRPr="006B2B6D" w:rsidRDefault="009A1885" w:rsidP="00E42C55">
            <w:pPr>
              <w:jc w:val="center"/>
              <w:rPr>
                <w:b w:val="0"/>
                <w:sz w:val="14"/>
                <w:szCs w:val="14"/>
              </w:rPr>
            </w:pPr>
            <w:r w:rsidRPr="006B2B6D">
              <w:rPr>
                <w:rFonts w:ascii="Times" w:hAnsi="Times"/>
                <w:b w:val="0"/>
                <w:sz w:val="14"/>
                <w:szCs w:val="14"/>
              </w:rPr>
              <w:t>2</w:t>
            </w:r>
            <w:r w:rsidRPr="006B2B6D">
              <w:rPr>
                <w:rFonts w:ascii="Times" w:hAnsi="Times"/>
                <w:b w:val="0"/>
                <w:sz w:val="14"/>
                <w:szCs w:val="14"/>
              </w:rPr>
              <w:br/>
              <w:t>0:09</w:t>
            </w:r>
          </w:p>
        </w:tc>
        <w:tc>
          <w:tcPr>
            <w:tcW w:w="244" w:type="pct"/>
            <w:shd w:val="pct20" w:color="FFFF00" w:fill="FFFFFF"/>
          </w:tcPr>
          <w:p w14:paraId="2B28D0C2" w14:textId="7E96238A" w:rsidR="009A1885" w:rsidRPr="006B2B6D" w:rsidRDefault="009A1885" w:rsidP="00E42C55">
            <w:pPr>
              <w:jc w:val="center"/>
              <w:rPr>
                <w:b w:val="0"/>
                <w:sz w:val="14"/>
                <w:szCs w:val="14"/>
              </w:rPr>
            </w:pPr>
            <w:r w:rsidRPr="006B2B6D">
              <w:rPr>
                <w:rFonts w:ascii="Times" w:hAnsi="Times"/>
                <w:b w:val="0"/>
                <w:sz w:val="14"/>
                <w:szCs w:val="14"/>
              </w:rPr>
              <w:t>103</w:t>
            </w:r>
            <w:r w:rsidRPr="006B2B6D">
              <w:rPr>
                <w:rFonts w:ascii="Times" w:hAnsi="Times"/>
                <w:b w:val="0"/>
                <w:sz w:val="14"/>
                <w:szCs w:val="14"/>
              </w:rPr>
              <w:br/>
              <w:t>2:06</w:t>
            </w:r>
          </w:p>
        </w:tc>
        <w:tc>
          <w:tcPr>
            <w:tcW w:w="267" w:type="pct"/>
            <w:shd w:val="pct20" w:color="FFFF00" w:fill="FFFFFF"/>
          </w:tcPr>
          <w:p w14:paraId="57DD5D25" w14:textId="3847DDEC" w:rsidR="009A1885" w:rsidRPr="006B2B6D" w:rsidRDefault="009A1885" w:rsidP="00E42C55">
            <w:pPr>
              <w:jc w:val="center"/>
              <w:rPr>
                <w:b w:val="0"/>
                <w:sz w:val="14"/>
                <w:szCs w:val="14"/>
              </w:rPr>
            </w:pPr>
            <w:r w:rsidRPr="006B2B6D">
              <w:rPr>
                <w:rFonts w:ascii="Times" w:hAnsi="Times"/>
                <w:b w:val="0"/>
                <w:sz w:val="14"/>
                <w:szCs w:val="14"/>
              </w:rPr>
              <w:t>131</w:t>
            </w:r>
            <w:r w:rsidRPr="006B2B6D">
              <w:rPr>
                <w:rFonts w:ascii="Times" w:hAnsi="Times"/>
                <w:b w:val="0"/>
                <w:sz w:val="14"/>
                <w:szCs w:val="14"/>
              </w:rPr>
              <w:br/>
              <w:t>2</w:t>
            </w:r>
            <w:proofErr w:type="gramStart"/>
            <w:r w:rsidRPr="006B2B6D">
              <w:rPr>
                <w:rFonts w:ascii="Times" w:hAnsi="Times"/>
                <w:b w:val="0"/>
                <w:sz w:val="14"/>
                <w:szCs w:val="14"/>
              </w:rPr>
              <w:t>:25</w:t>
            </w:r>
            <w:proofErr w:type="gramEnd"/>
          </w:p>
        </w:tc>
        <w:tc>
          <w:tcPr>
            <w:tcW w:w="275" w:type="pct"/>
            <w:shd w:val="pct20" w:color="FFFF00" w:fill="FFFFFF"/>
          </w:tcPr>
          <w:p w14:paraId="624B36E5" w14:textId="518656BD" w:rsidR="009A1885" w:rsidRPr="006B2B6D" w:rsidRDefault="009A1885" w:rsidP="00E42C55">
            <w:pPr>
              <w:jc w:val="center"/>
              <w:rPr>
                <w:b w:val="0"/>
                <w:sz w:val="14"/>
                <w:szCs w:val="14"/>
              </w:rPr>
            </w:pPr>
            <w:r w:rsidRPr="006B2B6D">
              <w:rPr>
                <w:rFonts w:ascii="Times" w:hAnsi="Times"/>
                <w:b w:val="0"/>
                <w:sz w:val="14"/>
                <w:szCs w:val="14"/>
              </w:rPr>
              <w:t>50</w:t>
            </w:r>
            <w:r w:rsidRPr="006B2B6D">
              <w:rPr>
                <w:rFonts w:ascii="Times" w:hAnsi="Times"/>
                <w:b w:val="0"/>
                <w:sz w:val="14"/>
                <w:szCs w:val="14"/>
              </w:rPr>
              <w:br/>
              <w:t>0</w:t>
            </w:r>
            <w:proofErr w:type="gramStart"/>
            <w:r w:rsidRPr="006B2B6D">
              <w:rPr>
                <w:rFonts w:ascii="Times" w:hAnsi="Times"/>
                <w:b w:val="0"/>
                <w:sz w:val="14"/>
                <w:szCs w:val="14"/>
              </w:rPr>
              <w:t>:59</w:t>
            </w:r>
            <w:proofErr w:type="gramEnd"/>
          </w:p>
        </w:tc>
        <w:tc>
          <w:tcPr>
            <w:tcW w:w="250" w:type="pct"/>
            <w:shd w:val="pct20" w:color="FFFF00" w:fill="FFFFFF"/>
          </w:tcPr>
          <w:p w14:paraId="7A85E2F4" w14:textId="32C05EFE" w:rsidR="009A1885" w:rsidRPr="006B2B6D" w:rsidRDefault="009A1885" w:rsidP="00E42C55">
            <w:pPr>
              <w:jc w:val="center"/>
              <w:rPr>
                <w:b w:val="0"/>
                <w:sz w:val="14"/>
                <w:szCs w:val="14"/>
              </w:rPr>
            </w:pPr>
            <w:r w:rsidRPr="006B2B6D">
              <w:rPr>
                <w:rFonts w:ascii="Times" w:hAnsi="Times"/>
                <w:b w:val="0"/>
                <w:sz w:val="14"/>
                <w:szCs w:val="14"/>
              </w:rPr>
              <w:t>14</w:t>
            </w:r>
            <w:r w:rsidRPr="006B2B6D">
              <w:rPr>
                <w:rFonts w:ascii="Times" w:hAnsi="Times"/>
                <w:b w:val="0"/>
                <w:sz w:val="14"/>
                <w:szCs w:val="14"/>
              </w:rPr>
              <w:br/>
              <w:t>0</w:t>
            </w:r>
            <w:proofErr w:type="gramStart"/>
            <w:r w:rsidRPr="006B2B6D">
              <w:rPr>
                <w:rFonts w:ascii="Times" w:hAnsi="Times"/>
                <w:b w:val="0"/>
                <w:sz w:val="14"/>
                <w:szCs w:val="14"/>
              </w:rPr>
              <w:t>:27</w:t>
            </w:r>
            <w:proofErr w:type="gramEnd"/>
          </w:p>
        </w:tc>
        <w:tc>
          <w:tcPr>
            <w:tcW w:w="238" w:type="pct"/>
            <w:shd w:val="pct20" w:color="FFFF00" w:fill="FFFFFF"/>
          </w:tcPr>
          <w:p w14:paraId="7D609CD4" w14:textId="26857772" w:rsidR="009A1885" w:rsidRPr="006B2B6D" w:rsidRDefault="009A1885" w:rsidP="00E42C55">
            <w:pPr>
              <w:jc w:val="center"/>
              <w:rPr>
                <w:b w:val="0"/>
                <w:sz w:val="14"/>
                <w:szCs w:val="14"/>
              </w:rPr>
            </w:pPr>
            <w:r w:rsidRPr="006B2B6D">
              <w:rPr>
                <w:rFonts w:ascii="Times" w:hAnsi="Times"/>
                <w:b w:val="0"/>
                <w:sz w:val="14"/>
                <w:szCs w:val="14"/>
              </w:rPr>
              <w:t>20</w:t>
            </w:r>
            <w:r w:rsidRPr="006B2B6D">
              <w:rPr>
                <w:rFonts w:ascii="Times" w:hAnsi="Times"/>
                <w:b w:val="0"/>
                <w:sz w:val="14"/>
                <w:szCs w:val="14"/>
              </w:rPr>
              <w:br/>
              <w:t>0</w:t>
            </w:r>
            <w:proofErr w:type="gramStart"/>
            <w:r w:rsidRPr="006B2B6D">
              <w:rPr>
                <w:rFonts w:ascii="Times" w:hAnsi="Times"/>
                <w:b w:val="0"/>
                <w:sz w:val="14"/>
                <w:szCs w:val="14"/>
              </w:rPr>
              <w:t>:32</w:t>
            </w:r>
            <w:proofErr w:type="gramEnd"/>
          </w:p>
        </w:tc>
        <w:tc>
          <w:tcPr>
            <w:tcW w:w="249" w:type="pct"/>
            <w:shd w:val="pct20" w:color="FFFF00" w:fill="FFFFFF"/>
          </w:tcPr>
          <w:p w14:paraId="7E6D6A52" w14:textId="60869E22" w:rsidR="009A1885" w:rsidRPr="006B2B6D" w:rsidRDefault="009A1885" w:rsidP="00E42C55">
            <w:pPr>
              <w:jc w:val="center"/>
              <w:rPr>
                <w:b w:val="0"/>
                <w:sz w:val="14"/>
                <w:szCs w:val="14"/>
              </w:rPr>
            </w:pPr>
            <w:r w:rsidRPr="006B2B6D">
              <w:rPr>
                <w:rFonts w:ascii="Times" w:hAnsi="Times"/>
                <w:b w:val="0"/>
                <w:sz w:val="14"/>
                <w:szCs w:val="14"/>
              </w:rPr>
              <w:t>86</w:t>
            </w:r>
            <w:r w:rsidRPr="006B2B6D">
              <w:rPr>
                <w:rFonts w:ascii="Times" w:hAnsi="Times"/>
                <w:b w:val="0"/>
                <w:sz w:val="14"/>
                <w:szCs w:val="14"/>
              </w:rPr>
              <w:br/>
              <w:t>1</w:t>
            </w:r>
            <w:proofErr w:type="gramStart"/>
            <w:r w:rsidRPr="006B2B6D">
              <w:rPr>
                <w:rFonts w:ascii="Times" w:hAnsi="Times"/>
                <w:b w:val="0"/>
                <w:sz w:val="14"/>
                <w:szCs w:val="14"/>
              </w:rPr>
              <w:t>:46</w:t>
            </w:r>
            <w:proofErr w:type="gramEnd"/>
          </w:p>
        </w:tc>
        <w:tc>
          <w:tcPr>
            <w:tcW w:w="238" w:type="pct"/>
            <w:shd w:val="pct20" w:color="FFFF00" w:fill="FFFFFF"/>
          </w:tcPr>
          <w:p w14:paraId="4694CEFD" w14:textId="77777777" w:rsidR="009A1885" w:rsidRPr="006B2B6D" w:rsidRDefault="009A1885" w:rsidP="00E42C55">
            <w:pPr>
              <w:jc w:val="center"/>
              <w:rPr>
                <w:b w:val="0"/>
                <w:sz w:val="14"/>
                <w:szCs w:val="14"/>
              </w:rPr>
            </w:pPr>
            <w:r w:rsidRPr="006B2B6D">
              <w:rPr>
                <w:rFonts w:ascii="Times" w:hAnsi="Times"/>
                <w:b w:val="0"/>
                <w:sz w:val="14"/>
                <w:szCs w:val="14"/>
              </w:rPr>
              <w:t>-</w:t>
            </w:r>
          </w:p>
        </w:tc>
        <w:tc>
          <w:tcPr>
            <w:tcW w:w="267" w:type="pct"/>
            <w:shd w:val="pct20" w:color="FFFF00" w:fill="FFFFFF"/>
          </w:tcPr>
          <w:p w14:paraId="738FE5FE" w14:textId="44654E58"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67" w:type="pct"/>
            <w:shd w:val="pct20" w:color="FFFF00" w:fill="FFFFFF"/>
          </w:tcPr>
          <w:p w14:paraId="51DB3097" w14:textId="760033F5"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67" w:type="pct"/>
            <w:shd w:val="pct20" w:color="FFFF00" w:fill="FFFFFF"/>
          </w:tcPr>
          <w:p w14:paraId="766115B0" w14:textId="5C8425B8" w:rsidR="009A1885" w:rsidRPr="006B2B6D" w:rsidRDefault="00D45237" w:rsidP="00E42C55">
            <w:pPr>
              <w:jc w:val="center"/>
              <w:rPr>
                <w:rFonts w:ascii="Times" w:hAnsi="Times"/>
                <w:b w:val="0"/>
                <w:sz w:val="14"/>
                <w:szCs w:val="14"/>
              </w:rPr>
            </w:pPr>
            <w:r>
              <w:rPr>
                <w:rFonts w:ascii="Times" w:hAnsi="Times"/>
                <w:b w:val="0"/>
                <w:sz w:val="14"/>
                <w:szCs w:val="14"/>
              </w:rPr>
              <w:t>-</w:t>
            </w:r>
          </w:p>
        </w:tc>
        <w:tc>
          <w:tcPr>
            <w:tcW w:w="224" w:type="pct"/>
            <w:shd w:val="pct20" w:color="FFFF00" w:fill="FFFFFF"/>
          </w:tcPr>
          <w:p w14:paraId="7565BDF8" w14:textId="54A7E2DA" w:rsidR="009A1885" w:rsidRPr="006B2B6D" w:rsidRDefault="00D45237" w:rsidP="00E42C55">
            <w:pPr>
              <w:jc w:val="center"/>
              <w:rPr>
                <w:rFonts w:ascii="Times" w:hAnsi="Times"/>
                <w:b w:val="0"/>
                <w:sz w:val="14"/>
                <w:szCs w:val="14"/>
              </w:rPr>
            </w:pPr>
            <w:r>
              <w:rPr>
                <w:rFonts w:ascii="Times" w:hAnsi="Times"/>
                <w:b w:val="0"/>
                <w:sz w:val="14"/>
                <w:szCs w:val="14"/>
              </w:rPr>
              <w:t>-</w:t>
            </w:r>
          </w:p>
        </w:tc>
        <w:tc>
          <w:tcPr>
            <w:tcW w:w="224" w:type="pct"/>
            <w:shd w:val="pct20" w:color="FFFF00" w:fill="FFFFFF"/>
          </w:tcPr>
          <w:p w14:paraId="79100219" w14:textId="14AABEC8" w:rsidR="009A1885" w:rsidRPr="006B2B6D" w:rsidRDefault="009A1885" w:rsidP="00E42C55">
            <w:pPr>
              <w:jc w:val="center"/>
              <w:rPr>
                <w:b w:val="0"/>
                <w:sz w:val="14"/>
                <w:szCs w:val="14"/>
              </w:rPr>
            </w:pPr>
            <w:r w:rsidRPr="006B2B6D">
              <w:rPr>
                <w:rFonts w:ascii="Times" w:hAnsi="Times"/>
                <w:b w:val="0"/>
                <w:sz w:val="14"/>
                <w:szCs w:val="14"/>
              </w:rPr>
              <w:t>-</w:t>
            </w:r>
          </w:p>
        </w:tc>
        <w:tc>
          <w:tcPr>
            <w:tcW w:w="224" w:type="pct"/>
            <w:shd w:val="pct20" w:color="FFFF00" w:fill="FFFFFF"/>
          </w:tcPr>
          <w:p w14:paraId="065338EF" w14:textId="045009A1"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24" w:type="pct"/>
            <w:shd w:val="pct20" w:color="FFFF00" w:fill="FFFFFF"/>
          </w:tcPr>
          <w:p w14:paraId="4AFCE6F9" w14:textId="065BAEF2" w:rsidR="009A1885" w:rsidRPr="006B2B6D" w:rsidRDefault="009A1885" w:rsidP="00E42C55">
            <w:pPr>
              <w:jc w:val="center"/>
              <w:rPr>
                <w:b w:val="0"/>
                <w:sz w:val="14"/>
                <w:szCs w:val="14"/>
              </w:rPr>
            </w:pPr>
            <w:r w:rsidRPr="006B2B6D">
              <w:rPr>
                <w:rFonts w:ascii="Times" w:hAnsi="Times"/>
                <w:b w:val="0"/>
                <w:sz w:val="14"/>
                <w:szCs w:val="14"/>
              </w:rPr>
              <w:t>-</w:t>
            </w:r>
          </w:p>
        </w:tc>
      </w:tr>
      <w:tr w:rsidR="009A1885" w:rsidRPr="00D90309" w14:paraId="664603DF" w14:textId="77777777" w:rsidTr="00D45237">
        <w:trPr>
          <w:trHeight w:val="304"/>
        </w:trPr>
        <w:tc>
          <w:tcPr>
            <w:tcW w:w="392" w:type="pct"/>
            <w:shd w:val="pct20" w:color="FFFF00" w:fill="FFFFFF"/>
          </w:tcPr>
          <w:p w14:paraId="1CD56557" w14:textId="77777777" w:rsidR="009A1885" w:rsidRPr="00D90309" w:rsidRDefault="009A1885" w:rsidP="00E42C55">
            <w:pPr>
              <w:rPr>
                <w:i/>
                <w:sz w:val="16"/>
              </w:rPr>
            </w:pPr>
            <w:r w:rsidRPr="00D90309">
              <w:rPr>
                <w:rFonts w:ascii="Times" w:hAnsi="Times"/>
                <w:i/>
                <w:sz w:val="16"/>
              </w:rPr>
              <w:t>DC</w:t>
            </w:r>
          </w:p>
        </w:tc>
        <w:tc>
          <w:tcPr>
            <w:tcW w:w="224" w:type="pct"/>
            <w:shd w:val="pct20" w:color="FFFF00" w:fill="FFFFFF"/>
          </w:tcPr>
          <w:p w14:paraId="419D6CE2" w14:textId="35253AE7" w:rsidR="009A1885" w:rsidRPr="006B2B6D" w:rsidRDefault="009A1885" w:rsidP="00E42C55">
            <w:pPr>
              <w:jc w:val="center"/>
              <w:rPr>
                <w:b w:val="0"/>
                <w:sz w:val="14"/>
                <w:szCs w:val="14"/>
              </w:rPr>
            </w:pPr>
            <w:r w:rsidRPr="006B2B6D">
              <w:rPr>
                <w:rFonts w:ascii="Times" w:hAnsi="Times"/>
                <w:b w:val="0"/>
                <w:sz w:val="14"/>
                <w:szCs w:val="14"/>
              </w:rPr>
              <w:t>112</w:t>
            </w:r>
            <w:r w:rsidRPr="006B2B6D">
              <w:rPr>
                <w:rFonts w:ascii="Times" w:hAnsi="Times"/>
                <w:b w:val="0"/>
                <w:sz w:val="14"/>
                <w:szCs w:val="14"/>
              </w:rPr>
              <w:br/>
              <w:t>1</w:t>
            </w:r>
            <w:proofErr w:type="gramStart"/>
            <w:r w:rsidRPr="006B2B6D">
              <w:rPr>
                <w:rFonts w:ascii="Times" w:hAnsi="Times"/>
                <w:b w:val="0"/>
                <w:sz w:val="14"/>
                <w:szCs w:val="14"/>
              </w:rPr>
              <w:t>:53</w:t>
            </w:r>
            <w:proofErr w:type="gramEnd"/>
          </w:p>
        </w:tc>
        <w:tc>
          <w:tcPr>
            <w:tcW w:w="224" w:type="pct"/>
            <w:shd w:val="pct20" w:color="FFFF00" w:fill="FFFFFF"/>
          </w:tcPr>
          <w:p w14:paraId="4F66EF5F" w14:textId="77777777" w:rsidR="009A1885" w:rsidRPr="006B2B6D" w:rsidRDefault="009A1885" w:rsidP="00E42C55">
            <w:pPr>
              <w:jc w:val="center"/>
              <w:rPr>
                <w:b w:val="0"/>
                <w:sz w:val="14"/>
                <w:szCs w:val="14"/>
              </w:rPr>
            </w:pPr>
            <w:r w:rsidRPr="006B2B6D">
              <w:rPr>
                <w:rFonts w:ascii="Times" w:hAnsi="Times"/>
                <w:b w:val="0"/>
                <w:sz w:val="14"/>
                <w:szCs w:val="14"/>
              </w:rPr>
              <w:t>-</w:t>
            </w:r>
          </w:p>
        </w:tc>
        <w:tc>
          <w:tcPr>
            <w:tcW w:w="224" w:type="pct"/>
            <w:shd w:val="pct20" w:color="FFFF00" w:fill="FFFFFF"/>
          </w:tcPr>
          <w:p w14:paraId="3AF9DE1D" w14:textId="7620E5B5" w:rsidR="009A1885" w:rsidRPr="006B2B6D" w:rsidRDefault="009A1885" w:rsidP="00E42C55">
            <w:pPr>
              <w:jc w:val="center"/>
              <w:rPr>
                <w:b w:val="0"/>
                <w:sz w:val="14"/>
                <w:szCs w:val="14"/>
              </w:rPr>
            </w:pPr>
            <w:r w:rsidRPr="006B2B6D">
              <w:rPr>
                <w:rFonts w:ascii="Times" w:hAnsi="Times"/>
                <w:b w:val="0"/>
                <w:sz w:val="14"/>
                <w:szCs w:val="14"/>
              </w:rPr>
              <w:t>60</w:t>
            </w:r>
            <w:r w:rsidRPr="006B2B6D">
              <w:rPr>
                <w:rFonts w:ascii="Times" w:hAnsi="Times"/>
                <w:b w:val="0"/>
                <w:sz w:val="14"/>
                <w:szCs w:val="14"/>
              </w:rPr>
              <w:br/>
              <w:t>1:06</w:t>
            </w:r>
          </w:p>
        </w:tc>
        <w:tc>
          <w:tcPr>
            <w:tcW w:w="226" w:type="pct"/>
            <w:shd w:val="pct20" w:color="FFFF00" w:fill="FFFFFF"/>
          </w:tcPr>
          <w:p w14:paraId="1ECAC6C5" w14:textId="78DC1171" w:rsidR="009A1885" w:rsidRPr="006B2B6D" w:rsidRDefault="009A1885" w:rsidP="00E42C55">
            <w:pPr>
              <w:jc w:val="center"/>
              <w:rPr>
                <w:b w:val="0"/>
                <w:sz w:val="14"/>
                <w:szCs w:val="14"/>
              </w:rPr>
            </w:pPr>
            <w:r w:rsidRPr="006B2B6D">
              <w:rPr>
                <w:rFonts w:ascii="Times" w:hAnsi="Times"/>
                <w:b w:val="0"/>
                <w:sz w:val="14"/>
                <w:szCs w:val="14"/>
              </w:rPr>
              <w:t>27</w:t>
            </w:r>
            <w:r w:rsidRPr="006B2B6D">
              <w:rPr>
                <w:rFonts w:ascii="Times" w:hAnsi="Times"/>
                <w:b w:val="0"/>
                <w:sz w:val="14"/>
                <w:szCs w:val="14"/>
              </w:rPr>
              <w:br/>
              <w:t>0</w:t>
            </w:r>
            <w:proofErr w:type="gramStart"/>
            <w:r w:rsidRPr="006B2B6D">
              <w:rPr>
                <w:rFonts w:ascii="Times" w:hAnsi="Times"/>
                <w:b w:val="0"/>
                <w:sz w:val="14"/>
                <w:szCs w:val="14"/>
              </w:rPr>
              <w:t>:45</w:t>
            </w:r>
            <w:proofErr w:type="gramEnd"/>
          </w:p>
        </w:tc>
        <w:tc>
          <w:tcPr>
            <w:tcW w:w="249" w:type="pct"/>
            <w:shd w:val="pct20" w:color="FFFF00" w:fill="FFFFFF"/>
          </w:tcPr>
          <w:p w14:paraId="64382AF0" w14:textId="206F11D1" w:rsidR="009A1885" w:rsidRPr="006B2B6D" w:rsidRDefault="009A1885" w:rsidP="00E42C55">
            <w:pPr>
              <w:jc w:val="center"/>
              <w:rPr>
                <w:b w:val="0"/>
                <w:sz w:val="14"/>
                <w:szCs w:val="14"/>
              </w:rPr>
            </w:pPr>
            <w:r w:rsidRPr="006B2B6D">
              <w:rPr>
                <w:rFonts w:ascii="Times" w:hAnsi="Times"/>
                <w:b w:val="0"/>
                <w:sz w:val="14"/>
                <w:szCs w:val="14"/>
              </w:rPr>
              <w:t>113</w:t>
            </w:r>
            <w:r w:rsidRPr="006B2B6D">
              <w:rPr>
                <w:rFonts w:ascii="Times" w:hAnsi="Times"/>
                <w:b w:val="0"/>
                <w:sz w:val="14"/>
                <w:szCs w:val="14"/>
              </w:rPr>
              <w:br/>
              <w:t>1</w:t>
            </w:r>
            <w:proofErr w:type="gramStart"/>
            <w:r w:rsidRPr="006B2B6D">
              <w:rPr>
                <w:rFonts w:ascii="Times" w:hAnsi="Times"/>
                <w:b w:val="0"/>
                <w:sz w:val="14"/>
                <w:szCs w:val="14"/>
              </w:rPr>
              <w:t>:59</w:t>
            </w:r>
            <w:proofErr w:type="gramEnd"/>
          </w:p>
        </w:tc>
        <w:tc>
          <w:tcPr>
            <w:tcW w:w="244" w:type="pct"/>
            <w:shd w:val="pct20" w:color="FFFF00" w:fill="FFFFFF"/>
          </w:tcPr>
          <w:p w14:paraId="59D41BF1" w14:textId="2F1CEAFD" w:rsidR="009A1885" w:rsidRPr="006B2B6D" w:rsidRDefault="009A1885" w:rsidP="00E42C55">
            <w:pPr>
              <w:jc w:val="center"/>
              <w:rPr>
                <w:b w:val="0"/>
                <w:sz w:val="14"/>
                <w:szCs w:val="14"/>
              </w:rPr>
            </w:pPr>
            <w:r w:rsidRPr="006B2B6D">
              <w:rPr>
                <w:rFonts w:ascii="Times" w:hAnsi="Times"/>
                <w:b w:val="0"/>
                <w:sz w:val="14"/>
                <w:szCs w:val="14"/>
              </w:rPr>
              <w:t>90</w:t>
            </w:r>
            <w:r w:rsidRPr="006B2B6D">
              <w:rPr>
                <w:rFonts w:ascii="Times" w:hAnsi="Times"/>
                <w:b w:val="0"/>
                <w:sz w:val="14"/>
                <w:szCs w:val="14"/>
              </w:rPr>
              <w:br/>
              <w:t>1</w:t>
            </w:r>
            <w:proofErr w:type="gramStart"/>
            <w:r w:rsidRPr="006B2B6D">
              <w:rPr>
                <w:rFonts w:ascii="Times" w:hAnsi="Times"/>
                <w:b w:val="0"/>
                <w:sz w:val="14"/>
                <w:szCs w:val="14"/>
              </w:rPr>
              <w:t>:39</w:t>
            </w:r>
            <w:proofErr w:type="gramEnd"/>
          </w:p>
        </w:tc>
        <w:tc>
          <w:tcPr>
            <w:tcW w:w="267" w:type="pct"/>
            <w:shd w:val="pct20" w:color="FFFF00" w:fill="FFFFFF"/>
          </w:tcPr>
          <w:p w14:paraId="3940D5D3" w14:textId="616A91A8" w:rsidR="009A1885" w:rsidRPr="006B2B6D" w:rsidRDefault="009A1885" w:rsidP="00E42C55">
            <w:pPr>
              <w:jc w:val="center"/>
              <w:rPr>
                <w:b w:val="0"/>
                <w:sz w:val="14"/>
                <w:szCs w:val="14"/>
              </w:rPr>
            </w:pPr>
            <w:r w:rsidRPr="006B2B6D">
              <w:rPr>
                <w:rFonts w:ascii="Times" w:hAnsi="Times"/>
                <w:b w:val="0"/>
                <w:sz w:val="14"/>
                <w:szCs w:val="14"/>
              </w:rPr>
              <w:t>52</w:t>
            </w:r>
            <w:r w:rsidRPr="006B2B6D">
              <w:rPr>
                <w:rFonts w:ascii="Times" w:hAnsi="Times"/>
                <w:b w:val="0"/>
                <w:sz w:val="14"/>
                <w:szCs w:val="14"/>
              </w:rPr>
              <w:br/>
              <w:t>1</w:t>
            </w:r>
            <w:proofErr w:type="gramStart"/>
            <w:r w:rsidRPr="006B2B6D">
              <w:rPr>
                <w:rFonts w:ascii="Times" w:hAnsi="Times"/>
                <w:b w:val="0"/>
                <w:sz w:val="14"/>
                <w:szCs w:val="14"/>
              </w:rPr>
              <w:t>:13</w:t>
            </w:r>
            <w:proofErr w:type="gramEnd"/>
          </w:p>
        </w:tc>
        <w:tc>
          <w:tcPr>
            <w:tcW w:w="275" w:type="pct"/>
            <w:shd w:val="pct20" w:color="FFFF00" w:fill="FFFFFF"/>
          </w:tcPr>
          <w:p w14:paraId="0757E15D" w14:textId="5B0A221C" w:rsidR="009A1885" w:rsidRPr="006B2B6D" w:rsidRDefault="009A1885" w:rsidP="00E42C55">
            <w:pPr>
              <w:jc w:val="center"/>
              <w:rPr>
                <w:b w:val="0"/>
                <w:sz w:val="14"/>
                <w:szCs w:val="14"/>
              </w:rPr>
            </w:pPr>
            <w:r w:rsidRPr="006B2B6D">
              <w:rPr>
                <w:rFonts w:ascii="Times" w:hAnsi="Times"/>
                <w:b w:val="0"/>
                <w:sz w:val="14"/>
                <w:szCs w:val="14"/>
              </w:rPr>
              <w:t>101</w:t>
            </w:r>
            <w:r w:rsidRPr="006B2B6D">
              <w:rPr>
                <w:rFonts w:ascii="Times" w:hAnsi="Times"/>
                <w:b w:val="0"/>
                <w:sz w:val="14"/>
                <w:szCs w:val="14"/>
              </w:rPr>
              <w:br/>
              <w:t>1</w:t>
            </w:r>
            <w:proofErr w:type="gramStart"/>
            <w:r w:rsidRPr="006B2B6D">
              <w:rPr>
                <w:rFonts w:ascii="Times" w:hAnsi="Times"/>
                <w:b w:val="0"/>
                <w:sz w:val="14"/>
                <w:szCs w:val="14"/>
              </w:rPr>
              <w:t>:41</w:t>
            </w:r>
            <w:proofErr w:type="gramEnd"/>
          </w:p>
        </w:tc>
        <w:tc>
          <w:tcPr>
            <w:tcW w:w="250" w:type="pct"/>
            <w:shd w:val="pct20" w:color="FFFF00" w:fill="FFFFFF"/>
          </w:tcPr>
          <w:p w14:paraId="516D5ADE" w14:textId="15DDA4C8" w:rsidR="009A1885" w:rsidRPr="006B2B6D" w:rsidRDefault="009A1885" w:rsidP="00E42C55">
            <w:pPr>
              <w:jc w:val="center"/>
              <w:rPr>
                <w:b w:val="0"/>
                <w:sz w:val="14"/>
                <w:szCs w:val="14"/>
              </w:rPr>
            </w:pPr>
            <w:r w:rsidRPr="006B2B6D">
              <w:rPr>
                <w:rFonts w:ascii="Times" w:hAnsi="Times"/>
                <w:b w:val="0"/>
                <w:sz w:val="14"/>
                <w:szCs w:val="14"/>
              </w:rPr>
              <w:t>123</w:t>
            </w:r>
            <w:r w:rsidRPr="006B2B6D">
              <w:rPr>
                <w:rFonts w:ascii="Times" w:hAnsi="Times"/>
                <w:b w:val="0"/>
                <w:sz w:val="14"/>
                <w:szCs w:val="14"/>
              </w:rPr>
              <w:br/>
              <w:t>2:04</w:t>
            </w:r>
          </w:p>
        </w:tc>
        <w:tc>
          <w:tcPr>
            <w:tcW w:w="238" w:type="pct"/>
            <w:shd w:val="pct20" w:color="FFFF00" w:fill="FFFFFF"/>
          </w:tcPr>
          <w:p w14:paraId="6B43C552" w14:textId="20ADCE54" w:rsidR="009A1885" w:rsidRPr="006B2B6D" w:rsidRDefault="009A1885" w:rsidP="00E42C55">
            <w:pPr>
              <w:jc w:val="center"/>
              <w:rPr>
                <w:b w:val="0"/>
                <w:sz w:val="14"/>
                <w:szCs w:val="14"/>
              </w:rPr>
            </w:pPr>
            <w:r w:rsidRPr="006B2B6D">
              <w:rPr>
                <w:rFonts w:ascii="Times" w:hAnsi="Times"/>
                <w:b w:val="0"/>
                <w:sz w:val="14"/>
                <w:szCs w:val="14"/>
              </w:rPr>
              <w:t>101</w:t>
            </w:r>
            <w:r w:rsidRPr="006B2B6D">
              <w:rPr>
                <w:rFonts w:ascii="Times" w:hAnsi="Times"/>
                <w:b w:val="0"/>
                <w:sz w:val="14"/>
                <w:szCs w:val="14"/>
              </w:rPr>
              <w:br/>
              <w:t>1</w:t>
            </w:r>
            <w:proofErr w:type="gramStart"/>
            <w:r w:rsidRPr="006B2B6D">
              <w:rPr>
                <w:rFonts w:ascii="Times" w:hAnsi="Times"/>
                <w:b w:val="0"/>
                <w:sz w:val="14"/>
                <w:szCs w:val="14"/>
              </w:rPr>
              <w:t>:57</w:t>
            </w:r>
            <w:proofErr w:type="gramEnd"/>
          </w:p>
        </w:tc>
        <w:tc>
          <w:tcPr>
            <w:tcW w:w="249" w:type="pct"/>
            <w:shd w:val="pct20" w:color="FFFF00" w:fill="FFFFFF"/>
          </w:tcPr>
          <w:p w14:paraId="21F5D05B" w14:textId="3BF05B1D" w:rsidR="009A1885" w:rsidRPr="006B2B6D" w:rsidRDefault="009A1885" w:rsidP="00E42C55">
            <w:pPr>
              <w:jc w:val="center"/>
              <w:rPr>
                <w:b w:val="0"/>
                <w:sz w:val="14"/>
                <w:szCs w:val="14"/>
              </w:rPr>
            </w:pPr>
            <w:r w:rsidRPr="006B2B6D">
              <w:rPr>
                <w:rFonts w:ascii="Times" w:hAnsi="Times"/>
                <w:b w:val="0"/>
                <w:sz w:val="14"/>
                <w:szCs w:val="14"/>
              </w:rPr>
              <w:t>170</w:t>
            </w:r>
            <w:r w:rsidRPr="006B2B6D">
              <w:rPr>
                <w:rFonts w:ascii="Times" w:hAnsi="Times"/>
                <w:b w:val="0"/>
                <w:sz w:val="14"/>
                <w:szCs w:val="14"/>
              </w:rPr>
              <w:br/>
              <w:t>2</w:t>
            </w:r>
            <w:proofErr w:type="gramStart"/>
            <w:r w:rsidRPr="006B2B6D">
              <w:rPr>
                <w:rFonts w:ascii="Times" w:hAnsi="Times"/>
                <w:b w:val="0"/>
                <w:sz w:val="14"/>
                <w:szCs w:val="14"/>
              </w:rPr>
              <w:t>:58</w:t>
            </w:r>
            <w:proofErr w:type="gramEnd"/>
          </w:p>
        </w:tc>
        <w:tc>
          <w:tcPr>
            <w:tcW w:w="238" w:type="pct"/>
            <w:shd w:val="pct20" w:color="FFFF00" w:fill="FFFFFF"/>
          </w:tcPr>
          <w:p w14:paraId="6E46E662" w14:textId="59D07677" w:rsidR="009A1885" w:rsidRPr="006B2B6D" w:rsidRDefault="009A1885" w:rsidP="00E42C55">
            <w:pPr>
              <w:jc w:val="center"/>
              <w:rPr>
                <w:b w:val="0"/>
                <w:sz w:val="14"/>
                <w:szCs w:val="14"/>
              </w:rPr>
            </w:pPr>
            <w:r w:rsidRPr="006B2B6D">
              <w:rPr>
                <w:rFonts w:ascii="Times" w:hAnsi="Times"/>
                <w:b w:val="0"/>
                <w:sz w:val="14"/>
                <w:szCs w:val="14"/>
              </w:rPr>
              <w:t>73</w:t>
            </w:r>
            <w:r w:rsidRPr="006B2B6D">
              <w:rPr>
                <w:rFonts w:ascii="Times" w:hAnsi="Times"/>
                <w:b w:val="0"/>
                <w:sz w:val="14"/>
                <w:szCs w:val="14"/>
              </w:rPr>
              <w:br/>
              <w:t>1</w:t>
            </w:r>
            <w:proofErr w:type="gramStart"/>
            <w:r w:rsidRPr="006B2B6D">
              <w:rPr>
                <w:rFonts w:ascii="Times" w:hAnsi="Times"/>
                <w:b w:val="0"/>
                <w:sz w:val="14"/>
                <w:szCs w:val="14"/>
              </w:rPr>
              <w:t>:45</w:t>
            </w:r>
            <w:proofErr w:type="gramEnd"/>
          </w:p>
        </w:tc>
        <w:tc>
          <w:tcPr>
            <w:tcW w:w="267" w:type="pct"/>
            <w:shd w:val="pct20" w:color="FFFF00" w:fill="FFFFFF"/>
          </w:tcPr>
          <w:p w14:paraId="60ADDE61" w14:textId="7D7B71CA" w:rsidR="009A1885" w:rsidRPr="006B2B6D" w:rsidRDefault="009A1885" w:rsidP="00E42C55">
            <w:pPr>
              <w:jc w:val="center"/>
              <w:rPr>
                <w:rFonts w:ascii="Times" w:hAnsi="Times"/>
                <w:b w:val="0"/>
                <w:sz w:val="14"/>
                <w:szCs w:val="14"/>
              </w:rPr>
            </w:pPr>
            <w:r w:rsidRPr="006B2B6D">
              <w:rPr>
                <w:rFonts w:ascii="Times" w:hAnsi="Times"/>
                <w:b w:val="0"/>
                <w:sz w:val="14"/>
                <w:szCs w:val="14"/>
              </w:rPr>
              <w:t>109</w:t>
            </w:r>
            <w:r w:rsidRPr="006B2B6D">
              <w:rPr>
                <w:rFonts w:ascii="Times" w:hAnsi="Times"/>
                <w:b w:val="0"/>
                <w:sz w:val="14"/>
                <w:szCs w:val="14"/>
              </w:rPr>
              <w:br/>
              <w:t>1</w:t>
            </w:r>
            <w:proofErr w:type="gramStart"/>
            <w:r w:rsidRPr="006B2B6D">
              <w:rPr>
                <w:rFonts w:ascii="Times" w:hAnsi="Times"/>
                <w:b w:val="0"/>
                <w:sz w:val="14"/>
                <w:szCs w:val="14"/>
              </w:rPr>
              <w:t>:49</w:t>
            </w:r>
            <w:proofErr w:type="gramEnd"/>
          </w:p>
        </w:tc>
        <w:tc>
          <w:tcPr>
            <w:tcW w:w="267" w:type="pct"/>
            <w:shd w:val="pct20" w:color="FFFF00" w:fill="FFFFFF"/>
          </w:tcPr>
          <w:p w14:paraId="2305BC75" w14:textId="00D63764" w:rsidR="009A1885" w:rsidRPr="006B2B6D" w:rsidRDefault="009A1885" w:rsidP="00E42C55">
            <w:pPr>
              <w:jc w:val="center"/>
              <w:rPr>
                <w:rFonts w:ascii="Times" w:hAnsi="Times"/>
                <w:b w:val="0"/>
                <w:sz w:val="14"/>
                <w:szCs w:val="14"/>
              </w:rPr>
            </w:pPr>
            <w:r w:rsidRPr="006B2B6D">
              <w:rPr>
                <w:rFonts w:ascii="Times" w:hAnsi="Times"/>
                <w:b w:val="0"/>
                <w:sz w:val="14"/>
                <w:szCs w:val="14"/>
              </w:rPr>
              <w:t>54</w:t>
            </w:r>
            <w:r w:rsidRPr="006B2B6D">
              <w:rPr>
                <w:rFonts w:ascii="Times" w:hAnsi="Times"/>
                <w:b w:val="0"/>
                <w:sz w:val="14"/>
                <w:szCs w:val="14"/>
              </w:rPr>
              <w:br/>
              <w:t>1</w:t>
            </w:r>
            <w:proofErr w:type="gramStart"/>
            <w:r w:rsidRPr="006B2B6D">
              <w:rPr>
                <w:rFonts w:ascii="Times" w:hAnsi="Times"/>
                <w:b w:val="0"/>
                <w:sz w:val="14"/>
                <w:szCs w:val="14"/>
              </w:rPr>
              <w:t>:12</w:t>
            </w:r>
            <w:proofErr w:type="gramEnd"/>
          </w:p>
        </w:tc>
        <w:tc>
          <w:tcPr>
            <w:tcW w:w="267" w:type="pct"/>
            <w:shd w:val="pct20" w:color="FFFF00" w:fill="FFFFFF"/>
          </w:tcPr>
          <w:p w14:paraId="1849ABA0" w14:textId="45D758BB" w:rsidR="009A1885" w:rsidRPr="006B2B6D" w:rsidRDefault="00D45237" w:rsidP="00E42C55">
            <w:pPr>
              <w:jc w:val="center"/>
              <w:rPr>
                <w:rFonts w:ascii="Times" w:hAnsi="Times"/>
                <w:b w:val="0"/>
                <w:sz w:val="14"/>
                <w:szCs w:val="14"/>
              </w:rPr>
            </w:pPr>
            <w:r>
              <w:rPr>
                <w:rFonts w:ascii="Times" w:hAnsi="Times"/>
                <w:b w:val="0"/>
                <w:sz w:val="14"/>
                <w:szCs w:val="14"/>
              </w:rPr>
              <w:t>110</w:t>
            </w:r>
            <w:r>
              <w:rPr>
                <w:rFonts w:ascii="Times" w:hAnsi="Times"/>
                <w:b w:val="0"/>
                <w:sz w:val="14"/>
                <w:szCs w:val="14"/>
              </w:rPr>
              <w:br/>
              <w:t>2:03</w:t>
            </w:r>
          </w:p>
        </w:tc>
        <w:tc>
          <w:tcPr>
            <w:tcW w:w="224" w:type="pct"/>
            <w:shd w:val="pct20" w:color="FFFF00" w:fill="FFFFFF"/>
          </w:tcPr>
          <w:p w14:paraId="3803DE4B" w14:textId="7D5DF90F" w:rsidR="009A1885" w:rsidRPr="006B2B6D" w:rsidRDefault="00D45237" w:rsidP="00E42C55">
            <w:pPr>
              <w:jc w:val="center"/>
              <w:rPr>
                <w:rFonts w:ascii="Times" w:hAnsi="Times"/>
                <w:b w:val="0"/>
                <w:sz w:val="14"/>
                <w:szCs w:val="14"/>
              </w:rPr>
            </w:pPr>
            <w:r>
              <w:rPr>
                <w:rFonts w:ascii="Times" w:hAnsi="Times"/>
                <w:b w:val="0"/>
                <w:sz w:val="14"/>
                <w:szCs w:val="14"/>
              </w:rPr>
              <w:t>112</w:t>
            </w:r>
            <w:r>
              <w:rPr>
                <w:rFonts w:ascii="Times" w:hAnsi="Times"/>
                <w:b w:val="0"/>
                <w:sz w:val="14"/>
                <w:szCs w:val="14"/>
              </w:rPr>
              <w:br/>
              <w:t>2:08</w:t>
            </w:r>
          </w:p>
        </w:tc>
        <w:tc>
          <w:tcPr>
            <w:tcW w:w="224" w:type="pct"/>
            <w:shd w:val="pct20" w:color="FFFF00" w:fill="FFFFFF"/>
          </w:tcPr>
          <w:p w14:paraId="0F55F4D0" w14:textId="5B35BF97" w:rsidR="009A1885" w:rsidRPr="006B2B6D" w:rsidRDefault="009A1885" w:rsidP="00E42C55">
            <w:pPr>
              <w:jc w:val="center"/>
              <w:rPr>
                <w:b w:val="0"/>
                <w:sz w:val="14"/>
                <w:szCs w:val="14"/>
              </w:rPr>
            </w:pPr>
            <w:r w:rsidRPr="006B2B6D">
              <w:rPr>
                <w:rFonts w:ascii="Times" w:hAnsi="Times"/>
                <w:b w:val="0"/>
                <w:sz w:val="14"/>
                <w:szCs w:val="14"/>
              </w:rPr>
              <w:t>-</w:t>
            </w:r>
          </w:p>
        </w:tc>
        <w:tc>
          <w:tcPr>
            <w:tcW w:w="224" w:type="pct"/>
            <w:shd w:val="pct20" w:color="FFFF00" w:fill="FFFFFF"/>
          </w:tcPr>
          <w:p w14:paraId="5D9DB78D" w14:textId="0D8E08B5"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24" w:type="pct"/>
            <w:shd w:val="pct20" w:color="FFFF00" w:fill="FFFFFF"/>
          </w:tcPr>
          <w:p w14:paraId="07125B52" w14:textId="41BBD316" w:rsidR="009A1885" w:rsidRPr="006B2B6D" w:rsidRDefault="009A1885" w:rsidP="00E42C55">
            <w:pPr>
              <w:jc w:val="center"/>
              <w:rPr>
                <w:b w:val="0"/>
                <w:sz w:val="14"/>
                <w:szCs w:val="14"/>
              </w:rPr>
            </w:pPr>
            <w:r w:rsidRPr="006B2B6D">
              <w:rPr>
                <w:rFonts w:ascii="Times" w:hAnsi="Times"/>
                <w:b w:val="0"/>
                <w:sz w:val="14"/>
                <w:szCs w:val="14"/>
              </w:rPr>
              <w:t>-</w:t>
            </w:r>
          </w:p>
        </w:tc>
      </w:tr>
      <w:tr w:rsidR="009A1885" w:rsidRPr="00D90309" w14:paraId="6F79AD33" w14:textId="77777777" w:rsidTr="00D45237">
        <w:trPr>
          <w:trHeight w:val="304"/>
        </w:trPr>
        <w:tc>
          <w:tcPr>
            <w:tcW w:w="392" w:type="pct"/>
            <w:shd w:val="pct20" w:color="FFFF00" w:fill="FFFFFF"/>
          </w:tcPr>
          <w:p w14:paraId="270F6CDC" w14:textId="7173E602" w:rsidR="009A1885" w:rsidRPr="00D90309" w:rsidRDefault="009A1885" w:rsidP="00E42C55">
            <w:pPr>
              <w:rPr>
                <w:i/>
                <w:sz w:val="16"/>
              </w:rPr>
            </w:pPr>
            <w:r w:rsidRPr="00D90309">
              <w:rPr>
                <w:rFonts w:ascii="Times" w:hAnsi="Times"/>
                <w:i/>
                <w:sz w:val="16"/>
              </w:rPr>
              <w:t>F</w:t>
            </w:r>
            <w:r w:rsidR="00D45237">
              <w:rPr>
                <w:rFonts w:ascii="Times" w:hAnsi="Times"/>
                <w:i/>
                <w:sz w:val="16"/>
              </w:rPr>
              <w:t>&amp;</w:t>
            </w:r>
            <w:r w:rsidRPr="00D90309">
              <w:rPr>
                <w:rFonts w:ascii="Times" w:hAnsi="Times"/>
                <w:i/>
                <w:sz w:val="16"/>
              </w:rPr>
              <w:t>M</w:t>
            </w:r>
          </w:p>
        </w:tc>
        <w:tc>
          <w:tcPr>
            <w:tcW w:w="224" w:type="pct"/>
            <w:shd w:val="pct20" w:color="FFFF00" w:fill="FFFFFF"/>
          </w:tcPr>
          <w:p w14:paraId="15D00E83" w14:textId="3BA809BE" w:rsidR="009A1885" w:rsidRPr="006B2B6D" w:rsidRDefault="009A1885" w:rsidP="00E42C55">
            <w:pPr>
              <w:jc w:val="center"/>
              <w:rPr>
                <w:b w:val="0"/>
                <w:sz w:val="14"/>
                <w:szCs w:val="14"/>
              </w:rPr>
            </w:pPr>
            <w:r w:rsidRPr="006B2B6D">
              <w:rPr>
                <w:rFonts w:ascii="Times" w:hAnsi="Times"/>
                <w:b w:val="0"/>
                <w:sz w:val="14"/>
                <w:szCs w:val="14"/>
              </w:rPr>
              <w:t>68</w:t>
            </w:r>
            <w:r w:rsidRPr="006B2B6D">
              <w:rPr>
                <w:rFonts w:ascii="Times" w:hAnsi="Times"/>
                <w:b w:val="0"/>
                <w:sz w:val="14"/>
                <w:szCs w:val="14"/>
              </w:rPr>
              <w:br/>
              <w:t>1</w:t>
            </w:r>
            <w:proofErr w:type="gramStart"/>
            <w:r w:rsidRPr="006B2B6D">
              <w:rPr>
                <w:rFonts w:ascii="Times" w:hAnsi="Times"/>
                <w:b w:val="0"/>
                <w:sz w:val="14"/>
                <w:szCs w:val="14"/>
              </w:rPr>
              <w:t>:17</w:t>
            </w:r>
            <w:proofErr w:type="gramEnd"/>
          </w:p>
        </w:tc>
        <w:tc>
          <w:tcPr>
            <w:tcW w:w="224" w:type="pct"/>
            <w:shd w:val="pct20" w:color="FFFF00" w:fill="FFFFFF"/>
          </w:tcPr>
          <w:p w14:paraId="69C98237" w14:textId="682327B6" w:rsidR="009A1885" w:rsidRPr="006B2B6D" w:rsidRDefault="009A1885" w:rsidP="00E42C55">
            <w:pPr>
              <w:jc w:val="center"/>
              <w:rPr>
                <w:b w:val="0"/>
                <w:sz w:val="14"/>
                <w:szCs w:val="14"/>
              </w:rPr>
            </w:pPr>
            <w:r w:rsidRPr="006B2B6D">
              <w:rPr>
                <w:rFonts w:ascii="Times" w:hAnsi="Times"/>
                <w:b w:val="0"/>
                <w:sz w:val="14"/>
                <w:szCs w:val="14"/>
              </w:rPr>
              <w:t>60</w:t>
            </w:r>
            <w:r w:rsidRPr="006B2B6D">
              <w:rPr>
                <w:rFonts w:ascii="Times" w:hAnsi="Times"/>
                <w:b w:val="0"/>
                <w:sz w:val="14"/>
                <w:szCs w:val="14"/>
              </w:rPr>
              <w:br/>
              <w:t>1:06</w:t>
            </w:r>
          </w:p>
        </w:tc>
        <w:tc>
          <w:tcPr>
            <w:tcW w:w="224" w:type="pct"/>
            <w:shd w:val="pct20" w:color="FFFF00" w:fill="FFFFFF"/>
          </w:tcPr>
          <w:p w14:paraId="729574E2" w14:textId="77777777" w:rsidR="009A1885" w:rsidRPr="006B2B6D" w:rsidRDefault="009A1885" w:rsidP="00E42C55">
            <w:pPr>
              <w:jc w:val="center"/>
              <w:rPr>
                <w:b w:val="0"/>
                <w:sz w:val="14"/>
                <w:szCs w:val="14"/>
              </w:rPr>
            </w:pPr>
            <w:r w:rsidRPr="006B2B6D">
              <w:rPr>
                <w:rFonts w:ascii="Times" w:hAnsi="Times"/>
                <w:b w:val="0"/>
                <w:sz w:val="14"/>
                <w:szCs w:val="14"/>
              </w:rPr>
              <w:t>-</w:t>
            </w:r>
          </w:p>
        </w:tc>
        <w:tc>
          <w:tcPr>
            <w:tcW w:w="226" w:type="pct"/>
            <w:shd w:val="pct20" w:color="FFFF00" w:fill="FFFFFF"/>
          </w:tcPr>
          <w:p w14:paraId="6AB1FA6F" w14:textId="37FE17A6" w:rsidR="009A1885" w:rsidRPr="006B2B6D" w:rsidRDefault="009A1885" w:rsidP="00E42C55">
            <w:pPr>
              <w:jc w:val="center"/>
              <w:rPr>
                <w:b w:val="0"/>
                <w:sz w:val="14"/>
                <w:szCs w:val="14"/>
              </w:rPr>
            </w:pPr>
            <w:r w:rsidRPr="006B2B6D">
              <w:rPr>
                <w:rFonts w:ascii="Times" w:hAnsi="Times"/>
                <w:b w:val="0"/>
                <w:sz w:val="14"/>
                <w:szCs w:val="14"/>
              </w:rPr>
              <w:t>55</w:t>
            </w:r>
            <w:r w:rsidRPr="006B2B6D">
              <w:rPr>
                <w:rFonts w:ascii="Times" w:hAnsi="Times"/>
                <w:b w:val="0"/>
                <w:sz w:val="14"/>
                <w:szCs w:val="14"/>
              </w:rPr>
              <w:br/>
              <w:t>1</w:t>
            </w:r>
            <w:proofErr w:type="gramStart"/>
            <w:r w:rsidRPr="006B2B6D">
              <w:rPr>
                <w:rFonts w:ascii="Times" w:hAnsi="Times"/>
                <w:b w:val="0"/>
                <w:sz w:val="14"/>
                <w:szCs w:val="14"/>
              </w:rPr>
              <w:t>:25</w:t>
            </w:r>
            <w:proofErr w:type="gramEnd"/>
          </w:p>
        </w:tc>
        <w:tc>
          <w:tcPr>
            <w:tcW w:w="249" w:type="pct"/>
            <w:shd w:val="pct20" w:color="FFFF00" w:fill="FFFFFF"/>
          </w:tcPr>
          <w:p w14:paraId="48E169BD" w14:textId="417DE393" w:rsidR="009A1885" w:rsidRPr="006B2B6D" w:rsidRDefault="009A1885" w:rsidP="00E42C55">
            <w:pPr>
              <w:jc w:val="center"/>
              <w:rPr>
                <w:b w:val="0"/>
                <w:sz w:val="14"/>
                <w:szCs w:val="14"/>
              </w:rPr>
            </w:pPr>
            <w:r w:rsidRPr="006B2B6D">
              <w:rPr>
                <w:rFonts w:ascii="Times" w:hAnsi="Times"/>
                <w:b w:val="0"/>
                <w:sz w:val="14"/>
                <w:szCs w:val="14"/>
              </w:rPr>
              <w:t>71</w:t>
            </w:r>
            <w:r w:rsidRPr="006B2B6D">
              <w:rPr>
                <w:rFonts w:ascii="Times" w:hAnsi="Times"/>
                <w:b w:val="0"/>
                <w:sz w:val="14"/>
                <w:szCs w:val="14"/>
              </w:rPr>
              <w:br/>
              <w:t>1</w:t>
            </w:r>
            <w:proofErr w:type="gramStart"/>
            <w:r w:rsidRPr="006B2B6D">
              <w:rPr>
                <w:rFonts w:ascii="Times" w:hAnsi="Times"/>
                <w:b w:val="0"/>
                <w:sz w:val="14"/>
                <w:szCs w:val="14"/>
              </w:rPr>
              <w:t>:25</w:t>
            </w:r>
            <w:proofErr w:type="gramEnd"/>
          </w:p>
        </w:tc>
        <w:tc>
          <w:tcPr>
            <w:tcW w:w="244" w:type="pct"/>
            <w:shd w:val="pct20" w:color="FFFF00" w:fill="FFFFFF"/>
          </w:tcPr>
          <w:p w14:paraId="0AA24357" w14:textId="251CF549" w:rsidR="009A1885" w:rsidRPr="006B2B6D" w:rsidRDefault="009A1885" w:rsidP="00E42C55">
            <w:pPr>
              <w:jc w:val="center"/>
              <w:rPr>
                <w:b w:val="0"/>
                <w:sz w:val="14"/>
                <w:szCs w:val="14"/>
              </w:rPr>
            </w:pPr>
            <w:r w:rsidRPr="006B2B6D">
              <w:rPr>
                <w:rFonts w:ascii="Times" w:hAnsi="Times"/>
                <w:b w:val="0"/>
                <w:sz w:val="14"/>
                <w:szCs w:val="14"/>
              </w:rPr>
              <w:t>73</w:t>
            </w:r>
            <w:r w:rsidRPr="006B2B6D">
              <w:rPr>
                <w:rFonts w:ascii="Times" w:hAnsi="Times"/>
                <w:b w:val="0"/>
                <w:sz w:val="14"/>
                <w:szCs w:val="14"/>
              </w:rPr>
              <w:br/>
              <w:t>1</w:t>
            </w:r>
            <w:proofErr w:type="gramStart"/>
            <w:r w:rsidRPr="006B2B6D">
              <w:rPr>
                <w:rFonts w:ascii="Times" w:hAnsi="Times"/>
                <w:b w:val="0"/>
                <w:sz w:val="14"/>
                <w:szCs w:val="14"/>
              </w:rPr>
              <w:t>:22</w:t>
            </w:r>
            <w:proofErr w:type="gramEnd"/>
          </w:p>
        </w:tc>
        <w:tc>
          <w:tcPr>
            <w:tcW w:w="267" w:type="pct"/>
            <w:shd w:val="pct20" w:color="FFFF00" w:fill="FFFFFF"/>
          </w:tcPr>
          <w:p w14:paraId="0DFE259E" w14:textId="0467EE7B" w:rsidR="009A1885" w:rsidRPr="006B2B6D" w:rsidRDefault="009A1885" w:rsidP="00E42C55">
            <w:pPr>
              <w:jc w:val="center"/>
              <w:rPr>
                <w:b w:val="0"/>
                <w:sz w:val="14"/>
                <w:szCs w:val="14"/>
              </w:rPr>
            </w:pPr>
            <w:r w:rsidRPr="006B2B6D">
              <w:rPr>
                <w:rFonts w:ascii="Times" w:hAnsi="Times"/>
                <w:b w:val="0"/>
                <w:sz w:val="14"/>
                <w:szCs w:val="14"/>
              </w:rPr>
              <w:t>62</w:t>
            </w:r>
            <w:r w:rsidRPr="006B2B6D">
              <w:rPr>
                <w:rFonts w:ascii="Times" w:hAnsi="Times"/>
                <w:b w:val="0"/>
                <w:sz w:val="14"/>
                <w:szCs w:val="14"/>
              </w:rPr>
              <w:br/>
              <w:t>1</w:t>
            </w:r>
            <w:proofErr w:type="gramStart"/>
            <w:r w:rsidRPr="006B2B6D">
              <w:rPr>
                <w:rFonts w:ascii="Times" w:hAnsi="Times"/>
                <w:b w:val="0"/>
                <w:sz w:val="14"/>
                <w:szCs w:val="14"/>
              </w:rPr>
              <w:t>:23</w:t>
            </w:r>
            <w:proofErr w:type="gramEnd"/>
          </w:p>
        </w:tc>
        <w:tc>
          <w:tcPr>
            <w:tcW w:w="275" w:type="pct"/>
            <w:shd w:val="pct20" w:color="FFFF00" w:fill="FFFFFF"/>
          </w:tcPr>
          <w:p w14:paraId="69F5DD09" w14:textId="2B27C246" w:rsidR="009A1885" w:rsidRPr="006B2B6D" w:rsidRDefault="009A1885" w:rsidP="00E42C55">
            <w:pPr>
              <w:jc w:val="center"/>
              <w:rPr>
                <w:b w:val="0"/>
                <w:sz w:val="14"/>
                <w:szCs w:val="14"/>
              </w:rPr>
            </w:pPr>
            <w:r w:rsidRPr="006B2B6D">
              <w:rPr>
                <w:rFonts w:ascii="Times" w:hAnsi="Times"/>
                <w:b w:val="0"/>
                <w:sz w:val="14"/>
                <w:szCs w:val="14"/>
              </w:rPr>
              <w:t>67</w:t>
            </w:r>
            <w:r w:rsidRPr="006B2B6D">
              <w:rPr>
                <w:rFonts w:ascii="Times" w:hAnsi="Times"/>
                <w:b w:val="0"/>
                <w:sz w:val="14"/>
                <w:szCs w:val="14"/>
              </w:rPr>
              <w:br/>
              <w:t>1</w:t>
            </w:r>
            <w:proofErr w:type="gramStart"/>
            <w:r w:rsidRPr="006B2B6D">
              <w:rPr>
                <w:rFonts w:ascii="Times" w:hAnsi="Times"/>
                <w:b w:val="0"/>
                <w:sz w:val="14"/>
                <w:szCs w:val="14"/>
              </w:rPr>
              <w:t>:30</w:t>
            </w:r>
            <w:proofErr w:type="gramEnd"/>
          </w:p>
        </w:tc>
        <w:tc>
          <w:tcPr>
            <w:tcW w:w="250" w:type="pct"/>
            <w:shd w:val="pct20" w:color="FFFF00" w:fill="FFFFFF"/>
          </w:tcPr>
          <w:p w14:paraId="182D9CC8" w14:textId="1BA1C437" w:rsidR="009A1885" w:rsidRPr="006B2B6D" w:rsidRDefault="009A1885" w:rsidP="00E42C55">
            <w:pPr>
              <w:jc w:val="center"/>
              <w:rPr>
                <w:b w:val="0"/>
                <w:sz w:val="14"/>
                <w:szCs w:val="14"/>
              </w:rPr>
            </w:pPr>
            <w:r w:rsidRPr="006B2B6D">
              <w:rPr>
                <w:rFonts w:ascii="Times" w:hAnsi="Times"/>
                <w:b w:val="0"/>
                <w:sz w:val="14"/>
                <w:szCs w:val="14"/>
              </w:rPr>
              <w:t>81</w:t>
            </w:r>
            <w:r w:rsidRPr="006B2B6D">
              <w:rPr>
                <w:rFonts w:ascii="Times" w:hAnsi="Times"/>
                <w:b w:val="0"/>
                <w:sz w:val="14"/>
                <w:szCs w:val="14"/>
              </w:rPr>
              <w:br/>
              <w:t>1</w:t>
            </w:r>
            <w:proofErr w:type="gramStart"/>
            <w:r w:rsidRPr="006B2B6D">
              <w:rPr>
                <w:rFonts w:ascii="Times" w:hAnsi="Times"/>
                <w:b w:val="0"/>
                <w:sz w:val="14"/>
                <w:szCs w:val="14"/>
              </w:rPr>
              <w:t>:32</w:t>
            </w:r>
            <w:proofErr w:type="gramEnd"/>
          </w:p>
        </w:tc>
        <w:tc>
          <w:tcPr>
            <w:tcW w:w="238" w:type="pct"/>
            <w:shd w:val="pct20" w:color="FFFF00" w:fill="FFFFFF"/>
          </w:tcPr>
          <w:p w14:paraId="28E45776" w14:textId="179B7A83" w:rsidR="009A1885" w:rsidRPr="006B2B6D" w:rsidRDefault="009A1885" w:rsidP="00E42C55">
            <w:pPr>
              <w:jc w:val="center"/>
              <w:rPr>
                <w:b w:val="0"/>
                <w:sz w:val="14"/>
                <w:szCs w:val="14"/>
              </w:rPr>
            </w:pPr>
            <w:r w:rsidRPr="006B2B6D">
              <w:rPr>
                <w:rFonts w:ascii="Times" w:hAnsi="Times"/>
                <w:b w:val="0"/>
                <w:sz w:val="14"/>
                <w:szCs w:val="14"/>
              </w:rPr>
              <w:t>65</w:t>
            </w:r>
            <w:r w:rsidRPr="006B2B6D">
              <w:rPr>
                <w:rFonts w:ascii="Times" w:hAnsi="Times"/>
                <w:b w:val="0"/>
                <w:sz w:val="14"/>
                <w:szCs w:val="14"/>
              </w:rPr>
              <w:br/>
              <w:t>1</w:t>
            </w:r>
            <w:proofErr w:type="gramStart"/>
            <w:r w:rsidRPr="006B2B6D">
              <w:rPr>
                <w:rFonts w:ascii="Times" w:hAnsi="Times"/>
                <w:b w:val="0"/>
                <w:sz w:val="14"/>
                <w:szCs w:val="14"/>
              </w:rPr>
              <w:t>:22</w:t>
            </w:r>
            <w:proofErr w:type="gramEnd"/>
          </w:p>
        </w:tc>
        <w:tc>
          <w:tcPr>
            <w:tcW w:w="249" w:type="pct"/>
            <w:shd w:val="pct20" w:color="FFFF00" w:fill="FFFFFF"/>
          </w:tcPr>
          <w:p w14:paraId="5AFC0330" w14:textId="1CF17100" w:rsidR="009A1885" w:rsidRPr="006B2B6D" w:rsidRDefault="009A1885" w:rsidP="00E42C55">
            <w:pPr>
              <w:jc w:val="center"/>
              <w:rPr>
                <w:b w:val="0"/>
                <w:sz w:val="14"/>
                <w:szCs w:val="14"/>
              </w:rPr>
            </w:pPr>
            <w:r w:rsidRPr="006B2B6D">
              <w:rPr>
                <w:rFonts w:ascii="Times" w:hAnsi="Times"/>
                <w:b w:val="0"/>
                <w:sz w:val="14"/>
                <w:szCs w:val="14"/>
              </w:rPr>
              <w:t>83</w:t>
            </w:r>
            <w:r w:rsidRPr="006B2B6D">
              <w:rPr>
                <w:rFonts w:ascii="Times" w:hAnsi="Times"/>
                <w:b w:val="0"/>
                <w:sz w:val="14"/>
                <w:szCs w:val="14"/>
              </w:rPr>
              <w:br/>
              <w:t>2:03</w:t>
            </w:r>
          </w:p>
        </w:tc>
        <w:tc>
          <w:tcPr>
            <w:tcW w:w="238" w:type="pct"/>
            <w:shd w:val="pct20" w:color="FFFF00" w:fill="FFFFFF"/>
          </w:tcPr>
          <w:p w14:paraId="1113208E" w14:textId="6D601D05" w:rsidR="009A1885" w:rsidRPr="006B2B6D" w:rsidRDefault="009A1885" w:rsidP="00E42C55">
            <w:pPr>
              <w:jc w:val="center"/>
              <w:rPr>
                <w:rFonts w:ascii="Times" w:hAnsi="Times"/>
                <w:b w:val="0"/>
                <w:sz w:val="14"/>
                <w:szCs w:val="14"/>
              </w:rPr>
            </w:pPr>
            <w:r w:rsidRPr="006B2B6D">
              <w:rPr>
                <w:rFonts w:ascii="Times" w:hAnsi="Times"/>
                <w:b w:val="0"/>
                <w:sz w:val="14"/>
                <w:szCs w:val="14"/>
              </w:rPr>
              <w:t>131</w:t>
            </w:r>
            <w:r w:rsidRPr="006B2B6D">
              <w:rPr>
                <w:rFonts w:ascii="Times" w:hAnsi="Times"/>
                <w:b w:val="0"/>
                <w:sz w:val="14"/>
                <w:szCs w:val="14"/>
              </w:rPr>
              <w:br/>
              <w:t>2</w:t>
            </w:r>
            <w:proofErr w:type="gramStart"/>
            <w:r w:rsidRPr="006B2B6D">
              <w:rPr>
                <w:rFonts w:ascii="Times" w:hAnsi="Times"/>
                <w:b w:val="0"/>
                <w:sz w:val="14"/>
                <w:szCs w:val="14"/>
              </w:rPr>
              <w:t>:19</w:t>
            </w:r>
            <w:proofErr w:type="gramEnd"/>
          </w:p>
        </w:tc>
        <w:tc>
          <w:tcPr>
            <w:tcW w:w="267" w:type="pct"/>
            <w:shd w:val="pct20" w:color="FFFF00" w:fill="FFFFFF"/>
          </w:tcPr>
          <w:p w14:paraId="70E0DF1A" w14:textId="03C93AD6" w:rsidR="009A1885" w:rsidRPr="006B2B6D" w:rsidRDefault="009A1885" w:rsidP="00E42C55">
            <w:pPr>
              <w:jc w:val="center"/>
              <w:rPr>
                <w:rFonts w:ascii="Times" w:hAnsi="Times"/>
                <w:b w:val="0"/>
                <w:sz w:val="14"/>
                <w:szCs w:val="14"/>
              </w:rPr>
            </w:pPr>
            <w:r w:rsidRPr="006B2B6D">
              <w:rPr>
                <w:rFonts w:ascii="Times" w:hAnsi="Times"/>
                <w:b w:val="0"/>
                <w:sz w:val="14"/>
                <w:szCs w:val="14"/>
              </w:rPr>
              <w:t>76</w:t>
            </w:r>
            <w:r w:rsidRPr="006B2B6D">
              <w:rPr>
                <w:rFonts w:ascii="Times" w:hAnsi="Times"/>
                <w:b w:val="0"/>
                <w:sz w:val="14"/>
                <w:szCs w:val="14"/>
              </w:rPr>
              <w:br/>
              <w:t>1</w:t>
            </w:r>
            <w:proofErr w:type="gramStart"/>
            <w:r w:rsidRPr="006B2B6D">
              <w:rPr>
                <w:rFonts w:ascii="Times" w:hAnsi="Times"/>
                <w:b w:val="0"/>
                <w:sz w:val="14"/>
                <w:szCs w:val="14"/>
              </w:rPr>
              <w:t>:42</w:t>
            </w:r>
            <w:proofErr w:type="gramEnd"/>
          </w:p>
        </w:tc>
        <w:tc>
          <w:tcPr>
            <w:tcW w:w="267" w:type="pct"/>
            <w:shd w:val="pct20" w:color="FFFF00" w:fill="FFFFFF"/>
          </w:tcPr>
          <w:p w14:paraId="75A34728" w14:textId="3517B4B2" w:rsidR="009A1885" w:rsidRPr="006B2B6D" w:rsidRDefault="009A1885" w:rsidP="00E42C55">
            <w:pPr>
              <w:jc w:val="center"/>
              <w:rPr>
                <w:rFonts w:ascii="Times" w:hAnsi="Times"/>
                <w:b w:val="0"/>
                <w:sz w:val="14"/>
                <w:szCs w:val="14"/>
              </w:rPr>
            </w:pPr>
            <w:r w:rsidRPr="006B2B6D">
              <w:rPr>
                <w:rFonts w:ascii="Times" w:hAnsi="Times"/>
                <w:b w:val="0"/>
                <w:sz w:val="14"/>
                <w:szCs w:val="14"/>
              </w:rPr>
              <w:t>86</w:t>
            </w:r>
            <w:r w:rsidRPr="006B2B6D">
              <w:rPr>
                <w:rFonts w:ascii="Times" w:hAnsi="Times"/>
                <w:b w:val="0"/>
                <w:sz w:val="14"/>
                <w:szCs w:val="14"/>
              </w:rPr>
              <w:br/>
              <w:t>1</w:t>
            </w:r>
            <w:proofErr w:type="gramStart"/>
            <w:r w:rsidRPr="006B2B6D">
              <w:rPr>
                <w:rFonts w:ascii="Times" w:hAnsi="Times"/>
                <w:b w:val="0"/>
                <w:sz w:val="14"/>
                <w:szCs w:val="14"/>
              </w:rPr>
              <w:t>:32</w:t>
            </w:r>
            <w:proofErr w:type="gramEnd"/>
          </w:p>
        </w:tc>
        <w:tc>
          <w:tcPr>
            <w:tcW w:w="267" w:type="pct"/>
            <w:shd w:val="pct20" w:color="FFFF00" w:fill="FFFFFF"/>
          </w:tcPr>
          <w:p w14:paraId="72DC25E2" w14:textId="32D7F975" w:rsidR="009A1885" w:rsidRPr="006B2B6D" w:rsidRDefault="00D45237" w:rsidP="00E42C55">
            <w:pPr>
              <w:jc w:val="center"/>
              <w:rPr>
                <w:rFonts w:ascii="Times" w:hAnsi="Times"/>
                <w:b w:val="0"/>
                <w:sz w:val="14"/>
                <w:szCs w:val="14"/>
              </w:rPr>
            </w:pPr>
            <w:r>
              <w:rPr>
                <w:rFonts w:ascii="Times" w:hAnsi="Times"/>
                <w:b w:val="0"/>
                <w:sz w:val="14"/>
                <w:szCs w:val="14"/>
              </w:rPr>
              <w:t>128</w:t>
            </w:r>
            <w:r>
              <w:rPr>
                <w:rFonts w:ascii="Times" w:hAnsi="Times"/>
                <w:b w:val="0"/>
                <w:sz w:val="14"/>
                <w:szCs w:val="14"/>
              </w:rPr>
              <w:br/>
              <w:t>2</w:t>
            </w:r>
            <w:proofErr w:type="gramStart"/>
            <w:r>
              <w:rPr>
                <w:rFonts w:ascii="Times" w:hAnsi="Times"/>
                <w:b w:val="0"/>
                <w:sz w:val="14"/>
                <w:szCs w:val="14"/>
              </w:rPr>
              <w:t>:16</w:t>
            </w:r>
            <w:proofErr w:type="gramEnd"/>
          </w:p>
        </w:tc>
        <w:tc>
          <w:tcPr>
            <w:tcW w:w="224" w:type="pct"/>
            <w:shd w:val="pct20" w:color="FFFF00" w:fill="FFFFFF"/>
          </w:tcPr>
          <w:p w14:paraId="7F8B56C1" w14:textId="2E78EA78" w:rsidR="009A1885" w:rsidRPr="006B2B6D" w:rsidRDefault="00D45237" w:rsidP="00E42C55">
            <w:pPr>
              <w:jc w:val="center"/>
              <w:rPr>
                <w:rFonts w:ascii="Times" w:hAnsi="Times"/>
                <w:b w:val="0"/>
                <w:sz w:val="14"/>
                <w:szCs w:val="14"/>
              </w:rPr>
            </w:pPr>
            <w:r>
              <w:rPr>
                <w:rFonts w:ascii="Times" w:hAnsi="Times"/>
                <w:b w:val="0"/>
                <w:sz w:val="14"/>
                <w:szCs w:val="14"/>
              </w:rPr>
              <w:t>60</w:t>
            </w:r>
            <w:r>
              <w:rPr>
                <w:rFonts w:ascii="Times" w:hAnsi="Times"/>
                <w:b w:val="0"/>
                <w:sz w:val="14"/>
                <w:szCs w:val="14"/>
              </w:rPr>
              <w:br/>
              <w:t>1</w:t>
            </w:r>
            <w:proofErr w:type="gramStart"/>
            <w:r>
              <w:rPr>
                <w:rFonts w:ascii="Times" w:hAnsi="Times"/>
                <w:b w:val="0"/>
                <w:sz w:val="14"/>
                <w:szCs w:val="14"/>
              </w:rPr>
              <w:t>:30</w:t>
            </w:r>
            <w:proofErr w:type="gramEnd"/>
          </w:p>
        </w:tc>
        <w:tc>
          <w:tcPr>
            <w:tcW w:w="224" w:type="pct"/>
            <w:shd w:val="pct20" w:color="FFFF00" w:fill="FFFFFF"/>
          </w:tcPr>
          <w:p w14:paraId="3FAA8240" w14:textId="0773C64E" w:rsidR="009A1885" w:rsidRPr="006B2B6D" w:rsidRDefault="009A1885" w:rsidP="00E42C55">
            <w:pPr>
              <w:jc w:val="center"/>
              <w:rPr>
                <w:b w:val="0"/>
                <w:sz w:val="14"/>
                <w:szCs w:val="14"/>
              </w:rPr>
            </w:pPr>
            <w:r w:rsidRPr="006B2B6D">
              <w:rPr>
                <w:rFonts w:ascii="Times" w:hAnsi="Times"/>
                <w:b w:val="0"/>
                <w:sz w:val="14"/>
                <w:szCs w:val="14"/>
              </w:rPr>
              <w:t>-</w:t>
            </w:r>
          </w:p>
        </w:tc>
        <w:tc>
          <w:tcPr>
            <w:tcW w:w="224" w:type="pct"/>
            <w:shd w:val="pct20" w:color="FFFF00" w:fill="FFFFFF"/>
          </w:tcPr>
          <w:p w14:paraId="7CC12829" w14:textId="1CF0C978"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24" w:type="pct"/>
            <w:shd w:val="pct20" w:color="FFFF00" w:fill="FFFFFF"/>
          </w:tcPr>
          <w:p w14:paraId="24D73785" w14:textId="06977DC8" w:rsidR="009A1885" w:rsidRPr="006B2B6D" w:rsidRDefault="009A1885" w:rsidP="00E42C55">
            <w:pPr>
              <w:jc w:val="center"/>
              <w:rPr>
                <w:b w:val="0"/>
                <w:sz w:val="14"/>
                <w:szCs w:val="14"/>
              </w:rPr>
            </w:pPr>
            <w:r w:rsidRPr="006B2B6D">
              <w:rPr>
                <w:rFonts w:ascii="Times" w:hAnsi="Times"/>
                <w:b w:val="0"/>
                <w:sz w:val="14"/>
                <w:szCs w:val="14"/>
              </w:rPr>
              <w:t>-</w:t>
            </w:r>
          </w:p>
        </w:tc>
      </w:tr>
      <w:tr w:rsidR="009A1885" w:rsidRPr="00D90309" w14:paraId="08B23B66" w14:textId="77777777" w:rsidTr="00D45237">
        <w:trPr>
          <w:trHeight w:val="304"/>
        </w:trPr>
        <w:tc>
          <w:tcPr>
            <w:tcW w:w="392" w:type="pct"/>
            <w:shd w:val="pct20" w:color="FFFF00" w:fill="FFFFFF"/>
          </w:tcPr>
          <w:p w14:paraId="29F66D19" w14:textId="77777777" w:rsidR="009A1885" w:rsidRPr="00D90309" w:rsidRDefault="009A1885" w:rsidP="00E42C55">
            <w:pPr>
              <w:rPr>
                <w:i/>
                <w:sz w:val="16"/>
              </w:rPr>
            </w:pPr>
            <w:r w:rsidRPr="00D90309">
              <w:rPr>
                <w:rFonts w:ascii="Times" w:hAnsi="Times"/>
                <w:i/>
                <w:sz w:val="16"/>
              </w:rPr>
              <w:t>GET</w:t>
            </w:r>
          </w:p>
        </w:tc>
        <w:tc>
          <w:tcPr>
            <w:tcW w:w="224" w:type="pct"/>
            <w:shd w:val="pct20" w:color="FFFF00" w:fill="FFFFFF"/>
          </w:tcPr>
          <w:p w14:paraId="6DC41D63" w14:textId="5A7567B7" w:rsidR="009A1885" w:rsidRPr="006B2B6D" w:rsidRDefault="009A1885" w:rsidP="00E42C55">
            <w:pPr>
              <w:jc w:val="center"/>
              <w:rPr>
                <w:b w:val="0"/>
                <w:sz w:val="14"/>
                <w:szCs w:val="14"/>
              </w:rPr>
            </w:pPr>
            <w:r w:rsidRPr="006B2B6D">
              <w:rPr>
                <w:rFonts w:ascii="Times" w:hAnsi="Times"/>
                <w:b w:val="0"/>
                <w:sz w:val="14"/>
                <w:szCs w:val="14"/>
              </w:rPr>
              <w:t>128</w:t>
            </w:r>
            <w:r w:rsidRPr="006B2B6D">
              <w:rPr>
                <w:rFonts w:ascii="Times" w:hAnsi="Times"/>
                <w:b w:val="0"/>
                <w:sz w:val="14"/>
                <w:szCs w:val="14"/>
              </w:rPr>
              <w:br/>
              <w:t>2</w:t>
            </w:r>
            <w:proofErr w:type="gramStart"/>
            <w:r w:rsidRPr="006B2B6D">
              <w:rPr>
                <w:rFonts w:ascii="Times" w:hAnsi="Times"/>
                <w:b w:val="0"/>
                <w:sz w:val="14"/>
                <w:szCs w:val="14"/>
              </w:rPr>
              <w:t>:10</w:t>
            </w:r>
            <w:proofErr w:type="gramEnd"/>
          </w:p>
        </w:tc>
        <w:tc>
          <w:tcPr>
            <w:tcW w:w="224" w:type="pct"/>
            <w:shd w:val="pct20" w:color="FFFF00" w:fill="FFFFFF"/>
          </w:tcPr>
          <w:p w14:paraId="17A85FD8" w14:textId="5ADEBE89" w:rsidR="009A1885" w:rsidRPr="006B2B6D" w:rsidRDefault="009A1885" w:rsidP="00E42C55">
            <w:pPr>
              <w:jc w:val="center"/>
              <w:rPr>
                <w:b w:val="0"/>
                <w:sz w:val="14"/>
                <w:szCs w:val="14"/>
              </w:rPr>
            </w:pPr>
            <w:r w:rsidRPr="006B2B6D">
              <w:rPr>
                <w:rFonts w:ascii="Times" w:hAnsi="Times"/>
                <w:b w:val="0"/>
                <w:sz w:val="14"/>
                <w:szCs w:val="14"/>
              </w:rPr>
              <w:t>27</w:t>
            </w:r>
            <w:r w:rsidRPr="006B2B6D">
              <w:rPr>
                <w:rFonts w:ascii="Times" w:hAnsi="Times"/>
                <w:b w:val="0"/>
                <w:sz w:val="14"/>
                <w:szCs w:val="14"/>
              </w:rPr>
              <w:br/>
              <w:t>0</w:t>
            </w:r>
            <w:proofErr w:type="gramStart"/>
            <w:r w:rsidRPr="006B2B6D">
              <w:rPr>
                <w:rFonts w:ascii="Times" w:hAnsi="Times"/>
                <w:b w:val="0"/>
                <w:sz w:val="14"/>
                <w:szCs w:val="14"/>
              </w:rPr>
              <w:t>:45</w:t>
            </w:r>
            <w:proofErr w:type="gramEnd"/>
          </w:p>
        </w:tc>
        <w:tc>
          <w:tcPr>
            <w:tcW w:w="224" w:type="pct"/>
            <w:shd w:val="pct20" w:color="FFFF00" w:fill="FFFFFF"/>
          </w:tcPr>
          <w:p w14:paraId="3171A521" w14:textId="6668BA98" w:rsidR="009A1885" w:rsidRPr="006B2B6D" w:rsidRDefault="009A1885" w:rsidP="00E42C55">
            <w:pPr>
              <w:jc w:val="center"/>
              <w:rPr>
                <w:b w:val="0"/>
                <w:sz w:val="14"/>
                <w:szCs w:val="14"/>
              </w:rPr>
            </w:pPr>
            <w:r w:rsidRPr="006B2B6D">
              <w:rPr>
                <w:rFonts w:ascii="Times" w:hAnsi="Times"/>
                <w:b w:val="0"/>
                <w:sz w:val="14"/>
                <w:szCs w:val="14"/>
              </w:rPr>
              <w:t>55</w:t>
            </w:r>
            <w:r w:rsidRPr="006B2B6D">
              <w:rPr>
                <w:rFonts w:ascii="Times" w:hAnsi="Times"/>
                <w:b w:val="0"/>
                <w:sz w:val="14"/>
                <w:szCs w:val="14"/>
              </w:rPr>
              <w:br/>
              <w:t>1</w:t>
            </w:r>
            <w:proofErr w:type="gramStart"/>
            <w:r w:rsidRPr="006B2B6D">
              <w:rPr>
                <w:rFonts w:ascii="Times" w:hAnsi="Times"/>
                <w:b w:val="0"/>
                <w:sz w:val="14"/>
                <w:szCs w:val="14"/>
              </w:rPr>
              <w:t>:25</w:t>
            </w:r>
            <w:proofErr w:type="gramEnd"/>
          </w:p>
        </w:tc>
        <w:tc>
          <w:tcPr>
            <w:tcW w:w="226" w:type="pct"/>
            <w:shd w:val="pct20" w:color="FFFF00" w:fill="FFFFFF"/>
          </w:tcPr>
          <w:p w14:paraId="6FD8BDA6" w14:textId="77777777" w:rsidR="009A1885" w:rsidRPr="006B2B6D" w:rsidRDefault="009A1885" w:rsidP="00E42C55">
            <w:pPr>
              <w:jc w:val="center"/>
              <w:rPr>
                <w:b w:val="0"/>
                <w:sz w:val="14"/>
                <w:szCs w:val="14"/>
              </w:rPr>
            </w:pPr>
            <w:r w:rsidRPr="006B2B6D">
              <w:rPr>
                <w:rFonts w:ascii="Times" w:hAnsi="Times"/>
                <w:b w:val="0"/>
                <w:sz w:val="14"/>
                <w:szCs w:val="14"/>
              </w:rPr>
              <w:t>-</w:t>
            </w:r>
          </w:p>
        </w:tc>
        <w:tc>
          <w:tcPr>
            <w:tcW w:w="249" w:type="pct"/>
            <w:shd w:val="pct20" w:color="FFFF00" w:fill="FFFFFF"/>
          </w:tcPr>
          <w:p w14:paraId="68F08143" w14:textId="12EDBDAD" w:rsidR="009A1885" w:rsidRPr="006B2B6D" w:rsidRDefault="009A1885" w:rsidP="00E42C55">
            <w:pPr>
              <w:jc w:val="center"/>
              <w:rPr>
                <w:b w:val="0"/>
                <w:sz w:val="14"/>
                <w:szCs w:val="14"/>
              </w:rPr>
            </w:pPr>
            <w:r w:rsidRPr="006B2B6D">
              <w:rPr>
                <w:rFonts w:ascii="Times" w:hAnsi="Times"/>
                <w:b w:val="0"/>
                <w:sz w:val="14"/>
                <w:szCs w:val="14"/>
              </w:rPr>
              <w:t>130</w:t>
            </w:r>
            <w:r w:rsidRPr="006B2B6D">
              <w:rPr>
                <w:rFonts w:ascii="Times" w:hAnsi="Times"/>
                <w:b w:val="0"/>
                <w:sz w:val="14"/>
                <w:szCs w:val="14"/>
              </w:rPr>
              <w:br/>
              <w:t>2</w:t>
            </w:r>
            <w:proofErr w:type="gramStart"/>
            <w:r w:rsidRPr="006B2B6D">
              <w:rPr>
                <w:rFonts w:ascii="Times" w:hAnsi="Times"/>
                <w:b w:val="0"/>
                <w:sz w:val="14"/>
                <w:szCs w:val="14"/>
              </w:rPr>
              <w:t>:15</w:t>
            </w:r>
            <w:proofErr w:type="gramEnd"/>
          </w:p>
        </w:tc>
        <w:tc>
          <w:tcPr>
            <w:tcW w:w="244" w:type="pct"/>
            <w:shd w:val="pct20" w:color="FFFF00" w:fill="FFFFFF"/>
          </w:tcPr>
          <w:p w14:paraId="6D9BE032" w14:textId="70E4021F" w:rsidR="009A1885" w:rsidRPr="006B2B6D" w:rsidRDefault="009A1885" w:rsidP="00E42C55">
            <w:pPr>
              <w:jc w:val="center"/>
              <w:rPr>
                <w:b w:val="0"/>
                <w:sz w:val="14"/>
                <w:szCs w:val="14"/>
              </w:rPr>
            </w:pPr>
            <w:r w:rsidRPr="006B2B6D">
              <w:rPr>
                <w:rFonts w:ascii="Times" w:hAnsi="Times"/>
                <w:b w:val="0"/>
                <w:sz w:val="14"/>
                <w:szCs w:val="14"/>
              </w:rPr>
              <w:t>57</w:t>
            </w:r>
            <w:r w:rsidRPr="006B2B6D">
              <w:rPr>
                <w:rFonts w:ascii="Times" w:hAnsi="Times"/>
                <w:b w:val="0"/>
                <w:sz w:val="14"/>
                <w:szCs w:val="14"/>
              </w:rPr>
              <w:br/>
              <w:t>1</w:t>
            </w:r>
            <w:proofErr w:type="gramStart"/>
            <w:r w:rsidRPr="006B2B6D">
              <w:rPr>
                <w:rFonts w:ascii="Times" w:hAnsi="Times"/>
                <w:b w:val="0"/>
                <w:sz w:val="14"/>
                <w:szCs w:val="14"/>
              </w:rPr>
              <w:t>:27</w:t>
            </w:r>
            <w:proofErr w:type="gramEnd"/>
          </w:p>
        </w:tc>
        <w:tc>
          <w:tcPr>
            <w:tcW w:w="267" w:type="pct"/>
            <w:shd w:val="pct20" w:color="FFFF00" w:fill="FFFFFF"/>
          </w:tcPr>
          <w:p w14:paraId="0FF4DDD8" w14:textId="1EB1D68F" w:rsidR="009A1885" w:rsidRPr="006B2B6D" w:rsidRDefault="009A1885" w:rsidP="00E42C55">
            <w:pPr>
              <w:jc w:val="center"/>
              <w:rPr>
                <w:b w:val="0"/>
                <w:sz w:val="14"/>
                <w:szCs w:val="14"/>
              </w:rPr>
            </w:pPr>
            <w:r w:rsidRPr="006B2B6D">
              <w:rPr>
                <w:rFonts w:ascii="Times" w:hAnsi="Times"/>
                <w:b w:val="0"/>
                <w:sz w:val="14"/>
                <w:szCs w:val="14"/>
              </w:rPr>
              <w:t>24</w:t>
            </w:r>
            <w:r w:rsidRPr="006B2B6D">
              <w:rPr>
                <w:rFonts w:ascii="Times" w:hAnsi="Times"/>
                <w:b w:val="0"/>
                <w:sz w:val="14"/>
                <w:szCs w:val="14"/>
              </w:rPr>
              <w:br/>
              <w:t>0</w:t>
            </w:r>
            <w:proofErr w:type="gramStart"/>
            <w:r w:rsidRPr="006B2B6D">
              <w:rPr>
                <w:rFonts w:ascii="Times" w:hAnsi="Times"/>
                <w:b w:val="0"/>
                <w:sz w:val="14"/>
                <w:szCs w:val="14"/>
              </w:rPr>
              <w:t>:41</w:t>
            </w:r>
            <w:proofErr w:type="gramEnd"/>
          </w:p>
        </w:tc>
        <w:tc>
          <w:tcPr>
            <w:tcW w:w="275" w:type="pct"/>
            <w:shd w:val="pct20" w:color="FFFF00" w:fill="FFFFFF"/>
          </w:tcPr>
          <w:p w14:paraId="3FEF6EBA" w14:textId="7E2320DA" w:rsidR="009A1885" w:rsidRPr="006B2B6D" w:rsidRDefault="009A1885" w:rsidP="00E42C55">
            <w:pPr>
              <w:jc w:val="center"/>
              <w:rPr>
                <w:b w:val="0"/>
                <w:sz w:val="14"/>
                <w:szCs w:val="14"/>
              </w:rPr>
            </w:pPr>
            <w:r w:rsidRPr="006B2B6D">
              <w:rPr>
                <w:rFonts w:ascii="Times" w:hAnsi="Times"/>
                <w:b w:val="0"/>
                <w:sz w:val="14"/>
                <w:szCs w:val="14"/>
              </w:rPr>
              <w:t>120</w:t>
            </w:r>
            <w:r w:rsidRPr="006B2B6D">
              <w:rPr>
                <w:rFonts w:ascii="Times" w:hAnsi="Times"/>
                <w:b w:val="0"/>
                <w:sz w:val="14"/>
                <w:szCs w:val="14"/>
              </w:rPr>
              <w:br/>
              <w:t>2:07</w:t>
            </w:r>
          </w:p>
        </w:tc>
        <w:tc>
          <w:tcPr>
            <w:tcW w:w="250" w:type="pct"/>
            <w:shd w:val="pct20" w:color="FFFF00" w:fill="FFFFFF"/>
          </w:tcPr>
          <w:p w14:paraId="5F77A571" w14:textId="436A583B" w:rsidR="009A1885" w:rsidRPr="006B2B6D" w:rsidRDefault="009A1885" w:rsidP="00E42C55">
            <w:pPr>
              <w:jc w:val="center"/>
              <w:rPr>
                <w:b w:val="0"/>
                <w:sz w:val="14"/>
                <w:szCs w:val="14"/>
              </w:rPr>
            </w:pPr>
            <w:r w:rsidRPr="006B2B6D">
              <w:rPr>
                <w:rFonts w:ascii="Times" w:hAnsi="Times"/>
                <w:b w:val="0"/>
                <w:sz w:val="14"/>
                <w:szCs w:val="14"/>
              </w:rPr>
              <w:t>139</w:t>
            </w:r>
            <w:r w:rsidRPr="006B2B6D">
              <w:rPr>
                <w:rFonts w:ascii="Times" w:hAnsi="Times"/>
                <w:b w:val="0"/>
                <w:sz w:val="14"/>
                <w:szCs w:val="14"/>
              </w:rPr>
              <w:br/>
              <w:t>2</w:t>
            </w:r>
            <w:proofErr w:type="gramStart"/>
            <w:r w:rsidRPr="006B2B6D">
              <w:rPr>
                <w:rFonts w:ascii="Times" w:hAnsi="Times"/>
                <w:b w:val="0"/>
                <w:sz w:val="14"/>
                <w:szCs w:val="14"/>
              </w:rPr>
              <w:t>:18</w:t>
            </w:r>
            <w:proofErr w:type="gramEnd"/>
          </w:p>
        </w:tc>
        <w:tc>
          <w:tcPr>
            <w:tcW w:w="238" w:type="pct"/>
            <w:shd w:val="pct20" w:color="FFFF00" w:fill="FFFFFF"/>
          </w:tcPr>
          <w:p w14:paraId="0C12D205" w14:textId="6C04DD7D" w:rsidR="009A1885" w:rsidRPr="006B2B6D" w:rsidRDefault="009A1885" w:rsidP="00E42C55">
            <w:pPr>
              <w:jc w:val="center"/>
              <w:rPr>
                <w:b w:val="0"/>
                <w:sz w:val="14"/>
                <w:szCs w:val="14"/>
              </w:rPr>
            </w:pPr>
            <w:r w:rsidRPr="006B2B6D">
              <w:rPr>
                <w:rFonts w:ascii="Times" w:hAnsi="Times"/>
                <w:b w:val="0"/>
                <w:sz w:val="14"/>
                <w:szCs w:val="14"/>
              </w:rPr>
              <w:t>118</w:t>
            </w:r>
            <w:r w:rsidRPr="006B2B6D">
              <w:rPr>
                <w:rFonts w:ascii="Times" w:hAnsi="Times"/>
                <w:b w:val="0"/>
                <w:sz w:val="14"/>
                <w:szCs w:val="14"/>
              </w:rPr>
              <w:br/>
              <w:t>2</w:t>
            </w:r>
            <w:proofErr w:type="gramStart"/>
            <w:r w:rsidRPr="006B2B6D">
              <w:rPr>
                <w:rFonts w:ascii="Times" w:hAnsi="Times"/>
                <w:b w:val="0"/>
                <w:sz w:val="14"/>
                <w:szCs w:val="14"/>
              </w:rPr>
              <w:t>:15</w:t>
            </w:r>
            <w:proofErr w:type="gramEnd"/>
          </w:p>
        </w:tc>
        <w:tc>
          <w:tcPr>
            <w:tcW w:w="249" w:type="pct"/>
            <w:shd w:val="pct20" w:color="FFFF00" w:fill="FFFFFF"/>
          </w:tcPr>
          <w:p w14:paraId="490FC7DB" w14:textId="4AEDDBFF" w:rsidR="009A1885" w:rsidRPr="006B2B6D" w:rsidRDefault="009A1885" w:rsidP="00E42C55">
            <w:pPr>
              <w:jc w:val="center"/>
              <w:rPr>
                <w:b w:val="0"/>
                <w:sz w:val="14"/>
                <w:szCs w:val="14"/>
              </w:rPr>
            </w:pPr>
            <w:r w:rsidRPr="006B2B6D">
              <w:rPr>
                <w:rFonts w:ascii="Times" w:hAnsi="Times"/>
                <w:b w:val="0"/>
                <w:sz w:val="14"/>
                <w:szCs w:val="14"/>
              </w:rPr>
              <w:t>125</w:t>
            </w:r>
            <w:r w:rsidRPr="006B2B6D">
              <w:rPr>
                <w:rFonts w:ascii="Times" w:hAnsi="Times"/>
                <w:b w:val="0"/>
                <w:sz w:val="14"/>
                <w:szCs w:val="14"/>
              </w:rPr>
              <w:br/>
              <w:t>2</w:t>
            </w:r>
            <w:proofErr w:type="gramStart"/>
            <w:r w:rsidRPr="006B2B6D">
              <w:rPr>
                <w:rFonts w:ascii="Times" w:hAnsi="Times"/>
                <w:b w:val="0"/>
                <w:sz w:val="14"/>
                <w:szCs w:val="14"/>
              </w:rPr>
              <w:t>:40</w:t>
            </w:r>
            <w:proofErr w:type="gramEnd"/>
          </w:p>
        </w:tc>
        <w:tc>
          <w:tcPr>
            <w:tcW w:w="238" w:type="pct"/>
            <w:shd w:val="pct20" w:color="FFFF00" w:fill="FFFFFF"/>
          </w:tcPr>
          <w:p w14:paraId="7D7305AE" w14:textId="58138AB2" w:rsidR="009A1885" w:rsidRPr="006B2B6D" w:rsidRDefault="009A1885" w:rsidP="00E42C55">
            <w:pPr>
              <w:jc w:val="center"/>
              <w:rPr>
                <w:b w:val="0"/>
                <w:sz w:val="14"/>
                <w:szCs w:val="14"/>
              </w:rPr>
            </w:pPr>
            <w:r w:rsidRPr="006B2B6D">
              <w:rPr>
                <w:rFonts w:ascii="Times" w:hAnsi="Times"/>
                <w:b w:val="0"/>
                <w:sz w:val="14"/>
                <w:szCs w:val="14"/>
              </w:rPr>
              <w:t>82</w:t>
            </w:r>
            <w:r w:rsidRPr="006B2B6D">
              <w:rPr>
                <w:rFonts w:ascii="Times" w:hAnsi="Times"/>
                <w:b w:val="0"/>
                <w:sz w:val="14"/>
                <w:szCs w:val="14"/>
              </w:rPr>
              <w:br/>
              <w:t>1</w:t>
            </w:r>
            <w:proofErr w:type="gramStart"/>
            <w:r w:rsidRPr="006B2B6D">
              <w:rPr>
                <w:rFonts w:ascii="Times" w:hAnsi="Times"/>
                <w:b w:val="0"/>
                <w:sz w:val="14"/>
                <w:szCs w:val="14"/>
              </w:rPr>
              <w:t>:56</w:t>
            </w:r>
            <w:proofErr w:type="gramEnd"/>
          </w:p>
        </w:tc>
        <w:tc>
          <w:tcPr>
            <w:tcW w:w="267" w:type="pct"/>
            <w:shd w:val="pct20" w:color="FFFF00" w:fill="FFFFFF"/>
          </w:tcPr>
          <w:p w14:paraId="7542DF09" w14:textId="59E2DF4F" w:rsidR="009A1885" w:rsidRPr="006B2B6D" w:rsidRDefault="009A1885" w:rsidP="00E42C55">
            <w:pPr>
              <w:jc w:val="center"/>
              <w:rPr>
                <w:rFonts w:ascii="Times" w:hAnsi="Times"/>
                <w:b w:val="0"/>
                <w:sz w:val="14"/>
                <w:szCs w:val="14"/>
              </w:rPr>
            </w:pPr>
            <w:r w:rsidRPr="006B2B6D">
              <w:rPr>
                <w:rFonts w:ascii="Times" w:hAnsi="Times"/>
                <w:b w:val="0"/>
                <w:sz w:val="14"/>
                <w:szCs w:val="14"/>
              </w:rPr>
              <w:t>128</w:t>
            </w:r>
            <w:r w:rsidRPr="006B2B6D">
              <w:rPr>
                <w:rFonts w:ascii="Times" w:hAnsi="Times"/>
                <w:b w:val="0"/>
                <w:sz w:val="14"/>
                <w:szCs w:val="14"/>
              </w:rPr>
              <w:br/>
              <w:t>2</w:t>
            </w:r>
            <w:proofErr w:type="gramStart"/>
            <w:r w:rsidRPr="006B2B6D">
              <w:rPr>
                <w:rFonts w:ascii="Times" w:hAnsi="Times"/>
                <w:b w:val="0"/>
                <w:sz w:val="14"/>
                <w:szCs w:val="14"/>
              </w:rPr>
              <w:t>:16</w:t>
            </w:r>
            <w:proofErr w:type="gramEnd"/>
          </w:p>
        </w:tc>
        <w:tc>
          <w:tcPr>
            <w:tcW w:w="267" w:type="pct"/>
            <w:shd w:val="pct20" w:color="FFFF00" w:fill="FFFFFF"/>
          </w:tcPr>
          <w:p w14:paraId="23AECB10" w14:textId="697BE170" w:rsidR="009A1885" w:rsidRPr="006B2B6D" w:rsidRDefault="009A1885" w:rsidP="00E42C55">
            <w:pPr>
              <w:jc w:val="center"/>
              <w:rPr>
                <w:rFonts w:ascii="Times" w:hAnsi="Times"/>
                <w:b w:val="0"/>
                <w:sz w:val="14"/>
                <w:szCs w:val="14"/>
              </w:rPr>
            </w:pPr>
            <w:r w:rsidRPr="006B2B6D">
              <w:rPr>
                <w:rFonts w:ascii="Times" w:hAnsi="Times"/>
                <w:b w:val="0"/>
                <w:sz w:val="14"/>
                <w:szCs w:val="14"/>
              </w:rPr>
              <w:t>88</w:t>
            </w:r>
            <w:r w:rsidRPr="006B2B6D">
              <w:rPr>
                <w:rFonts w:ascii="Times" w:hAnsi="Times"/>
                <w:b w:val="0"/>
                <w:sz w:val="14"/>
                <w:szCs w:val="14"/>
              </w:rPr>
              <w:br/>
              <w:t>1</w:t>
            </w:r>
            <w:proofErr w:type="gramStart"/>
            <w:r w:rsidRPr="006B2B6D">
              <w:rPr>
                <w:rFonts w:ascii="Times" w:hAnsi="Times"/>
                <w:b w:val="0"/>
                <w:sz w:val="14"/>
                <w:szCs w:val="14"/>
              </w:rPr>
              <w:t>:43</w:t>
            </w:r>
            <w:proofErr w:type="gramEnd"/>
          </w:p>
        </w:tc>
        <w:tc>
          <w:tcPr>
            <w:tcW w:w="267" w:type="pct"/>
            <w:shd w:val="pct20" w:color="FFFF00" w:fill="FFFFFF"/>
          </w:tcPr>
          <w:p w14:paraId="3E8E33EB" w14:textId="18BD158A" w:rsidR="009A1885" w:rsidRPr="006B2B6D" w:rsidRDefault="00D45237" w:rsidP="00E42C55">
            <w:pPr>
              <w:jc w:val="center"/>
              <w:rPr>
                <w:rFonts w:ascii="Times" w:hAnsi="Times"/>
                <w:b w:val="0"/>
                <w:sz w:val="14"/>
                <w:szCs w:val="14"/>
              </w:rPr>
            </w:pPr>
            <w:r>
              <w:rPr>
                <w:rFonts w:ascii="Times" w:hAnsi="Times"/>
                <w:b w:val="0"/>
                <w:sz w:val="14"/>
                <w:szCs w:val="14"/>
              </w:rPr>
              <w:t>81</w:t>
            </w:r>
            <w:r>
              <w:rPr>
                <w:rFonts w:ascii="Times" w:hAnsi="Times"/>
                <w:b w:val="0"/>
                <w:sz w:val="14"/>
                <w:szCs w:val="14"/>
              </w:rPr>
              <w:br/>
              <w:t>1</w:t>
            </w:r>
            <w:proofErr w:type="gramStart"/>
            <w:r>
              <w:rPr>
                <w:rFonts w:ascii="Times" w:hAnsi="Times"/>
                <w:b w:val="0"/>
                <w:sz w:val="14"/>
                <w:szCs w:val="14"/>
              </w:rPr>
              <w:t>:27</w:t>
            </w:r>
            <w:proofErr w:type="gramEnd"/>
          </w:p>
        </w:tc>
        <w:tc>
          <w:tcPr>
            <w:tcW w:w="224" w:type="pct"/>
            <w:shd w:val="pct20" w:color="FFFF00" w:fill="FFFFFF"/>
          </w:tcPr>
          <w:p w14:paraId="5DF5A5F8" w14:textId="1101CBD5" w:rsidR="009A1885" w:rsidRPr="006B2B6D" w:rsidRDefault="00D45237" w:rsidP="00E42C55">
            <w:pPr>
              <w:jc w:val="center"/>
              <w:rPr>
                <w:rFonts w:ascii="Times" w:hAnsi="Times"/>
                <w:b w:val="0"/>
                <w:sz w:val="14"/>
                <w:szCs w:val="14"/>
              </w:rPr>
            </w:pPr>
            <w:r>
              <w:rPr>
                <w:rFonts w:ascii="Times" w:hAnsi="Times"/>
                <w:b w:val="0"/>
                <w:sz w:val="14"/>
                <w:szCs w:val="14"/>
              </w:rPr>
              <w:t>129</w:t>
            </w:r>
            <w:r>
              <w:rPr>
                <w:rFonts w:ascii="Times" w:hAnsi="Times"/>
                <w:b w:val="0"/>
                <w:sz w:val="14"/>
                <w:szCs w:val="14"/>
              </w:rPr>
              <w:br/>
              <w:t>2</w:t>
            </w:r>
            <w:proofErr w:type="gramStart"/>
            <w:r>
              <w:rPr>
                <w:rFonts w:ascii="Times" w:hAnsi="Times"/>
                <w:b w:val="0"/>
                <w:sz w:val="14"/>
                <w:szCs w:val="14"/>
              </w:rPr>
              <w:t>:24</w:t>
            </w:r>
            <w:proofErr w:type="gramEnd"/>
          </w:p>
        </w:tc>
        <w:tc>
          <w:tcPr>
            <w:tcW w:w="224" w:type="pct"/>
            <w:shd w:val="pct20" w:color="FFFF00" w:fill="FFFFFF"/>
          </w:tcPr>
          <w:p w14:paraId="00CAF508" w14:textId="1F8C21B3" w:rsidR="009A1885" w:rsidRPr="006B2B6D" w:rsidRDefault="009A1885" w:rsidP="00E42C55">
            <w:pPr>
              <w:jc w:val="center"/>
              <w:rPr>
                <w:b w:val="0"/>
                <w:sz w:val="14"/>
                <w:szCs w:val="14"/>
              </w:rPr>
            </w:pPr>
            <w:r w:rsidRPr="006B2B6D">
              <w:rPr>
                <w:rFonts w:ascii="Times" w:hAnsi="Times"/>
                <w:b w:val="0"/>
                <w:sz w:val="14"/>
                <w:szCs w:val="14"/>
              </w:rPr>
              <w:t>222</w:t>
            </w:r>
            <w:r w:rsidRPr="006B2B6D">
              <w:rPr>
                <w:rFonts w:ascii="Times" w:hAnsi="Times"/>
                <w:b w:val="0"/>
                <w:sz w:val="14"/>
                <w:szCs w:val="14"/>
              </w:rPr>
              <w:br/>
              <w:t>3</w:t>
            </w:r>
            <w:proofErr w:type="gramStart"/>
            <w:r w:rsidRPr="006B2B6D">
              <w:rPr>
                <w:rFonts w:ascii="Times" w:hAnsi="Times"/>
                <w:b w:val="0"/>
                <w:sz w:val="14"/>
                <w:szCs w:val="14"/>
              </w:rPr>
              <w:t>:40</w:t>
            </w:r>
            <w:proofErr w:type="gramEnd"/>
          </w:p>
        </w:tc>
        <w:tc>
          <w:tcPr>
            <w:tcW w:w="224" w:type="pct"/>
            <w:shd w:val="pct20" w:color="FFFF00" w:fill="FFFFFF"/>
          </w:tcPr>
          <w:p w14:paraId="2E434ECD" w14:textId="5C6DBF88" w:rsidR="009A1885" w:rsidRPr="006B2B6D" w:rsidRDefault="009A1885" w:rsidP="00E42C55">
            <w:pPr>
              <w:jc w:val="center"/>
              <w:rPr>
                <w:rFonts w:ascii="Times" w:hAnsi="Times"/>
                <w:b w:val="0"/>
                <w:sz w:val="14"/>
                <w:szCs w:val="14"/>
              </w:rPr>
            </w:pPr>
            <w:r w:rsidRPr="006B2B6D">
              <w:rPr>
                <w:rFonts w:ascii="Times" w:hAnsi="Times"/>
                <w:b w:val="0"/>
                <w:sz w:val="14"/>
                <w:szCs w:val="14"/>
              </w:rPr>
              <w:t>245</w:t>
            </w:r>
            <w:r w:rsidRPr="006B2B6D">
              <w:rPr>
                <w:rFonts w:ascii="Times" w:hAnsi="Times"/>
                <w:b w:val="0"/>
                <w:sz w:val="14"/>
                <w:szCs w:val="14"/>
              </w:rPr>
              <w:br/>
              <w:t>4</w:t>
            </w:r>
            <w:proofErr w:type="gramStart"/>
            <w:r w:rsidRPr="006B2B6D">
              <w:rPr>
                <w:rFonts w:ascii="Times" w:hAnsi="Times"/>
                <w:b w:val="0"/>
                <w:sz w:val="14"/>
                <w:szCs w:val="14"/>
              </w:rPr>
              <w:t>:45</w:t>
            </w:r>
            <w:proofErr w:type="gramEnd"/>
          </w:p>
        </w:tc>
        <w:tc>
          <w:tcPr>
            <w:tcW w:w="224" w:type="pct"/>
            <w:shd w:val="pct20" w:color="FFFF00" w:fill="FFFFFF"/>
          </w:tcPr>
          <w:p w14:paraId="4108C675" w14:textId="192EAA2D" w:rsidR="009A1885" w:rsidRPr="006B2B6D" w:rsidRDefault="009A1885" w:rsidP="00E42C55">
            <w:pPr>
              <w:jc w:val="center"/>
              <w:rPr>
                <w:b w:val="0"/>
                <w:sz w:val="14"/>
                <w:szCs w:val="14"/>
              </w:rPr>
            </w:pPr>
            <w:r w:rsidRPr="006B2B6D">
              <w:rPr>
                <w:rFonts w:ascii="Times" w:hAnsi="Times"/>
                <w:b w:val="0"/>
                <w:sz w:val="14"/>
                <w:szCs w:val="14"/>
              </w:rPr>
              <w:t>205</w:t>
            </w:r>
            <w:r w:rsidRPr="006B2B6D">
              <w:rPr>
                <w:rFonts w:ascii="Times" w:hAnsi="Times"/>
                <w:b w:val="0"/>
                <w:sz w:val="14"/>
                <w:szCs w:val="14"/>
              </w:rPr>
              <w:br/>
              <w:t>3</w:t>
            </w:r>
            <w:proofErr w:type="gramStart"/>
            <w:r w:rsidRPr="006B2B6D">
              <w:rPr>
                <w:rFonts w:ascii="Times" w:hAnsi="Times"/>
                <w:b w:val="0"/>
                <w:sz w:val="14"/>
                <w:szCs w:val="14"/>
              </w:rPr>
              <w:t>:25</w:t>
            </w:r>
            <w:proofErr w:type="gramEnd"/>
          </w:p>
        </w:tc>
      </w:tr>
      <w:tr w:rsidR="009A1885" w:rsidRPr="00D90309" w14:paraId="59F1DD9F" w14:textId="77777777" w:rsidTr="00D45237">
        <w:trPr>
          <w:trHeight w:val="304"/>
        </w:trPr>
        <w:tc>
          <w:tcPr>
            <w:tcW w:w="392" w:type="pct"/>
            <w:shd w:val="pct20" w:color="FFFF00" w:fill="FFFFFF"/>
          </w:tcPr>
          <w:p w14:paraId="389D77D2" w14:textId="77777777" w:rsidR="009A1885" w:rsidRPr="00D90309" w:rsidRDefault="009A1885" w:rsidP="00E42C55">
            <w:pPr>
              <w:rPr>
                <w:i/>
                <w:sz w:val="16"/>
              </w:rPr>
            </w:pPr>
            <w:r w:rsidRPr="00D90309">
              <w:rPr>
                <w:rFonts w:ascii="Times" w:hAnsi="Times"/>
                <w:i/>
                <w:sz w:val="16"/>
              </w:rPr>
              <w:t>HAV</w:t>
            </w:r>
          </w:p>
        </w:tc>
        <w:tc>
          <w:tcPr>
            <w:tcW w:w="224" w:type="pct"/>
            <w:shd w:val="pct20" w:color="FFFF00" w:fill="FFFFFF"/>
          </w:tcPr>
          <w:p w14:paraId="0C0A7CDF" w14:textId="0146CE21" w:rsidR="009A1885" w:rsidRPr="006B2B6D" w:rsidRDefault="009A1885" w:rsidP="00E42C55">
            <w:pPr>
              <w:jc w:val="center"/>
              <w:rPr>
                <w:b w:val="0"/>
                <w:sz w:val="14"/>
                <w:szCs w:val="14"/>
              </w:rPr>
            </w:pPr>
            <w:r w:rsidRPr="006B2B6D">
              <w:rPr>
                <w:rFonts w:ascii="Times" w:hAnsi="Times"/>
                <w:b w:val="0"/>
                <w:sz w:val="14"/>
                <w:szCs w:val="14"/>
              </w:rPr>
              <w:t>2</w:t>
            </w:r>
            <w:r w:rsidRPr="006B2B6D">
              <w:rPr>
                <w:rFonts w:ascii="Times" w:hAnsi="Times"/>
                <w:b w:val="0"/>
                <w:sz w:val="14"/>
                <w:szCs w:val="14"/>
              </w:rPr>
              <w:br/>
              <w:t>0:09</w:t>
            </w:r>
          </w:p>
        </w:tc>
        <w:tc>
          <w:tcPr>
            <w:tcW w:w="224" w:type="pct"/>
            <w:shd w:val="pct20" w:color="FFFF00" w:fill="FFFFFF"/>
          </w:tcPr>
          <w:p w14:paraId="096538BA" w14:textId="39D0C1F5" w:rsidR="009A1885" w:rsidRPr="006B2B6D" w:rsidRDefault="009A1885" w:rsidP="00E42C55">
            <w:pPr>
              <w:jc w:val="center"/>
              <w:rPr>
                <w:b w:val="0"/>
                <w:sz w:val="14"/>
                <w:szCs w:val="14"/>
              </w:rPr>
            </w:pPr>
            <w:r w:rsidRPr="006B2B6D">
              <w:rPr>
                <w:rFonts w:ascii="Times" w:hAnsi="Times"/>
                <w:b w:val="0"/>
                <w:sz w:val="14"/>
                <w:szCs w:val="14"/>
              </w:rPr>
              <w:t>113</w:t>
            </w:r>
            <w:r w:rsidRPr="006B2B6D">
              <w:rPr>
                <w:rFonts w:ascii="Times" w:hAnsi="Times"/>
                <w:b w:val="0"/>
                <w:sz w:val="14"/>
                <w:szCs w:val="14"/>
              </w:rPr>
              <w:br/>
              <w:t>1</w:t>
            </w:r>
            <w:proofErr w:type="gramStart"/>
            <w:r w:rsidRPr="006B2B6D">
              <w:rPr>
                <w:rFonts w:ascii="Times" w:hAnsi="Times"/>
                <w:b w:val="0"/>
                <w:sz w:val="14"/>
                <w:szCs w:val="14"/>
              </w:rPr>
              <w:t>:59</w:t>
            </w:r>
            <w:proofErr w:type="gramEnd"/>
          </w:p>
        </w:tc>
        <w:tc>
          <w:tcPr>
            <w:tcW w:w="224" w:type="pct"/>
            <w:shd w:val="pct20" w:color="FFFF00" w:fill="FFFFFF"/>
          </w:tcPr>
          <w:p w14:paraId="0B3DF683" w14:textId="7BB1C94E" w:rsidR="009A1885" w:rsidRPr="006B2B6D" w:rsidRDefault="009A1885" w:rsidP="00E42C55">
            <w:pPr>
              <w:jc w:val="center"/>
              <w:rPr>
                <w:b w:val="0"/>
                <w:sz w:val="14"/>
                <w:szCs w:val="14"/>
              </w:rPr>
            </w:pPr>
            <w:r w:rsidRPr="006B2B6D">
              <w:rPr>
                <w:rFonts w:ascii="Times" w:hAnsi="Times"/>
                <w:b w:val="0"/>
                <w:sz w:val="14"/>
                <w:szCs w:val="14"/>
              </w:rPr>
              <w:t>71</w:t>
            </w:r>
            <w:r w:rsidRPr="006B2B6D">
              <w:rPr>
                <w:rFonts w:ascii="Times" w:hAnsi="Times"/>
                <w:b w:val="0"/>
                <w:sz w:val="14"/>
                <w:szCs w:val="14"/>
              </w:rPr>
              <w:br/>
              <w:t>1</w:t>
            </w:r>
            <w:proofErr w:type="gramStart"/>
            <w:r w:rsidRPr="006B2B6D">
              <w:rPr>
                <w:rFonts w:ascii="Times" w:hAnsi="Times"/>
                <w:b w:val="0"/>
                <w:sz w:val="14"/>
                <w:szCs w:val="14"/>
              </w:rPr>
              <w:t>:25</w:t>
            </w:r>
            <w:proofErr w:type="gramEnd"/>
          </w:p>
        </w:tc>
        <w:tc>
          <w:tcPr>
            <w:tcW w:w="226" w:type="pct"/>
            <w:shd w:val="pct20" w:color="FFFF00" w:fill="FFFFFF"/>
          </w:tcPr>
          <w:p w14:paraId="6326C93E" w14:textId="6F876074" w:rsidR="009A1885" w:rsidRPr="006B2B6D" w:rsidRDefault="009A1885" w:rsidP="00E42C55">
            <w:pPr>
              <w:jc w:val="center"/>
              <w:rPr>
                <w:b w:val="0"/>
                <w:sz w:val="14"/>
                <w:szCs w:val="14"/>
              </w:rPr>
            </w:pPr>
            <w:r w:rsidRPr="006B2B6D">
              <w:rPr>
                <w:rFonts w:ascii="Times" w:hAnsi="Times"/>
                <w:b w:val="0"/>
                <w:sz w:val="14"/>
                <w:szCs w:val="14"/>
              </w:rPr>
              <w:t>130</w:t>
            </w:r>
            <w:r w:rsidRPr="006B2B6D">
              <w:rPr>
                <w:rFonts w:ascii="Times" w:hAnsi="Times"/>
                <w:b w:val="0"/>
                <w:sz w:val="14"/>
                <w:szCs w:val="14"/>
              </w:rPr>
              <w:br/>
              <w:t>2</w:t>
            </w:r>
            <w:proofErr w:type="gramStart"/>
            <w:r w:rsidRPr="006B2B6D">
              <w:rPr>
                <w:rFonts w:ascii="Times" w:hAnsi="Times"/>
                <w:b w:val="0"/>
                <w:sz w:val="14"/>
                <w:szCs w:val="14"/>
              </w:rPr>
              <w:t>:15</w:t>
            </w:r>
            <w:proofErr w:type="gramEnd"/>
          </w:p>
        </w:tc>
        <w:tc>
          <w:tcPr>
            <w:tcW w:w="249" w:type="pct"/>
            <w:shd w:val="pct20" w:color="FFFF00" w:fill="FFFFFF"/>
          </w:tcPr>
          <w:p w14:paraId="62033E91" w14:textId="77777777" w:rsidR="009A1885" w:rsidRPr="006B2B6D" w:rsidRDefault="009A1885" w:rsidP="00E42C55">
            <w:pPr>
              <w:jc w:val="center"/>
              <w:rPr>
                <w:b w:val="0"/>
                <w:sz w:val="14"/>
                <w:szCs w:val="14"/>
              </w:rPr>
            </w:pPr>
            <w:r w:rsidRPr="006B2B6D">
              <w:rPr>
                <w:rFonts w:ascii="Times" w:hAnsi="Times"/>
                <w:b w:val="0"/>
                <w:sz w:val="14"/>
                <w:szCs w:val="14"/>
              </w:rPr>
              <w:t>-</w:t>
            </w:r>
          </w:p>
        </w:tc>
        <w:tc>
          <w:tcPr>
            <w:tcW w:w="244" w:type="pct"/>
            <w:shd w:val="pct20" w:color="FFFF00" w:fill="FFFFFF"/>
          </w:tcPr>
          <w:p w14:paraId="318421DC" w14:textId="13649A39" w:rsidR="009A1885" w:rsidRPr="006B2B6D" w:rsidRDefault="009A1885" w:rsidP="00E42C55">
            <w:pPr>
              <w:jc w:val="center"/>
              <w:rPr>
                <w:b w:val="0"/>
                <w:sz w:val="14"/>
                <w:szCs w:val="14"/>
              </w:rPr>
            </w:pPr>
            <w:r w:rsidRPr="006B2B6D">
              <w:rPr>
                <w:rFonts w:ascii="Times" w:hAnsi="Times"/>
                <w:b w:val="0"/>
                <w:sz w:val="14"/>
                <w:szCs w:val="14"/>
              </w:rPr>
              <w:t>99</w:t>
            </w:r>
            <w:r w:rsidRPr="006B2B6D">
              <w:rPr>
                <w:rFonts w:ascii="Times" w:hAnsi="Times"/>
                <w:b w:val="0"/>
                <w:sz w:val="14"/>
                <w:szCs w:val="14"/>
              </w:rPr>
              <w:br/>
              <w:t>1</w:t>
            </w:r>
            <w:proofErr w:type="gramStart"/>
            <w:r w:rsidRPr="006B2B6D">
              <w:rPr>
                <w:rFonts w:ascii="Times" w:hAnsi="Times"/>
                <w:b w:val="0"/>
                <w:sz w:val="14"/>
                <w:szCs w:val="14"/>
              </w:rPr>
              <w:t>:54</w:t>
            </w:r>
            <w:proofErr w:type="gramEnd"/>
          </w:p>
        </w:tc>
        <w:tc>
          <w:tcPr>
            <w:tcW w:w="267" w:type="pct"/>
            <w:shd w:val="pct20" w:color="FFFF00" w:fill="FFFFFF"/>
          </w:tcPr>
          <w:p w14:paraId="3513BEF4" w14:textId="195D33EE" w:rsidR="009A1885" w:rsidRPr="006B2B6D" w:rsidRDefault="009A1885" w:rsidP="00E42C55">
            <w:pPr>
              <w:jc w:val="center"/>
              <w:rPr>
                <w:b w:val="0"/>
                <w:sz w:val="14"/>
                <w:szCs w:val="14"/>
              </w:rPr>
            </w:pPr>
            <w:r w:rsidRPr="006B2B6D">
              <w:rPr>
                <w:rFonts w:ascii="Times" w:hAnsi="Times"/>
                <w:b w:val="0"/>
                <w:sz w:val="14"/>
                <w:szCs w:val="14"/>
              </w:rPr>
              <w:t>127</w:t>
            </w:r>
            <w:r w:rsidRPr="006B2B6D">
              <w:rPr>
                <w:rFonts w:ascii="Times" w:hAnsi="Times"/>
                <w:b w:val="0"/>
                <w:sz w:val="14"/>
                <w:szCs w:val="14"/>
              </w:rPr>
              <w:br/>
              <w:t>2</w:t>
            </w:r>
            <w:proofErr w:type="gramStart"/>
            <w:r w:rsidRPr="006B2B6D">
              <w:rPr>
                <w:rFonts w:ascii="Times" w:hAnsi="Times"/>
                <w:b w:val="0"/>
                <w:sz w:val="14"/>
                <w:szCs w:val="14"/>
              </w:rPr>
              <w:t>:14</w:t>
            </w:r>
            <w:proofErr w:type="gramEnd"/>
          </w:p>
        </w:tc>
        <w:tc>
          <w:tcPr>
            <w:tcW w:w="275" w:type="pct"/>
            <w:shd w:val="pct20" w:color="FFFF00" w:fill="FFFFFF"/>
          </w:tcPr>
          <w:p w14:paraId="51915BCC" w14:textId="26014726" w:rsidR="009A1885" w:rsidRPr="006B2B6D" w:rsidRDefault="009A1885" w:rsidP="00E42C55">
            <w:pPr>
              <w:jc w:val="center"/>
              <w:rPr>
                <w:b w:val="0"/>
                <w:sz w:val="14"/>
                <w:szCs w:val="14"/>
              </w:rPr>
            </w:pPr>
            <w:r w:rsidRPr="006B2B6D">
              <w:rPr>
                <w:rFonts w:ascii="Times" w:hAnsi="Times"/>
                <w:b w:val="0"/>
                <w:sz w:val="14"/>
                <w:szCs w:val="14"/>
              </w:rPr>
              <w:t>53</w:t>
            </w:r>
            <w:r w:rsidRPr="006B2B6D">
              <w:rPr>
                <w:rFonts w:ascii="Times" w:hAnsi="Times"/>
                <w:b w:val="0"/>
                <w:sz w:val="14"/>
                <w:szCs w:val="14"/>
              </w:rPr>
              <w:br/>
              <w:t>1:06</w:t>
            </w:r>
          </w:p>
        </w:tc>
        <w:tc>
          <w:tcPr>
            <w:tcW w:w="250" w:type="pct"/>
            <w:shd w:val="pct20" w:color="FFFF00" w:fill="FFFFFF"/>
          </w:tcPr>
          <w:p w14:paraId="507B940C" w14:textId="6B554703" w:rsidR="009A1885" w:rsidRPr="006B2B6D" w:rsidRDefault="009A1885" w:rsidP="00E42C55">
            <w:pPr>
              <w:jc w:val="center"/>
              <w:rPr>
                <w:b w:val="0"/>
                <w:sz w:val="14"/>
                <w:szCs w:val="14"/>
              </w:rPr>
            </w:pPr>
            <w:r w:rsidRPr="006B2B6D">
              <w:rPr>
                <w:rFonts w:ascii="Times" w:hAnsi="Times"/>
                <w:b w:val="0"/>
                <w:sz w:val="14"/>
                <w:szCs w:val="14"/>
              </w:rPr>
              <w:t>11</w:t>
            </w:r>
            <w:r w:rsidRPr="006B2B6D">
              <w:rPr>
                <w:rFonts w:ascii="Times" w:hAnsi="Times"/>
                <w:b w:val="0"/>
                <w:sz w:val="14"/>
                <w:szCs w:val="14"/>
              </w:rPr>
              <w:br/>
              <w:t>0</w:t>
            </w:r>
            <w:proofErr w:type="gramStart"/>
            <w:r w:rsidRPr="006B2B6D">
              <w:rPr>
                <w:rFonts w:ascii="Times" w:hAnsi="Times"/>
                <w:b w:val="0"/>
                <w:sz w:val="14"/>
                <w:szCs w:val="14"/>
              </w:rPr>
              <w:t>:23</w:t>
            </w:r>
            <w:proofErr w:type="gramEnd"/>
          </w:p>
        </w:tc>
        <w:tc>
          <w:tcPr>
            <w:tcW w:w="238" w:type="pct"/>
            <w:shd w:val="pct20" w:color="FFFF00" w:fill="FFFFFF"/>
          </w:tcPr>
          <w:p w14:paraId="2FEB82A0" w14:textId="3BD1F3A2" w:rsidR="009A1885" w:rsidRPr="006B2B6D" w:rsidRDefault="009A1885" w:rsidP="00E42C55">
            <w:pPr>
              <w:jc w:val="center"/>
              <w:rPr>
                <w:b w:val="0"/>
                <w:sz w:val="14"/>
                <w:szCs w:val="14"/>
              </w:rPr>
            </w:pPr>
            <w:r w:rsidRPr="006B2B6D">
              <w:rPr>
                <w:rFonts w:ascii="Times" w:hAnsi="Times"/>
                <w:b w:val="0"/>
                <w:sz w:val="14"/>
                <w:szCs w:val="14"/>
              </w:rPr>
              <w:t>22</w:t>
            </w:r>
            <w:r w:rsidRPr="006B2B6D">
              <w:rPr>
                <w:rFonts w:ascii="Times" w:hAnsi="Times"/>
                <w:b w:val="0"/>
                <w:sz w:val="14"/>
                <w:szCs w:val="14"/>
              </w:rPr>
              <w:br/>
              <w:t>0</w:t>
            </w:r>
            <w:proofErr w:type="gramStart"/>
            <w:r w:rsidRPr="006B2B6D">
              <w:rPr>
                <w:rFonts w:ascii="Times" w:hAnsi="Times"/>
                <w:b w:val="0"/>
                <w:sz w:val="14"/>
                <w:szCs w:val="14"/>
              </w:rPr>
              <w:t>:39</w:t>
            </w:r>
            <w:proofErr w:type="gramEnd"/>
          </w:p>
        </w:tc>
        <w:tc>
          <w:tcPr>
            <w:tcW w:w="249" w:type="pct"/>
            <w:shd w:val="pct20" w:color="FFFF00" w:fill="FFFFFF"/>
          </w:tcPr>
          <w:p w14:paraId="78FF0E09" w14:textId="6ADE92A7" w:rsidR="009A1885" w:rsidRPr="006B2B6D" w:rsidRDefault="009A1885" w:rsidP="00E42C55">
            <w:pPr>
              <w:jc w:val="center"/>
              <w:rPr>
                <w:b w:val="0"/>
                <w:sz w:val="14"/>
                <w:szCs w:val="14"/>
              </w:rPr>
            </w:pPr>
            <w:r w:rsidRPr="006B2B6D">
              <w:rPr>
                <w:rFonts w:ascii="Times" w:hAnsi="Times"/>
                <w:b w:val="0"/>
                <w:sz w:val="14"/>
                <w:szCs w:val="14"/>
              </w:rPr>
              <w:t>83</w:t>
            </w:r>
            <w:r w:rsidRPr="006B2B6D">
              <w:rPr>
                <w:rFonts w:ascii="Times" w:hAnsi="Times"/>
                <w:b w:val="0"/>
                <w:sz w:val="14"/>
                <w:szCs w:val="14"/>
              </w:rPr>
              <w:br/>
              <w:t>1</w:t>
            </w:r>
            <w:proofErr w:type="gramStart"/>
            <w:r w:rsidRPr="006B2B6D">
              <w:rPr>
                <w:rFonts w:ascii="Times" w:hAnsi="Times"/>
                <w:b w:val="0"/>
                <w:sz w:val="14"/>
                <w:szCs w:val="14"/>
              </w:rPr>
              <w:t>:38</w:t>
            </w:r>
            <w:proofErr w:type="gramEnd"/>
          </w:p>
        </w:tc>
        <w:tc>
          <w:tcPr>
            <w:tcW w:w="238" w:type="pct"/>
            <w:shd w:val="pct20" w:color="FFFF00" w:fill="FFFFFF"/>
          </w:tcPr>
          <w:p w14:paraId="6BCA6E45" w14:textId="77777777" w:rsidR="009A1885" w:rsidRPr="006B2B6D" w:rsidRDefault="009A1885" w:rsidP="00E42C55">
            <w:pPr>
              <w:jc w:val="center"/>
              <w:rPr>
                <w:b w:val="0"/>
                <w:sz w:val="14"/>
                <w:szCs w:val="14"/>
              </w:rPr>
            </w:pPr>
            <w:r w:rsidRPr="006B2B6D">
              <w:rPr>
                <w:rFonts w:ascii="Times" w:hAnsi="Times"/>
                <w:b w:val="0"/>
                <w:sz w:val="14"/>
                <w:szCs w:val="14"/>
              </w:rPr>
              <w:t>-</w:t>
            </w:r>
          </w:p>
        </w:tc>
        <w:tc>
          <w:tcPr>
            <w:tcW w:w="267" w:type="pct"/>
            <w:shd w:val="pct20" w:color="FFFF00" w:fill="FFFFFF"/>
          </w:tcPr>
          <w:p w14:paraId="611426B0" w14:textId="6F9DC30C"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67" w:type="pct"/>
            <w:shd w:val="pct20" w:color="FFFF00" w:fill="FFFFFF"/>
          </w:tcPr>
          <w:p w14:paraId="372C0998" w14:textId="508463AF"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67" w:type="pct"/>
            <w:shd w:val="pct20" w:color="FFFF00" w:fill="FFFFFF"/>
          </w:tcPr>
          <w:p w14:paraId="426CEEAA" w14:textId="18DE2F40" w:rsidR="009A1885" w:rsidRPr="006B2B6D" w:rsidRDefault="00D45237" w:rsidP="00E42C55">
            <w:pPr>
              <w:jc w:val="center"/>
              <w:rPr>
                <w:rFonts w:ascii="Times" w:hAnsi="Times"/>
                <w:b w:val="0"/>
                <w:sz w:val="14"/>
                <w:szCs w:val="14"/>
              </w:rPr>
            </w:pPr>
            <w:r>
              <w:rPr>
                <w:rFonts w:ascii="Times" w:hAnsi="Times"/>
                <w:b w:val="0"/>
                <w:sz w:val="14"/>
                <w:szCs w:val="14"/>
              </w:rPr>
              <w:t>-</w:t>
            </w:r>
          </w:p>
        </w:tc>
        <w:tc>
          <w:tcPr>
            <w:tcW w:w="224" w:type="pct"/>
            <w:shd w:val="pct20" w:color="FFFF00" w:fill="FFFFFF"/>
          </w:tcPr>
          <w:p w14:paraId="26744FDE" w14:textId="1EC778DA" w:rsidR="009A1885" w:rsidRPr="006B2B6D" w:rsidRDefault="00D45237" w:rsidP="00E42C55">
            <w:pPr>
              <w:jc w:val="center"/>
              <w:rPr>
                <w:rFonts w:ascii="Times" w:hAnsi="Times"/>
                <w:b w:val="0"/>
                <w:sz w:val="14"/>
                <w:szCs w:val="14"/>
              </w:rPr>
            </w:pPr>
            <w:r>
              <w:rPr>
                <w:rFonts w:ascii="Times" w:hAnsi="Times"/>
                <w:b w:val="0"/>
                <w:sz w:val="14"/>
                <w:szCs w:val="14"/>
              </w:rPr>
              <w:t>-</w:t>
            </w:r>
          </w:p>
        </w:tc>
        <w:tc>
          <w:tcPr>
            <w:tcW w:w="224" w:type="pct"/>
            <w:shd w:val="pct20" w:color="FFFF00" w:fill="FFFFFF"/>
          </w:tcPr>
          <w:p w14:paraId="1E9843AD" w14:textId="33ED020C" w:rsidR="009A1885" w:rsidRPr="006B2B6D" w:rsidRDefault="009A1885" w:rsidP="00E42C55">
            <w:pPr>
              <w:jc w:val="center"/>
              <w:rPr>
                <w:b w:val="0"/>
                <w:sz w:val="14"/>
                <w:szCs w:val="14"/>
              </w:rPr>
            </w:pPr>
            <w:r w:rsidRPr="006B2B6D">
              <w:rPr>
                <w:rFonts w:ascii="Times" w:hAnsi="Times"/>
                <w:b w:val="0"/>
                <w:sz w:val="14"/>
                <w:szCs w:val="14"/>
              </w:rPr>
              <w:t>-</w:t>
            </w:r>
          </w:p>
        </w:tc>
        <w:tc>
          <w:tcPr>
            <w:tcW w:w="224" w:type="pct"/>
            <w:shd w:val="pct20" w:color="FFFF00" w:fill="FFFFFF"/>
          </w:tcPr>
          <w:p w14:paraId="224CED2F" w14:textId="7959B46C"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24" w:type="pct"/>
            <w:shd w:val="pct20" w:color="FFFF00" w:fill="FFFFFF"/>
          </w:tcPr>
          <w:p w14:paraId="20C252DE" w14:textId="6732C8C4" w:rsidR="009A1885" w:rsidRPr="006B2B6D" w:rsidRDefault="009A1885" w:rsidP="00E42C55">
            <w:pPr>
              <w:jc w:val="center"/>
              <w:rPr>
                <w:b w:val="0"/>
                <w:sz w:val="14"/>
                <w:szCs w:val="14"/>
              </w:rPr>
            </w:pPr>
            <w:r w:rsidRPr="006B2B6D">
              <w:rPr>
                <w:rFonts w:ascii="Times" w:hAnsi="Times"/>
                <w:b w:val="0"/>
                <w:sz w:val="14"/>
                <w:szCs w:val="14"/>
              </w:rPr>
              <w:t>-</w:t>
            </w:r>
          </w:p>
        </w:tc>
      </w:tr>
      <w:tr w:rsidR="009A1885" w:rsidRPr="00D90309" w14:paraId="51E6F43B" w14:textId="77777777" w:rsidTr="00D45237">
        <w:trPr>
          <w:trHeight w:val="304"/>
        </w:trPr>
        <w:tc>
          <w:tcPr>
            <w:tcW w:w="392" w:type="pct"/>
            <w:shd w:val="pct20" w:color="FFFF00" w:fill="FFFFFF"/>
          </w:tcPr>
          <w:p w14:paraId="2ED007D6" w14:textId="77777777" w:rsidR="009A1885" w:rsidRPr="00D90309" w:rsidRDefault="009A1885" w:rsidP="00E42C55">
            <w:pPr>
              <w:rPr>
                <w:i/>
                <w:sz w:val="16"/>
              </w:rPr>
            </w:pPr>
            <w:r w:rsidRPr="00D90309">
              <w:rPr>
                <w:rFonts w:ascii="Times" w:hAnsi="Times"/>
                <w:i/>
                <w:sz w:val="16"/>
              </w:rPr>
              <w:t>JHU</w:t>
            </w:r>
          </w:p>
        </w:tc>
        <w:tc>
          <w:tcPr>
            <w:tcW w:w="224" w:type="pct"/>
            <w:shd w:val="pct20" w:color="FFFF00" w:fill="FFFFFF"/>
          </w:tcPr>
          <w:p w14:paraId="7DC965DE" w14:textId="37CAA982" w:rsidR="009A1885" w:rsidRPr="006B2B6D" w:rsidRDefault="009A1885" w:rsidP="00E42C55">
            <w:pPr>
              <w:jc w:val="center"/>
              <w:rPr>
                <w:b w:val="0"/>
                <w:sz w:val="14"/>
                <w:szCs w:val="14"/>
              </w:rPr>
            </w:pPr>
            <w:r w:rsidRPr="006B2B6D">
              <w:rPr>
                <w:rFonts w:ascii="Times" w:hAnsi="Times"/>
                <w:b w:val="0"/>
                <w:sz w:val="14"/>
                <w:szCs w:val="14"/>
              </w:rPr>
              <w:t>103</w:t>
            </w:r>
            <w:r w:rsidRPr="006B2B6D">
              <w:rPr>
                <w:rFonts w:ascii="Times" w:hAnsi="Times"/>
                <w:b w:val="0"/>
                <w:sz w:val="14"/>
                <w:szCs w:val="14"/>
              </w:rPr>
              <w:br/>
              <w:t>2:06</w:t>
            </w:r>
          </w:p>
        </w:tc>
        <w:tc>
          <w:tcPr>
            <w:tcW w:w="224" w:type="pct"/>
            <w:shd w:val="pct20" w:color="FFFF00" w:fill="FFFFFF"/>
          </w:tcPr>
          <w:p w14:paraId="325600A4" w14:textId="6ED0A1C4" w:rsidR="009A1885" w:rsidRPr="006B2B6D" w:rsidRDefault="009A1885" w:rsidP="00E42C55">
            <w:pPr>
              <w:jc w:val="center"/>
              <w:rPr>
                <w:b w:val="0"/>
                <w:sz w:val="14"/>
                <w:szCs w:val="14"/>
              </w:rPr>
            </w:pPr>
            <w:r w:rsidRPr="006B2B6D">
              <w:rPr>
                <w:rFonts w:ascii="Times" w:hAnsi="Times"/>
                <w:b w:val="0"/>
                <w:sz w:val="14"/>
                <w:szCs w:val="14"/>
              </w:rPr>
              <w:t>90</w:t>
            </w:r>
            <w:r w:rsidRPr="006B2B6D">
              <w:rPr>
                <w:rFonts w:ascii="Times" w:hAnsi="Times"/>
                <w:b w:val="0"/>
                <w:sz w:val="14"/>
                <w:szCs w:val="14"/>
              </w:rPr>
              <w:br/>
              <w:t>1</w:t>
            </w:r>
            <w:proofErr w:type="gramStart"/>
            <w:r w:rsidRPr="006B2B6D">
              <w:rPr>
                <w:rFonts w:ascii="Times" w:hAnsi="Times"/>
                <w:b w:val="0"/>
                <w:sz w:val="14"/>
                <w:szCs w:val="14"/>
              </w:rPr>
              <w:t>:39</w:t>
            </w:r>
            <w:proofErr w:type="gramEnd"/>
          </w:p>
        </w:tc>
        <w:tc>
          <w:tcPr>
            <w:tcW w:w="224" w:type="pct"/>
            <w:shd w:val="pct20" w:color="FFFF00" w:fill="FFFFFF"/>
          </w:tcPr>
          <w:p w14:paraId="28636B52" w14:textId="693AF95B" w:rsidR="009A1885" w:rsidRPr="006B2B6D" w:rsidRDefault="009A1885" w:rsidP="00E42C55">
            <w:pPr>
              <w:jc w:val="center"/>
              <w:rPr>
                <w:b w:val="0"/>
                <w:sz w:val="14"/>
                <w:szCs w:val="14"/>
              </w:rPr>
            </w:pPr>
            <w:r w:rsidRPr="006B2B6D">
              <w:rPr>
                <w:rFonts w:ascii="Times" w:hAnsi="Times"/>
                <w:b w:val="0"/>
                <w:sz w:val="14"/>
                <w:szCs w:val="14"/>
              </w:rPr>
              <w:t>73</w:t>
            </w:r>
            <w:r w:rsidRPr="006B2B6D">
              <w:rPr>
                <w:rFonts w:ascii="Times" w:hAnsi="Times"/>
                <w:b w:val="0"/>
                <w:sz w:val="14"/>
                <w:szCs w:val="14"/>
              </w:rPr>
              <w:br/>
              <w:t>1</w:t>
            </w:r>
            <w:proofErr w:type="gramStart"/>
            <w:r w:rsidRPr="006B2B6D">
              <w:rPr>
                <w:rFonts w:ascii="Times" w:hAnsi="Times"/>
                <w:b w:val="0"/>
                <w:sz w:val="14"/>
                <w:szCs w:val="14"/>
              </w:rPr>
              <w:t>:22</w:t>
            </w:r>
            <w:proofErr w:type="gramEnd"/>
          </w:p>
        </w:tc>
        <w:tc>
          <w:tcPr>
            <w:tcW w:w="226" w:type="pct"/>
            <w:shd w:val="pct20" w:color="FFFF00" w:fill="FFFFFF"/>
          </w:tcPr>
          <w:p w14:paraId="0918F72B" w14:textId="562F3D7C" w:rsidR="009A1885" w:rsidRPr="006B2B6D" w:rsidRDefault="009A1885" w:rsidP="00E42C55">
            <w:pPr>
              <w:jc w:val="center"/>
              <w:rPr>
                <w:b w:val="0"/>
                <w:sz w:val="14"/>
                <w:szCs w:val="14"/>
              </w:rPr>
            </w:pPr>
            <w:r w:rsidRPr="006B2B6D">
              <w:rPr>
                <w:rFonts w:ascii="Times" w:hAnsi="Times"/>
                <w:b w:val="0"/>
                <w:sz w:val="14"/>
                <w:szCs w:val="14"/>
              </w:rPr>
              <w:t>57</w:t>
            </w:r>
            <w:r w:rsidRPr="006B2B6D">
              <w:rPr>
                <w:rFonts w:ascii="Times" w:hAnsi="Times"/>
                <w:b w:val="0"/>
                <w:sz w:val="14"/>
                <w:szCs w:val="14"/>
              </w:rPr>
              <w:br/>
              <w:t>1</w:t>
            </w:r>
            <w:proofErr w:type="gramStart"/>
            <w:r w:rsidRPr="006B2B6D">
              <w:rPr>
                <w:rFonts w:ascii="Times" w:hAnsi="Times"/>
                <w:b w:val="0"/>
                <w:sz w:val="14"/>
                <w:szCs w:val="14"/>
              </w:rPr>
              <w:t>:27</w:t>
            </w:r>
            <w:proofErr w:type="gramEnd"/>
          </w:p>
        </w:tc>
        <w:tc>
          <w:tcPr>
            <w:tcW w:w="249" w:type="pct"/>
            <w:shd w:val="pct20" w:color="FFFF00" w:fill="FFFFFF"/>
          </w:tcPr>
          <w:p w14:paraId="1DCEDFF3" w14:textId="63DBD040" w:rsidR="009A1885" w:rsidRPr="006B2B6D" w:rsidRDefault="009A1885" w:rsidP="00E42C55">
            <w:pPr>
              <w:jc w:val="center"/>
              <w:rPr>
                <w:b w:val="0"/>
                <w:sz w:val="14"/>
                <w:szCs w:val="14"/>
              </w:rPr>
            </w:pPr>
            <w:r w:rsidRPr="006B2B6D">
              <w:rPr>
                <w:rFonts w:ascii="Times" w:hAnsi="Times"/>
                <w:b w:val="0"/>
                <w:sz w:val="14"/>
                <w:szCs w:val="14"/>
              </w:rPr>
              <w:t>99</w:t>
            </w:r>
            <w:r w:rsidRPr="006B2B6D">
              <w:rPr>
                <w:rFonts w:ascii="Times" w:hAnsi="Times"/>
                <w:b w:val="0"/>
                <w:sz w:val="14"/>
                <w:szCs w:val="14"/>
              </w:rPr>
              <w:br/>
              <w:t>1</w:t>
            </w:r>
            <w:proofErr w:type="gramStart"/>
            <w:r w:rsidRPr="006B2B6D">
              <w:rPr>
                <w:rFonts w:ascii="Times" w:hAnsi="Times"/>
                <w:b w:val="0"/>
                <w:sz w:val="14"/>
                <w:szCs w:val="14"/>
              </w:rPr>
              <w:t>:54</w:t>
            </w:r>
            <w:proofErr w:type="gramEnd"/>
          </w:p>
        </w:tc>
        <w:tc>
          <w:tcPr>
            <w:tcW w:w="244" w:type="pct"/>
            <w:shd w:val="pct20" w:color="FFFF00" w:fill="FFFFFF"/>
          </w:tcPr>
          <w:p w14:paraId="24723104" w14:textId="77777777" w:rsidR="009A1885" w:rsidRPr="006B2B6D" w:rsidRDefault="009A1885" w:rsidP="00E42C55">
            <w:pPr>
              <w:jc w:val="center"/>
              <w:rPr>
                <w:b w:val="0"/>
                <w:sz w:val="14"/>
                <w:szCs w:val="14"/>
              </w:rPr>
            </w:pPr>
            <w:r w:rsidRPr="006B2B6D">
              <w:rPr>
                <w:rFonts w:ascii="Times" w:hAnsi="Times"/>
                <w:b w:val="0"/>
                <w:sz w:val="14"/>
                <w:szCs w:val="14"/>
              </w:rPr>
              <w:t>-</w:t>
            </w:r>
          </w:p>
        </w:tc>
        <w:tc>
          <w:tcPr>
            <w:tcW w:w="267" w:type="pct"/>
            <w:shd w:val="pct20" w:color="FFFF00" w:fill="FFFFFF"/>
          </w:tcPr>
          <w:p w14:paraId="4BCF21B9" w14:textId="2B02AB53" w:rsidR="009A1885" w:rsidRPr="006B2B6D" w:rsidRDefault="009A1885" w:rsidP="00E42C55">
            <w:pPr>
              <w:jc w:val="center"/>
              <w:rPr>
                <w:b w:val="0"/>
                <w:sz w:val="14"/>
                <w:szCs w:val="14"/>
              </w:rPr>
            </w:pPr>
            <w:r w:rsidRPr="006B2B6D">
              <w:rPr>
                <w:rFonts w:ascii="Times" w:hAnsi="Times"/>
                <w:b w:val="0"/>
                <w:sz w:val="14"/>
                <w:szCs w:val="14"/>
              </w:rPr>
              <w:t>35</w:t>
            </w:r>
            <w:r w:rsidRPr="006B2B6D">
              <w:rPr>
                <w:rFonts w:ascii="Times" w:hAnsi="Times"/>
                <w:b w:val="0"/>
                <w:sz w:val="14"/>
                <w:szCs w:val="14"/>
              </w:rPr>
              <w:br/>
              <w:t>0</w:t>
            </w:r>
            <w:proofErr w:type="gramStart"/>
            <w:r w:rsidRPr="006B2B6D">
              <w:rPr>
                <w:rFonts w:ascii="Times" w:hAnsi="Times"/>
                <w:b w:val="0"/>
                <w:sz w:val="14"/>
                <w:szCs w:val="14"/>
              </w:rPr>
              <w:t>:46</w:t>
            </w:r>
            <w:proofErr w:type="gramEnd"/>
          </w:p>
        </w:tc>
        <w:tc>
          <w:tcPr>
            <w:tcW w:w="275" w:type="pct"/>
            <w:shd w:val="pct20" w:color="FFFF00" w:fill="FFFFFF"/>
          </w:tcPr>
          <w:p w14:paraId="644D83AE" w14:textId="628E6FBB" w:rsidR="009A1885" w:rsidRPr="006B2B6D" w:rsidRDefault="009A1885" w:rsidP="00E42C55">
            <w:pPr>
              <w:jc w:val="center"/>
              <w:rPr>
                <w:b w:val="0"/>
                <w:sz w:val="14"/>
                <w:szCs w:val="14"/>
              </w:rPr>
            </w:pPr>
            <w:r w:rsidRPr="006B2B6D">
              <w:rPr>
                <w:rFonts w:ascii="Times" w:hAnsi="Times"/>
                <w:b w:val="0"/>
                <w:sz w:val="14"/>
                <w:szCs w:val="14"/>
              </w:rPr>
              <w:t>137</w:t>
            </w:r>
            <w:r w:rsidRPr="006B2B6D">
              <w:rPr>
                <w:rFonts w:ascii="Times" w:hAnsi="Times"/>
                <w:b w:val="0"/>
                <w:sz w:val="14"/>
                <w:szCs w:val="14"/>
              </w:rPr>
              <w:br/>
              <w:t>2</w:t>
            </w:r>
            <w:proofErr w:type="gramStart"/>
            <w:r w:rsidRPr="006B2B6D">
              <w:rPr>
                <w:rFonts w:ascii="Times" w:hAnsi="Times"/>
                <w:b w:val="0"/>
                <w:sz w:val="14"/>
                <w:szCs w:val="14"/>
              </w:rPr>
              <w:t>:36</w:t>
            </w:r>
            <w:proofErr w:type="gramEnd"/>
          </w:p>
        </w:tc>
        <w:tc>
          <w:tcPr>
            <w:tcW w:w="250" w:type="pct"/>
            <w:shd w:val="pct20" w:color="FFFF00" w:fill="FFFFFF"/>
          </w:tcPr>
          <w:p w14:paraId="0CC1A360" w14:textId="1E224FD1" w:rsidR="009A1885" w:rsidRPr="006B2B6D" w:rsidRDefault="009A1885" w:rsidP="00E42C55">
            <w:pPr>
              <w:jc w:val="center"/>
              <w:rPr>
                <w:b w:val="0"/>
                <w:sz w:val="14"/>
                <w:szCs w:val="14"/>
              </w:rPr>
            </w:pPr>
            <w:r w:rsidRPr="006B2B6D">
              <w:rPr>
                <w:rFonts w:ascii="Times" w:hAnsi="Times"/>
                <w:b w:val="0"/>
                <w:sz w:val="14"/>
                <w:szCs w:val="14"/>
              </w:rPr>
              <w:t>98</w:t>
            </w:r>
            <w:r w:rsidRPr="006B2B6D">
              <w:rPr>
                <w:rFonts w:ascii="Times" w:hAnsi="Times"/>
                <w:b w:val="0"/>
                <w:sz w:val="14"/>
                <w:szCs w:val="14"/>
              </w:rPr>
              <w:br/>
              <w:t>1</w:t>
            </w:r>
            <w:proofErr w:type="gramStart"/>
            <w:r w:rsidRPr="006B2B6D">
              <w:rPr>
                <w:rFonts w:ascii="Times" w:hAnsi="Times"/>
                <w:b w:val="0"/>
                <w:sz w:val="14"/>
                <w:szCs w:val="14"/>
              </w:rPr>
              <w:t>:40</w:t>
            </w:r>
            <w:proofErr w:type="gramEnd"/>
          </w:p>
        </w:tc>
        <w:tc>
          <w:tcPr>
            <w:tcW w:w="238" w:type="pct"/>
            <w:shd w:val="pct20" w:color="FFFF00" w:fill="FFFFFF"/>
          </w:tcPr>
          <w:p w14:paraId="7BA54255" w14:textId="72A03302" w:rsidR="009A1885" w:rsidRPr="006B2B6D" w:rsidRDefault="009A1885" w:rsidP="00E42C55">
            <w:pPr>
              <w:jc w:val="center"/>
              <w:rPr>
                <w:b w:val="0"/>
                <w:sz w:val="14"/>
                <w:szCs w:val="14"/>
              </w:rPr>
            </w:pPr>
            <w:r w:rsidRPr="006B2B6D">
              <w:rPr>
                <w:rFonts w:ascii="Times" w:hAnsi="Times"/>
                <w:b w:val="0"/>
                <w:sz w:val="14"/>
                <w:szCs w:val="14"/>
              </w:rPr>
              <w:t>127</w:t>
            </w:r>
            <w:r w:rsidRPr="006B2B6D">
              <w:rPr>
                <w:rFonts w:ascii="Times" w:hAnsi="Times"/>
                <w:b w:val="0"/>
                <w:sz w:val="14"/>
                <w:szCs w:val="14"/>
              </w:rPr>
              <w:br/>
              <w:t>2</w:t>
            </w:r>
            <w:proofErr w:type="gramStart"/>
            <w:r w:rsidRPr="006B2B6D">
              <w:rPr>
                <w:rFonts w:ascii="Times" w:hAnsi="Times"/>
                <w:b w:val="0"/>
                <w:sz w:val="14"/>
                <w:szCs w:val="14"/>
              </w:rPr>
              <w:t>:12</w:t>
            </w:r>
            <w:proofErr w:type="gramEnd"/>
          </w:p>
        </w:tc>
        <w:tc>
          <w:tcPr>
            <w:tcW w:w="249" w:type="pct"/>
            <w:shd w:val="pct20" w:color="FFFF00" w:fill="FFFFFF"/>
          </w:tcPr>
          <w:p w14:paraId="0DEEBA62" w14:textId="0A5D45C6" w:rsidR="009A1885" w:rsidRPr="006B2B6D" w:rsidRDefault="009A1885" w:rsidP="00E42C55">
            <w:pPr>
              <w:jc w:val="center"/>
              <w:rPr>
                <w:b w:val="0"/>
                <w:sz w:val="14"/>
                <w:szCs w:val="14"/>
              </w:rPr>
            </w:pPr>
            <w:r w:rsidRPr="006B2B6D">
              <w:rPr>
                <w:rFonts w:ascii="Times" w:hAnsi="Times"/>
                <w:b w:val="0"/>
                <w:sz w:val="14"/>
                <w:szCs w:val="14"/>
              </w:rPr>
              <w:t>78</w:t>
            </w:r>
            <w:r w:rsidRPr="006B2B6D">
              <w:rPr>
                <w:rFonts w:ascii="Times" w:hAnsi="Times"/>
                <w:b w:val="0"/>
                <w:sz w:val="14"/>
                <w:szCs w:val="14"/>
              </w:rPr>
              <w:br/>
              <w:t>1</w:t>
            </w:r>
            <w:proofErr w:type="gramStart"/>
            <w:r w:rsidRPr="006B2B6D">
              <w:rPr>
                <w:rFonts w:ascii="Times" w:hAnsi="Times"/>
                <w:b w:val="0"/>
                <w:sz w:val="14"/>
                <w:szCs w:val="14"/>
              </w:rPr>
              <w:t>:40</w:t>
            </w:r>
            <w:proofErr w:type="gramEnd"/>
          </w:p>
        </w:tc>
        <w:tc>
          <w:tcPr>
            <w:tcW w:w="238" w:type="pct"/>
            <w:shd w:val="pct20" w:color="FFFF00" w:fill="FFFFFF"/>
          </w:tcPr>
          <w:p w14:paraId="1A70ECB0" w14:textId="38E81F0C" w:rsidR="009A1885" w:rsidRPr="006B2B6D" w:rsidRDefault="009A1885" w:rsidP="00E42C55">
            <w:pPr>
              <w:jc w:val="center"/>
              <w:rPr>
                <w:b w:val="0"/>
                <w:sz w:val="14"/>
                <w:szCs w:val="14"/>
              </w:rPr>
            </w:pPr>
            <w:r w:rsidRPr="006B2B6D">
              <w:rPr>
                <w:rFonts w:ascii="Times" w:hAnsi="Times"/>
                <w:b w:val="0"/>
                <w:sz w:val="14"/>
                <w:szCs w:val="14"/>
              </w:rPr>
              <w:t>159</w:t>
            </w:r>
            <w:r w:rsidRPr="006B2B6D">
              <w:rPr>
                <w:rFonts w:ascii="Times" w:hAnsi="Times"/>
                <w:b w:val="0"/>
                <w:sz w:val="14"/>
                <w:szCs w:val="14"/>
              </w:rPr>
              <w:br/>
              <w:t>3:05</w:t>
            </w:r>
          </w:p>
        </w:tc>
        <w:tc>
          <w:tcPr>
            <w:tcW w:w="267" w:type="pct"/>
            <w:shd w:val="pct20" w:color="FFFF00" w:fill="FFFFFF"/>
          </w:tcPr>
          <w:p w14:paraId="3D9510E8" w14:textId="12508C0A" w:rsidR="009A1885" w:rsidRPr="006B2B6D" w:rsidRDefault="009A1885" w:rsidP="00E42C55">
            <w:pPr>
              <w:jc w:val="center"/>
              <w:rPr>
                <w:rFonts w:ascii="Times" w:hAnsi="Times"/>
                <w:b w:val="0"/>
                <w:sz w:val="14"/>
                <w:szCs w:val="14"/>
              </w:rPr>
            </w:pPr>
            <w:r w:rsidRPr="006B2B6D">
              <w:rPr>
                <w:rFonts w:ascii="Times" w:hAnsi="Times"/>
                <w:b w:val="0"/>
                <w:sz w:val="14"/>
                <w:szCs w:val="14"/>
              </w:rPr>
              <w:t>146</w:t>
            </w:r>
            <w:r w:rsidRPr="006B2B6D">
              <w:rPr>
                <w:rFonts w:ascii="Times" w:hAnsi="Times"/>
                <w:b w:val="0"/>
                <w:sz w:val="14"/>
                <w:szCs w:val="14"/>
              </w:rPr>
              <w:br/>
              <w:t>2</w:t>
            </w:r>
            <w:proofErr w:type="gramStart"/>
            <w:r w:rsidRPr="006B2B6D">
              <w:rPr>
                <w:rFonts w:ascii="Times" w:hAnsi="Times"/>
                <w:b w:val="0"/>
                <w:sz w:val="14"/>
                <w:szCs w:val="14"/>
              </w:rPr>
              <w:t>:45</w:t>
            </w:r>
            <w:proofErr w:type="gramEnd"/>
          </w:p>
        </w:tc>
        <w:tc>
          <w:tcPr>
            <w:tcW w:w="267" w:type="pct"/>
            <w:shd w:val="pct20" w:color="FFFF00" w:fill="FFFFFF"/>
          </w:tcPr>
          <w:p w14:paraId="484A6B39" w14:textId="01F11894" w:rsidR="009A1885" w:rsidRPr="006B2B6D" w:rsidRDefault="009A1885" w:rsidP="00E42C55">
            <w:pPr>
              <w:jc w:val="center"/>
              <w:rPr>
                <w:rFonts w:ascii="Times" w:hAnsi="Times"/>
                <w:b w:val="0"/>
                <w:sz w:val="14"/>
                <w:szCs w:val="14"/>
              </w:rPr>
            </w:pPr>
            <w:r w:rsidRPr="006B2B6D">
              <w:rPr>
                <w:rFonts w:ascii="Times" w:hAnsi="Times"/>
                <w:b w:val="0"/>
                <w:sz w:val="14"/>
                <w:szCs w:val="14"/>
              </w:rPr>
              <w:t>124</w:t>
            </w:r>
            <w:r w:rsidRPr="006B2B6D">
              <w:rPr>
                <w:rFonts w:ascii="Times" w:hAnsi="Times"/>
                <w:b w:val="0"/>
                <w:sz w:val="14"/>
                <w:szCs w:val="14"/>
              </w:rPr>
              <w:br/>
              <w:t>2</w:t>
            </w:r>
            <w:proofErr w:type="gramStart"/>
            <w:r w:rsidRPr="006B2B6D">
              <w:rPr>
                <w:rFonts w:ascii="Times" w:hAnsi="Times"/>
                <w:b w:val="0"/>
                <w:sz w:val="14"/>
                <w:szCs w:val="14"/>
              </w:rPr>
              <w:t>:20</w:t>
            </w:r>
            <w:proofErr w:type="gramEnd"/>
          </w:p>
        </w:tc>
        <w:tc>
          <w:tcPr>
            <w:tcW w:w="267" w:type="pct"/>
            <w:shd w:val="pct20" w:color="FFFF00" w:fill="FFFFFF"/>
          </w:tcPr>
          <w:p w14:paraId="4F8D2E02" w14:textId="65740B6D" w:rsidR="009A1885" w:rsidRPr="006B2B6D" w:rsidRDefault="00D45237" w:rsidP="00E42C55">
            <w:pPr>
              <w:jc w:val="center"/>
              <w:rPr>
                <w:rFonts w:ascii="Times" w:hAnsi="Times"/>
                <w:b w:val="0"/>
                <w:sz w:val="14"/>
                <w:szCs w:val="14"/>
              </w:rPr>
            </w:pPr>
            <w:r>
              <w:rPr>
                <w:rFonts w:ascii="Times" w:hAnsi="Times"/>
                <w:b w:val="0"/>
                <w:sz w:val="14"/>
                <w:szCs w:val="14"/>
              </w:rPr>
              <w:t>-</w:t>
            </w:r>
          </w:p>
        </w:tc>
        <w:tc>
          <w:tcPr>
            <w:tcW w:w="224" w:type="pct"/>
            <w:shd w:val="pct20" w:color="FFFF00" w:fill="FFFFFF"/>
          </w:tcPr>
          <w:p w14:paraId="4F508FC0" w14:textId="2FE73256" w:rsidR="009A1885" w:rsidRPr="006B2B6D" w:rsidRDefault="00D45237" w:rsidP="00E42C55">
            <w:pPr>
              <w:jc w:val="center"/>
              <w:rPr>
                <w:rFonts w:ascii="Times" w:hAnsi="Times"/>
                <w:b w:val="0"/>
                <w:sz w:val="14"/>
                <w:szCs w:val="14"/>
              </w:rPr>
            </w:pPr>
            <w:r>
              <w:rPr>
                <w:rFonts w:ascii="Times" w:hAnsi="Times"/>
                <w:b w:val="0"/>
                <w:sz w:val="14"/>
                <w:szCs w:val="14"/>
              </w:rPr>
              <w:t>-</w:t>
            </w:r>
          </w:p>
        </w:tc>
        <w:tc>
          <w:tcPr>
            <w:tcW w:w="224" w:type="pct"/>
            <w:shd w:val="pct20" w:color="FFFF00" w:fill="FFFFFF"/>
          </w:tcPr>
          <w:p w14:paraId="4F4C16A5" w14:textId="5728B264" w:rsidR="009A1885" w:rsidRPr="006B2B6D" w:rsidRDefault="009A1885" w:rsidP="00E42C55">
            <w:pPr>
              <w:jc w:val="center"/>
              <w:rPr>
                <w:b w:val="0"/>
                <w:sz w:val="14"/>
                <w:szCs w:val="14"/>
              </w:rPr>
            </w:pPr>
            <w:r w:rsidRPr="006B2B6D">
              <w:rPr>
                <w:rFonts w:ascii="Times" w:hAnsi="Times"/>
                <w:b w:val="0"/>
                <w:sz w:val="14"/>
                <w:szCs w:val="14"/>
              </w:rPr>
              <w:t>197</w:t>
            </w:r>
            <w:r w:rsidRPr="006B2B6D">
              <w:rPr>
                <w:rFonts w:ascii="Times" w:hAnsi="Times"/>
                <w:b w:val="0"/>
                <w:sz w:val="14"/>
                <w:szCs w:val="14"/>
              </w:rPr>
              <w:br/>
              <w:t>3</w:t>
            </w:r>
            <w:proofErr w:type="gramStart"/>
            <w:r w:rsidRPr="006B2B6D">
              <w:rPr>
                <w:rFonts w:ascii="Times" w:hAnsi="Times"/>
                <w:b w:val="0"/>
                <w:sz w:val="14"/>
                <w:szCs w:val="14"/>
              </w:rPr>
              <w:t>:10</w:t>
            </w:r>
            <w:proofErr w:type="gramEnd"/>
          </w:p>
        </w:tc>
        <w:tc>
          <w:tcPr>
            <w:tcW w:w="224" w:type="pct"/>
            <w:shd w:val="pct20" w:color="FFFF00" w:fill="FFFFFF"/>
          </w:tcPr>
          <w:p w14:paraId="6D1A5FCC" w14:textId="016B8248" w:rsidR="009A1885" w:rsidRPr="006B2B6D" w:rsidRDefault="009A1885" w:rsidP="00E42C55">
            <w:pPr>
              <w:jc w:val="center"/>
              <w:rPr>
                <w:rFonts w:ascii="Times" w:hAnsi="Times"/>
                <w:b w:val="0"/>
                <w:sz w:val="14"/>
                <w:szCs w:val="14"/>
              </w:rPr>
            </w:pPr>
            <w:r w:rsidRPr="006B2B6D">
              <w:rPr>
                <w:rFonts w:ascii="Times" w:hAnsi="Times"/>
                <w:b w:val="0"/>
                <w:sz w:val="14"/>
                <w:szCs w:val="14"/>
              </w:rPr>
              <w:t>223</w:t>
            </w:r>
            <w:r w:rsidRPr="006B2B6D">
              <w:rPr>
                <w:rFonts w:ascii="Times" w:hAnsi="Times"/>
                <w:b w:val="0"/>
                <w:sz w:val="14"/>
                <w:szCs w:val="14"/>
              </w:rPr>
              <w:br/>
              <w:t>3</w:t>
            </w:r>
            <w:proofErr w:type="gramStart"/>
            <w:r w:rsidRPr="006B2B6D">
              <w:rPr>
                <w:rFonts w:ascii="Times" w:hAnsi="Times"/>
                <w:b w:val="0"/>
                <w:sz w:val="14"/>
                <w:szCs w:val="14"/>
              </w:rPr>
              <w:t>:50</w:t>
            </w:r>
            <w:proofErr w:type="gramEnd"/>
          </w:p>
        </w:tc>
        <w:tc>
          <w:tcPr>
            <w:tcW w:w="224" w:type="pct"/>
            <w:shd w:val="pct20" w:color="FFFF00" w:fill="FFFFFF"/>
          </w:tcPr>
          <w:p w14:paraId="63DDDFFE" w14:textId="7C33DFB7" w:rsidR="009A1885" w:rsidRPr="006B2B6D" w:rsidRDefault="009A1885" w:rsidP="00E42C55">
            <w:pPr>
              <w:jc w:val="center"/>
              <w:rPr>
                <w:b w:val="0"/>
                <w:sz w:val="14"/>
                <w:szCs w:val="14"/>
              </w:rPr>
            </w:pPr>
            <w:r w:rsidRPr="006B2B6D">
              <w:rPr>
                <w:rFonts w:ascii="Times" w:hAnsi="Times"/>
                <w:b w:val="0"/>
                <w:sz w:val="14"/>
                <w:szCs w:val="14"/>
              </w:rPr>
              <w:t>233</w:t>
            </w:r>
            <w:r w:rsidRPr="006B2B6D">
              <w:rPr>
                <w:rFonts w:ascii="Times" w:hAnsi="Times"/>
                <w:b w:val="0"/>
                <w:sz w:val="14"/>
                <w:szCs w:val="14"/>
              </w:rPr>
              <w:br/>
              <w:t>3</w:t>
            </w:r>
            <w:proofErr w:type="gramStart"/>
            <w:r w:rsidRPr="006B2B6D">
              <w:rPr>
                <w:rFonts w:ascii="Times" w:hAnsi="Times"/>
                <w:b w:val="0"/>
                <w:sz w:val="14"/>
                <w:szCs w:val="14"/>
              </w:rPr>
              <w:t>:47</w:t>
            </w:r>
            <w:proofErr w:type="gramEnd"/>
          </w:p>
        </w:tc>
      </w:tr>
      <w:tr w:rsidR="009A1885" w:rsidRPr="00D90309" w14:paraId="76FBCC01" w14:textId="77777777" w:rsidTr="00D45237">
        <w:trPr>
          <w:trHeight w:val="304"/>
        </w:trPr>
        <w:tc>
          <w:tcPr>
            <w:tcW w:w="392" w:type="pct"/>
            <w:shd w:val="pct20" w:color="FFFF00" w:fill="FFFFFF"/>
          </w:tcPr>
          <w:p w14:paraId="243456EC" w14:textId="77777777" w:rsidR="009A1885" w:rsidRPr="00D90309" w:rsidRDefault="009A1885" w:rsidP="00E42C55">
            <w:pPr>
              <w:rPr>
                <w:rFonts w:ascii="Times" w:hAnsi="Times"/>
                <w:i/>
                <w:sz w:val="16"/>
              </w:rPr>
            </w:pPr>
            <w:r w:rsidRPr="00D90309">
              <w:rPr>
                <w:rFonts w:ascii="Times" w:hAnsi="Times"/>
                <w:i/>
                <w:sz w:val="16"/>
              </w:rPr>
              <w:t>MCD</w:t>
            </w:r>
          </w:p>
        </w:tc>
        <w:tc>
          <w:tcPr>
            <w:tcW w:w="224" w:type="pct"/>
            <w:shd w:val="pct20" w:color="FFFF00" w:fill="FFFFFF"/>
          </w:tcPr>
          <w:p w14:paraId="06F76D43" w14:textId="377383FD" w:rsidR="009A1885" w:rsidRPr="006B2B6D" w:rsidRDefault="009A1885" w:rsidP="00E42C55">
            <w:pPr>
              <w:jc w:val="center"/>
              <w:rPr>
                <w:rFonts w:ascii="Times" w:hAnsi="Times"/>
                <w:b w:val="0"/>
                <w:sz w:val="14"/>
                <w:szCs w:val="14"/>
              </w:rPr>
            </w:pPr>
            <w:r w:rsidRPr="006B2B6D">
              <w:rPr>
                <w:rFonts w:ascii="Times" w:hAnsi="Times"/>
                <w:b w:val="0"/>
                <w:sz w:val="14"/>
                <w:szCs w:val="14"/>
              </w:rPr>
              <w:t>131</w:t>
            </w:r>
            <w:r w:rsidRPr="006B2B6D">
              <w:rPr>
                <w:rFonts w:ascii="Times" w:hAnsi="Times"/>
                <w:b w:val="0"/>
                <w:sz w:val="14"/>
                <w:szCs w:val="14"/>
              </w:rPr>
              <w:br/>
              <w:t>2</w:t>
            </w:r>
            <w:proofErr w:type="gramStart"/>
            <w:r w:rsidRPr="006B2B6D">
              <w:rPr>
                <w:rFonts w:ascii="Times" w:hAnsi="Times"/>
                <w:b w:val="0"/>
                <w:sz w:val="14"/>
                <w:szCs w:val="14"/>
              </w:rPr>
              <w:t>:25</w:t>
            </w:r>
            <w:proofErr w:type="gramEnd"/>
          </w:p>
        </w:tc>
        <w:tc>
          <w:tcPr>
            <w:tcW w:w="224" w:type="pct"/>
            <w:shd w:val="pct20" w:color="FFFF00" w:fill="FFFFFF"/>
          </w:tcPr>
          <w:p w14:paraId="5D27486E" w14:textId="240DE282" w:rsidR="009A1885" w:rsidRPr="006B2B6D" w:rsidRDefault="009A1885" w:rsidP="00E42C55">
            <w:pPr>
              <w:jc w:val="center"/>
              <w:rPr>
                <w:rFonts w:ascii="Times" w:hAnsi="Times"/>
                <w:b w:val="0"/>
                <w:sz w:val="14"/>
                <w:szCs w:val="14"/>
              </w:rPr>
            </w:pPr>
            <w:r w:rsidRPr="006B2B6D">
              <w:rPr>
                <w:rFonts w:ascii="Times" w:hAnsi="Times"/>
                <w:b w:val="0"/>
                <w:sz w:val="14"/>
                <w:szCs w:val="14"/>
              </w:rPr>
              <w:t>52</w:t>
            </w:r>
            <w:r w:rsidRPr="006B2B6D">
              <w:rPr>
                <w:rFonts w:ascii="Times" w:hAnsi="Times"/>
                <w:b w:val="0"/>
                <w:sz w:val="14"/>
                <w:szCs w:val="14"/>
              </w:rPr>
              <w:br/>
              <w:t>1</w:t>
            </w:r>
            <w:proofErr w:type="gramStart"/>
            <w:r w:rsidRPr="006B2B6D">
              <w:rPr>
                <w:rFonts w:ascii="Times" w:hAnsi="Times"/>
                <w:b w:val="0"/>
                <w:sz w:val="14"/>
                <w:szCs w:val="14"/>
              </w:rPr>
              <w:t>:13</w:t>
            </w:r>
            <w:proofErr w:type="gramEnd"/>
          </w:p>
        </w:tc>
        <w:tc>
          <w:tcPr>
            <w:tcW w:w="224" w:type="pct"/>
            <w:shd w:val="pct20" w:color="FFFF00" w:fill="FFFFFF"/>
          </w:tcPr>
          <w:p w14:paraId="47127A6E" w14:textId="70B9C694" w:rsidR="009A1885" w:rsidRPr="006B2B6D" w:rsidRDefault="009A1885" w:rsidP="00E42C55">
            <w:pPr>
              <w:jc w:val="center"/>
              <w:rPr>
                <w:rFonts w:ascii="Times" w:hAnsi="Times"/>
                <w:b w:val="0"/>
                <w:sz w:val="14"/>
                <w:szCs w:val="14"/>
              </w:rPr>
            </w:pPr>
            <w:r w:rsidRPr="006B2B6D">
              <w:rPr>
                <w:rFonts w:ascii="Times" w:hAnsi="Times"/>
                <w:b w:val="0"/>
                <w:sz w:val="14"/>
                <w:szCs w:val="14"/>
              </w:rPr>
              <w:t>62</w:t>
            </w:r>
            <w:r w:rsidRPr="006B2B6D">
              <w:rPr>
                <w:rFonts w:ascii="Times" w:hAnsi="Times"/>
                <w:b w:val="0"/>
                <w:sz w:val="14"/>
                <w:szCs w:val="14"/>
              </w:rPr>
              <w:br/>
              <w:t>1</w:t>
            </w:r>
            <w:proofErr w:type="gramStart"/>
            <w:r w:rsidRPr="006B2B6D">
              <w:rPr>
                <w:rFonts w:ascii="Times" w:hAnsi="Times"/>
                <w:b w:val="0"/>
                <w:sz w:val="14"/>
                <w:szCs w:val="14"/>
              </w:rPr>
              <w:t>:23</w:t>
            </w:r>
            <w:proofErr w:type="gramEnd"/>
          </w:p>
        </w:tc>
        <w:tc>
          <w:tcPr>
            <w:tcW w:w="226" w:type="pct"/>
            <w:shd w:val="pct20" w:color="FFFF00" w:fill="FFFFFF"/>
          </w:tcPr>
          <w:p w14:paraId="2AEF98F7" w14:textId="2E85E201" w:rsidR="009A1885" w:rsidRPr="006B2B6D" w:rsidRDefault="009A1885" w:rsidP="00E42C55">
            <w:pPr>
              <w:jc w:val="center"/>
              <w:rPr>
                <w:rFonts w:ascii="Times" w:hAnsi="Times"/>
                <w:b w:val="0"/>
                <w:sz w:val="14"/>
                <w:szCs w:val="14"/>
              </w:rPr>
            </w:pPr>
            <w:r w:rsidRPr="006B2B6D">
              <w:rPr>
                <w:rFonts w:ascii="Times" w:hAnsi="Times"/>
                <w:b w:val="0"/>
                <w:sz w:val="14"/>
                <w:szCs w:val="14"/>
              </w:rPr>
              <w:t>24</w:t>
            </w:r>
            <w:r w:rsidRPr="006B2B6D">
              <w:rPr>
                <w:rFonts w:ascii="Times" w:hAnsi="Times"/>
                <w:b w:val="0"/>
                <w:sz w:val="14"/>
                <w:szCs w:val="14"/>
              </w:rPr>
              <w:br/>
              <w:t>0</w:t>
            </w:r>
            <w:proofErr w:type="gramStart"/>
            <w:r w:rsidRPr="006B2B6D">
              <w:rPr>
                <w:rFonts w:ascii="Times" w:hAnsi="Times"/>
                <w:b w:val="0"/>
                <w:sz w:val="14"/>
                <w:szCs w:val="14"/>
              </w:rPr>
              <w:t>:41</w:t>
            </w:r>
            <w:proofErr w:type="gramEnd"/>
          </w:p>
        </w:tc>
        <w:tc>
          <w:tcPr>
            <w:tcW w:w="249" w:type="pct"/>
            <w:shd w:val="pct20" w:color="FFFF00" w:fill="FFFFFF"/>
          </w:tcPr>
          <w:p w14:paraId="44CC0EC0" w14:textId="1DDFAA7B" w:rsidR="009A1885" w:rsidRPr="006B2B6D" w:rsidRDefault="009A1885" w:rsidP="00E42C55">
            <w:pPr>
              <w:jc w:val="center"/>
              <w:rPr>
                <w:rFonts w:ascii="Times" w:hAnsi="Times"/>
                <w:b w:val="0"/>
                <w:sz w:val="14"/>
                <w:szCs w:val="14"/>
              </w:rPr>
            </w:pPr>
            <w:r w:rsidRPr="006B2B6D">
              <w:rPr>
                <w:rFonts w:ascii="Times" w:hAnsi="Times"/>
                <w:b w:val="0"/>
                <w:sz w:val="14"/>
                <w:szCs w:val="14"/>
              </w:rPr>
              <w:t>127</w:t>
            </w:r>
            <w:r w:rsidRPr="006B2B6D">
              <w:rPr>
                <w:rFonts w:ascii="Times" w:hAnsi="Times"/>
                <w:b w:val="0"/>
                <w:sz w:val="14"/>
                <w:szCs w:val="14"/>
              </w:rPr>
              <w:br/>
              <w:t>2</w:t>
            </w:r>
            <w:proofErr w:type="gramStart"/>
            <w:r w:rsidRPr="006B2B6D">
              <w:rPr>
                <w:rFonts w:ascii="Times" w:hAnsi="Times"/>
                <w:b w:val="0"/>
                <w:sz w:val="14"/>
                <w:szCs w:val="14"/>
              </w:rPr>
              <w:t>:14</w:t>
            </w:r>
            <w:proofErr w:type="gramEnd"/>
          </w:p>
        </w:tc>
        <w:tc>
          <w:tcPr>
            <w:tcW w:w="244" w:type="pct"/>
            <w:shd w:val="pct20" w:color="FFFF00" w:fill="FFFFFF"/>
          </w:tcPr>
          <w:p w14:paraId="635EBF7A" w14:textId="42FC1412" w:rsidR="009A1885" w:rsidRPr="006B2B6D" w:rsidRDefault="009A1885" w:rsidP="00E42C55">
            <w:pPr>
              <w:jc w:val="center"/>
              <w:rPr>
                <w:rFonts w:ascii="Times" w:hAnsi="Times"/>
                <w:b w:val="0"/>
                <w:sz w:val="14"/>
                <w:szCs w:val="14"/>
              </w:rPr>
            </w:pPr>
            <w:r w:rsidRPr="006B2B6D">
              <w:rPr>
                <w:rFonts w:ascii="Times" w:hAnsi="Times"/>
                <w:b w:val="0"/>
                <w:sz w:val="14"/>
                <w:szCs w:val="14"/>
              </w:rPr>
              <w:t>35</w:t>
            </w:r>
            <w:r w:rsidRPr="006B2B6D">
              <w:rPr>
                <w:rFonts w:ascii="Times" w:hAnsi="Times"/>
                <w:b w:val="0"/>
                <w:sz w:val="14"/>
                <w:szCs w:val="14"/>
              </w:rPr>
              <w:br/>
              <w:t>0</w:t>
            </w:r>
            <w:proofErr w:type="gramStart"/>
            <w:r w:rsidRPr="006B2B6D">
              <w:rPr>
                <w:rFonts w:ascii="Times" w:hAnsi="Times"/>
                <w:b w:val="0"/>
                <w:sz w:val="14"/>
                <w:szCs w:val="14"/>
              </w:rPr>
              <w:t>:46</w:t>
            </w:r>
            <w:proofErr w:type="gramEnd"/>
          </w:p>
        </w:tc>
        <w:tc>
          <w:tcPr>
            <w:tcW w:w="267" w:type="pct"/>
            <w:shd w:val="pct20" w:color="FFFF00" w:fill="FFFFFF"/>
          </w:tcPr>
          <w:p w14:paraId="44E4A275" w14:textId="77777777"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75" w:type="pct"/>
            <w:shd w:val="pct20" w:color="FFFF00" w:fill="FFFFFF"/>
          </w:tcPr>
          <w:p w14:paraId="12393501" w14:textId="73513DD5" w:rsidR="009A1885" w:rsidRPr="006B2B6D" w:rsidRDefault="009A1885" w:rsidP="00E42C55">
            <w:pPr>
              <w:jc w:val="center"/>
              <w:rPr>
                <w:rFonts w:ascii="Times" w:hAnsi="Times"/>
                <w:b w:val="0"/>
                <w:sz w:val="14"/>
                <w:szCs w:val="14"/>
              </w:rPr>
            </w:pPr>
            <w:r w:rsidRPr="006B2B6D">
              <w:rPr>
                <w:rFonts w:ascii="Times" w:hAnsi="Times"/>
                <w:b w:val="0"/>
                <w:sz w:val="14"/>
                <w:szCs w:val="14"/>
              </w:rPr>
              <w:t>126</w:t>
            </w:r>
            <w:r w:rsidRPr="006B2B6D">
              <w:rPr>
                <w:rFonts w:ascii="Times" w:hAnsi="Times"/>
                <w:b w:val="0"/>
                <w:sz w:val="14"/>
                <w:szCs w:val="14"/>
              </w:rPr>
              <w:br/>
              <w:t>2</w:t>
            </w:r>
            <w:proofErr w:type="gramStart"/>
            <w:r w:rsidRPr="006B2B6D">
              <w:rPr>
                <w:rFonts w:ascii="Times" w:hAnsi="Times"/>
                <w:b w:val="0"/>
                <w:sz w:val="14"/>
                <w:szCs w:val="14"/>
              </w:rPr>
              <w:t>:38</w:t>
            </w:r>
            <w:proofErr w:type="gramEnd"/>
          </w:p>
        </w:tc>
        <w:tc>
          <w:tcPr>
            <w:tcW w:w="250" w:type="pct"/>
            <w:shd w:val="pct20" w:color="FFFF00" w:fill="FFFFFF"/>
          </w:tcPr>
          <w:p w14:paraId="37B31A51" w14:textId="7108DA52" w:rsidR="009A1885" w:rsidRPr="006B2B6D" w:rsidRDefault="009A1885" w:rsidP="00E42C55">
            <w:pPr>
              <w:jc w:val="center"/>
              <w:rPr>
                <w:rFonts w:ascii="Times" w:hAnsi="Times"/>
                <w:b w:val="0"/>
                <w:sz w:val="14"/>
                <w:szCs w:val="14"/>
              </w:rPr>
            </w:pPr>
            <w:r w:rsidRPr="006B2B6D">
              <w:rPr>
                <w:rFonts w:ascii="Times" w:hAnsi="Times"/>
                <w:b w:val="0"/>
                <w:sz w:val="14"/>
                <w:szCs w:val="14"/>
              </w:rPr>
              <w:t>119</w:t>
            </w:r>
            <w:r w:rsidRPr="006B2B6D">
              <w:rPr>
                <w:rFonts w:ascii="Times" w:hAnsi="Times"/>
                <w:b w:val="0"/>
                <w:sz w:val="14"/>
                <w:szCs w:val="14"/>
              </w:rPr>
              <w:br/>
              <w:t>1</w:t>
            </w:r>
            <w:proofErr w:type="gramStart"/>
            <w:r w:rsidRPr="006B2B6D">
              <w:rPr>
                <w:rFonts w:ascii="Times" w:hAnsi="Times"/>
                <w:b w:val="0"/>
                <w:sz w:val="14"/>
                <w:szCs w:val="14"/>
              </w:rPr>
              <w:t>:59</w:t>
            </w:r>
            <w:proofErr w:type="gramEnd"/>
          </w:p>
        </w:tc>
        <w:tc>
          <w:tcPr>
            <w:tcW w:w="238" w:type="pct"/>
            <w:shd w:val="pct20" w:color="FFFF00" w:fill="FFFFFF"/>
          </w:tcPr>
          <w:p w14:paraId="6D055CAE" w14:textId="2F2DC483" w:rsidR="009A1885" w:rsidRPr="006B2B6D" w:rsidRDefault="009A1885" w:rsidP="00E42C55">
            <w:pPr>
              <w:jc w:val="center"/>
              <w:rPr>
                <w:rFonts w:ascii="Times" w:hAnsi="Times"/>
                <w:b w:val="0"/>
                <w:sz w:val="14"/>
                <w:szCs w:val="14"/>
              </w:rPr>
            </w:pPr>
            <w:r w:rsidRPr="006B2B6D">
              <w:rPr>
                <w:rFonts w:ascii="Times" w:hAnsi="Times"/>
                <w:b w:val="0"/>
                <w:sz w:val="14"/>
                <w:szCs w:val="14"/>
              </w:rPr>
              <w:t>123</w:t>
            </w:r>
            <w:r w:rsidRPr="006B2B6D">
              <w:rPr>
                <w:rFonts w:ascii="Times" w:hAnsi="Times"/>
                <w:b w:val="0"/>
                <w:sz w:val="14"/>
                <w:szCs w:val="14"/>
              </w:rPr>
              <w:br/>
              <w:t>2</w:t>
            </w:r>
            <w:proofErr w:type="gramStart"/>
            <w:r w:rsidRPr="006B2B6D">
              <w:rPr>
                <w:rFonts w:ascii="Times" w:hAnsi="Times"/>
                <w:b w:val="0"/>
                <w:sz w:val="14"/>
                <w:szCs w:val="14"/>
              </w:rPr>
              <w:t>:31</w:t>
            </w:r>
            <w:proofErr w:type="gramEnd"/>
          </w:p>
        </w:tc>
        <w:tc>
          <w:tcPr>
            <w:tcW w:w="249" w:type="pct"/>
            <w:shd w:val="pct20" w:color="FFFF00" w:fill="FFFFFF"/>
          </w:tcPr>
          <w:p w14:paraId="01C17574" w14:textId="1832033E" w:rsidR="009A1885" w:rsidRPr="006B2B6D" w:rsidRDefault="009A1885" w:rsidP="00E42C55">
            <w:pPr>
              <w:jc w:val="center"/>
              <w:rPr>
                <w:rFonts w:ascii="Times" w:hAnsi="Times"/>
                <w:b w:val="0"/>
                <w:sz w:val="14"/>
                <w:szCs w:val="14"/>
              </w:rPr>
            </w:pPr>
            <w:r w:rsidRPr="006B2B6D">
              <w:rPr>
                <w:rFonts w:ascii="Times" w:hAnsi="Times"/>
                <w:b w:val="0"/>
                <w:sz w:val="14"/>
                <w:szCs w:val="14"/>
              </w:rPr>
              <w:t>103</w:t>
            </w:r>
            <w:r w:rsidRPr="006B2B6D">
              <w:rPr>
                <w:rFonts w:ascii="Times" w:hAnsi="Times"/>
                <w:b w:val="0"/>
                <w:sz w:val="14"/>
                <w:szCs w:val="14"/>
              </w:rPr>
              <w:br/>
              <w:t>1</w:t>
            </w:r>
            <w:proofErr w:type="gramStart"/>
            <w:r w:rsidRPr="006B2B6D">
              <w:rPr>
                <w:rFonts w:ascii="Times" w:hAnsi="Times"/>
                <w:b w:val="0"/>
                <w:sz w:val="14"/>
                <w:szCs w:val="14"/>
              </w:rPr>
              <w:t>:55</w:t>
            </w:r>
            <w:proofErr w:type="gramEnd"/>
          </w:p>
        </w:tc>
        <w:tc>
          <w:tcPr>
            <w:tcW w:w="238" w:type="pct"/>
            <w:shd w:val="pct20" w:color="FFFF00" w:fill="FFFFFF"/>
          </w:tcPr>
          <w:p w14:paraId="75C38887" w14:textId="090CBFB9" w:rsidR="009A1885" w:rsidRPr="006B2B6D" w:rsidRDefault="009A1885" w:rsidP="00E42C55">
            <w:pPr>
              <w:jc w:val="center"/>
              <w:rPr>
                <w:rFonts w:ascii="Times" w:hAnsi="Times"/>
                <w:b w:val="0"/>
                <w:sz w:val="14"/>
                <w:szCs w:val="14"/>
              </w:rPr>
            </w:pPr>
            <w:r w:rsidRPr="006B2B6D">
              <w:rPr>
                <w:rFonts w:ascii="Times" w:hAnsi="Times"/>
                <w:b w:val="0"/>
                <w:sz w:val="14"/>
                <w:szCs w:val="14"/>
              </w:rPr>
              <w:t>105</w:t>
            </w:r>
            <w:r w:rsidRPr="006B2B6D">
              <w:rPr>
                <w:rFonts w:ascii="Times" w:hAnsi="Times"/>
                <w:b w:val="0"/>
                <w:sz w:val="14"/>
                <w:szCs w:val="14"/>
              </w:rPr>
              <w:br/>
              <w:t>2</w:t>
            </w:r>
            <w:proofErr w:type="gramStart"/>
            <w:r w:rsidRPr="006B2B6D">
              <w:rPr>
                <w:rFonts w:ascii="Times" w:hAnsi="Times"/>
                <w:b w:val="0"/>
                <w:sz w:val="14"/>
                <w:szCs w:val="14"/>
              </w:rPr>
              <w:t>:32</w:t>
            </w:r>
            <w:proofErr w:type="gramEnd"/>
          </w:p>
        </w:tc>
        <w:tc>
          <w:tcPr>
            <w:tcW w:w="267" w:type="pct"/>
            <w:shd w:val="pct20" w:color="FFFF00" w:fill="FFFFFF"/>
          </w:tcPr>
          <w:p w14:paraId="615E2772" w14:textId="371905AB" w:rsidR="009A1885" w:rsidRPr="006B2B6D" w:rsidRDefault="009A1885" w:rsidP="00E42C55">
            <w:pPr>
              <w:jc w:val="center"/>
              <w:rPr>
                <w:rFonts w:ascii="Times" w:hAnsi="Times"/>
                <w:b w:val="0"/>
                <w:sz w:val="14"/>
                <w:szCs w:val="14"/>
              </w:rPr>
            </w:pPr>
            <w:r w:rsidRPr="006B2B6D">
              <w:rPr>
                <w:rFonts w:ascii="Times" w:hAnsi="Times"/>
                <w:b w:val="0"/>
                <w:sz w:val="14"/>
                <w:szCs w:val="14"/>
              </w:rPr>
              <w:t>134</w:t>
            </w:r>
            <w:r w:rsidRPr="006B2B6D">
              <w:rPr>
                <w:rFonts w:ascii="Times" w:hAnsi="Times"/>
                <w:b w:val="0"/>
                <w:sz w:val="14"/>
                <w:szCs w:val="14"/>
              </w:rPr>
              <w:br/>
              <w:t>2</w:t>
            </w:r>
            <w:proofErr w:type="gramStart"/>
            <w:r w:rsidRPr="006B2B6D">
              <w:rPr>
                <w:rFonts w:ascii="Times" w:hAnsi="Times"/>
                <w:b w:val="0"/>
                <w:sz w:val="14"/>
                <w:szCs w:val="14"/>
              </w:rPr>
              <w:t>:46</w:t>
            </w:r>
            <w:proofErr w:type="gramEnd"/>
          </w:p>
        </w:tc>
        <w:tc>
          <w:tcPr>
            <w:tcW w:w="267" w:type="pct"/>
            <w:shd w:val="pct20" w:color="FFFF00" w:fill="FFFFFF"/>
          </w:tcPr>
          <w:p w14:paraId="24FB9CC0" w14:textId="19489DBD" w:rsidR="009A1885" w:rsidRPr="006B2B6D" w:rsidRDefault="009A1885" w:rsidP="00E42C55">
            <w:pPr>
              <w:jc w:val="center"/>
              <w:rPr>
                <w:rFonts w:ascii="Times" w:hAnsi="Times"/>
                <w:b w:val="0"/>
                <w:sz w:val="14"/>
                <w:szCs w:val="14"/>
              </w:rPr>
            </w:pPr>
            <w:r w:rsidRPr="006B2B6D">
              <w:rPr>
                <w:rFonts w:ascii="Times" w:hAnsi="Times"/>
                <w:b w:val="0"/>
                <w:sz w:val="14"/>
                <w:szCs w:val="14"/>
              </w:rPr>
              <w:t>108</w:t>
            </w:r>
            <w:r w:rsidRPr="006B2B6D">
              <w:rPr>
                <w:rFonts w:ascii="Times" w:hAnsi="Times"/>
                <w:b w:val="0"/>
                <w:sz w:val="14"/>
                <w:szCs w:val="14"/>
              </w:rPr>
              <w:br/>
              <w:t>2:06</w:t>
            </w:r>
          </w:p>
        </w:tc>
        <w:tc>
          <w:tcPr>
            <w:tcW w:w="267" w:type="pct"/>
            <w:shd w:val="pct20" w:color="FFFF00" w:fill="FFFFFF"/>
          </w:tcPr>
          <w:p w14:paraId="684D9676" w14:textId="0DD25529" w:rsidR="009A1885" w:rsidRPr="006B2B6D" w:rsidRDefault="00D45237" w:rsidP="00E42C55">
            <w:pPr>
              <w:jc w:val="center"/>
              <w:rPr>
                <w:rFonts w:ascii="Times" w:hAnsi="Times"/>
                <w:b w:val="0"/>
                <w:sz w:val="14"/>
                <w:szCs w:val="14"/>
              </w:rPr>
            </w:pPr>
            <w:r>
              <w:rPr>
                <w:rFonts w:ascii="Times" w:hAnsi="Times"/>
                <w:b w:val="0"/>
                <w:sz w:val="14"/>
                <w:szCs w:val="14"/>
              </w:rPr>
              <w:t>57</w:t>
            </w:r>
            <w:r>
              <w:rPr>
                <w:rFonts w:ascii="Times" w:hAnsi="Times"/>
                <w:b w:val="0"/>
                <w:sz w:val="14"/>
                <w:szCs w:val="14"/>
              </w:rPr>
              <w:br/>
              <w:t>1</w:t>
            </w:r>
            <w:proofErr w:type="gramStart"/>
            <w:r>
              <w:rPr>
                <w:rFonts w:ascii="Times" w:hAnsi="Times"/>
                <w:b w:val="0"/>
                <w:sz w:val="14"/>
                <w:szCs w:val="14"/>
              </w:rPr>
              <w:t>:21</w:t>
            </w:r>
            <w:proofErr w:type="gramEnd"/>
          </w:p>
        </w:tc>
        <w:tc>
          <w:tcPr>
            <w:tcW w:w="224" w:type="pct"/>
            <w:shd w:val="pct20" w:color="FFFF00" w:fill="FFFFFF"/>
          </w:tcPr>
          <w:p w14:paraId="1AF3F6E5" w14:textId="4CF195BB" w:rsidR="009A1885" w:rsidRPr="006B2B6D" w:rsidRDefault="00D45237" w:rsidP="00E42C55">
            <w:pPr>
              <w:jc w:val="center"/>
              <w:rPr>
                <w:rFonts w:ascii="Times" w:hAnsi="Times"/>
                <w:b w:val="0"/>
                <w:sz w:val="14"/>
                <w:szCs w:val="14"/>
              </w:rPr>
            </w:pPr>
            <w:r>
              <w:rPr>
                <w:rFonts w:ascii="Times" w:hAnsi="Times"/>
                <w:b w:val="0"/>
                <w:sz w:val="14"/>
                <w:szCs w:val="14"/>
              </w:rPr>
              <w:t>113</w:t>
            </w:r>
            <w:r>
              <w:rPr>
                <w:rFonts w:ascii="Times" w:hAnsi="Times"/>
                <w:b w:val="0"/>
                <w:sz w:val="14"/>
                <w:szCs w:val="14"/>
              </w:rPr>
              <w:br/>
              <w:t>1</w:t>
            </w:r>
            <w:proofErr w:type="gramStart"/>
            <w:r>
              <w:rPr>
                <w:rFonts w:ascii="Times" w:hAnsi="Times"/>
                <w:b w:val="0"/>
                <w:sz w:val="14"/>
                <w:szCs w:val="14"/>
              </w:rPr>
              <w:t>:58</w:t>
            </w:r>
            <w:proofErr w:type="gramEnd"/>
          </w:p>
        </w:tc>
        <w:tc>
          <w:tcPr>
            <w:tcW w:w="224" w:type="pct"/>
            <w:shd w:val="pct20" w:color="FFFF00" w:fill="FFFFFF"/>
          </w:tcPr>
          <w:p w14:paraId="37F514A5" w14:textId="60A7A864" w:rsidR="009A1885" w:rsidRPr="006B2B6D" w:rsidRDefault="009A1885" w:rsidP="00E42C55">
            <w:pPr>
              <w:jc w:val="center"/>
              <w:rPr>
                <w:rFonts w:ascii="Times" w:hAnsi="Times"/>
                <w:b w:val="0"/>
                <w:sz w:val="14"/>
                <w:szCs w:val="14"/>
              </w:rPr>
            </w:pPr>
            <w:r w:rsidRPr="006B2B6D">
              <w:rPr>
                <w:rFonts w:ascii="Times" w:hAnsi="Times"/>
                <w:b w:val="0"/>
                <w:sz w:val="14"/>
                <w:szCs w:val="14"/>
              </w:rPr>
              <w:t>218</w:t>
            </w:r>
            <w:r w:rsidRPr="006B2B6D">
              <w:rPr>
                <w:rFonts w:ascii="Times" w:hAnsi="Times"/>
                <w:b w:val="0"/>
                <w:sz w:val="14"/>
                <w:szCs w:val="14"/>
              </w:rPr>
              <w:br/>
              <w:t>3</w:t>
            </w:r>
            <w:proofErr w:type="gramStart"/>
            <w:r w:rsidRPr="006B2B6D">
              <w:rPr>
                <w:rFonts w:ascii="Times" w:hAnsi="Times"/>
                <w:b w:val="0"/>
                <w:sz w:val="14"/>
                <w:szCs w:val="14"/>
              </w:rPr>
              <w:t>:29</w:t>
            </w:r>
            <w:proofErr w:type="gramEnd"/>
          </w:p>
        </w:tc>
        <w:tc>
          <w:tcPr>
            <w:tcW w:w="224" w:type="pct"/>
            <w:shd w:val="pct20" w:color="FFFF00" w:fill="FFFFFF"/>
          </w:tcPr>
          <w:p w14:paraId="704E9F66" w14:textId="1471BF21" w:rsidR="009A1885" w:rsidRPr="006B2B6D" w:rsidRDefault="009A1885" w:rsidP="00E42C55">
            <w:pPr>
              <w:jc w:val="center"/>
              <w:rPr>
                <w:rFonts w:ascii="Times" w:hAnsi="Times"/>
                <w:b w:val="0"/>
                <w:sz w:val="14"/>
                <w:szCs w:val="14"/>
              </w:rPr>
            </w:pPr>
            <w:r w:rsidRPr="006B2B6D">
              <w:rPr>
                <w:rFonts w:ascii="Times" w:hAnsi="Times"/>
                <w:b w:val="0"/>
                <w:sz w:val="14"/>
                <w:szCs w:val="14"/>
              </w:rPr>
              <w:t>244</w:t>
            </w:r>
            <w:r w:rsidRPr="006B2B6D">
              <w:rPr>
                <w:rFonts w:ascii="Times" w:hAnsi="Times"/>
                <w:b w:val="0"/>
                <w:sz w:val="14"/>
                <w:szCs w:val="14"/>
              </w:rPr>
              <w:br/>
              <w:t>4</w:t>
            </w:r>
            <w:proofErr w:type="gramStart"/>
            <w:r w:rsidRPr="006B2B6D">
              <w:rPr>
                <w:rFonts w:ascii="Times" w:hAnsi="Times"/>
                <w:b w:val="0"/>
                <w:sz w:val="14"/>
                <w:szCs w:val="14"/>
              </w:rPr>
              <w:t>:12</w:t>
            </w:r>
            <w:proofErr w:type="gramEnd"/>
          </w:p>
        </w:tc>
        <w:tc>
          <w:tcPr>
            <w:tcW w:w="224" w:type="pct"/>
            <w:shd w:val="pct20" w:color="FFFF00" w:fill="FFFFFF"/>
          </w:tcPr>
          <w:p w14:paraId="54A91E49" w14:textId="27D9F9BD" w:rsidR="009A1885" w:rsidRPr="006B2B6D" w:rsidRDefault="009A1885" w:rsidP="00E42C55">
            <w:pPr>
              <w:jc w:val="center"/>
              <w:rPr>
                <w:rFonts w:ascii="Times" w:hAnsi="Times"/>
                <w:b w:val="0"/>
                <w:sz w:val="14"/>
                <w:szCs w:val="14"/>
              </w:rPr>
            </w:pPr>
            <w:r w:rsidRPr="006B2B6D">
              <w:rPr>
                <w:rFonts w:ascii="Times" w:hAnsi="Times"/>
                <w:b w:val="0"/>
                <w:sz w:val="14"/>
                <w:szCs w:val="14"/>
              </w:rPr>
              <w:t>209</w:t>
            </w:r>
            <w:r w:rsidRPr="006B2B6D">
              <w:rPr>
                <w:rFonts w:ascii="Times" w:hAnsi="Times"/>
                <w:b w:val="0"/>
                <w:sz w:val="14"/>
                <w:szCs w:val="14"/>
              </w:rPr>
              <w:br/>
              <w:t>3</w:t>
            </w:r>
            <w:proofErr w:type="gramStart"/>
            <w:r w:rsidRPr="006B2B6D">
              <w:rPr>
                <w:rFonts w:ascii="Times" w:hAnsi="Times"/>
                <w:b w:val="0"/>
                <w:sz w:val="14"/>
                <w:szCs w:val="14"/>
              </w:rPr>
              <w:t>:35</w:t>
            </w:r>
            <w:proofErr w:type="gramEnd"/>
          </w:p>
        </w:tc>
      </w:tr>
      <w:tr w:rsidR="009A1885" w:rsidRPr="00D90309" w14:paraId="596A9D31" w14:textId="77777777" w:rsidTr="00D45237">
        <w:trPr>
          <w:trHeight w:val="304"/>
        </w:trPr>
        <w:tc>
          <w:tcPr>
            <w:tcW w:w="392" w:type="pct"/>
            <w:shd w:val="pct20" w:color="FFFF00" w:fill="FFFFFF"/>
          </w:tcPr>
          <w:p w14:paraId="34CE3B60" w14:textId="77777777" w:rsidR="009A1885" w:rsidRPr="00D90309" w:rsidRDefault="009A1885" w:rsidP="00E42C55">
            <w:pPr>
              <w:rPr>
                <w:rFonts w:ascii="Times" w:hAnsi="Times"/>
                <w:i/>
                <w:sz w:val="16"/>
              </w:rPr>
            </w:pPr>
            <w:r w:rsidRPr="00D90309">
              <w:rPr>
                <w:rFonts w:ascii="Times" w:hAnsi="Times"/>
                <w:i/>
                <w:sz w:val="16"/>
              </w:rPr>
              <w:t>MUH</w:t>
            </w:r>
          </w:p>
        </w:tc>
        <w:tc>
          <w:tcPr>
            <w:tcW w:w="224" w:type="pct"/>
            <w:shd w:val="pct20" w:color="FFFF00" w:fill="FFFFFF"/>
          </w:tcPr>
          <w:p w14:paraId="66C892D6" w14:textId="54B65124" w:rsidR="009A1885" w:rsidRPr="006B2B6D" w:rsidRDefault="009A1885" w:rsidP="00E42C55">
            <w:pPr>
              <w:jc w:val="center"/>
              <w:rPr>
                <w:rFonts w:ascii="Times" w:hAnsi="Times"/>
                <w:b w:val="0"/>
                <w:sz w:val="14"/>
                <w:szCs w:val="14"/>
              </w:rPr>
            </w:pPr>
            <w:r w:rsidRPr="006B2B6D">
              <w:rPr>
                <w:rFonts w:ascii="Times" w:hAnsi="Times"/>
                <w:b w:val="0"/>
                <w:sz w:val="14"/>
                <w:szCs w:val="14"/>
              </w:rPr>
              <w:t>50</w:t>
            </w:r>
            <w:r w:rsidRPr="006B2B6D">
              <w:rPr>
                <w:rFonts w:ascii="Times" w:hAnsi="Times"/>
                <w:b w:val="0"/>
                <w:sz w:val="14"/>
                <w:szCs w:val="14"/>
              </w:rPr>
              <w:br/>
              <w:t>0</w:t>
            </w:r>
            <w:proofErr w:type="gramStart"/>
            <w:r w:rsidRPr="006B2B6D">
              <w:rPr>
                <w:rFonts w:ascii="Times" w:hAnsi="Times"/>
                <w:b w:val="0"/>
                <w:sz w:val="14"/>
                <w:szCs w:val="14"/>
              </w:rPr>
              <w:t>:59</w:t>
            </w:r>
            <w:proofErr w:type="gramEnd"/>
          </w:p>
        </w:tc>
        <w:tc>
          <w:tcPr>
            <w:tcW w:w="224" w:type="pct"/>
            <w:shd w:val="pct20" w:color="FFFF00" w:fill="FFFFFF"/>
          </w:tcPr>
          <w:p w14:paraId="37B60817" w14:textId="6AAB8182" w:rsidR="009A1885" w:rsidRPr="006B2B6D" w:rsidRDefault="009A1885" w:rsidP="00E42C55">
            <w:pPr>
              <w:jc w:val="center"/>
              <w:rPr>
                <w:rFonts w:ascii="Times" w:hAnsi="Times"/>
                <w:b w:val="0"/>
                <w:sz w:val="14"/>
                <w:szCs w:val="14"/>
              </w:rPr>
            </w:pPr>
            <w:r w:rsidRPr="006B2B6D">
              <w:rPr>
                <w:rFonts w:ascii="Times" w:hAnsi="Times"/>
                <w:b w:val="0"/>
                <w:sz w:val="14"/>
                <w:szCs w:val="14"/>
              </w:rPr>
              <w:t>101</w:t>
            </w:r>
            <w:r w:rsidRPr="006B2B6D">
              <w:rPr>
                <w:rFonts w:ascii="Times" w:hAnsi="Times"/>
                <w:b w:val="0"/>
                <w:sz w:val="14"/>
                <w:szCs w:val="14"/>
              </w:rPr>
              <w:br/>
              <w:t>1</w:t>
            </w:r>
            <w:proofErr w:type="gramStart"/>
            <w:r w:rsidRPr="006B2B6D">
              <w:rPr>
                <w:rFonts w:ascii="Times" w:hAnsi="Times"/>
                <w:b w:val="0"/>
                <w:sz w:val="14"/>
                <w:szCs w:val="14"/>
              </w:rPr>
              <w:t>:41</w:t>
            </w:r>
            <w:proofErr w:type="gramEnd"/>
          </w:p>
        </w:tc>
        <w:tc>
          <w:tcPr>
            <w:tcW w:w="224" w:type="pct"/>
            <w:shd w:val="pct20" w:color="FFFF00" w:fill="FFFFFF"/>
          </w:tcPr>
          <w:p w14:paraId="5D6126DB" w14:textId="37847424" w:rsidR="009A1885" w:rsidRPr="006B2B6D" w:rsidRDefault="009A1885" w:rsidP="00E42C55">
            <w:pPr>
              <w:jc w:val="center"/>
              <w:rPr>
                <w:rFonts w:ascii="Times" w:hAnsi="Times"/>
                <w:b w:val="0"/>
                <w:sz w:val="14"/>
                <w:szCs w:val="14"/>
              </w:rPr>
            </w:pPr>
            <w:r w:rsidRPr="006B2B6D">
              <w:rPr>
                <w:rFonts w:ascii="Times" w:hAnsi="Times"/>
                <w:b w:val="0"/>
                <w:sz w:val="14"/>
                <w:szCs w:val="14"/>
              </w:rPr>
              <w:t>67</w:t>
            </w:r>
            <w:r w:rsidRPr="006B2B6D">
              <w:rPr>
                <w:rFonts w:ascii="Times" w:hAnsi="Times"/>
                <w:b w:val="0"/>
                <w:sz w:val="14"/>
                <w:szCs w:val="14"/>
              </w:rPr>
              <w:br/>
              <w:t>1</w:t>
            </w:r>
            <w:proofErr w:type="gramStart"/>
            <w:r w:rsidRPr="006B2B6D">
              <w:rPr>
                <w:rFonts w:ascii="Times" w:hAnsi="Times"/>
                <w:b w:val="0"/>
                <w:sz w:val="14"/>
                <w:szCs w:val="14"/>
              </w:rPr>
              <w:t>:30</w:t>
            </w:r>
            <w:proofErr w:type="gramEnd"/>
          </w:p>
        </w:tc>
        <w:tc>
          <w:tcPr>
            <w:tcW w:w="226" w:type="pct"/>
            <w:shd w:val="pct20" w:color="FFFF00" w:fill="FFFFFF"/>
          </w:tcPr>
          <w:p w14:paraId="731C8ADA" w14:textId="2870C7BA" w:rsidR="009A1885" w:rsidRPr="006B2B6D" w:rsidRDefault="009A1885" w:rsidP="00E42C55">
            <w:pPr>
              <w:jc w:val="center"/>
              <w:rPr>
                <w:rFonts w:ascii="Times" w:hAnsi="Times"/>
                <w:b w:val="0"/>
                <w:sz w:val="14"/>
                <w:szCs w:val="14"/>
              </w:rPr>
            </w:pPr>
            <w:r w:rsidRPr="006B2B6D">
              <w:rPr>
                <w:rFonts w:ascii="Times" w:hAnsi="Times"/>
                <w:b w:val="0"/>
                <w:sz w:val="14"/>
                <w:szCs w:val="14"/>
              </w:rPr>
              <w:t>120</w:t>
            </w:r>
            <w:r w:rsidRPr="006B2B6D">
              <w:rPr>
                <w:rFonts w:ascii="Times" w:hAnsi="Times"/>
                <w:b w:val="0"/>
                <w:sz w:val="14"/>
                <w:szCs w:val="14"/>
              </w:rPr>
              <w:br/>
              <w:t>2:07</w:t>
            </w:r>
          </w:p>
        </w:tc>
        <w:tc>
          <w:tcPr>
            <w:tcW w:w="249" w:type="pct"/>
            <w:shd w:val="pct20" w:color="FFFF00" w:fill="FFFFFF"/>
          </w:tcPr>
          <w:p w14:paraId="2907D198" w14:textId="3FF0EF88" w:rsidR="009A1885" w:rsidRPr="006B2B6D" w:rsidRDefault="009A1885" w:rsidP="00E42C55">
            <w:pPr>
              <w:jc w:val="center"/>
              <w:rPr>
                <w:rFonts w:ascii="Times" w:hAnsi="Times"/>
                <w:b w:val="0"/>
                <w:sz w:val="14"/>
                <w:szCs w:val="14"/>
              </w:rPr>
            </w:pPr>
            <w:r w:rsidRPr="006B2B6D">
              <w:rPr>
                <w:rFonts w:ascii="Times" w:hAnsi="Times"/>
                <w:b w:val="0"/>
                <w:sz w:val="14"/>
                <w:szCs w:val="14"/>
              </w:rPr>
              <w:t>53</w:t>
            </w:r>
            <w:r w:rsidRPr="006B2B6D">
              <w:rPr>
                <w:rFonts w:ascii="Times" w:hAnsi="Times"/>
                <w:b w:val="0"/>
                <w:sz w:val="14"/>
                <w:szCs w:val="14"/>
              </w:rPr>
              <w:br/>
              <w:t>1:06</w:t>
            </w:r>
          </w:p>
        </w:tc>
        <w:tc>
          <w:tcPr>
            <w:tcW w:w="244" w:type="pct"/>
            <w:shd w:val="pct20" w:color="FFFF00" w:fill="FFFFFF"/>
          </w:tcPr>
          <w:p w14:paraId="2C008C90" w14:textId="15A7767E" w:rsidR="009A1885" w:rsidRPr="006B2B6D" w:rsidRDefault="009A1885" w:rsidP="00E42C55">
            <w:pPr>
              <w:jc w:val="center"/>
              <w:rPr>
                <w:rFonts w:ascii="Times" w:hAnsi="Times"/>
                <w:b w:val="0"/>
                <w:sz w:val="14"/>
                <w:szCs w:val="14"/>
              </w:rPr>
            </w:pPr>
            <w:r w:rsidRPr="006B2B6D">
              <w:rPr>
                <w:rFonts w:ascii="Times" w:hAnsi="Times"/>
                <w:b w:val="0"/>
                <w:sz w:val="14"/>
                <w:szCs w:val="14"/>
              </w:rPr>
              <w:t>137</w:t>
            </w:r>
            <w:r w:rsidRPr="006B2B6D">
              <w:rPr>
                <w:rFonts w:ascii="Times" w:hAnsi="Times"/>
                <w:b w:val="0"/>
                <w:sz w:val="14"/>
                <w:szCs w:val="14"/>
              </w:rPr>
              <w:br/>
              <w:t>2</w:t>
            </w:r>
            <w:proofErr w:type="gramStart"/>
            <w:r w:rsidRPr="006B2B6D">
              <w:rPr>
                <w:rFonts w:ascii="Times" w:hAnsi="Times"/>
                <w:b w:val="0"/>
                <w:sz w:val="14"/>
                <w:szCs w:val="14"/>
              </w:rPr>
              <w:t>:36</w:t>
            </w:r>
            <w:proofErr w:type="gramEnd"/>
          </w:p>
        </w:tc>
        <w:tc>
          <w:tcPr>
            <w:tcW w:w="267" w:type="pct"/>
            <w:shd w:val="pct20" w:color="FFFF00" w:fill="FFFFFF"/>
          </w:tcPr>
          <w:p w14:paraId="2C1D29B6" w14:textId="00E4D59F" w:rsidR="009A1885" w:rsidRPr="006B2B6D" w:rsidRDefault="009A1885" w:rsidP="00E42C55">
            <w:pPr>
              <w:jc w:val="center"/>
              <w:rPr>
                <w:rFonts w:ascii="Times" w:hAnsi="Times"/>
                <w:b w:val="0"/>
                <w:sz w:val="14"/>
                <w:szCs w:val="14"/>
              </w:rPr>
            </w:pPr>
            <w:r w:rsidRPr="006B2B6D">
              <w:rPr>
                <w:rFonts w:ascii="Times" w:hAnsi="Times"/>
                <w:b w:val="0"/>
                <w:sz w:val="14"/>
                <w:szCs w:val="14"/>
              </w:rPr>
              <w:t>126</w:t>
            </w:r>
            <w:r w:rsidRPr="006B2B6D">
              <w:rPr>
                <w:rFonts w:ascii="Times" w:hAnsi="Times"/>
                <w:b w:val="0"/>
                <w:sz w:val="14"/>
                <w:szCs w:val="14"/>
              </w:rPr>
              <w:br/>
              <w:t>2</w:t>
            </w:r>
            <w:proofErr w:type="gramStart"/>
            <w:r w:rsidRPr="006B2B6D">
              <w:rPr>
                <w:rFonts w:ascii="Times" w:hAnsi="Times"/>
                <w:b w:val="0"/>
                <w:sz w:val="14"/>
                <w:szCs w:val="14"/>
              </w:rPr>
              <w:t>:38</w:t>
            </w:r>
            <w:proofErr w:type="gramEnd"/>
          </w:p>
        </w:tc>
        <w:tc>
          <w:tcPr>
            <w:tcW w:w="275" w:type="pct"/>
            <w:shd w:val="pct20" w:color="FFFF00" w:fill="FFFFFF"/>
          </w:tcPr>
          <w:p w14:paraId="75D5E3D6" w14:textId="77777777"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50" w:type="pct"/>
            <w:shd w:val="pct20" w:color="FFFF00" w:fill="FFFFFF"/>
          </w:tcPr>
          <w:p w14:paraId="299275D7" w14:textId="751CDCA8" w:rsidR="009A1885" w:rsidRPr="006B2B6D" w:rsidRDefault="009A1885" w:rsidP="00E42C55">
            <w:pPr>
              <w:jc w:val="center"/>
              <w:rPr>
                <w:rFonts w:ascii="Times" w:hAnsi="Times"/>
                <w:b w:val="0"/>
                <w:sz w:val="14"/>
                <w:szCs w:val="14"/>
              </w:rPr>
            </w:pPr>
            <w:r w:rsidRPr="006B2B6D">
              <w:rPr>
                <w:rFonts w:ascii="Times" w:hAnsi="Times"/>
                <w:b w:val="0"/>
                <w:sz w:val="14"/>
                <w:szCs w:val="14"/>
              </w:rPr>
              <w:t>60</w:t>
            </w:r>
            <w:r w:rsidRPr="006B2B6D">
              <w:rPr>
                <w:rFonts w:ascii="Times" w:hAnsi="Times"/>
                <w:b w:val="0"/>
                <w:sz w:val="14"/>
                <w:szCs w:val="14"/>
              </w:rPr>
              <w:br/>
              <w:t>1:07</w:t>
            </w:r>
          </w:p>
        </w:tc>
        <w:tc>
          <w:tcPr>
            <w:tcW w:w="238" w:type="pct"/>
            <w:shd w:val="pct20" w:color="FFFF00" w:fill="FFFFFF"/>
          </w:tcPr>
          <w:p w14:paraId="72BF7E90" w14:textId="2E56EE52" w:rsidR="009A1885" w:rsidRPr="006B2B6D" w:rsidRDefault="009A1885" w:rsidP="00E42C55">
            <w:pPr>
              <w:jc w:val="center"/>
              <w:rPr>
                <w:rFonts w:ascii="Times" w:hAnsi="Times"/>
                <w:b w:val="0"/>
                <w:sz w:val="14"/>
                <w:szCs w:val="14"/>
              </w:rPr>
            </w:pPr>
            <w:r w:rsidRPr="006B2B6D">
              <w:rPr>
                <w:rFonts w:ascii="Times" w:hAnsi="Times"/>
                <w:b w:val="0"/>
                <w:sz w:val="14"/>
                <w:szCs w:val="14"/>
              </w:rPr>
              <w:t>42</w:t>
            </w:r>
            <w:r w:rsidRPr="006B2B6D">
              <w:rPr>
                <w:rFonts w:ascii="Times" w:hAnsi="Times"/>
                <w:b w:val="0"/>
                <w:sz w:val="14"/>
                <w:szCs w:val="14"/>
              </w:rPr>
              <w:br/>
              <w:t>0</w:t>
            </w:r>
            <w:proofErr w:type="gramStart"/>
            <w:r w:rsidRPr="006B2B6D">
              <w:rPr>
                <w:rFonts w:ascii="Times" w:hAnsi="Times"/>
                <w:b w:val="0"/>
                <w:sz w:val="14"/>
                <w:szCs w:val="14"/>
              </w:rPr>
              <w:t>:56</w:t>
            </w:r>
            <w:proofErr w:type="gramEnd"/>
          </w:p>
        </w:tc>
        <w:tc>
          <w:tcPr>
            <w:tcW w:w="249" w:type="pct"/>
            <w:shd w:val="pct20" w:color="FFFF00" w:fill="FFFFFF"/>
          </w:tcPr>
          <w:p w14:paraId="376742C3" w14:textId="2F598C29" w:rsidR="009A1885" w:rsidRPr="006B2B6D" w:rsidRDefault="009A1885" w:rsidP="00E42C55">
            <w:pPr>
              <w:jc w:val="center"/>
              <w:rPr>
                <w:rFonts w:ascii="Times" w:hAnsi="Times"/>
                <w:b w:val="0"/>
                <w:sz w:val="14"/>
                <w:szCs w:val="14"/>
              </w:rPr>
            </w:pPr>
            <w:r w:rsidRPr="006B2B6D">
              <w:rPr>
                <w:rFonts w:ascii="Times" w:hAnsi="Times"/>
                <w:b w:val="0"/>
                <w:sz w:val="14"/>
                <w:szCs w:val="14"/>
              </w:rPr>
              <w:t>133</w:t>
            </w:r>
            <w:r w:rsidRPr="006B2B6D">
              <w:rPr>
                <w:rFonts w:ascii="Times" w:hAnsi="Times"/>
                <w:b w:val="0"/>
                <w:sz w:val="14"/>
                <w:szCs w:val="14"/>
              </w:rPr>
              <w:br/>
              <w:t>2</w:t>
            </w:r>
            <w:proofErr w:type="gramStart"/>
            <w:r w:rsidRPr="006B2B6D">
              <w:rPr>
                <w:rFonts w:ascii="Times" w:hAnsi="Times"/>
                <w:b w:val="0"/>
                <w:sz w:val="14"/>
                <w:szCs w:val="14"/>
              </w:rPr>
              <w:t>:21</w:t>
            </w:r>
            <w:proofErr w:type="gramEnd"/>
          </w:p>
        </w:tc>
        <w:tc>
          <w:tcPr>
            <w:tcW w:w="238" w:type="pct"/>
            <w:shd w:val="pct20" w:color="FFFF00" w:fill="FFFFFF"/>
          </w:tcPr>
          <w:p w14:paraId="0F7914C6" w14:textId="4C63FBF3" w:rsidR="009A1885" w:rsidRPr="006B2B6D" w:rsidRDefault="009A1885" w:rsidP="00E42C55">
            <w:pPr>
              <w:jc w:val="center"/>
              <w:rPr>
                <w:rFonts w:ascii="Times" w:hAnsi="Times"/>
                <w:b w:val="0"/>
                <w:sz w:val="14"/>
                <w:szCs w:val="14"/>
              </w:rPr>
            </w:pPr>
            <w:r w:rsidRPr="006B2B6D">
              <w:rPr>
                <w:rFonts w:ascii="Times" w:hAnsi="Times"/>
                <w:b w:val="0"/>
                <w:sz w:val="14"/>
                <w:szCs w:val="14"/>
              </w:rPr>
              <w:t>169</w:t>
            </w:r>
            <w:r w:rsidRPr="006B2B6D">
              <w:rPr>
                <w:rFonts w:ascii="Times" w:hAnsi="Times"/>
                <w:b w:val="0"/>
                <w:sz w:val="14"/>
                <w:szCs w:val="14"/>
              </w:rPr>
              <w:br/>
              <w:t>2</w:t>
            </w:r>
            <w:proofErr w:type="gramStart"/>
            <w:r w:rsidRPr="006B2B6D">
              <w:rPr>
                <w:rFonts w:ascii="Times" w:hAnsi="Times"/>
                <w:b w:val="0"/>
                <w:sz w:val="14"/>
                <w:szCs w:val="14"/>
              </w:rPr>
              <w:t>:53</w:t>
            </w:r>
            <w:proofErr w:type="gramEnd"/>
          </w:p>
        </w:tc>
        <w:tc>
          <w:tcPr>
            <w:tcW w:w="267" w:type="pct"/>
            <w:shd w:val="pct20" w:color="FFFF00" w:fill="FFFFFF"/>
          </w:tcPr>
          <w:p w14:paraId="753660A3" w14:textId="55FB4723" w:rsidR="009A1885" w:rsidRPr="006B2B6D" w:rsidRDefault="009A1885" w:rsidP="00E42C55">
            <w:pPr>
              <w:jc w:val="center"/>
              <w:rPr>
                <w:rFonts w:ascii="Times" w:hAnsi="Times"/>
                <w:b w:val="0"/>
                <w:sz w:val="14"/>
                <w:szCs w:val="14"/>
              </w:rPr>
            </w:pPr>
            <w:r w:rsidRPr="006B2B6D">
              <w:rPr>
                <w:rFonts w:ascii="Times" w:hAnsi="Times"/>
                <w:b w:val="0"/>
                <w:sz w:val="14"/>
                <w:szCs w:val="14"/>
              </w:rPr>
              <w:t>11</w:t>
            </w:r>
            <w:r w:rsidRPr="006B2B6D">
              <w:rPr>
                <w:rFonts w:ascii="Times" w:hAnsi="Times"/>
                <w:b w:val="0"/>
                <w:sz w:val="14"/>
                <w:szCs w:val="14"/>
              </w:rPr>
              <w:br/>
              <w:t>0</w:t>
            </w:r>
            <w:proofErr w:type="gramStart"/>
            <w:r w:rsidRPr="006B2B6D">
              <w:rPr>
                <w:rFonts w:ascii="Times" w:hAnsi="Times"/>
                <w:b w:val="0"/>
                <w:sz w:val="14"/>
                <w:szCs w:val="14"/>
              </w:rPr>
              <w:t>:21</w:t>
            </w:r>
            <w:proofErr w:type="gramEnd"/>
          </w:p>
        </w:tc>
        <w:tc>
          <w:tcPr>
            <w:tcW w:w="267" w:type="pct"/>
            <w:shd w:val="pct20" w:color="FFFF00" w:fill="FFFFFF"/>
          </w:tcPr>
          <w:p w14:paraId="5636D5CB" w14:textId="11D82971" w:rsidR="009A1885" w:rsidRPr="006B2B6D" w:rsidRDefault="009A1885" w:rsidP="00E42C55">
            <w:pPr>
              <w:jc w:val="center"/>
              <w:rPr>
                <w:rFonts w:ascii="Times" w:hAnsi="Times"/>
                <w:b w:val="0"/>
                <w:sz w:val="14"/>
                <w:szCs w:val="14"/>
              </w:rPr>
            </w:pPr>
            <w:r w:rsidRPr="006B2B6D">
              <w:rPr>
                <w:rFonts w:ascii="Times" w:hAnsi="Times"/>
                <w:b w:val="0"/>
                <w:sz w:val="14"/>
                <w:szCs w:val="14"/>
              </w:rPr>
              <w:t>123</w:t>
            </w:r>
            <w:r w:rsidRPr="006B2B6D">
              <w:rPr>
                <w:rFonts w:ascii="Times" w:hAnsi="Times"/>
                <w:b w:val="0"/>
                <w:sz w:val="14"/>
                <w:szCs w:val="14"/>
              </w:rPr>
              <w:br/>
              <w:t>2:07</w:t>
            </w:r>
          </w:p>
        </w:tc>
        <w:tc>
          <w:tcPr>
            <w:tcW w:w="267" w:type="pct"/>
            <w:shd w:val="pct20" w:color="FFFF00" w:fill="FFFFFF"/>
          </w:tcPr>
          <w:p w14:paraId="18F1E78F" w14:textId="20B69051" w:rsidR="009A1885" w:rsidRPr="006B2B6D" w:rsidRDefault="00D45237" w:rsidP="00E42C55">
            <w:pPr>
              <w:jc w:val="center"/>
              <w:rPr>
                <w:rFonts w:ascii="Times" w:hAnsi="Times"/>
                <w:b w:val="0"/>
                <w:sz w:val="14"/>
                <w:szCs w:val="14"/>
              </w:rPr>
            </w:pPr>
            <w:r>
              <w:rPr>
                <w:rFonts w:ascii="Times" w:hAnsi="Times"/>
                <w:b w:val="0"/>
                <w:sz w:val="14"/>
                <w:szCs w:val="14"/>
              </w:rPr>
              <w:t>198</w:t>
            </w:r>
            <w:r>
              <w:rPr>
                <w:rFonts w:ascii="Times" w:hAnsi="Times"/>
                <w:b w:val="0"/>
                <w:sz w:val="14"/>
                <w:szCs w:val="14"/>
              </w:rPr>
              <w:br/>
              <w:t>3</w:t>
            </w:r>
            <w:proofErr w:type="gramStart"/>
            <w:r>
              <w:rPr>
                <w:rFonts w:ascii="Times" w:hAnsi="Times"/>
                <w:b w:val="0"/>
                <w:sz w:val="14"/>
                <w:szCs w:val="14"/>
              </w:rPr>
              <w:t>:21</w:t>
            </w:r>
            <w:proofErr w:type="gramEnd"/>
          </w:p>
        </w:tc>
        <w:tc>
          <w:tcPr>
            <w:tcW w:w="224" w:type="pct"/>
            <w:shd w:val="pct20" w:color="FFFF00" w:fill="FFFFFF"/>
          </w:tcPr>
          <w:p w14:paraId="4A2D3B8E" w14:textId="6EE3830B" w:rsidR="009A1885" w:rsidRPr="006B2B6D" w:rsidRDefault="00D45237" w:rsidP="00E42C55">
            <w:pPr>
              <w:jc w:val="center"/>
              <w:rPr>
                <w:rFonts w:ascii="Times" w:hAnsi="Times"/>
                <w:b w:val="0"/>
                <w:sz w:val="14"/>
                <w:szCs w:val="14"/>
              </w:rPr>
            </w:pPr>
            <w:r>
              <w:rPr>
                <w:rFonts w:ascii="Times" w:hAnsi="Times"/>
                <w:b w:val="0"/>
                <w:sz w:val="14"/>
                <w:szCs w:val="14"/>
              </w:rPr>
              <w:t>64</w:t>
            </w:r>
            <w:r>
              <w:rPr>
                <w:rFonts w:ascii="Times" w:hAnsi="Times"/>
                <w:b w:val="0"/>
                <w:sz w:val="14"/>
                <w:szCs w:val="14"/>
              </w:rPr>
              <w:br/>
              <w:t>1</w:t>
            </w:r>
            <w:proofErr w:type="gramStart"/>
            <w:r>
              <w:rPr>
                <w:rFonts w:ascii="Times" w:hAnsi="Times"/>
                <w:b w:val="0"/>
                <w:sz w:val="14"/>
                <w:szCs w:val="14"/>
              </w:rPr>
              <w:t>:13</w:t>
            </w:r>
            <w:proofErr w:type="gramEnd"/>
          </w:p>
        </w:tc>
        <w:tc>
          <w:tcPr>
            <w:tcW w:w="224" w:type="pct"/>
            <w:shd w:val="pct20" w:color="FFFF00" w:fill="FFFFFF"/>
          </w:tcPr>
          <w:p w14:paraId="7EDC869A" w14:textId="1C537E9E" w:rsidR="009A1885" w:rsidRPr="006B2B6D" w:rsidRDefault="009A1885" w:rsidP="00E42C55">
            <w:pPr>
              <w:jc w:val="center"/>
              <w:rPr>
                <w:rFonts w:ascii="Times" w:hAnsi="Times"/>
                <w:b w:val="0"/>
                <w:sz w:val="14"/>
                <w:szCs w:val="14"/>
              </w:rPr>
            </w:pPr>
            <w:r w:rsidRPr="006B2B6D">
              <w:rPr>
                <w:rFonts w:ascii="Times" w:hAnsi="Times"/>
                <w:b w:val="0"/>
                <w:sz w:val="14"/>
                <w:szCs w:val="14"/>
              </w:rPr>
              <w:t>93</w:t>
            </w:r>
            <w:r w:rsidRPr="006B2B6D">
              <w:rPr>
                <w:rFonts w:ascii="Times" w:hAnsi="Times"/>
                <w:b w:val="0"/>
                <w:sz w:val="14"/>
                <w:szCs w:val="14"/>
              </w:rPr>
              <w:br/>
              <w:t>1</w:t>
            </w:r>
            <w:proofErr w:type="gramStart"/>
            <w:r w:rsidRPr="006B2B6D">
              <w:rPr>
                <w:rFonts w:ascii="Times" w:hAnsi="Times"/>
                <w:b w:val="0"/>
                <w:sz w:val="14"/>
                <w:szCs w:val="14"/>
              </w:rPr>
              <w:t>:40</w:t>
            </w:r>
            <w:proofErr w:type="gramEnd"/>
          </w:p>
        </w:tc>
        <w:tc>
          <w:tcPr>
            <w:tcW w:w="224" w:type="pct"/>
            <w:shd w:val="pct20" w:color="FFFF00" w:fill="FFFFFF"/>
          </w:tcPr>
          <w:p w14:paraId="7F994595" w14:textId="6ABE0697" w:rsidR="009A1885" w:rsidRPr="006B2B6D" w:rsidRDefault="009A1885" w:rsidP="00E42C55">
            <w:pPr>
              <w:jc w:val="center"/>
              <w:rPr>
                <w:rFonts w:ascii="Times" w:hAnsi="Times"/>
                <w:b w:val="0"/>
                <w:sz w:val="14"/>
                <w:szCs w:val="14"/>
              </w:rPr>
            </w:pPr>
            <w:r w:rsidRPr="006B2B6D">
              <w:rPr>
                <w:rFonts w:ascii="Times" w:hAnsi="Times"/>
                <w:b w:val="0"/>
                <w:sz w:val="14"/>
                <w:szCs w:val="14"/>
              </w:rPr>
              <w:t>124</w:t>
            </w:r>
            <w:r w:rsidRPr="006B2B6D">
              <w:rPr>
                <w:rFonts w:ascii="Times" w:hAnsi="Times"/>
                <w:b w:val="0"/>
                <w:sz w:val="14"/>
                <w:szCs w:val="14"/>
              </w:rPr>
              <w:br/>
              <w:t>2</w:t>
            </w:r>
            <w:proofErr w:type="gramStart"/>
            <w:r w:rsidRPr="006B2B6D">
              <w:rPr>
                <w:rFonts w:ascii="Times" w:hAnsi="Times"/>
                <w:b w:val="0"/>
                <w:sz w:val="14"/>
                <w:szCs w:val="14"/>
              </w:rPr>
              <w:t>:27</w:t>
            </w:r>
            <w:proofErr w:type="gramEnd"/>
          </w:p>
        </w:tc>
        <w:tc>
          <w:tcPr>
            <w:tcW w:w="224" w:type="pct"/>
            <w:shd w:val="pct20" w:color="FFFF00" w:fill="FFFFFF"/>
          </w:tcPr>
          <w:p w14:paraId="3419B612" w14:textId="134600CC" w:rsidR="009A1885" w:rsidRPr="006B2B6D" w:rsidRDefault="009A1885" w:rsidP="00E42C55">
            <w:pPr>
              <w:jc w:val="center"/>
              <w:rPr>
                <w:rFonts w:ascii="Times" w:hAnsi="Times"/>
                <w:b w:val="0"/>
                <w:sz w:val="14"/>
                <w:szCs w:val="14"/>
              </w:rPr>
            </w:pPr>
            <w:r w:rsidRPr="006B2B6D">
              <w:rPr>
                <w:rFonts w:ascii="Times" w:hAnsi="Times"/>
                <w:b w:val="0"/>
                <w:sz w:val="14"/>
                <w:szCs w:val="14"/>
              </w:rPr>
              <w:t>320</w:t>
            </w:r>
            <w:r w:rsidRPr="006B2B6D">
              <w:rPr>
                <w:rFonts w:ascii="Times" w:hAnsi="Times"/>
                <w:b w:val="0"/>
                <w:sz w:val="14"/>
                <w:szCs w:val="14"/>
              </w:rPr>
              <w:br/>
              <w:t>4</w:t>
            </w:r>
            <w:proofErr w:type="gramStart"/>
            <w:r w:rsidRPr="006B2B6D">
              <w:rPr>
                <w:rFonts w:ascii="Times" w:hAnsi="Times"/>
                <w:b w:val="0"/>
                <w:sz w:val="14"/>
                <w:szCs w:val="14"/>
              </w:rPr>
              <w:t>:57</w:t>
            </w:r>
            <w:proofErr w:type="gramEnd"/>
          </w:p>
        </w:tc>
      </w:tr>
      <w:tr w:rsidR="009A1885" w:rsidRPr="00D90309" w14:paraId="7040070F" w14:textId="77777777" w:rsidTr="00D45237">
        <w:trPr>
          <w:trHeight w:val="304"/>
        </w:trPr>
        <w:tc>
          <w:tcPr>
            <w:tcW w:w="392" w:type="pct"/>
            <w:shd w:val="pct20" w:color="FFFF00" w:fill="FFFFFF"/>
          </w:tcPr>
          <w:p w14:paraId="6A1D33AB" w14:textId="77777777" w:rsidR="009A1885" w:rsidRPr="00D90309" w:rsidRDefault="009A1885" w:rsidP="00E42C55">
            <w:pPr>
              <w:rPr>
                <w:rFonts w:ascii="Times" w:hAnsi="Times"/>
                <w:i/>
                <w:sz w:val="16"/>
              </w:rPr>
            </w:pPr>
            <w:r w:rsidRPr="00D90309">
              <w:rPr>
                <w:rFonts w:ascii="Times" w:hAnsi="Times"/>
                <w:i/>
                <w:sz w:val="16"/>
              </w:rPr>
              <w:t>SWA</w:t>
            </w:r>
          </w:p>
        </w:tc>
        <w:tc>
          <w:tcPr>
            <w:tcW w:w="224" w:type="pct"/>
            <w:shd w:val="pct20" w:color="FFFF00" w:fill="FFFFFF"/>
          </w:tcPr>
          <w:p w14:paraId="7D542346" w14:textId="08AE1D63" w:rsidR="009A1885" w:rsidRPr="006B2B6D" w:rsidRDefault="009A1885" w:rsidP="00E42C55">
            <w:pPr>
              <w:jc w:val="center"/>
              <w:rPr>
                <w:rFonts w:ascii="Times" w:hAnsi="Times"/>
                <w:b w:val="0"/>
                <w:sz w:val="14"/>
                <w:szCs w:val="14"/>
              </w:rPr>
            </w:pPr>
            <w:r w:rsidRPr="006B2B6D">
              <w:rPr>
                <w:rFonts w:ascii="Times" w:hAnsi="Times"/>
                <w:b w:val="0"/>
                <w:sz w:val="14"/>
                <w:szCs w:val="14"/>
              </w:rPr>
              <w:t>14</w:t>
            </w:r>
            <w:r w:rsidRPr="006B2B6D">
              <w:rPr>
                <w:rFonts w:ascii="Times" w:hAnsi="Times"/>
                <w:b w:val="0"/>
                <w:sz w:val="14"/>
                <w:szCs w:val="14"/>
              </w:rPr>
              <w:br/>
              <w:t>0</w:t>
            </w:r>
            <w:proofErr w:type="gramStart"/>
            <w:r w:rsidRPr="006B2B6D">
              <w:rPr>
                <w:rFonts w:ascii="Times" w:hAnsi="Times"/>
                <w:b w:val="0"/>
                <w:sz w:val="14"/>
                <w:szCs w:val="14"/>
              </w:rPr>
              <w:t>:27</w:t>
            </w:r>
            <w:proofErr w:type="gramEnd"/>
          </w:p>
        </w:tc>
        <w:tc>
          <w:tcPr>
            <w:tcW w:w="224" w:type="pct"/>
            <w:shd w:val="pct20" w:color="FFFF00" w:fill="FFFFFF"/>
          </w:tcPr>
          <w:p w14:paraId="1FDA33CF" w14:textId="1741EA5C" w:rsidR="009A1885" w:rsidRPr="006B2B6D" w:rsidRDefault="009A1885" w:rsidP="00E42C55">
            <w:pPr>
              <w:jc w:val="center"/>
              <w:rPr>
                <w:rFonts w:ascii="Times" w:hAnsi="Times"/>
                <w:b w:val="0"/>
                <w:sz w:val="14"/>
                <w:szCs w:val="14"/>
              </w:rPr>
            </w:pPr>
            <w:r w:rsidRPr="006B2B6D">
              <w:rPr>
                <w:rFonts w:ascii="Times" w:hAnsi="Times"/>
                <w:b w:val="0"/>
                <w:sz w:val="14"/>
                <w:szCs w:val="14"/>
              </w:rPr>
              <w:t>123</w:t>
            </w:r>
            <w:r w:rsidRPr="006B2B6D">
              <w:rPr>
                <w:rFonts w:ascii="Times" w:hAnsi="Times"/>
                <w:b w:val="0"/>
                <w:sz w:val="14"/>
                <w:szCs w:val="14"/>
              </w:rPr>
              <w:br/>
              <w:t>2:04</w:t>
            </w:r>
          </w:p>
        </w:tc>
        <w:tc>
          <w:tcPr>
            <w:tcW w:w="224" w:type="pct"/>
            <w:shd w:val="pct20" w:color="FFFF00" w:fill="FFFFFF"/>
          </w:tcPr>
          <w:p w14:paraId="11025DF3" w14:textId="5A32BEA5" w:rsidR="009A1885" w:rsidRPr="006B2B6D" w:rsidRDefault="009A1885" w:rsidP="00E42C55">
            <w:pPr>
              <w:jc w:val="center"/>
              <w:rPr>
                <w:rFonts w:ascii="Times" w:hAnsi="Times"/>
                <w:b w:val="0"/>
                <w:sz w:val="14"/>
                <w:szCs w:val="14"/>
              </w:rPr>
            </w:pPr>
            <w:r w:rsidRPr="006B2B6D">
              <w:rPr>
                <w:rFonts w:ascii="Times" w:hAnsi="Times"/>
                <w:b w:val="0"/>
                <w:sz w:val="14"/>
                <w:szCs w:val="14"/>
              </w:rPr>
              <w:t>81</w:t>
            </w:r>
            <w:r w:rsidRPr="006B2B6D">
              <w:rPr>
                <w:rFonts w:ascii="Times" w:hAnsi="Times"/>
                <w:b w:val="0"/>
                <w:sz w:val="14"/>
                <w:szCs w:val="14"/>
              </w:rPr>
              <w:br/>
              <w:t>1</w:t>
            </w:r>
            <w:proofErr w:type="gramStart"/>
            <w:r w:rsidRPr="006B2B6D">
              <w:rPr>
                <w:rFonts w:ascii="Times" w:hAnsi="Times"/>
                <w:b w:val="0"/>
                <w:sz w:val="14"/>
                <w:szCs w:val="14"/>
              </w:rPr>
              <w:t>:32</w:t>
            </w:r>
            <w:proofErr w:type="gramEnd"/>
          </w:p>
        </w:tc>
        <w:tc>
          <w:tcPr>
            <w:tcW w:w="226" w:type="pct"/>
            <w:shd w:val="pct20" w:color="FFFF00" w:fill="FFFFFF"/>
          </w:tcPr>
          <w:p w14:paraId="22DAED46" w14:textId="332FFB1C" w:rsidR="009A1885" w:rsidRPr="006B2B6D" w:rsidRDefault="009A1885" w:rsidP="00E42C55">
            <w:pPr>
              <w:jc w:val="center"/>
              <w:rPr>
                <w:rFonts w:ascii="Times" w:hAnsi="Times"/>
                <w:b w:val="0"/>
                <w:sz w:val="14"/>
                <w:szCs w:val="14"/>
              </w:rPr>
            </w:pPr>
            <w:r w:rsidRPr="006B2B6D">
              <w:rPr>
                <w:rFonts w:ascii="Times" w:hAnsi="Times"/>
                <w:b w:val="0"/>
                <w:sz w:val="14"/>
                <w:szCs w:val="14"/>
              </w:rPr>
              <w:t>139</w:t>
            </w:r>
            <w:r w:rsidRPr="006B2B6D">
              <w:rPr>
                <w:rFonts w:ascii="Times" w:hAnsi="Times"/>
                <w:b w:val="0"/>
                <w:sz w:val="14"/>
                <w:szCs w:val="14"/>
              </w:rPr>
              <w:br/>
              <w:t>2</w:t>
            </w:r>
            <w:proofErr w:type="gramStart"/>
            <w:r w:rsidRPr="006B2B6D">
              <w:rPr>
                <w:rFonts w:ascii="Times" w:hAnsi="Times"/>
                <w:b w:val="0"/>
                <w:sz w:val="14"/>
                <w:szCs w:val="14"/>
              </w:rPr>
              <w:t>:18</w:t>
            </w:r>
            <w:proofErr w:type="gramEnd"/>
          </w:p>
        </w:tc>
        <w:tc>
          <w:tcPr>
            <w:tcW w:w="249" w:type="pct"/>
            <w:shd w:val="pct20" w:color="FFFF00" w:fill="FFFFFF"/>
          </w:tcPr>
          <w:p w14:paraId="43CD6089" w14:textId="4C18E695" w:rsidR="009A1885" w:rsidRPr="006B2B6D" w:rsidRDefault="009A1885" w:rsidP="00E42C55">
            <w:pPr>
              <w:jc w:val="center"/>
              <w:rPr>
                <w:rFonts w:ascii="Times" w:hAnsi="Times"/>
                <w:b w:val="0"/>
                <w:sz w:val="14"/>
                <w:szCs w:val="14"/>
              </w:rPr>
            </w:pPr>
            <w:r w:rsidRPr="006B2B6D">
              <w:rPr>
                <w:rFonts w:ascii="Times" w:hAnsi="Times"/>
                <w:b w:val="0"/>
                <w:sz w:val="14"/>
                <w:szCs w:val="14"/>
              </w:rPr>
              <w:t>11</w:t>
            </w:r>
            <w:r w:rsidRPr="006B2B6D">
              <w:rPr>
                <w:rFonts w:ascii="Times" w:hAnsi="Times"/>
                <w:b w:val="0"/>
                <w:sz w:val="14"/>
                <w:szCs w:val="14"/>
              </w:rPr>
              <w:br/>
              <w:t>0</w:t>
            </w:r>
            <w:proofErr w:type="gramStart"/>
            <w:r w:rsidRPr="006B2B6D">
              <w:rPr>
                <w:rFonts w:ascii="Times" w:hAnsi="Times"/>
                <w:b w:val="0"/>
                <w:sz w:val="14"/>
                <w:szCs w:val="14"/>
              </w:rPr>
              <w:t>:23</w:t>
            </w:r>
            <w:proofErr w:type="gramEnd"/>
          </w:p>
        </w:tc>
        <w:tc>
          <w:tcPr>
            <w:tcW w:w="244" w:type="pct"/>
            <w:shd w:val="pct20" w:color="FFFF00" w:fill="FFFFFF"/>
          </w:tcPr>
          <w:p w14:paraId="38FD33E6" w14:textId="293827F3" w:rsidR="009A1885" w:rsidRPr="006B2B6D" w:rsidRDefault="009A1885" w:rsidP="00E42C55">
            <w:pPr>
              <w:jc w:val="center"/>
              <w:rPr>
                <w:rFonts w:ascii="Times" w:hAnsi="Times"/>
                <w:b w:val="0"/>
                <w:sz w:val="14"/>
                <w:szCs w:val="14"/>
              </w:rPr>
            </w:pPr>
            <w:r w:rsidRPr="006B2B6D">
              <w:rPr>
                <w:rFonts w:ascii="Times" w:hAnsi="Times"/>
                <w:b w:val="0"/>
                <w:sz w:val="14"/>
                <w:szCs w:val="14"/>
              </w:rPr>
              <w:t>98</w:t>
            </w:r>
            <w:r w:rsidRPr="006B2B6D">
              <w:rPr>
                <w:rFonts w:ascii="Times" w:hAnsi="Times"/>
                <w:b w:val="0"/>
                <w:sz w:val="14"/>
                <w:szCs w:val="14"/>
              </w:rPr>
              <w:br/>
              <w:t>1</w:t>
            </w:r>
            <w:proofErr w:type="gramStart"/>
            <w:r w:rsidRPr="006B2B6D">
              <w:rPr>
                <w:rFonts w:ascii="Times" w:hAnsi="Times"/>
                <w:b w:val="0"/>
                <w:sz w:val="14"/>
                <w:szCs w:val="14"/>
              </w:rPr>
              <w:t>:40</w:t>
            </w:r>
            <w:proofErr w:type="gramEnd"/>
          </w:p>
        </w:tc>
        <w:tc>
          <w:tcPr>
            <w:tcW w:w="267" w:type="pct"/>
            <w:shd w:val="pct20" w:color="FFFF00" w:fill="FFFFFF"/>
          </w:tcPr>
          <w:p w14:paraId="64BCC702" w14:textId="74806150" w:rsidR="009A1885" w:rsidRPr="006B2B6D" w:rsidRDefault="009A1885" w:rsidP="00E42C55">
            <w:pPr>
              <w:jc w:val="center"/>
              <w:rPr>
                <w:rFonts w:ascii="Times" w:hAnsi="Times"/>
                <w:b w:val="0"/>
                <w:sz w:val="14"/>
                <w:szCs w:val="14"/>
              </w:rPr>
            </w:pPr>
            <w:r w:rsidRPr="006B2B6D">
              <w:rPr>
                <w:rFonts w:ascii="Times" w:hAnsi="Times"/>
                <w:b w:val="0"/>
                <w:sz w:val="14"/>
                <w:szCs w:val="14"/>
              </w:rPr>
              <w:t>119</w:t>
            </w:r>
            <w:r w:rsidRPr="006B2B6D">
              <w:rPr>
                <w:rFonts w:ascii="Times" w:hAnsi="Times"/>
                <w:b w:val="0"/>
                <w:sz w:val="14"/>
                <w:szCs w:val="14"/>
              </w:rPr>
              <w:br/>
              <w:t>1</w:t>
            </w:r>
            <w:proofErr w:type="gramStart"/>
            <w:r w:rsidRPr="006B2B6D">
              <w:rPr>
                <w:rFonts w:ascii="Times" w:hAnsi="Times"/>
                <w:b w:val="0"/>
                <w:sz w:val="14"/>
                <w:szCs w:val="14"/>
              </w:rPr>
              <w:t>:59</w:t>
            </w:r>
            <w:proofErr w:type="gramEnd"/>
          </w:p>
        </w:tc>
        <w:tc>
          <w:tcPr>
            <w:tcW w:w="275" w:type="pct"/>
            <w:shd w:val="pct20" w:color="FFFF00" w:fill="FFFFFF"/>
          </w:tcPr>
          <w:p w14:paraId="392B8A5E" w14:textId="402CB8D5" w:rsidR="009A1885" w:rsidRPr="006B2B6D" w:rsidRDefault="009A1885" w:rsidP="00E42C55">
            <w:pPr>
              <w:jc w:val="center"/>
              <w:rPr>
                <w:rFonts w:ascii="Times" w:hAnsi="Times"/>
                <w:b w:val="0"/>
                <w:sz w:val="14"/>
                <w:szCs w:val="14"/>
              </w:rPr>
            </w:pPr>
            <w:r w:rsidRPr="006B2B6D">
              <w:rPr>
                <w:rFonts w:ascii="Times" w:hAnsi="Times"/>
                <w:b w:val="0"/>
                <w:sz w:val="14"/>
                <w:szCs w:val="14"/>
              </w:rPr>
              <w:t>60</w:t>
            </w:r>
            <w:r w:rsidRPr="006B2B6D">
              <w:rPr>
                <w:rFonts w:ascii="Times" w:hAnsi="Times"/>
                <w:b w:val="0"/>
                <w:sz w:val="14"/>
                <w:szCs w:val="14"/>
              </w:rPr>
              <w:br/>
              <w:t>1:07</w:t>
            </w:r>
          </w:p>
        </w:tc>
        <w:tc>
          <w:tcPr>
            <w:tcW w:w="250" w:type="pct"/>
            <w:shd w:val="pct20" w:color="FFFF00" w:fill="FFFFFF"/>
          </w:tcPr>
          <w:p w14:paraId="56680E8A" w14:textId="77777777"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38" w:type="pct"/>
            <w:shd w:val="pct20" w:color="FFFF00" w:fill="FFFFFF"/>
          </w:tcPr>
          <w:p w14:paraId="7102AE87" w14:textId="46E65D66" w:rsidR="009A1885" w:rsidRPr="006B2B6D" w:rsidRDefault="009A1885" w:rsidP="00E42C55">
            <w:pPr>
              <w:jc w:val="center"/>
              <w:rPr>
                <w:rFonts w:ascii="Times" w:hAnsi="Times"/>
                <w:b w:val="0"/>
                <w:sz w:val="14"/>
                <w:szCs w:val="14"/>
              </w:rPr>
            </w:pPr>
            <w:r w:rsidRPr="006B2B6D">
              <w:rPr>
                <w:rFonts w:ascii="Times" w:hAnsi="Times"/>
                <w:b w:val="0"/>
                <w:sz w:val="14"/>
                <w:szCs w:val="14"/>
              </w:rPr>
              <w:t>31</w:t>
            </w:r>
            <w:r w:rsidRPr="006B2B6D">
              <w:rPr>
                <w:rFonts w:ascii="Times" w:hAnsi="Times"/>
                <w:b w:val="0"/>
                <w:sz w:val="14"/>
                <w:szCs w:val="14"/>
              </w:rPr>
              <w:br/>
              <w:t>0</w:t>
            </w:r>
            <w:proofErr w:type="gramStart"/>
            <w:r w:rsidRPr="006B2B6D">
              <w:rPr>
                <w:rFonts w:ascii="Times" w:hAnsi="Times"/>
                <w:b w:val="0"/>
                <w:sz w:val="14"/>
                <w:szCs w:val="14"/>
              </w:rPr>
              <w:t>:42</w:t>
            </w:r>
            <w:proofErr w:type="gramEnd"/>
          </w:p>
        </w:tc>
        <w:tc>
          <w:tcPr>
            <w:tcW w:w="249" w:type="pct"/>
            <w:shd w:val="pct20" w:color="FFFF00" w:fill="FFFFFF"/>
          </w:tcPr>
          <w:p w14:paraId="0EEE6E8D" w14:textId="5B5E65E0" w:rsidR="009A1885" w:rsidRPr="006B2B6D" w:rsidRDefault="009A1885" w:rsidP="00E42C55">
            <w:pPr>
              <w:jc w:val="center"/>
              <w:rPr>
                <w:rFonts w:ascii="Times" w:hAnsi="Times"/>
                <w:b w:val="0"/>
                <w:sz w:val="14"/>
                <w:szCs w:val="14"/>
              </w:rPr>
            </w:pPr>
            <w:r w:rsidRPr="006B2B6D">
              <w:rPr>
                <w:rFonts w:ascii="Times" w:hAnsi="Times"/>
                <w:b w:val="0"/>
                <w:sz w:val="14"/>
                <w:szCs w:val="14"/>
              </w:rPr>
              <w:t>74</w:t>
            </w:r>
            <w:r w:rsidRPr="006B2B6D">
              <w:rPr>
                <w:rFonts w:ascii="Times" w:hAnsi="Times"/>
                <w:b w:val="0"/>
                <w:sz w:val="14"/>
                <w:szCs w:val="14"/>
              </w:rPr>
              <w:br/>
              <w:t>1</w:t>
            </w:r>
            <w:proofErr w:type="gramStart"/>
            <w:r w:rsidRPr="006B2B6D">
              <w:rPr>
                <w:rFonts w:ascii="Times" w:hAnsi="Times"/>
                <w:b w:val="0"/>
                <w:sz w:val="14"/>
                <w:szCs w:val="14"/>
              </w:rPr>
              <w:t>:25</w:t>
            </w:r>
            <w:proofErr w:type="gramEnd"/>
          </w:p>
        </w:tc>
        <w:tc>
          <w:tcPr>
            <w:tcW w:w="238" w:type="pct"/>
            <w:shd w:val="pct20" w:color="FFFF00" w:fill="FFFFFF"/>
          </w:tcPr>
          <w:p w14:paraId="6C13D449" w14:textId="77777777"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67" w:type="pct"/>
            <w:shd w:val="pct20" w:color="FFFF00" w:fill="FFFFFF"/>
          </w:tcPr>
          <w:p w14:paraId="4F4FF7D4" w14:textId="23E4F7A3"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67" w:type="pct"/>
            <w:shd w:val="pct20" w:color="FFFF00" w:fill="FFFFFF"/>
          </w:tcPr>
          <w:p w14:paraId="007856DD" w14:textId="2CBA8CFF"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67" w:type="pct"/>
            <w:shd w:val="pct20" w:color="FFFF00" w:fill="FFFFFF"/>
          </w:tcPr>
          <w:p w14:paraId="113B1CBC" w14:textId="5382C9A2" w:rsidR="009A1885" w:rsidRPr="006B2B6D" w:rsidRDefault="00D45237" w:rsidP="00E42C55">
            <w:pPr>
              <w:jc w:val="center"/>
              <w:rPr>
                <w:rFonts w:ascii="Times" w:hAnsi="Times"/>
                <w:b w:val="0"/>
                <w:sz w:val="14"/>
                <w:szCs w:val="14"/>
              </w:rPr>
            </w:pPr>
            <w:r>
              <w:rPr>
                <w:rFonts w:ascii="Times" w:hAnsi="Times"/>
                <w:b w:val="0"/>
                <w:sz w:val="14"/>
                <w:szCs w:val="14"/>
              </w:rPr>
              <w:t>-</w:t>
            </w:r>
          </w:p>
        </w:tc>
        <w:tc>
          <w:tcPr>
            <w:tcW w:w="224" w:type="pct"/>
            <w:shd w:val="pct20" w:color="FFFF00" w:fill="FFFFFF"/>
          </w:tcPr>
          <w:p w14:paraId="2E059C93" w14:textId="5B7E3520" w:rsidR="009A1885" w:rsidRPr="006B2B6D" w:rsidRDefault="00D45237" w:rsidP="00E42C55">
            <w:pPr>
              <w:jc w:val="center"/>
              <w:rPr>
                <w:rFonts w:ascii="Times" w:hAnsi="Times"/>
                <w:b w:val="0"/>
                <w:sz w:val="14"/>
                <w:szCs w:val="14"/>
              </w:rPr>
            </w:pPr>
            <w:r>
              <w:rPr>
                <w:rFonts w:ascii="Times" w:hAnsi="Times"/>
                <w:b w:val="0"/>
                <w:sz w:val="14"/>
                <w:szCs w:val="14"/>
              </w:rPr>
              <w:t>-</w:t>
            </w:r>
          </w:p>
        </w:tc>
        <w:tc>
          <w:tcPr>
            <w:tcW w:w="224" w:type="pct"/>
            <w:shd w:val="pct20" w:color="FFFF00" w:fill="FFFFFF"/>
          </w:tcPr>
          <w:p w14:paraId="77E352D8" w14:textId="44528D5A"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24" w:type="pct"/>
            <w:shd w:val="pct20" w:color="FFFF00" w:fill="FFFFFF"/>
          </w:tcPr>
          <w:p w14:paraId="0675EDCD" w14:textId="170FBDA4"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24" w:type="pct"/>
            <w:shd w:val="pct20" w:color="FFFF00" w:fill="FFFFFF"/>
          </w:tcPr>
          <w:p w14:paraId="5914063C" w14:textId="360F5D2A"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r>
      <w:tr w:rsidR="009A1885" w:rsidRPr="00D90309" w14:paraId="027FF026" w14:textId="77777777" w:rsidTr="00D45237">
        <w:trPr>
          <w:trHeight w:val="304"/>
        </w:trPr>
        <w:tc>
          <w:tcPr>
            <w:tcW w:w="392" w:type="pct"/>
            <w:shd w:val="pct20" w:color="FFFF00" w:fill="FFFFFF"/>
          </w:tcPr>
          <w:p w14:paraId="635BAD6D" w14:textId="77777777" w:rsidR="009A1885" w:rsidRPr="00D90309" w:rsidRDefault="009A1885" w:rsidP="00E42C55">
            <w:pPr>
              <w:rPr>
                <w:rFonts w:ascii="Times" w:hAnsi="Times"/>
                <w:i/>
                <w:sz w:val="16"/>
              </w:rPr>
            </w:pPr>
            <w:r w:rsidRPr="00D90309">
              <w:rPr>
                <w:rFonts w:ascii="Times" w:hAnsi="Times"/>
                <w:i/>
                <w:sz w:val="16"/>
              </w:rPr>
              <w:t>URS</w:t>
            </w:r>
          </w:p>
        </w:tc>
        <w:tc>
          <w:tcPr>
            <w:tcW w:w="224" w:type="pct"/>
            <w:shd w:val="pct20" w:color="FFFF00" w:fill="FFFFFF"/>
          </w:tcPr>
          <w:p w14:paraId="4F192CDA" w14:textId="75714D01" w:rsidR="009A1885" w:rsidRPr="006B2B6D" w:rsidRDefault="009A1885" w:rsidP="00E42C55">
            <w:pPr>
              <w:jc w:val="center"/>
              <w:rPr>
                <w:rFonts w:ascii="Times" w:hAnsi="Times"/>
                <w:b w:val="0"/>
                <w:sz w:val="14"/>
                <w:szCs w:val="14"/>
              </w:rPr>
            </w:pPr>
            <w:r w:rsidRPr="006B2B6D">
              <w:rPr>
                <w:rFonts w:ascii="Times" w:hAnsi="Times"/>
                <w:b w:val="0"/>
                <w:sz w:val="14"/>
                <w:szCs w:val="14"/>
              </w:rPr>
              <w:t>20</w:t>
            </w:r>
            <w:r w:rsidRPr="006B2B6D">
              <w:rPr>
                <w:rFonts w:ascii="Times" w:hAnsi="Times"/>
                <w:b w:val="0"/>
                <w:sz w:val="14"/>
                <w:szCs w:val="14"/>
              </w:rPr>
              <w:br/>
              <w:t>0</w:t>
            </w:r>
            <w:proofErr w:type="gramStart"/>
            <w:r w:rsidRPr="006B2B6D">
              <w:rPr>
                <w:rFonts w:ascii="Times" w:hAnsi="Times"/>
                <w:b w:val="0"/>
                <w:sz w:val="14"/>
                <w:szCs w:val="14"/>
              </w:rPr>
              <w:t>:32</w:t>
            </w:r>
            <w:proofErr w:type="gramEnd"/>
          </w:p>
        </w:tc>
        <w:tc>
          <w:tcPr>
            <w:tcW w:w="224" w:type="pct"/>
            <w:shd w:val="pct20" w:color="FFFF00" w:fill="FFFFFF"/>
          </w:tcPr>
          <w:p w14:paraId="13DA8383" w14:textId="71611934" w:rsidR="009A1885" w:rsidRPr="006B2B6D" w:rsidRDefault="009A1885" w:rsidP="00E42C55">
            <w:pPr>
              <w:jc w:val="center"/>
              <w:rPr>
                <w:rFonts w:ascii="Times" w:hAnsi="Times"/>
                <w:b w:val="0"/>
                <w:sz w:val="14"/>
                <w:szCs w:val="14"/>
              </w:rPr>
            </w:pPr>
            <w:r w:rsidRPr="006B2B6D">
              <w:rPr>
                <w:rFonts w:ascii="Times" w:hAnsi="Times"/>
                <w:b w:val="0"/>
                <w:sz w:val="14"/>
                <w:szCs w:val="14"/>
              </w:rPr>
              <w:t>101</w:t>
            </w:r>
            <w:r w:rsidRPr="006B2B6D">
              <w:rPr>
                <w:rFonts w:ascii="Times" w:hAnsi="Times"/>
                <w:b w:val="0"/>
                <w:sz w:val="14"/>
                <w:szCs w:val="14"/>
              </w:rPr>
              <w:br/>
              <w:t>1</w:t>
            </w:r>
            <w:proofErr w:type="gramStart"/>
            <w:r w:rsidRPr="006B2B6D">
              <w:rPr>
                <w:rFonts w:ascii="Times" w:hAnsi="Times"/>
                <w:b w:val="0"/>
                <w:sz w:val="14"/>
                <w:szCs w:val="14"/>
              </w:rPr>
              <w:t>:57</w:t>
            </w:r>
            <w:proofErr w:type="gramEnd"/>
          </w:p>
        </w:tc>
        <w:tc>
          <w:tcPr>
            <w:tcW w:w="224" w:type="pct"/>
            <w:shd w:val="pct20" w:color="FFFF00" w:fill="FFFFFF"/>
          </w:tcPr>
          <w:p w14:paraId="40F3E3AD" w14:textId="4F3A636D" w:rsidR="009A1885" w:rsidRPr="006B2B6D" w:rsidRDefault="009A1885" w:rsidP="00E42C55">
            <w:pPr>
              <w:jc w:val="center"/>
              <w:rPr>
                <w:rFonts w:ascii="Times" w:hAnsi="Times"/>
                <w:b w:val="0"/>
                <w:sz w:val="14"/>
                <w:szCs w:val="14"/>
              </w:rPr>
            </w:pPr>
            <w:r w:rsidRPr="006B2B6D">
              <w:rPr>
                <w:rFonts w:ascii="Times" w:hAnsi="Times"/>
                <w:b w:val="0"/>
                <w:sz w:val="14"/>
                <w:szCs w:val="14"/>
              </w:rPr>
              <w:t>65</w:t>
            </w:r>
            <w:r w:rsidRPr="006B2B6D">
              <w:rPr>
                <w:rFonts w:ascii="Times" w:hAnsi="Times"/>
                <w:b w:val="0"/>
                <w:sz w:val="14"/>
                <w:szCs w:val="14"/>
              </w:rPr>
              <w:br/>
              <w:t>1</w:t>
            </w:r>
            <w:proofErr w:type="gramStart"/>
            <w:r w:rsidRPr="006B2B6D">
              <w:rPr>
                <w:rFonts w:ascii="Times" w:hAnsi="Times"/>
                <w:b w:val="0"/>
                <w:sz w:val="14"/>
                <w:szCs w:val="14"/>
              </w:rPr>
              <w:t>:22</w:t>
            </w:r>
            <w:proofErr w:type="gramEnd"/>
          </w:p>
        </w:tc>
        <w:tc>
          <w:tcPr>
            <w:tcW w:w="226" w:type="pct"/>
            <w:shd w:val="pct20" w:color="FFFF00" w:fill="FFFFFF"/>
          </w:tcPr>
          <w:p w14:paraId="67722854" w14:textId="467BF4AB" w:rsidR="009A1885" w:rsidRPr="006B2B6D" w:rsidRDefault="009A1885" w:rsidP="00E42C55">
            <w:pPr>
              <w:jc w:val="center"/>
              <w:rPr>
                <w:rFonts w:ascii="Times" w:hAnsi="Times"/>
                <w:b w:val="0"/>
                <w:sz w:val="14"/>
                <w:szCs w:val="14"/>
              </w:rPr>
            </w:pPr>
            <w:r w:rsidRPr="006B2B6D">
              <w:rPr>
                <w:rFonts w:ascii="Times" w:hAnsi="Times"/>
                <w:b w:val="0"/>
                <w:sz w:val="14"/>
                <w:szCs w:val="14"/>
              </w:rPr>
              <w:t>118</w:t>
            </w:r>
            <w:r w:rsidRPr="006B2B6D">
              <w:rPr>
                <w:rFonts w:ascii="Times" w:hAnsi="Times"/>
                <w:b w:val="0"/>
                <w:sz w:val="14"/>
                <w:szCs w:val="14"/>
              </w:rPr>
              <w:br/>
              <w:t>2</w:t>
            </w:r>
            <w:proofErr w:type="gramStart"/>
            <w:r w:rsidRPr="006B2B6D">
              <w:rPr>
                <w:rFonts w:ascii="Times" w:hAnsi="Times"/>
                <w:b w:val="0"/>
                <w:sz w:val="14"/>
                <w:szCs w:val="14"/>
              </w:rPr>
              <w:t>:15</w:t>
            </w:r>
            <w:proofErr w:type="gramEnd"/>
          </w:p>
        </w:tc>
        <w:tc>
          <w:tcPr>
            <w:tcW w:w="249" w:type="pct"/>
            <w:shd w:val="pct20" w:color="FFFF00" w:fill="FFFFFF"/>
          </w:tcPr>
          <w:p w14:paraId="21821F78" w14:textId="55B667FA" w:rsidR="009A1885" w:rsidRPr="006B2B6D" w:rsidRDefault="009A1885" w:rsidP="00E42C55">
            <w:pPr>
              <w:jc w:val="center"/>
              <w:rPr>
                <w:rFonts w:ascii="Times" w:hAnsi="Times"/>
                <w:b w:val="0"/>
                <w:sz w:val="14"/>
                <w:szCs w:val="14"/>
              </w:rPr>
            </w:pPr>
            <w:r w:rsidRPr="006B2B6D">
              <w:rPr>
                <w:rFonts w:ascii="Times" w:hAnsi="Times"/>
                <w:b w:val="0"/>
                <w:sz w:val="14"/>
                <w:szCs w:val="14"/>
              </w:rPr>
              <w:t>22</w:t>
            </w:r>
            <w:r w:rsidRPr="006B2B6D">
              <w:rPr>
                <w:rFonts w:ascii="Times" w:hAnsi="Times"/>
                <w:b w:val="0"/>
                <w:sz w:val="14"/>
                <w:szCs w:val="14"/>
              </w:rPr>
              <w:br/>
              <w:t>0</w:t>
            </w:r>
            <w:proofErr w:type="gramStart"/>
            <w:r w:rsidRPr="006B2B6D">
              <w:rPr>
                <w:rFonts w:ascii="Times" w:hAnsi="Times"/>
                <w:b w:val="0"/>
                <w:sz w:val="14"/>
                <w:szCs w:val="14"/>
              </w:rPr>
              <w:t>:39</w:t>
            </w:r>
            <w:proofErr w:type="gramEnd"/>
          </w:p>
        </w:tc>
        <w:tc>
          <w:tcPr>
            <w:tcW w:w="244" w:type="pct"/>
            <w:shd w:val="pct20" w:color="FFFF00" w:fill="FFFFFF"/>
          </w:tcPr>
          <w:p w14:paraId="17FE093A" w14:textId="2402E26F" w:rsidR="009A1885" w:rsidRPr="006B2B6D" w:rsidRDefault="009A1885" w:rsidP="00E42C55">
            <w:pPr>
              <w:jc w:val="center"/>
              <w:rPr>
                <w:rFonts w:ascii="Times" w:hAnsi="Times"/>
                <w:b w:val="0"/>
                <w:sz w:val="14"/>
                <w:szCs w:val="14"/>
              </w:rPr>
            </w:pPr>
            <w:r w:rsidRPr="006B2B6D">
              <w:rPr>
                <w:rFonts w:ascii="Times" w:hAnsi="Times"/>
                <w:b w:val="0"/>
                <w:sz w:val="14"/>
                <w:szCs w:val="14"/>
              </w:rPr>
              <w:t>127</w:t>
            </w:r>
            <w:r w:rsidRPr="006B2B6D">
              <w:rPr>
                <w:rFonts w:ascii="Times" w:hAnsi="Times"/>
                <w:b w:val="0"/>
                <w:sz w:val="14"/>
                <w:szCs w:val="14"/>
              </w:rPr>
              <w:br/>
              <w:t>2</w:t>
            </w:r>
            <w:proofErr w:type="gramStart"/>
            <w:r w:rsidRPr="006B2B6D">
              <w:rPr>
                <w:rFonts w:ascii="Times" w:hAnsi="Times"/>
                <w:b w:val="0"/>
                <w:sz w:val="14"/>
                <w:szCs w:val="14"/>
              </w:rPr>
              <w:t>:12</w:t>
            </w:r>
            <w:proofErr w:type="gramEnd"/>
          </w:p>
        </w:tc>
        <w:tc>
          <w:tcPr>
            <w:tcW w:w="267" w:type="pct"/>
            <w:shd w:val="pct20" w:color="FFFF00" w:fill="FFFFFF"/>
          </w:tcPr>
          <w:p w14:paraId="07B4A641" w14:textId="6AC1FF26" w:rsidR="009A1885" w:rsidRPr="006B2B6D" w:rsidRDefault="009A1885" w:rsidP="00E42C55">
            <w:pPr>
              <w:jc w:val="center"/>
              <w:rPr>
                <w:rFonts w:ascii="Times" w:hAnsi="Times"/>
                <w:b w:val="0"/>
                <w:sz w:val="14"/>
                <w:szCs w:val="14"/>
              </w:rPr>
            </w:pPr>
            <w:r w:rsidRPr="006B2B6D">
              <w:rPr>
                <w:rFonts w:ascii="Times" w:hAnsi="Times"/>
                <w:b w:val="0"/>
                <w:sz w:val="14"/>
                <w:szCs w:val="14"/>
              </w:rPr>
              <w:t>123</w:t>
            </w:r>
            <w:r w:rsidRPr="006B2B6D">
              <w:rPr>
                <w:rFonts w:ascii="Times" w:hAnsi="Times"/>
                <w:b w:val="0"/>
                <w:sz w:val="14"/>
                <w:szCs w:val="14"/>
              </w:rPr>
              <w:br/>
              <w:t>2</w:t>
            </w:r>
            <w:proofErr w:type="gramStart"/>
            <w:r w:rsidRPr="006B2B6D">
              <w:rPr>
                <w:rFonts w:ascii="Times" w:hAnsi="Times"/>
                <w:b w:val="0"/>
                <w:sz w:val="14"/>
                <w:szCs w:val="14"/>
              </w:rPr>
              <w:t>:31</w:t>
            </w:r>
            <w:proofErr w:type="gramEnd"/>
          </w:p>
        </w:tc>
        <w:tc>
          <w:tcPr>
            <w:tcW w:w="275" w:type="pct"/>
            <w:shd w:val="pct20" w:color="FFFF00" w:fill="FFFFFF"/>
          </w:tcPr>
          <w:p w14:paraId="385AB739" w14:textId="16A1C083" w:rsidR="009A1885" w:rsidRPr="006B2B6D" w:rsidRDefault="009A1885" w:rsidP="00E42C55">
            <w:pPr>
              <w:jc w:val="center"/>
              <w:rPr>
                <w:rFonts w:ascii="Times" w:hAnsi="Times"/>
                <w:b w:val="0"/>
                <w:sz w:val="14"/>
                <w:szCs w:val="14"/>
              </w:rPr>
            </w:pPr>
            <w:r w:rsidRPr="006B2B6D">
              <w:rPr>
                <w:rFonts w:ascii="Times" w:hAnsi="Times"/>
                <w:b w:val="0"/>
                <w:sz w:val="14"/>
                <w:szCs w:val="14"/>
              </w:rPr>
              <w:t>42</w:t>
            </w:r>
            <w:r w:rsidRPr="006B2B6D">
              <w:rPr>
                <w:rFonts w:ascii="Times" w:hAnsi="Times"/>
                <w:b w:val="0"/>
                <w:sz w:val="14"/>
                <w:szCs w:val="14"/>
              </w:rPr>
              <w:br/>
              <w:t>0</w:t>
            </w:r>
            <w:proofErr w:type="gramStart"/>
            <w:r w:rsidRPr="006B2B6D">
              <w:rPr>
                <w:rFonts w:ascii="Times" w:hAnsi="Times"/>
                <w:b w:val="0"/>
                <w:sz w:val="14"/>
                <w:szCs w:val="14"/>
              </w:rPr>
              <w:t>:56</w:t>
            </w:r>
            <w:proofErr w:type="gramEnd"/>
          </w:p>
        </w:tc>
        <w:tc>
          <w:tcPr>
            <w:tcW w:w="250" w:type="pct"/>
            <w:shd w:val="pct20" w:color="FFFF00" w:fill="FFFFFF"/>
          </w:tcPr>
          <w:p w14:paraId="0B33D49C" w14:textId="080A3236" w:rsidR="009A1885" w:rsidRPr="006B2B6D" w:rsidRDefault="009A1885" w:rsidP="00E42C55">
            <w:pPr>
              <w:jc w:val="center"/>
              <w:rPr>
                <w:rFonts w:ascii="Times" w:hAnsi="Times"/>
                <w:b w:val="0"/>
                <w:sz w:val="14"/>
                <w:szCs w:val="14"/>
              </w:rPr>
            </w:pPr>
            <w:r w:rsidRPr="006B2B6D">
              <w:rPr>
                <w:rFonts w:ascii="Times" w:hAnsi="Times"/>
                <w:b w:val="0"/>
                <w:sz w:val="14"/>
                <w:szCs w:val="14"/>
              </w:rPr>
              <w:t>31</w:t>
            </w:r>
            <w:r w:rsidRPr="006B2B6D">
              <w:rPr>
                <w:rFonts w:ascii="Times" w:hAnsi="Times"/>
                <w:b w:val="0"/>
                <w:sz w:val="14"/>
                <w:szCs w:val="14"/>
              </w:rPr>
              <w:br/>
              <w:t>0</w:t>
            </w:r>
            <w:proofErr w:type="gramStart"/>
            <w:r w:rsidRPr="006B2B6D">
              <w:rPr>
                <w:rFonts w:ascii="Times" w:hAnsi="Times"/>
                <w:b w:val="0"/>
                <w:sz w:val="14"/>
                <w:szCs w:val="14"/>
              </w:rPr>
              <w:t>:42</w:t>
            </w:r>
            <w:proofErr w:type="gramEnd"/>
          </w:p>
        </w:tc>
        <w:tc>
          <w:tcPr>
            <w:tcW w:w="238" w:type="pct"/>
            <w:shd w:val="pct20" w:color="FFFF00" w:fill="FFFFFF"/>
          </w:tcPr>
          <w:p w14:paraId="5E702269" w14:textId="77777777"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49" w:type="pct"/>
            <w:shd w:val="pct20" w:color="FFFF00" w:fill="FFFFFF"/>
          </w:tcPr>
          <w:p w14:paraId="0EE509C3" w14:textId="0CE84844" w:rsidR="009A1885" w:rsidRPr="006B2B6D" w:rsidRDefault="009A1885" w:rsidP="00E42C55">
            <w:pPr>
              <w:jc w:val="center"/>
              <w:rPr>
                <w:rFonts w:ascii="Times" w:hAnsi="Times"/>
                <w:b w:val="0"/>
                <w:sz w:val="14"/>
                <w:szCs w:val="14"/>
              </w:rPr>
            </w:pPr>
            <w:r w:rsidRPr="006B2B6D">
              <w:rPr>
                <w:rFonts w:ascii="Times" w:hAnsi="Times"/>
                <w:b w:val="0"/>
                <w:sz w:val="14"/>
                <w:szCs w:val="14"/>
              </w:rPr>
              <w:t>102</w:t>
            </w:r>
            <w:r w:rsidRPr="006B2B6D">
              <w:rPr>
                <w:rFonts w:ascii="Times" w:hAnsi="Times"/>
                <w:b w:val="0"/>
                <w:sz w:val="14"/>
                <w:szCs w:val="14"/>
              </w:rPr>
              <w:br/>
              <w:t>1</w:t>
            </w:r>
            <w:proofErr w:type="gramStart"/>
            <w:r w:rsidRPr="006B2B6D">
              <w:rPr>
                <w:rFonts w:ascii="Times" w:hAnsi="Times"/>
                <w:b w:val="0"/>
                <w:sz w:val="14"/>
                <w:szCs w:val="14"/>
              </w:rPr>
              <w:t>:54</w:t>
            </w:r>
            <w:proofErr w:type="gramEnd"/>
          </w:p>
        </w:tc>
        <w:tc>
          <w:tcPr>
            <w:tcW w:w="238" w:type="pct"/>
            <w:shd w:val="pct20" w:color="FFFF00" w:fill="FFFFFF"/>
          </w:tcPr>
          <w:p w14:paraId="03B43BBC" w14:textId="7986B72F" w:rsidR="009A1885" w:rsidRPr="006B2B6D" w:rsidRDefault="009A1885" w:rsidP="00E42C55">
            <w:pPr>
              <w:jc w:val="center"/>
              <w:rPr>
                <w:rFonts w:ascii="Times" w:hAnsi="Times"/>
                <w:b w:val="0"/>
                <w:sz w:val="14"/>
                <w:szCs w:val="14"/>
              </w:rPr>
            </w:pPr>
            <w:r w:rsidRPr="006B2B6D">
              <w:rPr>
                <w:rFonts w:ascii="Times" w:hAnsi="Times"/>
                <w:b w:val="0"/>
                <w:sz w:val="14"/>
                <w:szCs w:val="14"/>
              </w:rPr>
              <w:t>177</w:t>
            </w:r>
            <w:r w:rsidRPr="006B2B6D">
              <w:rPr>
                <w:rFonts w:ascii="Times" w:hAnsi="Times"/>
                <w:b w:val="0"/>
                <w:sz w:val="14"/>
                <w:szCs w:val="14"/>
              </w:rPr>
              <w:br/>
              <w:t>3</w:t>
            </w:r>
            <w:proofErr w:type="gramStart"/>
            <w:r w:rsidRPr="006B2B6D">
              <w:rPr>
                <w:rFonts w:ascii="Times" w:hAnsi="Times"/>
                <w:b w:val="0"/>
                <w:sz w:val="14"/>
                <w:szCs w:val="14"/>
              </w:rPr>
              <w:t>:14</w:t>
            </w:r>
            <w:proofErr w:type="gramEnd"/>
          </w:p>
        </w:tc>
        <w:tc>
          <w:tcPr>
            <w:tcW w:w="267" w:type="pct"/>
            <w:shd w:val="pct20" w:color="FFFF00" w:fill="FFFFFF"/>
          </w:tcPr>
          <w:p w14:paraId="336807CF" w14:textId="21FCED9A" w:rsidR="009A1885" w:rsidRPr="006B2B6D" w:rsidRDefault="009A1885" w:rsidP="00E42C55">
            <w:pPr>
              <w:jc w:val="center"/>
              <w:rPr>
                <w:rFonts w:ascii="Times" w:hAnsi="Times"/>
                <w:b w:val="0"/>
                <w:sz w:val="14"/>
                <w:szCs w:val="14"/>
              </w:rPr>
            </w:pPr>
            <w:r w:rsidRPr="006B2B6D">
              <w:rPr>
                <w:rFonts w:ascii="Times" w:hAnsi="Times"/>
                <w:b w:val="0"/>
                <w:sz w:val="14"/>
                <w:szCs w:val="14"/>
              </w:rPr>
              <w:t>50</w:t>
            </w:r>
            <w:r w:rsidRPr="006B2B6D">
              <w:rPr>
                <w:rFonts w:ascii="Times" w:hAnsi="Times"/>
                <w:b w:val="0"/>
                <w:sz w:val="14"/>
                <w:szCs w:val="14"/>
              </w:rPr>
              <w:br/>
              <w:t>1:04</w:t>
            </w:r>
          </w:p>
        </w:tc>
        <w:tc>
          <w:tcPr>
            <w:tcW w:w="267" w:type="pct"/>
            <w:shd w:val="pct20" w:color="FFFF00" w:fill="FFFFFF"/>
          </w:tcPr>
          <w:p w14:paraId="25DD33E3" w14:textId="0BBFEE47" w:rsidR="009A1885" w:rsidRPr="006B2B6D" w:rsidRDefault="009A1885" w:rsidP="00E42C55">
            <w:pPr>
              <w:jc w:val="center"/>
              <w:rPr>
                <w:rFonts w:ascii="Times" w:hAnsi="Times"/>
                <w:b w:val="0"/>
                <w:sz w:val="14"/>
                <w:szCs w:val="14"/>
              </w:rPr>
            </w:pPr>
            <w:r w:rsidRPr="006B2B6D">
              <w:rPr>
                <w:rFonts w:ascii="Times" w:hAnsi="Times"/>
                <w:b w:val="0"/>
                <w:sz w:val="14"/>
                <w:szCs w:val="14"/>
              </w:rPr>
              <w:t>132</w:t>
            </w:r>
            <w:r w:rsidRPr="006B2B6D">
              <w:rPr>
                <w:rFonts w:ascii="Times" w:hAnsi="Times"/>
                <w:b w:val="0"/>
                <w:sz w:val="14"/>
                <w:szCs w:val="14"/>
              </w:rPr>
              <w:br/>
              <w:t>2</w:t>
            </w:r>
            <w:proofErr w:type="gramStart"/>
            <w:r w:rsidRPr="006B2B6D">
              <w:rPr>
                <w:rFonts w:ascii="Times" w:hAnsi="Times"/>
                <w:b w:val="0"/>
                <w:sz w:val="14"/>
                <w:szCs w:val="14"/>
              </w:rPr>
              <w:t>:26</w:t>
            </w:r>
            <w:proofErr w:type="gramEnd"/>
          </w:p>
        </w:tc>
        <w:tc>
          <w:tcPr>
            <w:tcW w:w="267" w:type="pct"/>
            <w:shd w:val="pct20" w:color="FFFF00" w:fill="FFFFFF"/>
          </w:tcPr>
          <w:p w14:paraId="190FFE28" w14:textId="14B0EFBD" w:rsidR="009A1885" w:rsidRPr="006B2B6D" w:rsidRDefault="00D45237" w:rsidP="00E42C55">
            <w:pPr>
              <w:jc w:val="center"/>
              <w:rPr>
                <w:rFonts w:ascii="Times" w:hAnsi="Times"/>
                <w:b w:val="0"/>
                <w:sz w:val="14"/>
                <w:szCs w:val="14"/>
              </w:rPr>
            </w:pPr>
            <w:r>
              <w:rPr>
                <w:rFonts w:ascii="Times" w:hAnsi="Times"/>
                <w:b w:val="0"/>
                <w:sz w:val="14"/>
                <w:szCs w:val="14"/>
              </w:rPr>
              <w:t>169</w:t>
            </w:r>
            <w:r>
              <w:rPr>
                <w:rFonts w:ascii="Times" w:hAnsi="Times"/>
                <w:b w:val="0"/>
                <w:sz w:val="14"/>
                <w:szCs w:val="14"/>
              </w:rPr>
              <w:br/>
              <w:t>3:05</w:t>
            </w:r>
          </w:p>
        </w:tc>
        <w:tc>
          <w:tcPr>
            <w:tcW w:w="224" w:type="pct"/>
            <w:shd w:val="pct20" w:color="FFFF00" w:fill="FFFFFF"/>
          </w:tcPr>
          <w:p w14:paraId="4B3D5D6A" w14:textId="1B49238E" w:rsidR="009A1885" w:rsidRPr="006B2B6D" w:rsidRDefault="00D45237" w:rsidP="00E42C55">
            <w:pPr>
              <w:jc w:val="center"/>
              <w:rPr>
                <w:rFonts w:ascii="Times" w:hAnsi="Times"/>
                <w:b w:val="0"/>
                <w:sz w:val="14"/>
                <w:szCs w:val="14"/>
              </w:rPr>
            </w:pPr>
            <w:r>
              <w:rPr>
                <w:rFonts w:ascii="Times" w:hAnsi="Times"/>
                <w:b w:val="0"/>
                <w:sz w:val="14"/>
                <w:szCs w:val="14"/>
              </w:rPr>
              <w:t>35</w:t>
            </w:r>
            <w:r>
              <w:rPr>
                <w:rFonts w:ascii="Times" w:hAnsi="Times"/>
                <w:b w:val="0"/>
                <w:sz w:val="14"/>
                <w:szCs w:val="14"/>
              </w:rPr>
              <w:br/>
              <w:t>0</w:t>
            </w:r>
            <w:proofErr w:type="gramStart"/>
            <w:r>
              <w:rPr>
                <w:rFonts w:ascii="Times" w:hAnsi="Times"/>
                <w:b w:val="0"/>
                <w:sz w:val="14"/>
                <w:szCs w:val="14"/>
              </w:rPr>
              <w:t>:45</w:t>
            </w:r>
            <w:proofErr w:type="gramEnd"/>
          </w:p>
        </w:tc>
        <w:tc>
          <w:tcPr>
            <w:tcW w:w="224" w:type="pct"/>
            <w:shd w:val="pct20" w:color="FFFF00" w:fill="FFFFFF"/>
          </w:tcPr>
          <w:p w14:paraId="2A3D191E" w14:textId="285475F1" w:rsidR="009A1885" w:rsidRPr="006B2B6D" w:rsidRDefault="009A1885" w:rsidP="00E42C55">
            <w:pPr>
              <w:jc w:val="center"/>
              <w:rPr>
                <w:rFonts w:ascii="Times" w:hAnsi="Times"/>
                <w:b w:val="0"/>
                <w:sz w:val="14"/>
                <w:szCs w:val="14"/>
              </w:rPr>
            </w:pPr>
            <w:r w:rsidRPr="006B2B6D">
              <w:rPr>
                <w:rFonts w:ascii="Times" w:hAnsi="Times"/>
                <w:b w:val="0"/>
                <w:sz w:val="14"/>
                <w:szCs w:val="14"/>
              </w:rPr>
              <w:t>110</w:t>
            </w:r>
            <w:r w:rsidRPr="006B2B6D">
              <w:rPr>
                <w:rFonts w:ascii="Times" w:hAnsi="Times"/>
                <w:b w:val="0"/>
                <w:sz w:val="14"/>
                <w:szCs w:val="14"/>
              </w:rPr>
              <w:br/>
              <w:t>2:04</w:t>
            </w:r>
          </w:p>
        </w:tc>
        <w:tc>
          <w:tcPr>
            <w:tcW w:w="224" w:type="pct"/>
            <w:shd w:val="pct20" w:color="FFFF00" w:fill="FFFFFF"/>
          </w:tcPr>
          <w:p w14:paraId="61C24BF0" w14:textId="51EAF23A" w:rsidR="009A1885" w:rsidRPr="006B2B6D" w:rsidRDefault="009A1885" w:rsidP="00E42C55">
            <w:pPr>
              <w:jc w:val="center"/>
              <w:rPr>
                <w:rFonts w:ascii="Times" w:hAnsi="Times"/>
                <w:b w:val="0"/>
                <w:sz w:val="14"/>
                <w:szCs w:val="14"/>
              </w:rPr>
            </w:pPr>
            <w:r w:rsidRPr="006B2B6D">
              <w:rPr>
                <w:rFonts w:ascii="Times" w:hAnsi="Times"/>
                <w:b w:val="0"/>
                <w:sz w:val="14"/>
                <w:szCs w:val="14"/>
              </w:rPr>
              <w:t>135</w:t>
            </w:r>
            <w:r w:rsidRPr="006B2B6D">
              <w:rPr>
                <w:rFonts w:ascii="Times" w:hAnsi="Times"/>
                <w:b w:val="0"/>
                <w:sz w:val="14"/>
                <w:szCs w:val="14"/>
              </w:rPr>
              <w:br/>
              <w:t>2</w:t>
            </w:r>
            <w:proofErr w:type="gramStart"/>
            <w:r w:rsidRPr="006B2B6D">
              <w:rPr>
                <w:rFonts w:ascii="Times" w:hAnsi="Times"/>
                <w:b w:val="0"/>
                <w:sz w:val="14"/>
                <w:szCs w:val="14"/>
              </w:rPr>
              <w:t>:39</w:t>
            </w:r>
            <w:proofErr w:type="gramEnd"/>
          </w:p>
        </w:tc>
        <w:tc>
          <w:tcPr>
            <w:tcW w:w="224" w:type="pct"/>
            <w:shd w:val="pct20" w:color="FFFF00" w:fill="FFFFFF"/>
          </w:tcPr>
          <w:p w14:paraId="6FDCBE5D" w14:textId="75308745" w:rsidR="009A1885" w:rsidRPr="006B2B6D" w:rsidRDefault="009A1885" w:rsidP="00E42C55">
            <w:pPr>
              <w:jc w:val="center"/>
              <w:rPr>
                <w:rFonts w:ascii="Times" w:hAnsi="Times"/>
                <w:b w:val="0"/>
                <w:sz w:val="14"/>
                <w:szCs w:val="14"/>
              </w:rPr>
            </w:pPr>
            <w:r w:rsidRPr="006B2B6D">
              <w:rPr>
                <w:rFonts w:ascii="Times" w:hAnsi="Times"/>
                <w:b w:val="0"/>
                <w:sz w:val="14"/>
                <w:szCs w:val="14"/>
              </w:rPr>
              <w:t>326</w:t>
            </w:r>
            <w:r w:rsidRPr="006B2B6D">
              <w:rPr>
                <w:rFonts w:ascii="Times" w:hAnsi="Times"/>
                <w:b w:val="0"/>
                <w:sz w:val="14"/>
                <w:szCs w:val="14"/>
              </w:rPr>
              <w:br/>
              <w:t>5</w:t>
            </w:r>
            <w:proofErr w:type="gramStart"/>
            <w:r w:rsidRPr="006B2B6D">
              <w:rPr>
                <w:rFonts w:ascii="Times" w:hAnsi="Times"/>
                <w:b w:val="0"/>
                <w:sz w:val="14"/>
                <w:szCs w:val="14"/>
              </w:rPr>
              <w:t>:15</w:t>
            </w:r>
            <w:proofErr w:type="gramEnd"/>
          </w:p>
        </w:tc>
      </w:tr>
      <w:tr w:rsidR="009A1885" w:rsidRPr="00D90309" w14:paraId="26E47617" w14:textId="77777777" w:rsidTr="00D45237">
        <w:trPr>
          <w:trHeight w:val="304"/>
        </w:trPr>
        <w:tc>
          <w:tcPr>
            <w:tcW w:w="392" w:type="pct"/>
            <w:shd w:val="pct20" w:color="FFFF00" w:fill="FFFFFF"/>
          </w:tcPr>
          <w:p w14:paraId="012C86C0" w14:textId="77777777" w:rsidR="009A1885" w:rsidRPr="00D90309" w:rsidRDefault="009A1885" w:rsidP="00E42C55">
            <w:pPr>
              <w:rPr>
                <w:rFonts w:ascii="Times" w:hAnsi="Times"/>
                <w:i/>
                <w:sz w:val="16"/>
              </w:rPr>
            </w:pPr>
            <w:r w:rsidRPr="00D90309">
              <w:rPr>
                <w:rFonts w:ascii="Times" w:hAnsi="Times"/>
                <w:i/>
                <w:sz w:val="16"/>
              </w:rPr>
              <w:t>WAS</w:t>
            </w:r>
          </w:p>
        </w:tc>
        <w:tc>
          <w:tcPr>
            <w:tcW w:w="224" w:type="pct"/>
            <w:shd w:val="pct20" w:color="FFFF00" w:fill="FFFFFF"/>
          </w:tcPr>
          <w:p w14:paraId="243A15EC" w14:textId="2C2CFEFE" w:rsidR="009A1885" w:rsidRPr="006B2B6D" w:rsidRDefault="009A1885" w:rsidP="00E42C55">
            <w:pPr>
              <w:jc w:val="center"/>
              <w:rPr>
                <w:rFonts w:ascii="Times" w:hAnsi="Times"/>
                <w:b w:val="0"/>
                <w:sz w:val="14"/>
                <w:szCs w:val="14"/>
              </w:rPr>
            </w:pPr>
            <w:r w:rsidRPr="006B2B6D">
              <w:rPr>
                <w:rFonts w:ascii="Times" w:hAnsi="Times"/>
                <w:b w:val="0"/>
                <w:sz w:val="14"/>
                <w:szCs w:val="14"/>
              </w:rPr>
              <w:t>86</w:t>
            </w:r>
            <w:r w:rsidRPr="006B2B6D">
              <w:rPr>
                <w:rFonts w:ascii="Times" w:hAnsi="Times"/>
                <w:b w:val="0"/>
                <w:sz w:val="14"/>
                <w:szCs w:val="14"/>
              </w:rPr>
              <w:br/>
              <w:t>1</w:t>
            </w:r>
            <w:proofErr w:type="gramStart"/>
            <w:r w:rsidRPr="006B2B6D">
              <w:rPr>
                <w:rFonts w:ascii="Times" w:hAnsi="Times"/>
                <w:b w:val="0"/>
                <w:sz w:val="14"/>
                <w:szCs w:val="14"/>
              </w:rPr>
              <w:t>:46</w:t>
            </w:r>
            <w:proofErr w:type="gramEnd"/>
          </w:p>
        </w:tc>
        <w:tc>
          <w:tcPr>
            <w:tcW w:w="224" w:type="pct"/>
            <w:shd w:val="pct20" w:color="FFFF00" w:fill="FFFFFF"/>
          </w:tcPr>
          <w:p w14:paraId="6367C29D" w14:textId="2F119A52" w:rsidR="009A1885" w:rsidRPr="006B2B6D" w:rsidRDefault="009A1885" w:rsidP="00E42C55">
            <w:pPr>
              <w:jc w:val="center"/>
              <w:rPr>
                <w:rFonts w:ascii="Times" w:hAnsi="Times"/>
                <w:b w:val="0"/>
                <w:sz w:val="14"/>
                <w:szCs w:val="14"/>
              </w:rPr>
            </w:pPr>
            <w:r w:rsidRPr="006B2B6D">
              <w:rPr>
                <w:rFonts w:ascii="Times" w:hAnsi="Times"/>
                <w:b w:val="0"/>
                <w:sz w:val="14"/>
                <w:szCs w:val="14"/>
              </w:rPr>
              <w:t>170</w:t>
            </w:r>
            <w:r w:rsidRPr="006B2B6D">
              <w:rPr>
                <w:rFonts w:ascii="Times" w:hAnsi="Times"/>
                <w:b w:val="0"/>
                <w:sz w:val="14"/>
                <w:szCs w:val="14"/>
              </w:rPr>
              <w:br/>
              <w:t>2</w:t>
            </w:r>
            <w:proofErr w:type="gramStart"/>
            <w:r w:rsidRPr="006B2B6D">
              <w:rPr>
                <w:rFonts w:ascii="Times" w:hAnsi="Times"/>
                <w:b w:val="0"/>
                <w:sz w:val="14"/>
                <w:szCs w:val="14"/>
              </w:rPr>
              <w:t>:58</w:t>
            </w:r>
            <w:proofErr w:type="gramEnd"/>
          </w:p>
        </w:tc>
        <w:tc>
          <w:tcPr>
            <w:tcW w:w="224" w:type="pct"/>
            <w:shd w:val="pct20" w:color="FFFF00" w:fill="FFFFFF"/>
          </w:tcPr>
          <w:p w14:paraId="1EA1DD76" w14:textId="0E92D03C" w:rsidR="009A1885" w:rsidRPr="006B2B6D" w:rsidRDefault="009A1885" w:rsidP="00E42C55">
            <w:pPr>
              <w:jc w:val="center"/>
              <w:rPr>
                <w:rFonts w:ascii="Times" w:hAnsi="Times"/>
                <w:b w:val="0"/>
                <w:sz w:val="14"/>
                <w:szCs w:val="14"/>
              </w:rPr>
            </w:pPr>
            <w:r w:rsidRPr="006B2B6D">
              <w:rPr>
                <w:rFonts w:ascii="Times" w:hAnsi="Times"/>
                <w:b w:val="0"/>
                <w:sz w:val="14"/>
                <w:szCs w:val="14"/>
              </w:rPr>
              <w:t>83</w:t>
            </w:r>
            <w:r w:rsidRPr="006B2B6D">
              <w:rPr>
                <w:rFonts w:ascii="Times" w:hAnsi="Times"/>
                <w:b w:val="0"/>
                <w:sz w:val="14"/>
                <w:szCs w:val="14"/>
              </w:rPr>
              <w:br/>
              <w:t>2:03</w:t>
            </w:r>
          </w:p>
        </w:tc>
        <w:tc>
          <w:tcPr>
            <w:tcW w:w="226" w:type="pct"/>
            <w:shd w:val="pct20" w:color="FFFF00" w:fill="FFFFFF"/>
          </w:tcPr>
          <w:p w14:paraId="42B9C08C" w14:textId="188AC499" w:rsidR="009A1885" w:rsidRPr="006B2B6D" w:rsidRDefault="009A1885" w:rsidP="00E42C55">
            <w:pPr>
              <w:jc w:val="center"/>
              <w:rPr>
                <w:rFonts w:ascii="Times" w:hAnsi="Times"/>
                <w:b w:val="0"/>
                <w:sz w:val="14"/>
                <w:szCs w:val="14"/>
              </w:rPr>
            </w:pPr>
            <w:r w:rsidRPr="006B2B6D">
              <w:rPr>
                <w:rFonts w:ascii="Times" w:hAnsi="Times"/>
                <w:b w:val="0"/>
                <w:sz w:val="14"/>
                <w:szCs w:val="14"/>
              </w:rPr>
              <w:t>125</w:t>
            </w:r>
            <w:r w:rsidRPr="006B2B6D">
              <w:rPr>
                <w:rFonts w:ascii="Times" w:hAnsi="Times"/>
                <w:b w:val="0"/>
                <w:sz w:val="14"/>
                <w:szCs w:val="14"/>
              </w:rPr>
              <w:br/>
              <w:t>2</w:t>
            </w:r>
            <w:proofErr w:type="gramStart"/>
            <w:r w:rsidRPr="006B2B6D">
              <w:rPr>
                <w:rFonts w:ascii="Times" w:hAnsi="Times"/>
                <w:b w:val="0"/>
                <w:sz w:val="14"/>
                <w:szCs w:val="14"/>
              </w:rPr>
              <w:t>:40</w:t>
            </w:r>
            <w:proofErr w:type="gramEnd"/>
          </w:p>
        </w:tc>
        <w:tc>
          <w:tcPr>
            <w:tcW w:w="249" w:type="pct"/>
            <w:shd w:val="pct20" w:color="FFFF00" w:fill="FFFFFF"/>
          </w:tcPr>
          <w:p w14:paraId="6B1C9C0A" w14:textId="0C990E5A" w:rsidR="009A1885" w:rsidRPr="006B2B6D" w:rsidRDefault="009A1885" w:rsidP="00E42C55">
            <w:pPr>
              <w:jc w:val="center"/>
              <w:rPr>
                <w:rFonts w:ascii="Times" w:hAnsi="Times"/>
                <w:b w:val="0"/>
                <w:sz w:val="14"/>
                <w:szCs w:val="14"/>
              </w:rPr>
            </w:pPr>
            <w:r w:rsidRPr="006B2B6D">
              <w:rPr>
                <w:rFonts w:ascii="Times" w:hAnsi="Times"/>
                <w:b w:val="0"/>
                <w:sz w:val="14"/>
                <w:szCs w:val="14"/>
              </w:rPr>
              <w:t>83</w:t>
            </w:r>
            <w:r w:rsidRPr="006B2B6D">
              <w:rPr>
                <w:rFonts w:ascii="Times" w:hAnsi="Times"/>
                <w:b w:val="0"/>
                <w:sz w:val="14"/>
                <w:szCs w:val="14"/>
              </w:rPr>
              <w:br/>
              <w:t>1</w:t>
            </w:r>
            <w:proofErr w:type="gramStart"/>
            <w:r w:rsidRPr="006B2B6D">
              <w:rPr>
                <w:rFonts w:ascii="Times" w:hAnsi="Times"/>
                <w:b w:val="0"/>
                <w:sz w:val="14"/>
                <w:szCs w:val="14"/>
              </w:rPr>
              <w:t>:38</w:t>
            </w:r>
            <w:proofErr w:type="gramEnd"/>
          </w:p>
        </w:tc>
        <w:tc>
          <w:tcPr>
            <w:tcW w:w="244" w:type="pct"/>
            <w:shd w:val="pct20" w:color="FFFF00" w:fill="FFFFFF"/>
          </w:tcPr>
          <w:p w14:paraId="439B1C06" w14:textId="07385FF7" w:rsidR="009A1885" w:rsidRPr="006B2B6D" w:rsidRDefault="009A1885" w:rsidP="00E42C55">
            <w:pPr>
              <w:jc w:val="center"/>
              <w:rPr>
                <w:rFonts w:ascii="Times" w:hAnsi="Times"/>
                <w:b w:val="0"/>
                <w:sz w:val="14"/>
                <w:szCs w:val="14"/>
              </w:rPr>
            </w:pPr>
            <w:r w:rsidRPr="006B2B6D">
              <w:rPr>
                <w:rFonts w:ascii="Times" w:hAnsi="Times"/>
                <w:b w:val="0"/>
                <w:sz w:val="14"/>
                <w:szCs w:val="14"/>
              </w:rPr>
              <w:t>78</w:t>
            </w:r>
            <w:r w:rsidRPr="006B2B6D">
              <w:rPr>
                <w:rFonts w:ascii="Times" w:hAnsi="Times"/>
                <w:b w:val="0"/>
                <w:sz w:val="14"/>
                <w:szCs w:val="14"/>
              </w:rPr>
              <w:br/>
              <w:t>1</w:t>
            </w:r>
            <w:proofErr w:type="gramStart"/>
            <w:r w:rsidRPr="006B2B6D">
              <w:rPr>
                <w:rFonts w:ascii="Times" w:hAnsi="Times"/>
                <w:b w:val="0"/>
                <w:sz w:val="14"/>
                <w:szCs w:val="14"/>
              </w:rPr>
              <w:t>:40</w:t>
            </w:r>
            <w:proofErr w:type="gramEnd"/>
          </w:p>
        </w:tc>
        <w:tc>
          <w:tcPr>
            <w:tcW w:w="267" w:type="pct"/>
            <w:shd w:val="pct20" w:color="FFFF00" w:fill="FFFFFF"/>
          </w:tcPr>
          <w:p w14:paraId="308EFDB4" w14:textId="7F7D4435" w:rsidR="009A1885" w:rsidRPr="006B2B6D" w:rsidRDefault="009A1885" w:rsidP="00E42C55">
            <w:pPr>
              <w:jc w:val="center"/>
              <w:rPr>
                <w:rFonts w:ascii="Times" w:hAnsi="Times"/>
                <w:b w:val="0"/>
                <w:sz w:val="14"/>
                <w:szCs w:val="14"/>
              </w:rPr>
            </w:pPr>
            <w:r w:rsidRPr="006B2B6D">
              <w:rPr>
                <w:rFonts w:ascii="Times" w:hAnsi="Times"/>
                <w:b w:val="0"/>
                <w:sz w:val="14"/>
                <w:szCs w:val="14"/>
              </w:rPr>
              <w:t>103</w:t>
            </w:r>
            <w:r w:rsidRPr="006B2B6D">
              <w:rPr>
                <w:rFonts w:ascii="Times" w:hAnsi="Times"/>
                <w:b w:val="0"/>
                <w:sz w:val="14"/>
                <w:szCs w:val="14"/>
              </w:rPr>
              <w:br/>
              <w:t>1</w:t>
            </w:r>
            <w:proofErr w:type="gramStart"/>
            <w:r w:rsidRPr="006B2B6D">
              <w:rPr>
                <w:rFonts w:ascii="Times" w:hAnsi="Times"/>
                <w:b w:val="0"/>
                <w:sz w:val="14"/>
                <w:szCs w:val="14"/>
              </w:rPr>
              <w:t>:55</w:t>
            </w:r>
            <w:proofErr w:type="gramEnd"/>
          </w:p>
        </w:tc>
        <w:tc>
          <w:tcPr>
            <w:tcW w:w="275" w:type="pct"/>
            <w:shd w:val="pct20" w:color="FFFF00" w:fill="FFFFFF"/>
          </w:tcPr>
          <w:p w14:paraId="78A7AEF7" w14:textId="4DA744C4" w:rsidR="009A1885" w:rsidRPr="006B2B6D" w:rsidRDefault="009A1885" w:rsidP="00E42C55">
            <w:pPr>
              <w:jc w:val="center"/>
              <w:rPr>
                <w:rFonts w:ascii="Times" w:hAnsi="Times"/>
                <w:b w:val="0"/>
                <w:sz w:val="14"/>
                <w:szCs w:val="14"/>
              </w:rPr>
            </w:pPr>
            <w:r w:rsidRPr="006B2B6D">
              <w:rPr>
                <w:rFonts w:ascii="Times" w:hAnsi="Times"/>
                <w:b w:val="0"/>
                <w:sz w:val="14"/>
                <w:szCs w:val="14"/>
              </w:rPr>
              <w:t>133</w:t>
            </w:r>
            <w:r w:rsidRPr="006B2B6D">
              <w:rPr>
                <w:rFonts w:ascii="Times" w:hAnsi="Times"/>
                <w:b w:val="0"/>
                <w:sz w:val="14"/>
                <w:szCs w:val="14"/>
              </w:rPr>
              <w:br/>
              <w:t>2</w:t>
            </w:r>
            <w:proofErr w:type="gramStart"/>
            <w:r w:rsidRPr="006B2B6D">
              <w:rPr>
                <w:rFonts w:ascii="Times" w:hAnsi="Times"/>
                <w:b w:val="0"/>
                <w:sz w:val="14"/>
                <w:szCs w:val="14"/>
              </w:rPr>
              <w:t>:21</w:t>
            </w:r>
            <w:proofErr w:type="gramEnd"/>
          </w:p>
        </w:tc>
        <w:tc>
          <w:tcPr>
            <w:tcW w:w="250" w:type="pct"/>
            <w:shd w:val="pct20" w:color="FFFF00" w:fill="FFFFFF"/>
          </w:tcPr>
          <w:p w14:paraId="53F02BFF" w14:textId="6868D5B5" w:rsidR="009A1885" w:rsidRPr="006B2B6D" w:rsidRDefault="009A1885" w:rsidP="00E42C55">
            <w:pPr>
              <w:jc w:val="center"/>
              <w:rPr>
                <w:rFonts w:ascii="Times" w:hAnsi="Times"/>
                <w:b w:val="0"/>
                <w:sz w:val="14"/>
                <w:szCs w:val="14"/>
              </w:rPr>
            </w:pPr>
            <w:r w:rsidRPr="006B2B6D">
              <w:rPr>
                <w:rFonts w:ascii="Times" w:hAnsi="Times"/>
                <w:b w:val="0"/>
                <w:sz w:val="14"/>
                <w:szCs w:val="14"/>
              </w:rPr>
              <w:t>74</w:t>
            </w:r>
            <w:r w:rsidRPr="006B2B6D">
              <w:rPr>
                <w:rFonts w:ascii="Times" w:hAnsi="Times"/>
                <w:b w:val="0"/>
                <w:sz w:val="14"/>
                <w:szCs w:val="14"/>
              </w:rPr>
              <w:br/>
              <w:t>1</w:t>
            </w:r>
            <w:proofErr w:type="gramStart"/>
            <w:r w:rsidRPr="006B2B6D">
              <w:rPr>
                <w:rFonts w:ascii="Times" w:hAnsi="Times"/>
                <w:b w:val="0"/>
                <w:sz w:val="14"/>
                <w:szCs w:val="14"/>
              </w:rPr>
              <w:t>:25</w:t>
            </w:r>
            <w:proofErr w:type="gramEnd"/>
          </w:p>
        </w:tc>
        <w:tc>
          <w:tcPr>
            <w:tcW w:w="238" w:type="pct"/>
            <w:shd w:val="pct20" w:color="FFFF00" w:fill="FFFFFF"/>
          </w:tcPr>
          <w:p w14:paraId="3FD4AFA0" w14:textId="0E0C28D2" w:rsidR="009A1885" w:rsidRPr="006B2B6D" w:rsidRDefault="009A1885" w:rsidP="00E42C55">
            <w:pPr>
              <w:jc w:val="center"/>
              <w:rPr>
                <w:rFonts w:ascii="Times" w:hAnsi="Times"/>
                <w:b w:val="0"/>
                <w:sz w:val="14"/>
                <w:szCs w:val="14"/>
              </w:rPr>
            </w:pPr>
            <w:r w:rsidRPr="006B2B6D">
              <w:rPr>
                <w:rFonts w:ascii="Times" w:hAnsi="Times"/>
                <w:b w:val="0"/>
                <w:sz w:val="14"/>
                <w:szCs w:val="14"/>
              </w:rPr>
              <w:t>102</w:t>
            </w:r>
            <w:r w:rsidRPr="006B2B6D">
              <w:rPr>
                <w:rFonts w:ascii="Times" w:hAnsi="Times"/>
                <w:b w:val="0"/>
                <w:sz w:val="14"/>
                <w:szCs w:val="14"/>
              </w:rPr>
              <w:br/>
              <w:t>1</w:t>
            </w:r>
            <w:proofErr w:type="gramStart"/>
            <w:r w:rsidRPr="006B2B6D">
              <w:rPr>
                <w:rFonts w:ascii="Times" w:hAnsi="Times"/>
                <w:b w:val="0"/>
                <w:sz w:val="14"/>
                <w:szCs w:val="14"/>
              </w:rPr>
              <w:t>:54</w:t>
            </w:r>
            <w:proofErr w:type="gramEnd"/>
          </w:p>
        </w:tc>
        <w:tc>
          <w:tcPr>
            <w:tcW w:w="249" w:type="pct"/>
            <w:shd w:val="pct20" w:color="FFFF00" w:fill="FFFFFF"/>
          </w:tcPr>
          <w:p w14:paraId="5D626CBB" w14:textId="77777777"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38" w:type="pct"/>
            <w:shd w:val="pct20" w:color="FFFF00" w:fill="FFFFFF"/>
          </w:tcPr>
          <w:p w14:paraId="23F23972" w14:textId="77777777"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67" w:type="pct"/>
            <w:shd w:val="pct20" w:color="FFFF00" w:fill="FFFFFF"/>
          </w:tcPr>
          <w:p w14:paraId="5C2DDEA1" w14:textId="7F33E80F"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67" w:type="pct"/>
            <w:shd w:val="pct20" w:color="FFFF00" w:fill="FFFFFF"/>
          </w:tcPr>
          <w:p w14:paraId="05AAEB7C" w14:textId="5D24D2E3"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67" w:type="pct"/>
            <w:shd w:val="pct20" w:color="FFFF00" w:fill="FFFFFF"/>
          </w:tcPr>
          <w:p w14:paraId="36F06409" w14:textId="13C8EE56" w:rsidR="009A1885" w:rsidRPr="006B2B6D" w:rsidRDefault="00D45237" w:rsidP="00E42C55">
            <w:pPr>
              <w:jc w:val="center"/>
              <w:rPr>
                <w:rFonts w:ascii="Times" w:hAnsi="Times"/>
                <w:b w:val="0"/>
                <w:sz w:val="14"/>
                <w:szCs w:val="14"/>
              </w:rPr>
            </w:pPr>
            <w:r>
              <w:rPr>
                <w:rFonts w:ascii="Times" w:hAnsi="Times"/>
                <w:b w:val="0"/>
                <w:sz w:val="14"/>
                <w:szCs w:val="14"/>
              </w:rPr>
              <w:t>-</w:t>
            </w:r>
          </w:p>
        </w:tc>
        <w:tc>
          <w:tcPr>
            <w:tcW w:w="224" w:type="pct"/>
            <w:shd w:val="pct20" w:color="FFFF00" w:fill="FFFFFF"/>
          </w:tcPr>
          <w:p w14:paraId="7E90FEBF" w14:textId="1E6C0753" w:rsidR="009A1885" w:rsidRPr="006B2B6D" w:rsidRDefault="00D45237" w:rsidP="00E42C55">
            <w:pPr>
              <w:jc w:val="center"/>
              <w:rPr>
                <w:rFonts w:ascii="Times" w:hAnsi="Times"/>
                <w:b w:val="0"/>
                <w:sz w:val="14"/>
                <w:szCs w:val="14"/>
              </w:rPr>
            </w:pPr>
            <w:r>
              <w:rPr>
                <w:rFonts w:ascii="Times" w:hAnsi="Times"/>
                <w:b w:val="0"/>
                <w:sz w:val="14"/>
                <w:szCs w:val="14"/>
              </w:rPr>
              <w:t>-</w:t>
            </w:r>
          </w:p>
        </w:tc>
        <w:tc>
          <w:tcPr>
            <w:tcW w:w="224" w:type="pct"/>
            <w:shd w:val="pct20" w:color="FFFF00" w:fill="FFFFFF"/>
          </w:tcPr>
          <w:p w14:paraId="0EB6CB79" w14:textId="0C359490"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24" w:type="pct"/>
            <w:shd w:val="pct20" w:color="FFFF00" w:fill="FFFFFF"/>
          </w:tcPr>
          <w:p w14:paraId="66874280" w14:textId="3D5B7702"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24" w:type="pct"/>
            <w:shd w:val="pct20" w:color="FFFF00" w:fill="FFFFFF"/>
          </w:tcPr>
          <w:p w14:paraId="7F02BB9D" w14:textId="75E82959"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r>
      <w:tr w:rsidR="009A1885" w:rsidRPr="00D90309" w14:paraId="5555044C" w14:textId="77777777" w:rsidTr="00D45237">
        <w:trPr>
          <w:trHeight w:val="304"/>
        </w:trPr>
        <w:tc>
          <w:tcPr>
            <w:tcW w:w="392" w:type="pct"/>
            <w:shd w:val="pct20" w:color="FFFF00" w:fill="FFFFFF"/>
          </w:tcPr>
          <w:p w14:paraId="2593142B" w14:textId="77777777" w:rsidR="009A1885" w:rsidRPr="00D90309" w:rsidRDefault="009A1885" w:rsidP="00E42C55">
            <w:pPr>
              <w:rPr>
                <w:rFonts w:ascii="Times" w:hAnsi="Times"/>
                <w:i/>
                <w:sz w:val="16"/>
              </w:rPr>
            </w:pPr>
            <w:r w:rsidRPr="00D90309">
              <w:rPr>
                <w:rFonts w:ascii="Times" w:hAnsi="Times"/>
                <w:i/>
                <w:sz w:val="16"/>
              </w:rPr>
              <w:t>JUN</w:t>
            </w:r>
          </w:p>
        </w:tc>
        <w:tc>
          <w:tcPr>
            <w:tcW w:w="224" w:type="pct"/>
            <w:shd w:val="pct20" w:color="FFFF00" w:fill="FFFFFF"/>
          </w:tcPr>
          <w:p w14:paraId="167977DC" w14:textId="77777777"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24" w:type="pct"/>
            <w:shd w:val="pct20" w:color="FFFF00" w:fill="FFFFFF"/>
          </w:tcPr>
          <w:p w14:paraId="4CF7FC47" w14:textId="74C635A4" w:rsidR="009A1885" w:rsidRPr="006B2B6D" w:rsidRDefault="009A1885" w:rsidP="00E42C55">
            <w:pPr>
              <w:jc w:val="center"/>
              <w:rPr>
                <w:rFonts w:ascii="Times" w:hAnsi="Times"/>
                <w:b w:val="0"/>
                <w:sz w:val="14"/>
                <w:szCs w:val="14"/>
              </w:rPr>
            </w:pPr>
            <w:r w:rsidRPr="006B2B6D">
              <w:rPr>
                <w:rFonts w:ascii="Times" w:hAnsi="Times"/>
                <w:b w:val="0"/>
                <w:sz w:val="14"/>
                <w:szCs w:val="14"/>
              </w:rPr>
              <w:t>73</w:t>
            </w:r>
            <w:r w:rsidRPr="006B2B6D">
              <w:rPr>
                <w:rFonts w:ascii="Times" w:hAnsi="Times"/>
                <w:b w:val="0"/>
                <w:sz w:val="14"/>
                <w:szCs w:val="14"/>
              </w:rPr>
              <w:br/>
              <w:t>1</w:t>
            </w:r>
            <w:proofErr w:type="gramStart"/>
            <w:r w:rsidRPr="006B2B6D">
              <w:rPr>
                <w:rFonts w:ascii="Times" w:hAnsi="Times"/>
                <w:b w:val="0"/>
                <w:sz w:val="14"/>
                <w:szCs w:val="14"/>
              </w:rPr>
              <w:t>:45</w:t>
            </w:r>
            <w:proofErr w:type="gramEnd"/>
          </w:p>
        </w:tc>
        <w:tc>
          <w:tcPr>
            <w:tcW w:w="224" w:type="pct"/>
            <w:shd w:val="pct20" w:color="FFFF00" w:fill="FFFFFF"/>
          </w:tcPr>
          <w:p w14:paraId="609602F6" w14:textId="28D00989" w:rsidR="009A1885" w:rsidRPr="006B2B6D" w:rsidRDefault="009A1885" w:rsidP="00E42C55">
            <w:pPr>
              <w:rPr>
                <w:rFonts w:ascii="Times" w:hAnsi="Times"/>
                <w:b w:val="0"/>
                <w:sz w:val="14"/>
                <w:szCs w:val="14"/>
              </w:rPr>
            </w:pPr>
            <w:r w:rsidRPr="006B2B6D">
              <w:rPr>
                <w:rFonts w:ascii="Times" w:hAnsi="Times"/>
                <w:b w:val="0"/>
                <w:sz w:val="14"/>
                <w:szCs w:val="14"/>
              </w:rPr>
              <w:t>131</w:t>
            </w:r>
            <w:r w:rsidRPr="006B2B6D">
              <w:rPr>
                <w:rFonts w:ascii="Times" w:hAnsi="Times"/>
                <w:b w:val="0"/>
                <w:sz w:val="14"/>
                <w:szCs w:val="14"/>
              </w:rPr>
              <w:br/>
              <w:t>2</w:t>
            </w:r>
            <w:proofErr w:type="gramStart"/>
            <w:r w:rsidRPr="006B2B6D">
              <w:rPr>
                <w:rFonts w:ascii="Times" w:hAnsi="Times"/>
                <w:b w:val="0"/>
                <w:sz w:val="14"/>
                <w:szCs w:val="14"/>
              </w:rPr>
              <w:t>:19</w:t>
            </w:r>
            <w:proofErr w:type="gramEnd"/>
          </w:p>
        </w:tc>
        <w:tc>
          <w:tcPr>
            <w:tcW w:w="226" w:type="pct"/>
            <w:shd w:val="pct20" w:color="FFFF00" w:fill="FFFFFF"/>
          </w:tcPr>
          <w:p w14:paraId="75FC8908" w14:textId="61138B5C" w:rsidR="009A1885" w:rsidRPr="006B2B6D" w:rsidRDefault="009A1885" w:rsidP="00E42C55">
            <w:pPr>
              <w:jc w:val="center"/>
              <w:rPr>
                <w:rFonts w:ascii="Times" w:hAnsi="Times"/>
                <w:b w:val="0"/>
                <w:sz w:val="14"/>
                <w:szCs w:val="14"/>
              </w:rPr>
            </w:pPr>
            <w:r w:rsidRPr="006B2B6D">
              <w:rPr>
                <w:rFonts w:ascii="Times" w:hAnsi="Times"/>
                <w:b w:val="0"/>
                <w:sz w:val="14"/>
                <w:szCs w:val="14"/>
              </w:rPr>
              <w:t>82</w:t>
            </w:r>
            <w:r w:rsidRPr="006B2B6D">
              <w:rPr>
                <w:rFonts w:ascii="Times" w:hAnsi="Times"/>
                <w:b w:val="0"/>
                <w:sz w:val="14"/>
                <w:szCs w:val="14"/>
              </w:rPr>
              <w:br/>
              <w:t>1</w:t>
            </w:r>
            <w:proofErr w:type="gramStart"/>
            <w:r w:rsidRPr="006B2B6D">
              <w:rPr>
                <w:rFonts w:ascii="Times" w:hAnsi="Times"/>
                <w:b w:val="0"/>
                <w:sz w:val="14"/>
                <w:szCs w:val="14"/>
              </w:rPr>
              <w:t>:56</w:t>
            </w:r>
            <w:proofErr w:type="gramEnd"/>
          </w:p>
        </w:tc>
        <w:tc>
          <w:tcPr>
            <w:tcW w:w="249" w:type="pct"/>
            <w:shd w:val="pct20" w:color="FFFF00" w:fill="FFFFFF"/>
          </w:tcPr>
          <w:p w14:paraId="7421E6CC" w14:textId="77777777"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44" w:type="pct"/>
            <w:shd w:val="pct20" w:color="FFFF00" w:fill="FFFFFF"/>
          </w:tcPr>
          <w:p w14:paraId="53A019B8" w14:textId="7BCAC27A" w:rsidR="009A1885" w:rsidRPr="006B2B6D" w:rsidRDefault="009A1885" w:rsidP="00E42C55">
            <w:pPr>
              <w:jc w:val="center"/>
              <w:rPr>
                <w:rFonts w:ascii="Times" w:hAnsi="Times"/>
                <w:b w:val="0"/>
                <w:sz w:val="14"/>
                <w:szCs w:val="14"/>
              </w:rPr>
            </w:pPr>
            <w:r w:rsidRPr="006B2B6D">
              <w:rPr>
                <w:rFonts w:ascii="Times" w:hAnsi="Times"/>
                <w:b w:val="0"/>
                <w:sz w:val="14"/>
                <w:szCs w:val="14"/>
              </w:rPr>
              <w:t>159</w:t>
            </w:r>
            <w:r w:rsidRPr="006B2B6D">
              <w:rPr>
                <w:rFonts w:ascii="Times" w:hAnsi="Times"/>
                <w:b w:val="0"/>
                <w:sz w:val="14"/>
                <w:szCs w:val="14"/>
              </w:rPr>
              <w:br/>
              <w:t>3:05</w:t>
            </w:r>
          </w:p>
        </w:tc>
        <w:tc>
          <w:tcPr>
            <w:tcW w:w="267" w:type="pct"/>
            <w:shd w:val="pct20" w:color="FFFF00" w:fill="FFFFFF"/>
          </w:tcPr>
          <w:p w14:paraId="40077A31" w14:textId="59F0353F" w:rsidR="009A1885" w:rsidRPr="006B2B6D" w:rsidRDefault="009A1885" w:rsidP="00E42C55">
            <w:pPr>
              <w:jc w:val="center"/>
              <w:rPr>
                <w:rFonts w:ascii="Times" w:hAnsi="Times"/>
                <w:b w:val="0"/>
                <w:sz w:val="14"/>
                <w:szCs w:val="14"/>
              </w:rPr>
            </w:pPr>
            <w:r w:rsidRPr="006B2B6D">
              <w:rPr>
                <w:rFonts w:ascii="Times" w:hAnsi="Times"/>
                <w:b w:val="0"/>
                <w:sz w:val="14"/>
                <w:szCs w:val="14"/>
              </w:rPr>
              <w:t>105</w:t>
            </w:r>
            <w:r w:rsidRPr="006B2B6D">
              <w:rPr>
                <w:rFonts w:ascii="Times" w:hAnsi="Times"/>
                <w:b w:val="0"/>
                <w:sz w:val="14"/>
                <w:szCs w:val="14"/>
              </w:rPr>
              <w:br/>
              <w:t>2</w:t>
            </w:r>
            <w:proofErr w:type="gramStart"/>
            <w:r w:rsidRPr="006B2B6D">
              <w:rPr>
                <w:rFonts w:ascii="Times" w:hAnsi="Times"/>
                <w:b w:val="0"/>
                <w:sz w:val="14"/>
                <w:szCs w:val="14"/>
              </w:rPr>
              <w:t>:32</w:t>
            </w:r>
            <w:proofErr w:type="gramEnd"/>
          </w:p>
        </w:tc>
        <w:tc>
          <w:tcPr>
            <w:tcW w:w="275" w:type="pct"/>
            <w:shd w:val="pct20" w:color="FFFF00" w:fill="FFFFFF"/>
          </w:tcPr>
          <w:p w14:paraId="79E7752D" w14:textId="767EDF91" w:rsidR="009A1885" w:rsidRPr="006B2B6D" w:rsidRDefault="009A1885" w:rsidP="00E42C55">
            <w:pPr>
              <w:jc w:val="center"/>
              <w:rPr>
                <w:rFonts w:ascii="Times" w:hAnsi="Times"/>
                <w:b w:val="0"/>
                <w:sz w:val="14"/>
                <w:szCs w:val="14"/>
              </w:rPr>
            </w:pPr>
            <w:r w:rsidRPr="006B2B6D">
              <w:rPr>
                <w:rFonts w:ascii="Times" w:hAnsi="Times"/>
                <w:b w:val="0"/>
                <w:sz w:val="14"/>
                <w:szCs w:val="14"/>
              </w:rPr>
              <w:t>169</w:t>
            </w:r>
            <w:r w:rsidRPr="006B2B6D">
              <w:rPr>
                <w:rFonts w:ascii="Times" w:hAnsi="Times"/>
                <w:b w:val="0"/>
                <w:sz w:val="14"/>
                <w:szCs w:val="14"/>
              </w:rPr>
              <w:br/>
              <w:t>2</w:t>
            </w:r>
            <w:proofErr w:type="gramStart"/>
            <w:r w:rsidRPr="006B2B6D">
              <w:rPr>
                <w:rFonts w:ascii="Times" w:hAnsi="Times"/>
                <w:b w:val="0"/>
                <w:sz w:val="14"/>
                <w:szCs w:val="14"/>
              </w:rPr>
              <w:t>:53</w:t>
            </w:r>
            <w:proofErr w:type="gramEnd"/>
          </w:p>
        </w:tc>
        <w:tc>
          <w:tcPr>
            <w:tcW w:w="250" w:type="pct"/>
            <w:shd w:val="pct20" w:color="FFFF00" w:fill="FFFFFF"/>
          </w:tcPr>
          <w:p w14:paraId="3F873536" w14:textId="77777777"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38" w:type="pct"/>
            <w:shd w:val="pct20" w:color="FFFF00" w:fill="FFFFFF"/>
          </w:tcPr>
          <w:p w14:paraId="411127D1" w14:textId="5F8F6506" w:rsidR="009A1885" w:rsidRPr="006B2B6D" w:rsidRDefault="009A1885" w:rsidP="00E42C55">
            <w:pPr>
              <w:jc w:val="center"/>
              <w:rPr>
                <w:rFonts w:ascii="Times" w:hAnsi="Times"/>
                <w:b w:val="0"/>
                <w:sz w:val="14"/>
                <w:szCs w:val="14"/>
              </w:rPr>
            </w:pPr>
            <w:r w:rsidRPr="006B2B6D">
              <w:rPr>
                <w:rFonts w:ascii="Times" w:hAnsi="Times"/>
                <w:b w:val="0"/>
                <w:sz w:val="14"/>
                <w:szCs w:val="14"/>
              </w:rPr>
              <w:t>177</w:t>
            </w:r>
            <w:r w:rsidRPr="006B2B6D">
              <w:rPr>
                <w:rFonts w:ascii="Times" w:hAnsi="Times"/>
                <w:b w:val="0"/>
                <w:sz w:val="14"/>
                <w:szCs w:val="14"/>
              </w:rPr>
              <w:br/>
              <w:t>3</w:t>
            </w:r>
            <w:proofErr w:type="gramStart"/>
            <w:r w:rsidRPr="006B2B6D">
              <w:rPr>
                <w:rFonts w:ascii="Times" w:hAnsi="Times"/>
                <w:b w:val="0"/>
                <w:sz w:val="14"/>
                <w:szCs w:val="14"/>
              </w:rPr>
              <w:t>:14</w:t>
            </w:r>
            <w:proofErr w:type="gramEnd"/>
          </w:p>
        </w:tc>
        <w:tc>
          <w:tcPr>
            <w:tcW w:w="249" w:type="pct"/>
            <w:shd w:val="pct20" w:color="FFFF00" w:fill="FFFFFF"/>
          </w:tcPr>
          <w:p w14:paraId="4A31568A" w14:textId="77777777"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38" w:type="pct"/>
            <w:shd w:val="pct20" w:color="FFFF00" w:fill="FFFFFF"/>
          </w:tcPr>
          <w:p w14:paraId="61D1CF43" w14:textId="77777777"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67" w:type="pct"/>
            <w:shd w:val="pct20" w:color="FFFF00" w:fill="FFFFFF"/>
          </w:tcPr>
          <w:p w14:paraId="536829DE" w14:textId="055A93B8" w:rsidR="009A1885" w:rsidRPr="006B2B6D" w:rsidRDefault="009A1885" w:rsidP="00E42C55">
            <w:pPr>
              <w:jc w:val="center"/>
              <w:rPr>
                <w:rFonts w:ascii="Times" w:hAnsi="Times"/>
                <w:b w:val="0"/>
                <w:sz w:val="14"/>
                <w:szCs w:val="14"/>
              </w:rPr>
            </w:pPr>
            <w:r w:rsidRPr="006B2B6D">
              <w:rPr>
                <w:rFonts w:ascii="Times" w:hAnsi="Times"/>
                <w:b w:val="0"/>
                <w:sz w:val="14"/>
                <w:szCs w:val="14"/>
              </w:rPr>
              <w:t>177</w:t>
            </w:r>
            <w:r w:rsidRPr="006B2B6D">
              <w:rPr>
                <w:rFonts w:ascii="Times" w:hAnsi="Times"/>
                <w:b w:val="0"/>
                <w:sz w:val="14"/>
                <w:szCs w:val="14"/>
              </w:rPr>
              <w:br/>
              <w:t>3:03</w:t>
            </w:r>
          </w:p>
        </w:tc>
        <w:tc>
          <w:tcPr>
            <w:tcW w:w="267" w:type="pct"/>
            <w:shd w:val="pct20" w:color="FFFF00" w:fill="FFFFFF"/>
          </w:tcPr>
          <w:p w14:paraId="0F23A0D8" w14:textId="68BB3809" w:rsidR="009A1885" w:rsidRPr="006B2B6D" w:rsidRDefault="009A1885" w:rsidP="00E42C55">
            <w:pPr>
              <w:jc w:val="center"/>
              <w:rPr>
                <w:rFonts w:ascii="Times" w:hAnsi="Times"/>
                <w:b w:val="0"/>
                <w:sz w:val="14"/>
                <w:szCs w:val="14"/>
              </w:rPr>
            </w:pPr>
            <w:r w:rsidRPr="006B2B6D">
              <w:rPr>
                <w:rFonts w:ascii="Times" w:hAnsi="Times"/>
                <w:b w:val="0"/>
                <w:sz w:val="14"/>
                <w:szCs w:val="14"/>
              </w:rPr>
              <w:t>77</w:t>
            </w:r>
            <w:r w:rsidRPr="006B2B6D">
              <w:rPr>
                <w:rFonts w:ascii="Times" w:hAnsi="Times"/>
                <w:b w:val="0"/>
                <w:sz w:val="14"/>
                <w:szCs w:val="14"/>
              </w:rPr>
              <w:br/>
              <w:t>1</w:t>
            </w:r>
            <w:proofErr w:type="gramStart"/>
            <w:r w:rsidRPr="006B2B6D">
              <w:rPr>
                <w:rFonts w:ascii="Times" w:hAnsi="Times"/>
                <w:b w:val="0"/>
                <w:sz w:val="14"/>
                <w:szCs w:val="14"/>
              </w:rPr>
              <w:t>:40</w:t>
            </w:r>
            <w:proofErr w:type="gramEnd"/>
          </w:p>
        </w:tc>
        <w:tc>
          <w:tcPr>
            <w:tcW w:w="267" w:type="pct"/>
            <w:shd w:val="pct20" w:color="FFFF00" w:fill="FFFFFF"/>
          </w:tcPr>
          <w:p w14:paraId="41D7206F" w14:textId="3161C9D4" w:rsidR="009A1885" w:rsidRPr="006B2B6D" w:rsidRDefault="00D45237" w:rsidP="00E42C55">
            <w:pPr>
              <w:jc w:val="center"/>
              <w:rPr>
                <w:rFonts w:ascii="Times" w:hAnsi="Times"/>
                <w:b w:val="0"/>
                <w:sz w:val="14"/>
                <w:szCs w:val="14"/>
              </w:rPr>
            </w:pPr>
            <w:r>
              <w:rPr>
                <w:rFonts w:ascii="Times" w:hAnsi="Times"/>
                <w:b w:val="0"/>
                <w:sz w:val="14"/>
                <w:szCs w:val="14"/>
              </w:rPr>
              <w:t>-</w:t>
            </w:r>
          </w:p>
        </w:tc>
        <w:tc>
          <w:tcPr>
            <w:tcW w:w="224" w:type="pct"/>
            <w:shd w:val="pct20" w:color="FFFF00" w:fill="FFFFFF"/>
          </w:tcPr>
          <w:p w14:paraId="1544F781" w14:textId="68515E09" w:rsidR="009A1885" w:rsidRPr="006B2B6D" w:rsidRDefault="00D45237" w:rsidP="00E42C55">
            <w:pPr>
              <w:jc w:val="center"/>
              <w:rPr>
                <w:rFonts w:ascii="Times" w:hAnsi="Times"/>
                <w:b w:val="0"/>
                <w:sz w:val="14"/>
                <w:szCs w:val="14"/>
              </w:rPr>
            </w:pPr>
            <w:r>
              <w:rPr>
                <w:rFonts w:ascii="Times" w:hAnsi="Times"/>
                <w:b w:val="0"/>
                <w:sz w:val="14"/>
                <w:szCs w:val="14"/>
              </w:rPr>
              <w:t>-</w:t>
            </w:r>
          </w:p>
        </w:tc>
        <w:tc>
          <w:tcPr>
            <w:tcW w:w="224" w:type="pct"/>
            <w:shd w:val="pct20" w:color="FFFF00" w:fill="FFFFFF"/>
          </w:tcPr>
          <w:p w14:paraId="2CC66FBD" w14:textId="1B89EC8F"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24" w:type="pct"/>
            <w:shd w:val="pct20" w:color="FFFF00" w:fill="FFFFFF"/>
          </w:tcPr>
          <w:p w14:paraId="54C1E845" w14:textId="78F15CB1"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24" w:type="pct"/>
            <w:shd w:val="pct20" w:color="FFFF00" w:fill="FFFFFF"/>
          </w:tcPr>
          <w:p w14:paraId="0E93C0B8" w14:textId="6E0F1C69"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r>
      <w:tr w:rsidR="009A1885" w:rsidRPr="00D90309" w14:paraId="7D57B378" w14:textId="77777777" w:rsidTr="00D45237">
        <w:trPr>
          <w:trHeight w:val="304"/>
        </w:trPr>
        <w:tc>
          <w:tcPr>
            <w:tcW w:w="392" w:type="pct"/>
            <w:shd w:val="pct20" w:color="FFFF00" w:fill="FFFFFF"/>
          </w:tcPr>
          <w:p w14:paraId="576E9334" w14:textId="77777777" w:rsidR="009A1885" w:rsidRPr="00D90309" w:rsidRDefault="009A1885" w:rsidP="00E42C55">
            <w:pPr>
              <w:rPr>
                <w:rFonts w:ascii="Times" w:hAnsi="Times"/>
                <w:i/>
                <w:sz w:val="16"/>
              </w:rPr>
            </w:pPr>
            <w:r w:rsidRPr="00D90309">
              <w:rPr>
                <w:rFonts w:ascii="Times" w:hAnsi="Times"/>
                <w:i/>
                <w:sz w:val="16"/>
              </w:rPr>
              <w:t>MOR</w:t>
            </w:r>
          </w:p>
        </w:tc>
        <w:tc>
          <w:tcPr>
            <w:tcW w:w="224" w:type="pct"/>
            <w:shd w:val="pct20" w:color="FFFF00" w:fill="FFFFFF"/>
          </w:tcPr>
          <w:p w14:paraId="48121E76" w14:textId="77777777"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24" w:type="pct"/>
            <w:shd w:val="pct20" w:color="FFFF00" w:fill="FFFFFF"/>
          </w:tcPr>
          <w:p w14:paraId="7A277645" w14:textId="3AFCE5C9" w:rsidR="009A1885" w:rsidRPr="006B2B6D" w:rsidRDefault="009A1885" w:rsidP="00E42C55">
            <w:pPr>
              <w:jc w:val="center"/>
              <w:rPr>
                <w:rFonts w:ascii="Times" w:hAnsi="Times"/>
                <w:b w:val="0"/>
                <w:sz w:val="14"/>
                <w:szCs w:val="14"/>
              </w:rPr>
            </w:pPr>
            <w:r w:rsidRPr="006B2B6D">
              <w:rPr>
                <w:rFonts w:ascii="Times" w:hAnsi="Times"/>
                <w:b w:val="0"/>
                <w:sz w:val="14"/>
                <w:szCs w:val="14"/>
              </w:rPr>
              <w:t>109</w:t>
            </w:r>
            <w:r w:rsidRPr="006B2B6D">
              <w:rPr>
                <w:rFonts w:ascii="Times" w:hAnsi="Times"/>
                <w:b w:val="0"/>
                <w:sz w:val="14"/>
                <w:szCs w:val="14"/>
              </w:rPr>
              <w:br/>
              <w:t>1</w:t>
            </w:r>
            <w:proofErr w:type="gramStart"/>
            <w:r w:rsidRPr="006B2B6D">
              <w:rPr>
                <w:rFonts w:ascii="Times" w:hAnsi="Times"/>
                <w:b w:val="0"/>
                <w:sz w:val="14"/>
                <w:szCs w:val="14"/>
              </w:rPr>
              <w:t>:49</w:t>
            </w:r>
            <w:proofErr w:type="gramEnd"/>
          </w:p>
        </w:tc>
        <w:tc>
          <w:tcPr>
            <w:tcW w:w="224" w:type="pct"/>
            <w:shd w:val="pct20" w:color="FFFF00" w:fill="FFFFFF"/>
          </w:tcPr>
          <w:p w14:paraId="56F13A5D" w14:textId="57F14DC6" w:rsidR="009A1885" w:rsidRPr="006B2B6D" w:rsidRDefault="009A1885" w:rsidP="00E42C55">
            <w:pPr>
              <w:jc w:val="center"/>
              <w:rPr>
                <w:rFonts w:ascii="Times" w:hAnsi="Times"/>
                <w:b w:val="0"/>
                <w:sz w:val="14"/>
                <w:szCs w:val="14"/>
              </w:rPr>
            </w:pPr>
            <w:r w:rsidRPr="006B2B6D">
              <w:rPr>
                <w:rFonts w:ascii="Times" w:hAnsi="Times"/>
                <w:b w:val="0"/>
                <w:sz w:val="14"/>
                <w:szCs w:val="14"/>
              </w:rPr>
              <w:t>76</w:t>
            </w:r>
            <w:r w:rsidRPr="006B2B6D">
              <w:rPr>
                <w:rFonts w:ascii="Times" w:hAnsi="Times"/>
                <w:b w:val="0"/>
                <w:sz w:val="14"/>
                <w:szCs w:val="14"/>
              </w:rPr>
              <w:br/>
              <w:t>1</w:t>
            </w:r>
            <w:proofErr w:type="gramStart"/>
            <w:r w:rsidRPr="006B2B6D">
              <w:rPr>
                <w:rFonts w:ascii="Times" w:hAnsi="Times"/>
                <w:b w:val="0"/>
                <w:sz w:val="14"/>
                <w:szCs w:val="14"/>
              </w:rPr>
              <w:t>:42</w:t>
            </w:r>
            <w:proofErr w:type="gramEnd"/>
          </w:p>
        </w:tc>
        <w:tc>
          <w:tcPr>
            <w:tcW w:w="226" w:type="pct"/>
            <w:shd w:val="pct20" w:color="FFFF00" w:fill="FFFFFF"/>
          </w:tcPr>
          <w:p w14:paraId="7F58E104" w14:textId="78559FBF" w:rsidR="009A1885" w:rsidRPr="006B2B6D" w:rsidRDefault="009A1885" w:rsidP="00E42C55">
            <w:pPr>
              <w:jc w:val="center"/>
              <w:rPr>
                <w:rFonts w:ascii="Times" w:hAnsi="Times"/>
                <w:b w:val="0"/>
                <w:sz w:val="14"/>
                <w:szCs w:val="14"/>
              </w:rPr>
            </w:pPr>
            <w:r w:rsidRPr="006B2B6D">
              <w:rPr>
                <w:rFonts w:ascii="Times" w:hAnsi="Times"/>
                <w:b w:val="0"/>
                <w:sz w:val="14"/>
                <w:szCs w:val="14"/>
              </w:rPr>
              <w:t>128</w:t>
            </w:r>
            <w:r w:rsidRPr="006B2B6D">
              <w:rPr>
                <w:rFonts w:ascii="Times" w:hAnsi="Times"/>
                <w:b w:val="0"/>
                <w:sz w:val="14"/>
                <w:szCs w:val="14"/>
              </w:rPr>
              <w:br/>
              <w:t>2</w:t>
            </w:r>
            <w:proofErr w:type="gramStart"/>
            <w:r w:rsidRPr="006B2B6D">
              <w:rPr>
                <w:rFonts w:ascii="Times" w:hAnsi="Times"/>
                <w:b w:val="0"/>
                <w:sz w:val="14"/>
                <w:szCs w:val="14"/>
              </w:rPr>
              <w:t>:16</w:t>
            </w:r>
            <w:proofErr w:type="gramEnd"/>
          </w:p>
        </w:tc>
        <w:tc>
          <w:tcPr>
            <w:tcW w:w="249" w:type="pct"/>
            <w:shd w:val="pct20" w:color="FFFF00" w:fill="FFFFFF"/>
          </w:tcPr>
          <w:p w14:paraId="0FBD517D" w14:textId="77777777"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44" w:type="pct"/>
            <w:shd w:val="pct20" w:color="FFFF00" w:fill="FFFFFF"/>
          </w:tcPr>
          <w:p w14:paraId="6CEBE5C6" w14:textId="635CC68A" w:rsidR="009A1885" w:rsidRPr="006B2B6D" w:rsidRDefault="009A1885" w:rsidP="00E42C55">
            <w:pPr>
              <w:jc w:val="center"/>
              <w:rPr>
                <w:rFonts w:ascii="Times" w:hAnsi="Times"/>
                <w:b w:val="0"/>
                <w:sz w:val="14"/>
                <w:szCs w:val="14"/>
              </w:rPr>
            </w:pPr>
            <w:r w:rsidRPr="006B2B6D">
              <w:rPr>
                <w:rFonts w:ascii="Times" w:hAnsi="Times"/>
                <w:b w:val="0"/>
                <w:sz w:val="14"/>
                <w:szCs w:val="14"/>
              </w:rPr>
              <w:t>146</w:t>
            </w:r>
            <w:r w:rsidRPr="006B2B6D">
              <w:rPr>
                <w:rFonts w:ascii="Times" w:hAnsi="Times"/>
                <w:b w:val="0"/>
                <w:sz w:val="14"/>
                <w:szCs w:val="14"/>
              </w:rPr>
              <w:br/>
              <w:t>2</w:t>
            </w:r>
            <w:proofErr w:type="gramStart"/>
            <w:r w:rsidRPr="006B2B6D">
              <w:rPr>
                <w:rFonts w:ascii="Times" w:hAnsi="Times"/>
                <w:b w:val="0"/>
                <w:sz w:val="14"/>
                <w:szCs w:val="14"/>
              </w:rPr>
              <w:t>:45</w:t>
            </w:r>
            <w:proofErr w:type="gramEnd"/>
          </w:p>
        </w:tc>
        <w:tc>
          <w:tcPr>
            <w:tcW w:w="267" w:type="pct"/>
            <w:shd w:val="pct20" w:color="FFFF00" w:fill="FFFFFF"/>
          </w:tcPr>
          <w:p w14:paraId="30DAD411" w14:textId="04AC94AD" w:rsidR="009A1885" w:rsidRPr="006B2B6D" w:rsidRDefault="009A1885" w:rsidP="00E42C55">
            <w:pPr>
              <w:jc w:val="center"/>
              <w:rPr>
                <w:rFonts w:ascii="Times" w:hAnsi="Times"/>
                <w:b w:val="0"/>
                <w:sz w:val="14"/>
                <w:szCs w:val="14"/>
              </w:rPr>
            </w:pPr>
            <w:r w:rsidRPr="006B2B6D">
              <w:rPr>
                <w:rFonts w:ascii="Times" w:hAnsi="Times"/>
                <w:b w:val="0"/>
                <w:sz w:val="14"/>
                <w:szCs w:val="14"/>
              </w:rPr>
              <w:t>134</w:t>
            </w:r>
            <w:r w:rsidRPr="006B2B6D">
              <w:rPr>
                <w:rFonts w:ascii="Times" w:hAnsi="Times"/>
                <w:b w:val="0"/>
                <w:sz w:val="14"/>
                <w:szCs w:val="14"/>
              </w:rPr>
              <w:br/>
              <w:t>2</w:t>
            </w:r>
            <w:proofErr w:type="gramStart"/>
            <w:r w:rsidRPr="006B2B6D">
              <w:rPr>
                <w:rFonts w:ascii="Times" w:hAnsi="Times"/>
                <w:b w:val="0"/>
                <w:sz w:val="14"/>
                <w:szCs w:val="14"/>
              </w:rPr>
              <w:t>:46</w:t>
            </w:r>
            <w:proofErr w:type="gramEnd"/>
          </w:p>
        </w:tc>
        <w:tc>
          <w:tcPr>
            <w:tcW w:w="275" w:type="pct"/>
            <w:shd w:val="pct20" w:color="FFFF00" w:fill="FFFFFF"/>
          </w:tcPr>
          <w:p w14:paraId="560662D2" w14:textId="025DF342" w:rsidR="009A1885" w:rsidRPr="006B2B6D" w:rsidRDefault="009A1885" w:rsidP="00E42C55">
            <w:pPr>
              <w:jc w:val="center"/>
              <w:rPr>
                <w:rFonts w:ascii="Times" w:hAnsi="Times"/>
                <w:b w:val="0"/>
                <w:sz w:val="14"/>
                <w:szCs w:val="14"/>
              </w:rPr>
            </w:pPr>
            <w:r w:rsidRPr="006B2B6D">
              <w:rPr>
                <w:rFonts w:ascii="Times" w:hAnsi="Times"/>
                <w:b w:val="0"/>
                <w:sz w:val="14"/>
                <w:szCs w:val="14"/>
              </w:rPr>
              <w:t>11</w:t>
            </w:r>
            <w:r w:rsidRPr="006B2B6D">
              <w:rPr>
                <w:rFonts w:ascii="Times" w:hAnsi="Times"/>
                <w:b w:val="0"/>
                <w:sz w:val="14"/>
                <w:szCs w:val="14"/>
              </w:rPr>
              <w:br/>
              <w:t>0</w:t>
            </w:r>
            <w:proofErr w:type="gramStart"/>
            <w:r w:rsidRPr="006B2B6D">
              <w:rPr>
                <w:rFonts w:ascii="Times" w:hAnsi="Times"/>
                <w:b w:val="0"/>
                <w:sz w:val="14"/>
                <w:szCs w:val="14"/>
              </w:rPr>
              <w:t>:21</w:t>
            </w:r>
            <w:proofErr w:type="gramEnd"/>
          </w:p>
        </w:tc>
        <w:tc>
          <w:tcPr>
            <w:tcW w:w="250" w:type="pct"/>
            <w:shd w:val="pct20" w:color="FFFF00" w:fill="FFFFFF"/>
          </w:tcPr>
          <w:p w14:paraId="4E09F98A" w14:textId="77777777"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38" w:type="pct"/>
            <w:shd w:val="pct20" w:color="FFFF00" w:fill="FFFFFF"/>
          </w:tcPr>
          <w:p w14:paraId="6FB70882" w14:textId="4705A661" w:rsidR="009A1885" w:rsidRPr="006B2B6D" w:rsidRDefault="009A1885" w:rsidP="00E42C55">
            <w:pPr>
              <w:jc w:val="center"/>
              <w:rPr>
                <w:rFonts w:ascii="Times" w:hAnsi="Times"/>
                <w:b w:val="0"/>
                <w:sz w:val="14"/>
                <w:szCs w:val="14"/>
              </w:rPr>
            </w:pPr>
            <w:r w:rsidRPr="006B2B6D">
              <w:rPr>
                <w:rFonts w:ascii="Times" w:hAnsi="Times"/>
                <w:b w:val="0"/>
                <w:sz w:val="14"/>
                <w:szCs w:val="14"/>
              </w:rPr>
              <w:t>50</w:t>
            </w:r>
            <w:r w:rsidRPr="006B2B6D">
              <w:rPr>
                <w:rFonts w:ascii="Times" w:hAnsi="Times"/>
                <w:b w:val="0"/>
                <w:sz w:val="14"/>
                <w:szCs w:val="14"/>
              </w:rPr>
              <w:br/>
              <w:t>1:04</w:t>
            </w:r>
          </w:p>
        </w:tc>
        <w:tc>
          <w:tcPr>
            <w:tcW w:w="249" w:type="pct"/>
            <w:shd w:val="pct20" w:color="FFFF00" w:fill="FFFFFF"/>
          </w:tcPr>
          <w:p w14:paraId="5BCE5A36" w14:textId="77777777"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38" w:type="pct"/>
            <w:shd w:val="pct20" w:color="FFFF00" w:fill="FFFFFF"/>
          </w:tcPr>
          <w:p w14:paraId="1667B48B" w14:textId="2087C656" w:rsidR="009A1885" w:rsidRPr="006B2B6D" w:rsidRDefault="009A1885" w:rsidP="00E42C55">
            <w:pPr>
              <w:jc w:val="center"/>
              <w:rPr>
                <w:rFonts w:ascii="Times" w:hAnsi="Times"/>
                <w:b w:val="0"/>
                <w:sz w:val="14"/>
                <w:szCs w:val="14"/>
              </w:rPr>
            </w:pPr>
            <w:r w:rsidRPr="006B2B6D">
              <w:rPr>
                <w:rFonts w:ascii="Times" w:hAnsi="Times"/>
                <w:b w:val="0"/>
                <w:sz w:val="14"/>
                <w:szCs w:val="14"/>
              </w:rPr>
              <w:t>177</w:t>
            </w:r>
            <w:r w:rsidRPr="006B2B6D">
              <w:rPr>
                <w:rFonts w:ascii="Times" w:hAnsi="Times"/>
                <w:b w:val="0"/>
                <w:sz w:val="14"/>
                <w:szCs w:val="14"/>
              </w:rPr>
              <w:br/>
              <w:t>3:03</w:t>
            </w:r>
          </w:p>
        </w:tc>
        <w:tc>
          <w:tcPr>
            <w:tcW w:w="267" w:type="pct"/>
            <w:shd w:val="pct20" w:color="FFFF00" w:fill="FFFFFF"/>
          </w:tcPr>
          <w:p w14:paraId="4F97EA9B" w14:textId="7EE1AE84"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67" w:type="pct"/>
            <w:shd w:val="pct20" w:color="FFFF00" w:fill="FFFFFF"/>
          </w:tcPr>
          <w:p w14:paraId="3EE4E7D8" w14:textId="7161AED9" w:rsidR="009A1885" w:rsidRPr="006B2B6D" w:rsidRDefault="009A1885" w:rsidP="00E42C55">
            <w:pPr>
              <w:jc w:val="center"/>
              <w:rPr>
                <w:rFonts w:ascii="Times" w:hAnsi="Times"/>
                <w:b w:val="0"/>
                <w:sz w:val="14"/>
                <w:szCs w:val="14"/>
              </w:rPr>
            </w:pPr>
            <w:r w:rsidRPr="006B2B6D">
              <w:rPr>
                <w:rFonts w:ascii="Times" w:hAnsi="Times"/>
                <w:b w:val="0"/>
                <w:sz w:val="14"/>
                <w:szCs w:val="14"/>
              </w:rPr>
              <w:t>122</w:t>
            </w:r>
            <w:r w:rsidRPr="006B2B6D">
              <w:rPr>
                <w:rFonts w:ascii="Times" w:hAnsi="Times"/>
                <w:b w:val="0"/>
                <w:sz w:val="14"/>
                <w:szCs w:val="14"/>
              </w:rPr>
              <w:br/>
              <w:t>2</w:t>
            </w:r>
            <w:proofErr w:type="gramStart"/>
            <w:r w:rsidRPr="006B2B6D">
              <w:rPr>
                <w:rFonts w:ascii="Times" w:hAnsi="Times"/>
                <w:b w:val="0"/>
                <w:sz w:val="14"/>
                <w:szCs w:val="14"/>
              </w:rPr>
              <w:t>:26</w:t>
            </w:r>
            <w:proofErr w:type="gramEnd"/>
          </w:p>
        </w:tc>
        <w:tc>
          <w:tcPr>
            <w:tcW w:w="267" w:type="pct"/>
            <w:shd w:val="pct20" w:color="FFFF00" w:fill="FFFFFF"/>
          </w:tcPr>
          <w:p w14:paraId="5C780EA6" w14:textId="0F889938" w:rsidR="009A1885" w:rsidRPr="006B2B6D" w:rsidRDefault="00D45237" w:rsidP="00E42C55">
            <w:pPr>
              <w:jc w:val="center"/>
              <w:rPr>
                <w:rFonts w:ascii="Times" w:hAnsi="Times"/>
                <w:b w:val="0"/>
                <w:sz w:val="14"/>
                <w:szCs w:val="14"/>
              </w:rPr>
            </w:pPr>
            <w:r>
              <w:rPr>
                <w:rFonts w:ascii="Times" w:hAnsi="Times"/>
                <w:b w:val="0"/>
                <w:sz w:val="14"/>
                <w:szCs w:val="14"/>
              </w:rPr>
              <w:t>-</w:t>
            </w:r>
          </w:p>
        </w:tc>
        <w:tc>
          <w:tcPr>
            <w:tcW w:w="224" w:type="pct"/>
            <w:shd w:val="pct20" w:color="FFFF00" w:fill="FFFFFF"/>
          </w:tcPr>
          <w:p w14:paraId="5168B419" w14:textId="0C77BB19" w:rsidR="009A1885" w:rsidRPr="006B2B6D" w:rsidRDefault="00D45237" w:rsidP="00E42C55">
            <w:pPr>
              <w:jc w:val="center"/>
              <w:rPr>
                <w:rFonts w:ascii="Times" w:hAnsi="Times"/>
                <w:b w:val="0"/>
                <w:sz w:val="14"/>
                <w:szCs w:val="14"/>
              </w:rPr>
            </w:pPr>
            <w:r>
              <w:rPr>
                <w:rFonts w:ascii="Times" w:hAnsi="Times"/>
                <w:b w:val="0"/>
                <w:sz w:val="14"/>
                <w:szCs w:val="14"/>
              </w:rPr>
              <w:t>-</w:t>
            </w:r>
          </w:p>
        </w:tc>
        <w:tc>
          <w:tcPr>
            <w:tcW w:w="224" w:type="pct"/>
            <w:shd w:val="pct20" w:color="FFFF00" w:fill="FFFFFF"/>
          </w:tcPr>
          <w:p w14:paraId="2614A45A" w14:textId="2616BD4B"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24" w:type="pct"/>
            <w:shd w:val="pct20" w:color="FFFF00" w:fill="FFFFFF"/>
          </w:tcPr>
          <w:p w14:paraId="66B69764" w14:textId="20B051E8"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24" w:type="pct"/>
            <w:shd w:val="pct20" w:color="FFFF00" w:fill="FFFFFF"/>
          </w:tcPr>
          <w:p w14:paraId="570531E3" w14:textId="0217D0EC"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r>
      <w:tr w:rsidR="009A1885" w:rsidRPr="00D90309" w14:paraId="0BF6B968" w14:textId="77777777" w:rsidTr="00D45237">
        <w:trPr>
          <w:trHeight w:val="304"/>
        </w:trPr>
        <w:tc>
          <w:tcPr>
            <w:tcW w:w="392" w:type="pct"/>
            <w:shd w:val="pct20" w:color="FFFF00" w:fill="FFFFFF"/>
          </w:tcPr>
          <w:p w14:paraId="0CA22577" w14:textId="07BD77DD" w:rsidR="009A1885" w:rsidRPr="00D90309" w:rsidRDefault="009A1885" w:rsidP="009A1885">
            <w:pPr>
              <w:rPr>
                <w:rFonts w:ascii="Times" w:hAnsi="Times"/>
                <w:i/>
                <w:sz w:val="16"/>
              </w:rPr>
            </w:pPr>
            <w:r w:rsidRPr="00D90309">
              <w:rPr>
                <w:rFonts w:ascii="Times" w:hAnsi="Times"/>
                <w:i/>
                <w:sz w:val="16"/>
              </w:rPr>
              <w:t>SUS</w:t>
            </w:r>
            <w:r w:rsidR="00D45237">
              <w:rPr>
                <w:rFonts w:ascii="Times" w:hAnsi="Times"/>
                <w:i/>
                <w:sz w:val="16"/>
              </w:rPr>
              <w:t>Q</w:t>
            </w:r>
          </w:p>
        </w:tc>
        <w:tc>
          <w:tcPr>
            <w:tcW w:w="224" w:type="pct"/>
            <w:shd w:val="pct20" w:color="FFFF00" w:fill="FFFFFF"/>
          </w:tcPr>
          <w:p w14:paraId="4383EDDE" w14:textId="77777777" w:rsidR="009A1885" w:rsidRPr="006B2B6D" w:rsidRDefault="009A1885" w:rsidP="009A1885">
            <w:pPr>
              <w:jc w:val="center"/>
              <w:rPr>
                <w:rFonts w:ascii="Times" w:hAnsi="Times"/>
                <w:b w:val="0"/>
                <w:sz w:val="14"/>
                <w:szCs w:val="14"/>
              </w:rPr>
            </w:pPr>
            <w:r w:rsidRPr="006B2B6D">
              <w:rPr>
                <w:rFonts w:ascii="Times" w:hAnsi="Times"/>
                <w:b w:val="0"/>
                <w:sz w:val="14"/>
                <w:szCs w:val="14"/>
              </w:rPr>
              <w:t>-</w:t>
            </w:r>
          </w:p>
        </w:tc>
        <w:tc>
          <w:tcPr>
            <w:tcW w:w="224" w:type="pct"/>
            <w:shd w:val="pct20" w:color="FFFF00" w:fill="FFFFFF"/>
          </w:tcPr>
          <w:p w14:paraId="37493ADC" w14:textId="77777777" w:rsidR="009A1885" w:rsidRPr="006B2B6D" w:rsidRDefault="009A1885" w:rsidP="009A1885">
            <w:pPr>
              <w:jc w:val="center"/>
              <w:rPr>
                <w:rFonts w:ascii="Times" w:hAnsi="Times"/>
                <w:b w:val="0"/>
                <w:sz w:val="14"/>
                <w:szCs w:val="14"/>
              </w:rPr>
            </w:pPr>
            <w:r w:rsidRPr="006B2B6D">
              <w:rPr>
                <w:rFonts w:ascii="Times" w:hAnsi="Times"/>
                <w:b w:val="0"/>
                <w:sz w:val="14"/>
                <w:szCs w:val="14"/>
              </w:rPr>
              <w:t>54</w:t>
            </w:r>
            <w:r w:rsidRPr="006B2B6D">
              <w:rPr>
                <w:rFonts w:ascii="Times" w:hAnsi="Times"/>
                <w:b w:val="0"/>
                <w:sz w:val="14"/>
                <w:szCs w:val="14"/>
              </w:rPr>
              <w:br/>
              <w:t>1</w:t>
            </w:r>
            <w:proofErr w:type="gramStart"/>
            <w:r w:rsidRPr="006B2B6D">
              <w:rPr>
                <w:rFonts w:ascii="Times" w:hAnsi="Times"/>
                <w:b w:val="0"/>
                <w:sz w:val="14"/>
                <w:szCs w:val="14"/>
              </w:rPr>
              <w:t>:12</w:t>
            </w:r>
            <w:proofErr w:type="gramEnd"/>
          </w:p>
        </w:tc>
        <w:tc>
          <w:tcPr>
            <w:tcW w:w="224" w:type="pct"/>
            <w:shd w:val="pct20" w:color="FFFF00" w:fill="FFFFFF"/>
          </w:tcPr>
          <w:p w14:paraId="0F63E244" w14:textId="77777777" w:rsidR="009A1885" w:rsidRPr="006B2B6D" w:rsidRDefault="009A1885" w:rsidP="009A1885">
            <w:pPr>
              <w:jc w:val="center"/>
              <w:rPr>
                <w:rFonts w:ascii="Times" w:hAnsi="Times"/>
                <w:b w:val="0"/>
                <w:sz w:val="14"/>
                <w:szCs w:val="14"/>
              </w:rPr>
            </w:pPr>
            <w:r w:rsidRPr="006B2B6D">
              <w:rPr>
                <w:rFonts w:ascii="Times" w:hAnsi="Times"/>
                <w:b w:val="0"/>
                <w:sz w:val="14"/>
                <w:szCs w:val="14"/>
              </w:rPr>
              <w:t>86</w:t>
            </w:r>
            <w:r w:rsidRPr="006B2B6D">
              <w:rPr>
                <w:rFonts w:ascii="Times" w:hAnsi="Times"/>
                <w:b w:val="0"/>
                <w:sz w:val="14"/>
                <w:szCs w:val="14"/>
              </w:rPr>
              <w:br/>
              <w:t>1</w:t>
            </w:r>
            <w:proofErr w:type="gramStart"/>
            <w:r w:rsidRPr="006B2B6D">
              <w:rPr>
                <w:rFonts w:ascii="Times" w:hAnsi="Times"/>
                <w:b w:val="0"/>
                <w:sz w:val="14"/>
                <w:szCs w:val="14"/>
              </w:rPr>
              <w:t>:32</w:t>
            </w:r>
            <w:proofErr w:type="gramEnd"/>
          </w:p>
        </w:tc>
        <w:tc>
          <w:tcPr>
            <w:tcW w:w="226" w:type="pct"/>
            <w:shd w:val="pct20" w:color="FFFF00" w:fill="FFFFFF"/>
          </w:tcPr>
          <w:p w14:paraId="05EC041A" w14:textId="77777777" w:rsidR="009A1885" w:rsidRPr="006B2B6D" w:rsidRDefault="009A1885" w:rsidP="009A1885">
            <w:pPr>
              <w:jc w:val="center"/>
              <w:rPr>
                <w:rFonts w:ascii="Times" w:hAnsi="Times"/>
                <w:b w:val="0"/>
                <w:sz w:val="14"/>
                <w:szCs w:val="14"/>
              </w:rPr>
            </w:pPr>
            <w:r w:rsidRPr="006B2B6D">
              <w:rPr>
                <w:rFonts w:ascii="Times" w:hAnsi="Times"/>
                <w:b w:val="0"/>
                <w:sz w:val="14"/>
                <w:szCs w:val="14"/>
              </w:rPr>
              <w:t>88</w:t>
            </w:r>
            <w:r w:rsidRPr="006B2B6D">
              <w:rPr>
                <w:rFonts w:ascii="Times" w:hAnsi="Times"/>
                <w:b w:val="0"/>
                <w:sz w:val="14"/>
                <w:szCs w:val="14"/>
              </w:rPr>
              <w:br/>
              <w:t>1</w:t>
            </w:r>
            <w:proofErr w:type="gramStart"/>
            <w:r w:rsidRPr="006B2B6D">
              <w:rPr>
                <w:rFonts w:ascii="Times" w:hAnsi="Times"/>
                <w:b w:val="0"/>
                <w:sz w:val="14"/>
                <w:szCs w:val="14"/>
              </w:rPr>
              <w:t>:43</w:t>
            </w:r>
            <w:proofErr w:type="gramEnd"/>
          </w:p>
        </w:tc>
        <w:tc>
          <w:tcPr>
            <w:tcW w:w="249" w:type="pct"/>
            <w:shd w:val="pct20" w:color="FFFF00" w:fill="FFFFFF"/>
          </w:tcPr>
          <w:p w14:paraId="4A66122A" w14:textId="77777777" w:rsidR="009A1885" w:rsidRPr="006B2B6D" w:rsidRDefault="009A1885" w:rsidP="009A1885">
            <w:pPr>
              <w:jc w:val="center"/>
              <w:rPr>
                <w:rFonts w:ascii="Times" w:hAnsi="Times"/>
                <w:b w:val="0"/>
                <w:sz w:val="14"/>
                <w:szCs w:val="14"/>
              </w:rPr>
            </w:pPr>
            <w:r w:rsidRPr="006B2B6D">
              <w:rPr>
                <w:rFonts w:ascii="Times" w:hAnsi="Times"/>
                <w:b w:val="0"/>
                <w:sz w:val="14"/>
                <w:szCs w:val="14"/>
              </w:rPr>
              <w:t>-</w:t>
            </w:r>
          </w:p>
        </w:tc>
        <w:tc>
          <w:tcPr>
            <w:tcW w:w="244" w:type="pct"/>
            <w:shd w:val="pct20" w:color="FFFF00" w:fill="FFFFFF"/>
          </w:tcPr>
          <w:p w14:paraId="48D3C25A" w14:textId="77777777" w:rsidR="009A1885" w:rsidRPr="006B2B6D" w:rsidRDefault="009A1885" w:rsidP="009A1885">
            <w:pPr>
              <w:jc w:val="center"/>
              <w:rPr>
                <w:rFonts w:ascii="Times" w:hAnsi="Times"/>
                <w:b w:val="0"/>
                <w:sz w:val="14"/>
                <w:szCs w:val="14"/>
              </w:rPr>
            </w:pPr>
            <w:r w:rsidRPr="006B2B6D">
              <w:rPr>
                <w:rFonts w:ascii="Times" w:hAnsi="Times"/>
                <w:b w:val="0"/>
                <w:sz w:val="14"/>
                <w:szCs w:val="14"/>
              </w:rPr>
              <w:t>124</w:t>
            </w:r>
            <w:r w:rsidRPr="006B2B6D">
              <w:rPr>
                <w:rFonts w:ascii="Times" w:hAnsi="Times"/>
                <w:b w:val="0"/>
                <w:sz w:val="14"/>
                <w:szCs w:val="14"/>
              </w:rPr>
              <w:br/>
              <w:t>2</w:t>
            </w:r>
            <w:proofErr w:type="gramStart"/>
            <w:r w:rsidRPr="006B2B6D">
              <w:rPr>
                <w:rFonts w:ascii="Times" w:hAnsi="Times"/>
                <w:b w:val="0"/>
                <w:sz w:val="14"/>
                <w:szCs w:val="14"/>
              </w:rPr>
              <w:t>:20</w:t>
            </w:r>
            <w:proofErr w:type="gramEnd"/>
          </w:p>
        </w:tc>
        <w:tc>
          <w:tcPr>
            <w:tcW w:w="267" w:type="pct"/>
            <w:shd w:val="pct20" w:color="FFFF00" w:fill="FFFFFF"/>
          </w:tcPr>
          <w:p w14:paraId="7ED3E283" w14:textId="77777777" w:rsidR="009A1885" w:rsidRPr="006B2B6D" w:rsidRDefault="009A1885" w:rsidP="009A1885">
            <w:pPr>
              <w:jc w:val="center"/>
              <w:rPr>
                <w:rFonts w:ascii="Times" w:hAnsi="Times"/>
                <w:b w:val="0"/>
                <w:sz w:val="14"/>
                <w:szCs w:val="14"/>
              </w:rPr>
            </w:pPr>
            <w:r w:rsidRPr="006B2B6D">
              <w:rPr>
                <w:rFonts w:ascii="Times" w:hAnsi="Times"/>
                <w:b w:val="0"/>
                <w:sz w:val="14"/>
                <w:szCs w:val="14"/>
              </w:rPr>
              <w:t>108</w:t>
            </w:r>
            <w:r w:rsidRPr="006B2B6D">
              <w:rPr>
                <w:rFonts w:ascii="Times" w:hAnsi="Times"/>
                <w:b w:val="0"/>
                <w:sz w:val="14"/>
                <w:szCs w:val="14"/>
              </w:rPr>
              <w:br/>
              <w:t>2:06</w:t>
            </w:r>
          </w:p>
        </w:tc>
        <w:tc>
          <w:tcPr>
            <w:tcW w:w="275" w:type="pct"/>
            <w:shd w:val="pct20" w:color="FFFF00" w:fill="FFFFFF"/>
          </w:tcPr>
          <w:p w14:paraId="21A5CA68" w14:textId="77777777" w:rsidR="009A1885" w:rsidRPr="006B2B6D" w:rsidRDefault="009A1885" w:rsidP="009A1885">
            <w:pPr>
              <w:jc w:val="center"/>
              <w:rPr>
                <w:rFonts w:ascii="Times" w:hAnsi="Times"/>
                <w:b w:val="0"/>
                <w:sz w:val="14"/>
                <w:szCs w:val="14"/>
              </w:rPr>
            </w:pPr>
            <w:r w:rsidRPr="006B2B6D">
              <w:rPr>
                <w:rFonts w:ascii="Times" w:hAnsi="Times"/>
                <w:b w:val="0"/>
                <w:sz w:val="14"/>
                <w:szCs w:val="14"/>
              </w:rPr>
              <w:t>123</w:t>
            </w:r>
            <w:r w:rsidRPr="006B2B6D">
              <w:rPr>
                <w:rFonts w:ascii="Times" w:hAnsi="Times"/>
                <w:b w:val="0"/>
                <w:sz w:val="14"/>
                <w:szCs w:val="14"/>
              </w:rPr>
              <w:br/>
              <w:t>2:07</w:t>
            </w:r>
          </w:p>
        </w:tc>
        <w:tc>
          <w:tcPr>
            <w:tcW w:w="250" w:type="pct"/>
            <w:shd w:val="pct20" w:color="FFFF00" w:fill="FFFFFF"/>
          </w:tcPr>
          <w:p w14:paraId="7052B359" w14:textId="77777777" w:rsidR="009A1885" w:rsidRPr="006B2B6D" w:rsidRDefault="009A1885" w:rsidP="009A1885">
            <w:pPr>
              <w:jc w:val="center"/>
              <w:rPr>
                <w:rFonts w:ascii="Times" w:hAnsi="Times"/>
                <w:b w:val="0"/>
                <w:sz w:val="14"/>
                <w:szCs w:val="14"/>
              </w:rPr>
            </w:pPr>
            <w:r w:rsidRPr="006B2B6D">
              <w:rPr>
                <w:rFonts w:ascii="Times" w:hAnsi="Times"/>
                <w:b w:val="0"/>
                <w:sz w:val="14"/>
                <w:szCs w:val="14"/>
              </w:rPr>
              <w:t>-</w:t>
            </w:r>
          </w:p>
        </w:tc>
        <w:tc>
          <w:tcPr>
            <w:tcW w:w="238" w:type="pct"/>
            <w:shd w:val="pct20" w:color="FFFF00" w:fill="FFFFFF"/>
          </w:tcPr>
          <w:p w14:paraId="2FB746AF" w14:textId="77777777" w:rsidR="009A1885" w:rsidRPr="006B2B6D" w:rsidRDefault="009A1885" w:rsidP="009A1885">
            <w:pPr>
              <w:jc w:val="center"/>
              <w:rPr>
                <w:rFonts w:ascii="Times" w:hAnsi="Times"/>
                <w:b w:val="0"/>
                <w:sz w:val="14"/>
                <w:szCs w:val="14"/>
              </w:rPr>
            </w:pPr>
            <w:r w:rsidRPr="006B2B6D">
              <w:rPr>
                <w:rFonts w:ascii="Times" w:hAnsi="Times"/>
                <w:b w:val="0"/>
                <w:sz w:val="14"/>
                <w:szCs w:val="14"/>
              </w:rPr>
              <w:t>132</w:t>
            </w:r>
            <w:r w:rsidRPr="006B2B6D">
              <w:rPr>
                <w:rFonts w:ascii="Times" w:hAnsi="Times"/>
                <w:b w:val="0"/>
                <w:sz w:val="14"/>
                <w:szCs w:val="14"/>
              </w:rPr>
              <w:br/>
              <w:t>2</w:t>
            </w:r>
            <w:proofErr w:type="gramStart"/>
            <w:r w:rsidRPr="006B2B6D">
              <w:rPr>
                <w:rFonts w:ascii="Times" w:hAnsi="Times"/>
                <w:b w:val="0"/>
                <w:sz w:val="14"/>
                <w:szCs w:val="14"/>
              </w:rPr>
              <w:t>:26</w:t>
            </w:r>
            <w:proofErr w:type="gramEnd"/>
          </w:p>
        </w:tc>
        <w:tc>
          <w:tcPr>
            <w:tcW w:w="249" w:type="pct"/>
            <w:shd w:val="pct20" w:color="FFFF00" w:fill="FFFFFF"/>
          </w:tcPr>
          <w:p w14:paraId="251F6A0A" w14:textId="77777777" w:rsidR="009A1885" w:rsidRPr="006B2B6D" w:rsidRDefault="009A1885" w:rsidP="009A1885">
            <w:pPr>
              <w:jc w:val="center"/>
              <w:rPr>
                <w:rFonts w:ascii="Times" w:hAnsi="Times"/>
                <w:b w:val="0"/>
                <w:sz w:val="14"/>
                <w:szCs w:val="14"/>
              </w:rPr>
            </w:pPr>
            <w:r w:rsidRPr="006B2B6D">
              <w:rPr>
                <w:rFonts w:ascii="Times" w:hAnsi="Times"/>
                <w:b w:val="0"/>
                <w:sz w:val="14"/>
                <w:szCs w:val="14"/>
              </w:rPr>
              <w:t>-</w:t>
            </w:r>
          </w:p>
        </w:tc>
        <w:tc>
          <w:tcPr>
            <w:tcW w:w="238" w:type="pct"/>
            <w:shd w:val="pct20" w:color="FFFF00" w:fill="FFFFFF"/>
          </w:tcPr>
          <w:p w14:paraId="4133B988" w14:textId="77777777" w:rsidR="009A1885" w:rsidRPr="006B2B6D" w:rsidRDefault="009A1885" w:rsidP="009A1885">
            <w:pPr>
              <w:jc w:val="center"/>
              <w:rPr>
                <w:rFonts w:ascii="Times" w:hAnsi="Times"/>
                <w:b w:val="0"/>
                <w:sz w:val="14"/>
                <w:szCs w:val="14"/>
              </w:rPr>
            </w:pPr>
            <w:r w:rsidRPr="006B2B6D">
              <w:rPr>
                <w:rFonts w:ascii="Times" w:hAnsi="Times"/>
                <w:b w:val="0"/>
                <w:sz w:val="14"/>
                <w:szCs w:val="14"/>
              </w:rPr>
              <w:t>77</w:t>
            </w:r>
            <w:r w:rsidRPr="006B2B6D">
              <w:rPr>
                <w:rFonts w:ascii="Times" w:hAnsi="Times"/>
                <w:b w:val="0"/>
                <w:sz w:val="14"/>
                <w:szCs w:val="14"/>
              </w:rPr>
              <w:br/>
              <w:t>1</w:t>
            </w:r>
            <w:proofErr w:type="gramStart"/>
            <w:r w:rsidRPr="006B2B6D">
              <w:rPr>
                <w:rFonts w:ascii="Times" w:hAnsi="Times"/>
                <w:b w:val="0"/>
                <w:sz w:val="14"/>
                <w:szCs w:val="14"/>
              </w:rPr>
              <w:t>:40</w:t>
            </w:r>
            <w:proofErr w:type="gramEnd"/>
          </w:p>
        </w:tc>
        <w:tc>
          <w:tcPr>
            <w:tcW w:w="267" w:type="pct"/>
            <w:shd w:val="pct20" w:color="FFFF00" w:fill="FFFFFF"/>
          </w:tcPr>
          <w:p w14:paraId="78615D36" w14:textId="77777777" w:rsidR="009A1885" w:rsidRPr="006B2B6D" w:rsidRDefault="009A1885" w:rsidP="009A1885">
            <w:pPr>
              <w:jc w:val="center"/>
              <w:rPr>
                <w:rFonts w:ascii="Times" w:hAnsi="Times"/>
                <w:b w:val="0"/>
                <w:sz w:val="14"/>
                <w:szCs w:val="14"/>
              </w:rPr>
            </w:pPr>
            <w:r w:rsidRPr="006B2B6D">
              <w:rPr>
                <w:rFonts w:ascii="Times" w:hAnsi="Times"/>
                <w:b w:val="0"/>
                <w:sz w:val="14"/>
                <w:szCs w:val="14"/>
              </w:rPr>
              <w:t>122</w:t>
            </w:r>
            <w:r w:rsidRPr="006B2B6D">
              <w:rPr>
                <w:rFonts w:ascii="Times" w:hAnsi="Times"/>
                <w:b w:val="0"/>
                <w:sz w:val="14"/>
                <w:szCs w:val="14"/>
              </w:rPr>
              <w:br/>
              <w:t>2</w:t>
            </w:r>
            <w:proofErr w:type="gramStart"/>
            <w:r w:rsidRPr="006B2B6D">
              <w:rPr>
                <w:rFonts w:ascii="Times" w:hAnsi="Times"/>
                <w:b w:val="0"/>
                <w:sz w:val="14"/>
                <w:szCs w:val="14"/>
              </w:rPr>
              <w:t>:26</w:t>
            </w:r>
            <w:proofErr w:type="gramEnd"/>
          </w:p>
        </w:tc>
        <w:tc>
          <w:tcPr>
            <w:tcW w:w="267" w:type="pct"/>
            <w:shd w:val="pct20" w:color="FFFF00" w:fill="FFFFFF"/>
          </w:tcPr>
          <w:p w14:paraId="4A41D368" w14:textId="77777777" w:rsidR="009A1885" w:rsidRPr="006B2B6D" w:rsidRDefault="009A1885" w:rsidP="009A1885">
            <w:pPr>
              <w:jc w:val="center"/>
              <w:rPr>
                <w:rFonts w:ascii="Times" w:hAnsi="Times"/>
                <w:b w:val="0"/>
                <w:sz w:val="14"/>
                <w:szCs w:val="14"/>
              </w:rPr>
            </w:pPr>
            <w:r w:rsidRPr="006B2B6D">
              <w:rPr>
                <w:rFonts w:ascii="Times" w:hAnsi="Times"/>
                <w:b w:val="0"/>
                <w:sz w:val="14"/>
                <w:szCs w:val="14"/>
              </w:rPr>
              <w:t>-</w:t>
            </w:r>
          </w:p>
        </w:tc>
        <w:tc>
          <w:tcPr>
            <w:tcW w:w="267" w:type="pct"/>
            <w:shd w:val="pct20" w:color="FFFF00" w:fill="FFFFFF"/>
          </w:tcPr>
          <w:p w14:paraId="5A58211C" w14:textId="066AAC99" w:rsidR="009A1885" w:rsidRPr="006B2B6D" w:rsidRDefault="00D45237" w:rsidP="009A1885">
            <w:pPr>
              <w:jc w:val="center"/>
              <w:rPr>
                <w:rFonts w:ascii="Times" w:hAnsi="Times"/>
                <w:b w:val="0"/>
                <w:sz w:val="14"/>
                <w:szCs w:val="14"/>
              </w:rPr>
            </w:pPr>
            <w:r>
              <w:rPr>
                <w:rFonts w:ascii="Times" w:hAnsi="Times"/>
                <w:b w:val="0"/>
                <w:sz w:val="14"/>
                <w:szCs w:val="14"/>
              </w:rPr>
              <w:t>-</w:t>
            </w:r>
          </w:p>
        </w:tc>
        <w:tc>
          <w:tcPr>
            <w:tcW w:w="224" w:type="pct"/>
            <w:shd w:val="pct20" w:color="FFFF00" w:fill="FFFFFF"/>
          </w:tcPr>
          <w:p w14:paraId="01FB1155" w14:textId="61080A15" w:rsidR="009A1885" w:rsidRPr="006B2B6D" w:rsidRDefault="00D45237" w:rsidP="009A1885">
            <w:pPr>
              <w:jc w:val="center"/>
              <w:rPr>
                <w:rFonts w:ascii="Times" w:hAnsi="Times"/>
                <w:b w:val="0"/>
                <w:sz w:val="14"/>
                <w:szCs w:val="14"/>
              </w:rPr>
            </w:pPr>
            <w:r>
              <w:rPr>
                <w:rFonts w:ascii="Times" w:hAnsi="Times"/>
                <w:b w:val="0"/>
                <w:sz w:val="14"/>
                <w:szCs w:val="14"/>
              </w:rPr>
              <w:t>-</w:t>
            </w:r>
          </w:p>
        </w:tc>
        <w:tc>
          <w:tcPr>
            <w:tcW w:w="224" w:type="pct"/>
            <w:shd w:val="pct20" w:color="FFFF00" w:fill="FFFFFF"/>
          </w:tcPr>
          <w:p w14:paraId="17D49B69" w14:textId="77777777" w:rsidR="009A1885" w:rsidRPr="006B2B6D" w:rsidRDefault="009A1885" w:rsidP="009A1885">
            <w:pPr>
              <w:jc w:val="center"/>
              <w:rPr>
                <w:rFonts w:ascii="Times" w:hAnsi="Times"/>
                <w:b w:val="0"/>
                <w:sz w:val="14"/>
                <w:szCs w:val="14"/>
              </w:rPr>
            </w:pPr>
            <w:r w:rsidRPr="006B2B6D">
              <w:rPr>
                <w:rFonts w:ascii="Times" w:hAnsi="Times"/>
                <w:b w:val="0"/>
                <w:sz w:val="14"/>
                <w:szCs w:val="14"/>
              </w:rPr>
              <w:t>-</w:t>
            </w:r>
          </w:p>
        </w:tc>
        <w:tc>
          <w:tcPr>
            <w:tcW w:w="224" w:type="pct"/>
            <w:shd w:val="pct20" w:color="FFFF00" w:fill="FFFFFF"/>
          </w:tcPr>
          <w:p w14:paraId="525AC118" w14:textId="77777777" w:rsidR="009A1885" w:rsidRPr="006B2B6D" w:rsidRDefault="009A1885" w:rsidP="009A1885">
            <w:pPr>
              <w:jc w:val="center"/>
              <w:rPr>
                <w:rFonts w:ascii="Times" w:hAnsi="Times"/>
                <w:b w:val="0"/>
                <w:sz w:val="14"/>
                <w:szCs w:val="14"/>
              </w:rPr>
            </w:pPr>
            <w:r w:rsidRPr="006B2B6D">
              <w:rPr>
                <w:rFonts w:ascii="Times" w:hAnsi="Times"/>
                <w:b w:val="0"/>
                <w:sz w:val="14"/>
                <w:szCs w:val="14"/>
              </w:rPr>
              <w:t>-</w:t>
            </w:r>
          </w:p>
        </w:tc>
        <w:tc>
          <w:tcPr>
            <w:tcW w:w="224" w:type="pct"/>
            <w:shd w:val="pct20" w:color="FFFF00" w:fill="FFFFFF"/>
          </w:tcPr>
          <w:p w14:paraId="7EAE9E2A" w14:textId="77777777" w:rsidR="009A1885" w:rsidRPr="006B2B6D" w:rsidRDefault="009A1885" w:rsidP="009A1885">
            <w:pPr>
              <w:jc w:val="center"/>
              <w:rPr>
                <w:rFonts w:ascii="Times" w:hAnsi="Times"/>
                <w:b w:val="0"/>
                <w:sz w:val="14"/>
                <w:szCs w:val="14"/>
              </w:rPr>
            </w:pPr>
            <w:r w:rsidRPr="006B2B6D">
              <w:rPr>
                <w:rFonts w:ascii="Times" w:hAnsi="Times"/>
                <w:b w:val="0"/>
                <w:sz w:val="14"/>
                <w:szCs w:val="14"/>
              </w:rPr>
              <w:t>-</w:t>
            </w:r>
          </w:p>
        </w:tc>
      </w:tr>
      <w:tr w:rsidR="009A1885" w:rsidRPr="00D90309" w14:paraId="3BD74C02" w14:textId="77777777" w:rsidTr="00D45237">
        <w:trPr>
          <w:trHeight w:val="304"/>
        </w:trPr>
        <w:tc>
          <w:tcPr>
            <w:tcW w:w="392" w:type="pct"/>
            <w:shd w:val="pct20" w:color="FFFF00" w:fill="FFFFFF"/>
          </w:tcPr>
          <w:p w14:paraId="2FBA0E26" w14:textId="773F656F" w:rsidR="009A1885" w:rsidRPr="00D90309" w:rsidRDefault="009A1885" w:rsidP="00E42C55">
            <w:pPr>
              <w:rPr>
                <w:rFonts w:ascii="Times" w:hAnsi="Times"/>
                <w:i/>
                <w:sz w:val="16"/>
              </w:rPr>
            </w:pPr>
            <w:r>
              <w:rPr>
                <w:rFonts w:ascii="Times" w:hAnsi="Times"/>
                <w:i/>
                <w:sz w:val="16"/>
              </w:rPr>
              <w:t>MARY</w:t>
            </w:r>
          </w:p>
        </w:tc>
        <w:tc>
          <w:tcPr>
            <w:tcW w:w="224" w:type="pct"/>
            <w:shd w:val="pct20" w:color="FFFF00" w:fill="FFFFFF"/>
          </w:tcPr>
          <w:p w14:paraId="0FBD9F40" w14:textId="59C0623C" w:rsidR="009A1885" w:rsidRPr="006B2B6D" w:rsidRDefault="00D45237" w:rsidP="00E42C55">
            <w:pPr>
              <w:jc w:val="center"/>
              <w:rPr>
                <w:rFonts w:ascii="Times" w:hAnsi="Times"/>
                <w:b w:val="0"/>
                <w:sz w:val="14"/>
                <w:szCs w:val="14"/>
              </w:rPr>
            </w:pPr>
            <w:r>
              <w:rPr>
                <w:rFonts w:ascii="Times" w:hAnsi="Times"/>
                <w:b w:val="0"/>
                <w:sz w:val="14"/>
                <w:szCs w:val="14"/>
              </w:rPr>
              <w:t>-</w:t>
            </w:r>
          </w:p>
        </w:tc>
        <w:tc>
          <w:tcPr>
            <w:tcW w:w="224" w:type="pct"/>
            <w:shd w:val="pct20" w:color="FFFF00" w:fill="FFFFFF"/>
          </w:tcPr>
          <w:p w14:paraId="78930CC0" w14:textId="3A97617F" w:rsidR="009A1885" w:rsidRPr="006B2B6D" w:rsidRDefault="00D45237" w:rsidP="00E42C55">
            <w:pPr>
              <w:jc w:val="center"/>
              <w:rPr>
                <w:rFonts w:ascii="Times" w:hAnsi="Times"/>
                <w:b w:val="0"/>
                <w:sz w:val="14"/>
                <w:szCs w:val="14"/>
              </w:rPr>
            </w:pPr>
            <w:r>
              <w:rPr>
                <w:rFonts w:ascii="Times" w:hAnsi="Times"/>
                <w:b w:val="0"/>
                <w:sz w:val="14"/>
                <w:szCs w:val="14"/>
              </w:rPr>
              <w:t>110</w:t>
            </w:r>
            <w:r>
              <w:rPr>
                <w:rFonts w:ascii="Times" w:hAnsi="Times"/>
                <w:b w:val="0"/>
                <w:sz w:val="14"/>
                <w:szCs w:val="14"/>
              </w:rPr>
              <w:br/>
              <w:t>2:03</w:t>
            </w:r>
          </w:p>
        </w:tc>
        <w:tc>
          <w:tcPr>
            <w:tcW w:w="224" w:type="pct"/>
            <w:shd w:val="pct20" w:color="FFFF00" w:fill="FFFFFF"/>
          </w:tcPr>
          <w:p w14:paraId="3C5D0BED" w14:textId="1AB897EE" w:rsidR="009A1885" w:rsidRPr="006B2B6D" w:rsidRDefault="00D45237" w:rsidP="00E42C55">
            <w:pPr>
              <w:jc w:val="center"/>
              <w:rPr>
                <w:rFonts w:ascii="Times" w:hAnsi="Times"/>
                <w:b w:val="0"/>
                <w:sz w:val="14"/>
                <w:szCs w:val="14"/>
              </w:rPr>
            </w:pPr>
            <w:r>
              <w:rPr>
                <w:rFonts w:ascii="Times" w:hAnsi="Times"/>
                <w:b w:val="0"/>
                <w:sz w:val="14"/>
                <w:szCs w:val="14"/>
              </w:rPr>
              <w:t>128</w:t>
            </w:r>
            <w:r>
              <w:rPr>
                <w:rFonts w:ascii="Times" w:hAnsi="Times"/>
                <w:b w:val="0"/>
                <w:sz w:val="14"/>
                <w:szCs w:val="14"/>
              </w:rPr>
              <w:br/>
              <w:t>2</w:t>
            </w:r>
            <w:proofErr w:type="gramStart"/>
            <w:r>
              <w:rPr>
                <w:rFonts w:ascii="Times" w:hAnsi="Times"/>
                <w:b w:val="0"/>
                <w:sz w:val="14"/>
                <w:szCs w:val="14"/>
              </w:rPr>
              <w:t>:16</w:t>
            </w:r>
            <w:proofErr w:type="gramEnd"/>
          </w:p>
        </w:tc>
        <w:tc>
          <w:tcPr>
            <w:tcW w:w="226" w:type="pct"/>
            <w:shd w:val="pct20" w:color="FFFF00" w:fill="FFFFFF"/>
          </w:tcPr>
          <w:p w14:paraId="589F4568" w14:textId="1AA3CC38" w:rsidR="009A1885" w:rsidRPr="006B2B6D" w:rsidRDefault="00D45237" w:rsidP="00E42C55">
            <w:pPr>
              <w:jc w:val="center"/>
              <w:rPr>
                <w:rFonts w:ascii="Times" w:hAnsi="Times"/>
                <w:b w:val="0"/>
                <w:sz w:val="14"/>
                <w:szCs w:val="14"/>
              </w:rPr>
            </w:pPr>
            <w:r>
              <w:rPr>
                <w:rFonts w:ascii="Times" w:hAnsi="Times"/>
                <w:b w:val="0"/>
                <w:sz w:val="14"/>
                <w:szCs w:val="14"/>
              </w:rPr>
              <w:t>81</w:t>
            </w:r>
            <w:r>
              <w:rPr>
                <w:rFonts w:ascii="Times" w:hAnsi="Times"/>
                <w:b w:val="0"/>
                <w:sz w:val="14"/>
                <w:szCs w:val="14"/>
              </w:rPr>
              <w:br/>
              <w:t>1</w:t>
            </w:r>
            <w:proofErr w:type="gramStart"/>
            <w:r>
              <w:rPr>
                <w:rFonts w:ascii="Times" w:hAnsi="Times"/>
                <w:b w:val="0"/>
                <w:sz w:val="14"/>
                <w:szCs w:val="14"/>
              </w:rPr>
              <w:t>:27</w:t>
            </w:r>
            <w:proofErr w:type="gramEnd"/>
          </w:p>
        </w:tc>
        <w:tc>
          <w:tcPr>
            <w:tcW w:w="249" w:type="pct"/>
            <w:shd w:val="pct20" w:color="FFFF00" w:fill="FFFFFF"/>
          </w:tcPr>
          <w:p w14:paraId="71369D77" w14:textId="5919B446" w:rsidR="009A1885" w:rsidRPr="006B2B6D" w:rsidRDefault="00D45237" w:rsidP="00E42C55">
            <w:pPr>
              <w:jc w:val="center"/>
              <w:rPr>
                <w:rFonts w:ascii="Times" w:hAnsi="Times"/>
                <w:b w:val="0"/>
                <w:sz w:val="14"/>
                <w:szCs w:val="14"/>
              </w:rPr>
            </w:pPr>
            <w:r>
              <w:rPr>
                <w:rFonts w:ascii="Times" w:hAnsi="Times"/>
                <w:b w:val="0"/>
                <w:sz w:val="14"/>
                <w:szCs w:val="14"/>
              </w:rPr>
              <w:t>-</w:t>
            </w:r>
          </w:p>
        </w:tc>
        <w:tc>
          <w:tcPr>
            <w:tcW w:w="244" w:type="pct"/>
            <w:shd w:val="pct20" w:color="FFFF00" w:fill="FFFFFF"/>
          </w:tcPr>
          <w:p w14:paraId="5743D3A4" w14:textId="4A25CBFA" w:rsidR="009A1885" w:rsidRPr="006B2B6D" w:rsidRDefault="00D45237" w:rsidP="00E42C55">
            <w:pPr>
              <w:jc w:val="center"/>
              <w:rPr>
                <w:rFonts w:ascii="Times" w:hAnsi="Times"/>
                <w:b w:val="0"/>
                <w:sz w:val="14"/>
                <w:szCs w:val="14"/>
              </w:rPr>
            </w:pPr>
            <w:r>
              <w:rPr>
                <w:rFonts w:ascii="Times" w:hAnsi="Times"/>
                <w:b w:val="0"/>
                <w:sz w:val="14"/>
                <w:szCs w:val="14"/>
              </w:rPr>
              <w:t>-</w:t>
            </w:r>
          </w:p>
        </w:tc>
        <w:tc>
          <w:tcPr>
            <w:tcW w:w="267" w:type="pct"/>
            <w:shd w:val="pct20" w:color="FFFF00" w:fill="FFFFFF"/>
          </w:tcPr>
          <w:p w14:paraId="601B2CB1" w14:textId="0987C4AC" w:rsidR="009A1885" w:rsidRPr="006B2B6D" w:rsidRDefault="00D45237" w:rsidP="00E42C55">
            <w:pPr>
              <w:jc w:val="center"/>
              <w:rPr>
                <w:rFonts w:ascii="Times" w:hAnsi="Times"/>
                <w:b w:val="0"/>
                <w:sz w:val="14"/>
                <w:szCs w:val="14"/>
              </w:rPr>
            </w:pPr>
            <w:r>
              <w:rPr>
                <w:rFonts w:ascii="Times" w:hAnsi="Times"/>
                <w:b w:val="0"/>
                <w:sz w:val="14"/>
                <w:szCs w:val="14"/>
              </w:rPr>
              <w:t>57</w:t>
            </w:r>
            <w:r>
              <w:rPr>
                <w:rFonts w:ascii="Times" w:hAnsi="Times"/>
                <w:b w:val="0"/>
                <w:sz w:val="14"/>
                <w:szCs w:val="14"/>
              </w:rPr>
              <w:br/>
              <w:t>1</w:t>
            </w:r>
            <w:proofErr w:type="gramStart"/>
            <w:r>
              <w:rPr>
                <w:rFonts w:ascii="Times" w:hAnsi="Times"/>
                <w:b w:val="0"/>
                <w:sz w:val="14"/>
                <w:szCs w:val="14"/>
              </w:rPr>
              <w:t>:21</w:t>
            </w:r>
            <w:proofErr w:type="gramEnd"/>
          </w:p>
        </w:tc>
        <w:tc>
          <w:tcPr>
            <w:tcW w:w="275" w:type="pct"/>
            <w:shd w:val="pct20" w:color="FFFF00" w:fill="FFFFFF"/>
          </w:tcPr>
          <w:p w14:paraId="0D8E74A5" w14:textId="0F96C46E" w:rsidR="009A1885" w:rsidRPr="006B2B6D" w:rsidRDefault="00D45237" w:rsidP="00E42C55">
            <w:pPr>
              <w:jc w:val="center"/>
              <w:rPr>
                <w:rFonts w:ascii="Times" w:hAnsi="Times"/>
                <w:b w:val="0"/>
                <w:sz w:val="14"/>
                <w:szCs w:val="14"/>
              </w:rPr>
            </w:pPr>
            <w:r>
              <w:rPr>
                <w:rFonts w:ascii="Times" w:hAnsi="Times"/>
                <w:b w:val="0"/>
                <w:sz w:val="14"/>
                <w:szCs w:val="14"/>
              </w:rPr>
              <w:t>198</w:t>
            </w:r>
            <w:r>
              <w:rPr>
                <w:rFonts w:ascii="Times" w:hAnsi="Times"/>
                <w:b w:val="0"/>
                <w:sz w:val="14"/>
                <w:szCs w:val="14"/>
              </w:rPr>
              <w:br/>
              <w:t>3</w:t>
            </w:r>
            <w:proofErr w:type="gramStart"/>
            <w:r>
              <w:rPr>
                <w:rFonts w:ascii="Times" w:hAnsi="Times"/>
                <w:b w:val="0"/>
                <w:sz w:val="14"/>
                <w:szCs w:val="14"/>
              </w:rPr>
              <w:t>:21</w:t>
            </w:r>
            <w:proofErr w:type="gramEnd"/>
          </w:p>
        </w:tc>
        <w:tc>
          <w:tcPr>
            <w:tcW w:w="250" w:type="pct"/>
            <w:shd w:val="pct20" w:color="FFFF00" w:fill="FFFFFF"/>
          </w:tcPr>
          <w:p w14:paraId="2D1D9876" w14:textId="62E9DB62" w:rsidR="009A1885" w:rsidRPr="006B2B6D" w:rsidRDefault="00D45237" w:rsidP="00E42C55">
            <w:pPr>
              <w:jc w:val="center"/>
              <w:rPr>
                <w:rFonts w:ascii="Times" w:hAnsi="Times"/>
                <w:b w:val="0"/>
                <w:sz w:val="14"/>
                <w:szCs w:val="14"/>
              </w:rPr>
            </w:pPr>
            <w:r>
              <w:rPr>
                <w:rFonts w:ascii="Times" w:hAnsi="Times"/>
                <w:b w:val="0"/>
                <w:sz w:val="14"/>
                <w:szCs w:val="14"/>
              </w:rPr>
              <w:t>-</w:t>
            </w:r>
          </w:p>
        </w:tc>
        <w:tc>
          <w:tcPr>
            <w:tcW w:w="238" w:type="pct"/>
            <w:shd w:val="pct20" w:color="FFFF00" w:fill="FFFFFF"/>
          </w:tcPr>
          <w:p w14:paraId="636EBB62" w14:textId="411C4913" w:rsidR="009A1885" w:rsidRPr="006B2B6D" w:rsidRDefault="00D45237" w:rsidP="00E42C55">
            <w:pPr>
              <w:jc w:val="center"/>
              <w:rPr>
                <w:rFonts w:ascii="Times" w:hAnsi="Times"/>
                <w:b w:val="0"/>
                <w:sz w:val="14"/>
                <w:szCs w:val="14"/>
              </w:rPr>
            </w:pPr>
            <w:r>
              <w:rPr>
                <w:rFonts w:ascii="Times" w:hAnsi="Times"/>
                <w:b w:val="0"/>
                <w:sz w:val="14"/>
                <w:szCs w:val="14"/>
              </w:rPr>
              <w:t>169</w:t>
            </w:r>
            <w:r>
              <w:rPr>
                <w:rFonts w:ascii="Times" w:hAnsi="Times"/>
                <w:b w:val="0"/>
                <w:sz w:val="14"/>
                <w:szCs w:val="14"/>
              </w:rPr>
              <w:br/>
              <w:t>3:05</w:t>
            </w:r>
          </w:p>
        </w:tc>
        <w:tc>
          <w:tcPr>
            <w:tcW w:w="249" w:type="pct"/>
            <w:shd w:val="pct20" w:color="FFFF00" w:fill="FFFFFF"/>
          </w:tcPr>
          <w:p w14:paraId="2A179A9C" w14:textId="752C375D" w:rsidR="009A1885" w:rsidRPr="006B2B6D" w:rsidRDefault="00D45237" w:rsidP="00E42C55">
            <w:pPr>
              <w:jc w:val="center"/>
              <w:rPr>
                <w:rFonts w:ascii="Times" w:hAnsi="Times"/>
                <w:b w:val="0"/>
                <w:sz w:val="14"/>
                <w:szCs w:val="14"/>
              </w:rPr>
            </w:pPr>
            <w:r>
              <w:rPr>
                <w:rFonts w:ascii="Times" w:hAnsi="Times"/>
                <w:b w:val="0"/>
                <w:sz w:val="14"/>
                <w:szCs w:val="14"/>
              </w:rPr>
              <w:t>-</w:t>
            </w:r>
          </w:p>
        </w:tc>
        <w:tc>
          <w:tcPr>
            <w:tcW w:w="238" w:type="pct"/>
            <w:shd w:val="pct20" w:color="FFFF00" w:fill="FFFFFF"/>
          </w:tcPr>
          <w:p w14:paraId="66931DBF" w14:textId="3C54E658" w:rsidR="009A1885" w:rsidRPr="006B2B6D" w:rsidRDefault="00D45237" w:rsidP="00E42C55">
            <w:pPr>
              <w:jc w:val="center"/>
              <w:rPr>
                <w:rFonts w:ascii="Times" w:hAnsi="Times"/>
                <w:b w:val="0"/>
                <w:sz w:val="14"/>
                <w:szCs w:val="14"/>
              </w:rPr>
            </w:pPr>
            <w:r>
              <w:rPr>
                <w:rFonts w:ascii="Times" w:hAnsi="Times"/>
                <w:b w:val="0"/>
                <w:sz w:val="14"/>
                <w:szCs w:val="14"/>
              </w:rPr>
              <w:t>-</w:t>
            </w:r>
          </w:p>
        </w:tc>
        <w:tc>
          <w:tcPr>
            <w:tcW w:w="267" w:type="pct"/>
            <w:shd w:val="pct20" w:color="FFFF00" w:fill="FFFFFF"/>
          </w:tcPr>
          <w:p w14:paraId="34E928BD" w14:textId="201585AD" w:rsidR="009A1885" w:rsidRPr="006B2B6D" w:rsidRDefault="00D45237" w:rsidP="00E42C55">
            <w:pPr>
              <w:jc w:val="center"/>
              <w:rPr>
                <w:rFonts w:ascii="Times" w:hAnsi="Times"/>
                <w:b w:val="0"/>
                <w:sz w:val="14"/>
                <w:szCs w:val="14"/>
              </w:rPr>
            </w:pPr>
            <w:r>
              <w:rPr>
                <w:rFonts w:ascii="Times" w:hAnsi="Times"/>
                <w:b w:val="0"/>
                <w:sz w:val="14"/>
                <w:szCs w:val="14"/>
              </w:rPr>
              <w:t>-</w:t>
            </w:r>
          </w:p>
        </w:tc>
        <w:tc>
          <w:tcPr>
            <w:tcW w:w="267" w:type="pct"/>
            <w:shd w:val="pct20" w:color="FFFF00" w:fill="FFFFFF"/>
          </w:tcPr>
          <w:p w14:paraId="6FCCBA44" w14:textId="74B6112A" w:rsidR="009A1885" w:rsidRPr="006B2B6D" w:rsidRDefault="00D45237" w:rsidP="00E42C55">
            <w:pPr>
              <w:jc w:val="center"/>
              <w:rPr>
                <w:rFonts w:ascii="Times" w:hAnsi="Times"/>
                <w:b w:val="0"/>
                <w:sz w:val="14"/>
                <w:szCs w:val="14"/>
              </w:rPr>
            </w:pPr>
            <w:r>
              <w:rPr>
                <w:rFonts w:ascii="Times" w:hAnsi="Times"/>
                <w:b w:val="0"/>
                <w:sz w:val="14"/>
                <w:szCs w:val="14"/>
              </w:rPr>
              <w:t>-</w:t>
            </w:r>
          </w:p>
        </w:tc>
        <w:tc>
          <w:tcPr>
            <w:tcW w:w="267" w:type="pct"/>
            <w:shd w:val="pct20" w:color="FFFF00" w:fill="FFFFFF"/>
          </w:tcPr>
          <w:p w14:paraId="1C12BA37" w14:textId="456C2659" w:rsidR="009A1885" w:rsidRPr="006B2B6D" w:rsidRDefault="00D45237" w:rsidP="00E42C55">
            <w:pPr>
              <w:jc w:val="center"/>
              <w:rPr>
                <w:rFonts w:ascii="Times" w:hAnsi="Times"/>
                <w:b w:val="0"/>
                <w:sz w:val="14"/>
                <w:szCs w:val="14"/>
              </w:rPr>
            </w:pPr>
            <w:r>
              <w:rPr>
                <w:rFonts w:ascii="Times" w:hAnsi="Times"/>
                <w:b w:val="0"/>
                <w:sz w:val="14"/>
                <w:szCs w:val="14"/>
              </w:rPr>
              <w:t>-</w:t>
            </w:r>
          </w:p>
        </w:tc>
        <w:tc>
          <w:tcPr>
            <w:tcW w:w="224" w:type="pct"/>
            <w:shd w:val="pct20" w:color="FFFF00" w:fill="FFFFFF"/>
          </w:tcPr>
          <w:p w14:paraId="157E9F08" w14:textId="0B936E7A" w:rsidR="009A1885" w:rsidRPr="006B2B6D" w:rsidRDefault="00D45237" w:rsidP="00E42C55">
            <w:pPr>
              <w:jc w:val="center"/>
              <w:rPr>
                <w:rFonts w:ascii="Times" w:hAnsi="Times"/>
                <w:b w:val="0"/>
                <w:sz w:val="14"/>
                <w:szCs w:val="14"/>
              </w:rPr>
            </w:pPr>
            <w:r>
              <w:rPr>
                <w:rFonts w:ascii="Times" w:hAnsi="Times"/>
                <w:b w:val="0"/>
                <w:sz w:val="14"/>
                <w:szCs w:val="14"/>
              </w:rPr>
              <w:t>134</w:t>
            </w:r>
            <w:r>
              <w:rPr>
                <w:rFonts w:ascii="Times" w:hAnsi="Times"/>
                <w:b w:val="0"/>
                <w:sz w:val="14"/>
                <w:szCs w:val="14"/>
              </w:rPr>
              <w:br/>
              <w:t>2</w:t>
            </w:r>
            <w:proofErr w:type="gramStart"/>
            <w:r>
              <w:rPr>
                <w:rFonts w:ascii="Times" w:hAnsi="Times"/>
                <w:b w:val="0"/>
                <w:sz w:val="14"/>
                <w:szCs w:val="14"/>
              </w:rPr>
              <w:t>:19</w:t>
            </w:r>
            <w:proofErr w:type="gramEnd"/>
          </w:p>
        </w:tc>
        <w:tc>
          <w:tcPr>
            <w:tcW w:w="224" w:type="pct"/>
            <w:shd w:val="pct20" w:color="FFFF00" w:fill="FFFFFF"/>
          </w:tcPr>
          <w:p w14:paraId="35A7C196" w14:textId="77777777" w:rsidR="009A1885" w:rsidRPr="006B2B6D" w:rsidRDefault="009A1885" w:rsidP="00E42C55">
            <w:pPr>
              <w:jc w:val="center"/>
              <w:rPr>
                <w:rFonts w:ascii="Times" w:hAnsi="Times"/>
                <w:b w:val="0"/>
                <w:sz w:val="14"/>
                <w:szCs w:val="14"/>
              </w:rPr>
            </w:pPr>
          </w:p>
        </w:tc>
        <w:tc>
          <w:tcPr>
            <w:tcW w:w="224" w:type="pct"/>
            <w:shd w:val="pct20" w:color="FFFF00" w:fill="FFFFFF"/>
          </w:tcPr>
          <w:p w14:paraId="7FBA5C7F" w14:textId="77777777" w:rsidR="009A1885" w:rsidRPr="006B2B6D" w:rsidRDefault="009A1885" w:rsidP="00E42C55">
            <w:pPr>
              <w:jc w:val="center"/>
              <w:rPr>
                <w:rFonts w:ascii="Times" w:hAnsi="Times"/>
                <w:b w:val="0"/>
                <w:sz w:val="14"/>
                <w:szCs w:val="14"/>
              </w:rPr>
            </w:pPr>
          </w:p>
        </w:tc>
        <w:tc>
          <w:tcPr>
            <w:tcW w:w="224" w:type="pct"/>
            <w:shd w:val="pct20" w:color="FFFF00" w:fill="FFFFFF"/>
          </w:tcPr>
          <w:p w14:paraId="2B7B7F81" w14:textId="77777777" w:rsidR="009A1885" w:rsidRPr="006B2B6D" w:rsidRDefault="009A1885" w:rsidP="00E42C55">
            <w:pPr>
              <w:jc w:val="center"/>
              <w:rPr>
                <w:rFonts w:ascii="Times" w:hAnsi="Times"/>
                <w:b w:val="0"/>
                <w:sz w:val="14"/>
                <w:szCs w:val="14"/>
              </w:rPr>
            </w:pPr>
          </w:p>
        </w:tc>
      </w:tr>
      <w:tr w:rsidR="009A1885" w:rsidRPr="00D90309" w14:paraId="125764F2" w14:textId="77777777" w:rsidTr="00D45237">
        <w:trPr>
          <w:trHeight w:val="304"/>
        </w:trPr>
        <w:tc>
          <w:tcPr>
            <w:tcW w:w="392" w:type="pct"/>
            <w:shd w:val="pct20" w:color="FFFF00" w:fill="FFFFFF"/>
          </w:tcPr>
          <w:p w14:paraId="195E105E" w14:textId="059A2784" w:rsidR="009A1885" w:rsidRPr="00D90309" w:rsidRDefault="009A1885" w:rsidP="00E42C55">
            <w:pPr>
              <w:rPr>
                <w:rFonts w:ascii="Times" w:hAnsi="Times"/>
                <w:i/>
                <w:sz w:val="16"/>
              </w:rPr>
            </w:pPr>
            <w:r>
              <w:rPr>
                <w:rFonts w:ascii="Times" w:hAnsi="Times"/>
                <w:i/>
                <w:sz w:val="16"/>
              </w:rPr>
              <w:t>NEU</w:t>
            </w:r>
          </w:p>
        </w:tc>
        <w:tc>
          <w:tcPr>
            <w:tcW w:w="224" w:type="pct"/>
            <w:shd w:val="pct20" w:color="FFFF00" w:fill="FFFFFF"/>
          </w:tcPr>
          <w:p w14:paraId="48A6ACBB" w14:textId="4485754F" w:rsidR="009A1885" w:rsidRPr="006B2B6D" w:rsidRDefault="00D45237" w:rsidP="00E42C55">
            <w:pPr>
              <w:jc w:val="center"/>
              <w:rPr>
                <w:rFonts w:ascii="Times" w:hAnsi="Times"/>
                <w:b w:val="0"/>
                <w:sz w:val="14"/>
                <w:szCs w:val="14"/>
              </w:rPr>
            </w:pPr>
            <w:r>
              <w:rPr>
                <w:rFonts w:ascii="Times" w:hAnsi="Times"/>
                <w:b w:val="0"/>
                <w:sz w:val="14"/>
                <w:szCs w:val="14"/>
              </w:rPr>
              <w:t>-</w:t>
            </w:r>
          </w:p>
        </w:tc>
        <w:tc>
          <w:tcPr>
            <w:tcW w:w="224" w:type="pct"/>
            <w:shd w:val="pct20" w:color="FFFF00" w:fill="FFFFFF"/>
          </w:tcPr>
          <w:p w14:paraId="3D3D5FD2" w14:textId="4BBDE45C" w:rsidR="009A1885" w:rsidRPr="006B2B6D" w:rsidRDefault="00D45237" w:rsidP="00E42C55">
            <w:pPr>
              <w:jc w:val="center"/>
              <w:rPr>
                <w:rFonts w:ascii="Times" w:hAnsi="Times"/>
                <w:b w:val="0"/>
                <w:sz w:val="14"/>
                <w:szCs w:val="14"/>
              </w:rPr>
            </w:pPr>
            <w:r>
              <w:rPr>
                <w:rFonts w:ascii="Times" w:hAnsi="Times"/>
                <w:b w:val="0"/>
                <w:sz w:val="14"/>
                <w:szCs w:val="14"/>
              </w:rPr>
              <w:t>112</w:t>
            </w:r>
            <w:r>
              <w:rPr>
                <w:rFonts w:ascii="Times" w:hAnsi="Times"/>
                <w:b w:val="0"/>
                <w:sz w:val="14"/>
                <w:szCs w:val="14"/>
              </w:rPr>
              <w:br/>
              <w:t>2:08</w:t>
            </w:r>
          </w:p>
        </w:tc>
        <w:tc>
          <w:tcPr>
            <w:tcW w:w="224" w:type="pct"/>
            <w:shd w:val="pct20" w:color="FFFF00" w:fill="FFFFFF"/>
          </w:tcPr>
          <w:p w14:paraId="7691C59D" w14:textId="5E254B93" w:rsidR="009A1885" w:rsidRPr="006B2B6D" w:rsidRDefault="00D45237" w:rsidP="00E42C55">
            <w:pPr>
              <w:jc w:val="center"/>
              <w:rPr>
                <w:rFonts w:ascii="Times" w:hAnsi="Times"/>
                <w:b w:val="0"/>
                <w:sz w:val="14"/>
                <w:szCs w:val="14"/>
              </w:rPr>
            </w:pPr>
            <w:r>
              <w:rPr>
                <w:rFonts w:ascii="Times" w:hAnsi="Times"/>
                <w:b w:val="0"/>
                <w:sz w:val="14"/>
                <w:szCs w:val="14"/>
              </w:rPr>
              <w:t>60</w:t>
            </w:r>
            <w:r>
              <w:rPr>
                <w:rFonts w:ascii="Times" w:hAnsi="Times"/>
                <w:b w:val="0"/>
                <w:sz w:val="14"/>
                <w:szCs w:val="14"/>
              </w:rPr>
              <w:br/>
              <w:t>1</w:t>
            </w:r>
            <w:proofErr w:type="gramStart"/>
            <w:r>
              <w:rPr>
                <w:rFonts w:ascii="Times" w:hAnsi="Times"/>
                <w:b w:val="0"/>
                <w:sz w:val="14"/>
                <w:szCs w:val="14"/>
              </w:rPr>
              <w:t>:30</w:t>
            </w:r>
            <w:proofErr w:type="gramEnd"/>
          </w:p>
        </w:tc>
        <w:tc>
          <w:tcPr>
            <w:tcW w:w="226" w:type="pct"/>
            <w:shd w:val="pct20" w:color="FFFF00" w:fill="FFFFFF"/>
          </w:tcPr>
          <w:p w14:paraId="51571F6E" w14:textId="3B0A78A5" w:rsidR="009A1885" w:rsidRPr="006B2B6D" w:rsidRDefault="00D45237" w:rsidP="00E42C55">
            <w:pPr>
              <w:jc w:val="center"/>
              <w:rPr>
                <w:rFonts w:ascii="Times" w:hAnsi="Times"/>
                <w:b w:val="0"/>
                <w:sz w:val="14"/>
                <w:szCs w:val="14"/>
              </w:rPr>
            </w:pPr>
            <w:r>
              <w:rPr>
                <w:rFonts w:ascii="Times" w:hAnsi="Times"/>
                <w:b w:val="0"/>
                <w:sz w:val="14"/>
                <w:szCs w:val="14"/>
              </w:rPr>
              <w:t>129</w:t>
            </w:r>
            <w:r>
              <w:rPr>
                <w:rFonts w:ascii="Times" w:hAnsi="Times"/>
                <w:b w:val="0"/>
                <w:sz w:val="14"/>
                <w:szCs w:val="14"/>
              </w:rPr>
              <w:br/>
              <w:t>2</w:t>
            </w:r>
            <w:proofErr w:type="gramStart"/>
            <w:r>
              <w:rPr>
                <w:rFonts w:ascii="Times" w:hAnsi="Times"/>
                <w:b w:val="0"/>
                <w:sz w:val="14"/>
                <w:szCs w:val="14"/>
              </w:rPr>
              <w:t>:24</w:t>
            </w:r>
            <w:proofErr w:type="gramEnd"/>
          </w:p>
        </w:tc>
        <w:tc>
          <w:tcPr>
            <w:tcW w:w="249" w:type="pct"/>
            <w:shd w:val="pct20" w:color="FFFF00" w:fill="FFFFFF"/>
          </w:tcPr>
          <w:p w14:paraId="165DA17F" w14:textId="1BC33752" w:rsidR="009A1885" w:rsidRPr="006B2B6D" w:rsidRDefault="00D45237" w:rsidP="00E42C55">
            <w:pPr>
              <w:jc w:val="center"/>
              <w:rPr>
                <w:rFonts w:ascii="Times" w:hAnsi="Times"/>
                <w:b w:val="0"/>
                <w:sz w:val="14"/>
                <w:szCs w:val="14"/>
              </w:rPr>
            </w:pPr>
            <w:r>
              <w:rPr>
                <w:rFonts w:ascii="Times" w:hAnsi="Times"/>
                <w:b w:val="0"/>
                <w:sz w:val="14"/>
                <w:szCs w:val="14"/>
              </w:rPr>
              <w:t>-</w:t>
            </w:r>
          </w:p>
        </w:tc>
        <w:tc>
          <w:tcPr>
            <w:tcW w:w="244" w:type="pct"/>
            <w:shd w:val="pct20" w:color="FFFF00" w:fill="FFFFFF"/>
          </w:tcPr>
          <w:p w14:paraId="21093325" w14:textId="2B2E156A" w:rsidR="009A1885" w:rsidRPr="006B2B6D" w:rsidRDefault="00D45237" w:rsidP="00E42C55">
            <w:pPr>
              <w:jc w:val="center"/>
              <w:rPr>
                <w:rFonts w:ascii="Times" w:hAnsi="Times"/>
                <w:b w:val="0"/>
                <w:sz w:val="14"/>
                <w:szCs w:val="14"/>
              </w:rPr>
            </w:pPr>
            <w:r>
              <w:rPr>
                <w:rFonts w:ascii="Times" w:hAnsi="Times"/>
                <w:b w:val="0"/>
                <w:sz w:val="14"/>
                <w:szCs w:val="14"/>
              </w:rPr>
              <w:t>-</w:t>
            </w:r>
          </w:p>
        </w:tc>
        <w:tc>
          <w:tcPr>
            <w:tcW w:w="267" w:type="pct"/>
            <w:shd w:val="pct20" w:color="FFFF00" w:fill="FFFFFF"/>
          </w:tcPr>
          <w:p w14:paraId="78FBDA25" w14:textId="7CA69CC0" w:rsidR="009A1885" w:rsidRPr="006B2B6D" w:rsidRDefault="00D45237" w:rsidP="00E42C55">
            <w:pPr>
              <w:jc w:val="center"/>
              <w:rPr>
                <w:rFonts w:ascii="Times" w:hAnsi="Times"/>
                <w:b w:val="0"/>
                <w:sz w:val="14"/>
                <w:szCs w:val="14"/>
              </w:rPr>
            </w:pPr>
            <w:r>
              <w:rPr>
                <w:rFonts w:ascii="Times" w:hAnsi="Times"/>
                <w:b w:val="0"/>
                <w:sz w:val="14"/>
                <w:szCs w:val="14"/>
              </w:rPr>
              <w:t>113</w:t>
            </w:r>
            <w:r>
              <w:rPr>
                <w:rFonts w:ascii="Times" w:hAnsi="Times"/>
                <w:b w:val="0"/>
                <w:sz w:val="14"/>
                <w:szCs w:val="14"/>
              </w:rPr>
              <w:br/>
              <w:t>1</w:t>
            </w:r>
            <w:proofErr w:type="gramStart"/>
            <w:r>
              <w:rPr>
                <w:rFonts w:ascii="Times" w:hAnsi="Times"/>
                <w:b w:val="0"/>
                <w:sz w:val="14"/>
                <w:szCs w:val="14"/>
              </w:rPr>
              <w:t>:58</w:t>
            </w:r>
            <w:proofErr w:type="gramEnd"/>
          </w:p>
        </w:tc>
        <w:tc>
          <w:tcPr>
            <w:tcW w:w="275" w:type="pct"/>
            <w:shd w:val="pct20" w:color="FFFF00" w:fill="FFFFFF"/>
          </w:tcPr>
          <w:p w14:paraId="70ECB71F" w14:textId="5E80E096" w:rsidR="009A1885" w:rsidRPr="006B2B6D" w:rsidRDefault="00D45237" w:rsidP="00E42C55">
            <w:pPr>
              <w:jc w:val="center"/>
              <w:rPr>
                <w:rFonts w:ascii="Times" w:hAnsi="Times"/>
                <w:b w:val="0"/>
                <w:sz w:val="14"/>
                <w:szCs w:val="14"/>
              </w:rPr>
            </w:pPr>
            <w:r>
              <w:rPr>
                <w:rFonts w:ascii="Times" w:hAnsi="Times"/>
                <w:b w:val="0"/>
                <w:sz w:val="14"/>
                <w:szCs w:val="14"/>
              </w:rPr>
              <w:t>64</w:t>
            </w:r>
            <w:r>
              <w:rPr>
                <w:rFonts w:ascii="Times" w:hAnsi="Times"/>
                <w:b w:val="0"/>
                <w:sz w:val="14"/>
                <w:szCs w:val="14"/>
              </w:rPr>
              <w:br/>
              <w:t>1</w:t>
            </w:r>
            <w:proofErr w:type="gramStart"/>
            <w:r>
              <w:rPr>
                <w:rFonts w:ascii="Times" w:hAnsi="Times"/>
                <w:b w:val="0"/>
                <w:sz w:val="14"/>
                <w:szCs w:val="14"/>
              </w:rPr>
              <w:t>:13</w:t>
            </w:r>
            <w:proofErr w:type="gramEnd"/>
          </w:p>
        </w:tc>
        <w:tc>
          <w:tcPr>
            <w:tcW w:w="250" w:type="pct"/>
            <w:shd w:val="pct20" w:color="FFFF00" w:fill="FFFFFF"/>
          </w:tcPr>
          <w:p w14:paraId="443A1FDD" w14:textId="77777777" w:rsidR="009A1885" w:rsidRPr="006B2B6D" w:rsidRDefault="009A1885" w:rsidP="00E42C55">
            <w:pPr>
              <w:jc w:val="center"/>
              <w:rPr>
                <w:rFonts w:ascii="Times" w:hAnsi="Times"/>
                <w:b w:val="0"/>
                <w:sz w:val="14"/>
                <w:szCs w:val="14"/>
              </w:rPr>
            </w:pPr>
          </w:p>
        </w:tc>
        <w:tc>
          <w:tcPr>
            <w:tcW w:w="238" w:type="pct"/>
            <w:shd w:val="pct20" w:color="FFFF00" w:fill="FFFFFF"/>
          </w:tcPr>
          <w:p w14:paraId="04E54804" w14:textId="5580B649" w:rsidR="009A1885" w:rsidRPr="006B2B6D" w:rsidRDefault="00D45237" w:rsidP="00E42C55">
            <w:pPr>
              <w:jc w:val="center"/>
              <w:rPr>
                <w:rFonts w:ascii="Times" w:hAnsi="Times"/>
                <w:b w:val="0"/>
                <w:sz w:val="14"/>
                <w:szCs w:val="14"/>
              </w:rPr>
            </w:pPr>
            <w:r>
              <w:rPr>
                <w:rFonts w:ascii="Times" w:hAnsi="Times"/>
                <w:b w:val="0"/>
                <w:sz w:val="14"/>
                <w:szCs w:val="14"/>
              </w:rPr>
              <w:t>35</w:t>
            </w:r>
            <w:r>
              <w:rPr>
                <w:rFonts w:ascii="Times" w:hAnsi="Times"/>
                <w:b w:val="0"/>
                <w:sz w:val="14"/>
                <w:szCs w:val="14"/>
              </w:rPr>
              <w:br/>
              <w:t>0</w:t>
            </w:r>
            <w:proofErr w:type="gramStart"/>
            <w:r>
              <w:rPr>
                <w:rFonts w:ascii="Times" w:hAnsi="Times"/>
                <w:b w:val="0"/>
                <w:sz w:val="14"/>
                <w:szCs w:val="14"/>
              </w:rPr>
              <w:t>:45</w:t>
            </w:r>
            <w:proofErr w:type="gramEnd"/>
          </w:p>
        </w:tc>
        <w:tc>
          <w:tcPr>
            <w:tcW w:w="249" w:type="pct"/>
            <w:shd w:val="pct20" w:color="FFFF00" w:fill="FFFFFF"/>
          </w:tcPr>
          <w:p w14:paraId="6B08760D" w14:textId="45DDE25D" w:rsidR="009A1885" w:rsidRPr="006B2B6D" w:rsidRDefault="00D45237" w:rsidP="00E42C55">
            <w:pPr>
              <w:jc w:val="center"/>
              <w:rPr>
                <w:rFonts w:ascii="Times" w:hAnsi="Times"/>
                <w:b w:val="0"/>
                <w:sz w:val="14"/>
                <w:szCs w:val="14"/>
              </w:rPr>
            </w:pPr>
            <w:r>
              <w:rPr>
                <w:rFonts w:ascii="Times" w:hAnsi="Times"/>
                <w:b w:val="0"/>
                <w:sz w:val="14"/>
                <w:szCs w:val="14"/>
              </w:rPr>
              <w:t>-</w:t>
            </w:r>
          </w:p>
        </w:tc>
        <w:tc>
          <w:tcPr>
            <w:tcW w:w="238" w:type="pct"/>
            <w:shd w:val="pct20" w:color="FFFF00" w:fill="FFFFFF"/>
          </w:tcPr>
          <w:p w14:paraId="3EA5BE31" w14:textId="6C41ED70" w:rsidR="009A1885" w:rsidRPr="006B2B6D" w:rsidRDefault="00D45237" w:rsidP="00E42C55">
            <w:pPr>
              <w:jc w:val="center"/>
              <w:rPr>
                <w:rFonts w:ascii="Times" w:hAnsi="Times"/>
                <w:b w:val="0"/>
                <w:sz w:val="14"/>
                <w:szCs w:val="14"/>
              </w:rPr>
            </w:pPr>
            <w:r>
              <w:rPr>
                <w:rFonts w:ascii="Times" w:hAnsi="Times"/>
                <w:b w:val="0"/>
                <w:sz w:val="14"/>
                <w:szCs w:val="14"/>
              </w:rPr>
              <w:t>-</w:t>
            </w:r>
          </w:p>
        </w:tc>
        <w:tc>
          <w:tcPr>
            <w:tcW w:w="267" w:type="pct"/>
            <w:shd w:val="pct20" w:color="FFFF00" w:fill="FFFFFF"/>
          </w:tcPr>
          <w:p w14:paraId="777E462C" w14:textId="383ED1DB" w:rsidR="009A1885" w:rsidRPr="006B2B6D" w:rsidRDefault="00D45237" w:rsidP="00E42C55">
            <w:pPr>
              <w:jc w:val="center"/>
              <w:rPr>
                <w:rFonts w:ascii="Times" w:hAnsi="Times"/>
                <w:b w:val="0"/>
                <w:sz w:val="14"/>
                <w:szCs w:val="14"/>
              </w:rPr>
            </w:pPr>
            <w:r>
              <w:rPr>
                <w:rFonts w:ascii="Times" w:hAnsi="Times"/>
                <w:b w:val="0"/>
                <w:sz w:val="14"/>
                <w:szCs w:val="14"/>
              </w:rPr>
              <w:t>-</w:t>
            </w:r>
          </w:p>
        </w:tc>
        <w:tc>
          <w:tcPr>
            <w:tcW w:w="267" w:type="pct"/>
            <w:shd w:val="pct20" w:color="FFFF00" w:fill="FFFFFF"/>
          </w:tcPr>
          <w:p w14:paraId="42570729" w14:textId="5D059540" w:rsidR="009A1885" w:rsidRPr="006B2B6D" w:rsidRDefault="00D45237" w:rsidP="00E42C55">
            <w:pPr>
              <w:jc w:val="center"/>
              <w:rPr>
                <w:rFonts w:ascii="Times" w:hAnsi="Times"/>
                <w:b w:val="0"/>
                <w:sz w:val="14"/>
                <w:szCs w:val="14"/>
              </w:rPr>
            </w:pPr>
            <w:r>
              <w:rPr>
                <w:rFonts w:ascii="Times" w:hAnsi="Times"/>
                <w:b w:val="0"/>
                <w:sz w:val="14"/>
                <w:szCs w:val="14"/>
              </w:rPr>
              <w:t>-</w:t>
            </w:r>
          </w:p>
        </w:tc>
        <w:tc>
          <w:tcPr>
            <w:tcW w:w="267" w:type="pct"/>
            <w:shd w:val="pct20" w:color="FFFF00" w:fill="FFFFFF"/>
          </w:tcPr>
          <w:p w14:paraId="1FBA8F6E" w14:textId="10C843B9" w:rsidR="009A1885" w:rsidRPr="006B2B6D" w:rsidRDefault="00D45237" w:rsidP="00E42C55">
            <w:pPr>
              <w:jc w:val="center"/>
              <w:rPr>
                <w:rFonts w:ascii="Times" w:hAnsi="Times"/>
                <w:b w:val="0"/>
                <w:sz w:val="14"/>
                <w:szCs w:val="14"/>
              </w:rPr>
            </w:pPr>
            <w:r>
              <w:rPr>
                <w:rFonts w:ascii="Times" w:hAnsi="Times"/>
                <w:b w:val="0"/>
                <w:sz w:val="14"/>
                <w:szCs w:val="14"/>
              </w:rPr>
              <w:t>134</w:t>
            </w:r>
            <w:r>
              <w:rPr>
                <w:rFonts w:ascii="Times" w:hAnsi="Times"/>
                <w:b w:val="0"/>
                <w:sz w:val="14"/>
                <w:szCs w:val="14"/>
              </w:rPr>
              <w:br/>
              <w:t>2</w:t>
            </w:r>
            <w:proofErr w:type="gramStart"/>
            <w:r>
              <w:rPr>
                <w:rFonts w:ascii="Times" w:hAnsi="Times"/>
                <w:b w:val="0"/>
                <w:sz w:val="14"/>
                <w:szCs w:val="14"/>
              </w:rPr>
              <w:t>:19</w:t>
            </w:r>
            <w:proofErr w:type="gramEnd"/>
          </w:p>
        </w:tc>
        <w:tc>
          <w:tcPr>
            <w:tcW w:w="224" w:type="pct"/>
            <w:shd w:val="pct20" w:color="FFFF00" w:fill="FFFFFF"/>
          </w:tcPr>
          <w:p w14:paraId="531D3924" w14:textId="149162B4" w:rsidR="009A1885" w:rsidRPr="006B2B6D" w:rsidRDefault="00D45237" w:rsidP="00E42C55">
            <w:pPr>
              <w:jc w:val="center"/>
              <w:rPr>
                <w:rFonts w:ascii="Times" w:hAnsi="Times"/>
                <w:b w:val="0"/>
                <w:sz w:val="14"/>
                <w:szCs w:val="14"/>
              </w:rPr>
            </w:pPr>
            <w:r>
              <w:rPr>
                <w:rFonts w:ascii="Times" w:hAnsi="Times"/>
                <w:b w:val="0"/>
                <w:sz w:val="14"/>
                <w:szCs w:val="14"/>
              </w:rPr>
              <w:t>-</w:t>
            </w:r>
          </w:p>
        </w:tc>
        <w:tc>
          <w:tcPr>
            <w:tcW w:w="224" w:type="pct"/>
            <w:shd w:val="pct20" w:color="FFFF00" w:fill="FFFFFF"/>
          </w:tcPr>
          <w:p w14:paraId="2325ED2D" w14:textId="77777777" w:rsidR="009A1885" w:rsidRPr="006B2B6D" w:rsidRDefault="009A1885" w:rsidP="00E42C55">
            <w:pPr>
              <w:jc w:val="center"/>
              <w:rPr>
                <w:rFonts w:ascii="Times" w:hAnsi="Times"/>
                <w:b w:val="0"/>
                <w:sz w:val="14"/>
                <w:szCs w:val="14"/>
              </w:rPr>
            </w:pPr>
          </w:p>
        </w:tc>
        <w:tc>
          <w:tcPr>
            <w:tcW w:w="224" w:type="pct"/>
            <w:shd w:val="pct20" w:color="FFFF00" w:fill="FFFFFF"/>
          </w:tcPr>
          <w:p w14:paraId="01089BB0" w14:textId="77777777" w:rsidR="009A1885" w:rsidRPr="006B2B6D" w:rsidRDefault="009A1885" w:rsidP="00E42C55">
            <w:pPr>
              <w:jc w:val="center"/>
              <w:rPr>
                <w:rFonts w:ascii="Times" w:hAnsi="Times"/>
                <w:b w:val="0"/>
                <w:sz w:val="14"/>
                <w:szCs w:val="14"/>
              </w:rPr>
            </w:pPr>
          </w:p>
        </w:tc>
        <w:tc>
          <w:tcPr>
            <w:tcW w:w="224" w:type="pct"/>
            <w:shd w:val="pct20" w:color="FFFF00" w:fill="FFFFFF"/>
          </w:tcPr>
          <w:p w14:paraId="4249553A" w14:textId="77777777" w:rsidR="009A1885" w:rsidRPr="006B2B6D" w:rsidRDefault="009A1885" w:rsidP="00E42C55">
            <w:pPr>
              <w:jc w:val="center"/>
              <w:rPr>
                <w:rFonts w:ascii="Times" w:hAnsi="Times"/>
                <w:b w:val="0"/>
                <w:sz w:val="14"/>
                <w:szCs w:val="14"/>
              </w:rPr>
            </w:pPr>
          </w:p>
        </w:tc>
      </w:tr>
      <w:tr w:rsidR="009A1885" w:rsidRPr="00D90309" w14:paraId="780EF634" w14:textId="77777777" w:rsidTr="00D45237">
        <w:trPr>
          <w:trHeight w:val="304"/>
        </w:trPr>
        <w:tc>
          <w:tcPr>
            <w:tcW w:w="392" w:type="pct"/>
            <w:shd w:val="pct20" w:color="FFFF00" w:fill="FFFFFF"/>
          </w:tcPr>
          <w:p w14:paraId="521E1E03" w14:textId="05EAA4B6" w:rsidR="009A1885" w:rsidRPr="00D90309" w:rsidRDefault="009A1885" w:rsidP="00E42C55">
            <w:pPr>
              <w:rPr>
                <w:rFonts w:ascii="Times" w:hAnsi="Times"/>
                <w:i/>
                <w:sz w:val="16"/>
              </w:rPr>
            </w:pPr>
            <w:r w:rsidRPr="00D90309">
              <w:rPr>
                <w:rFonts w:ascii="Times" w:hAnsi="Times"/>
                <w:i/>
                <w:sz w:val="16"/>
              </w:rPr>
              <w:t>ST</w:t>
            </w:r>
            <w:r>
              <w:rPr>
                <w:rFonts w:ascii="Times" w:hAnsi="Times"/>
                <w:i/>
                <w:sz w:val="16"/>
              </w:rPr>
              <w:t>EV</w:t>
            </w:r>
          </w:p>
        </w:tc>
        <w:tc>
          <w:tcPr>
            <w:tcW w:w="224" w:type="pct"/>
            <w:shd w:val="pct20" w:color="FFFF00" w:fill="FFFFFF"/>
          </w:tcPr>
          <w:p w14:paraId="68722810" w14:textId="77777777"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24" w:type="pct"/>
            <w:shd w:val="pct20" w:color="FFFF00" w:fill="FFFFFF"/>
          </w:tcPr>
          <w:p w14:paraId="7E77D8E2" w14:textId="77777777"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24" w:type="pct"/>
            <w:shd w:val="pct20" w:color="FFFF00" w:fill="FFFFFF"/>
          </w:tcPr>
          <w:p w14:paraId="56C84598" w14:textId="77777777"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26" w:type="pct"/>
            <w:shd w:val="pct20" w:color="FFFF00" w:fill="FFFFFF"/>
          </w:tcPr>
          <w:p w14:paraId="5C22BCD9" w14:textId="68A51760" w:rsidR="009A1885" w:rsidRPr="006B2B6D" w:rsidRDefault="009A1885" w:rsidP="00E42C55">
            <w:pPr>
              <w:jc w:val="center"/>
              <w:rPr>
                <w:rFonts w:ascii="Times" w:hAnsi="Times"/>
                <w:b w:val="0"/>
                <w:sz w:val="14"/>
                <w:szCs w:val="14"/>
              </w:rPr>
            </w:pPr>
            <w:r w:rsidRPr="006B2B6D">
              <w:rPr>
                <w:rFonts w:ascii="Times" w:hAnsi="Times"/>
                <w:b w:val="0"/>
                <w:sz w:val="14"/>
                <w:szCs w:val="14"/>
              </w:rPr>
              <w:t>222</w:t>
            </w:r>
            <w:r w:rsidRPr="006B2B6D">
              <w:rPr>
                <w:rFonts w:ascii="Times" w:hAnsi="Times"/>
                <w:b w:val="0"/>
                <w:sz w:val="14"/>
                <w:szCs w:val="14"/>
              </w:rPr>
              <w:br/>
              <w:t>3</w:t>
            </w:r>
            <w:proofErr w:type="gramStart"/>
            <w:r w:rsidRPr="006B2B6D">
              <w:rPr>
                <w:rFonts w:ascii="Times" w:hAnsi="Times"/>
                <w:b w:val="0"/>
                <w:sz w:val="14"/>
                <w:szCs w:val="14"/>
              </w:rPr>
              <w:t>:40</w:t>
            </w:r>
            <w:proofErr w:type="gramEnd"/>
          </w:p>
        </w:tc>
        <w:tc>
          <w:tcPr>
            <w:tcW w:w="249" w:type="pct"/>
            <w:shd w:val="pct20" w:color="FFFF00" w:fill="FFFFFF"/>
          </w:tcPr>
          <w:p w14:paraId="3BB3A880" w14:textId="77777777"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44" w:type="pct"/>
            <w:shd w:val="pct20" w:color="FFFF00" w:fill="FFFFFF"/>
          </w:tcPr>
          <w:p w14:paraId="7653FDE7" w14:textId="5EEF1FA1" w:rsidR="009A1885" w:rsidRPr="006B2B6D" w:rsidRDefault="009A1885" w:rsidP="00E42C55">
            <w:pPr>
              <w:jc w:val="center"/>
              <w:rPr>
                <w:rFonts w:ascii="Times" w:hAnsi="Times"/>
                <w:b w:val="0"/>
                <w:sz w:val="14"/>
                <w:szCs w:val="14"/>
              </w:rPr>
            </w:pPr>
            <w:r w:rsidRPr="006B2B6D">
              <w:rPr>
                <w:rFonts w:ascii="Times" w:hAnsi="Times"/>
                <w:b w:val="0"/>
                <w:sz w:val="14"/>
                <w:szCs w:val="14"/>
              </w:rPr>
              <w:t>197</w:t>
            </w:r>
            <w:r w:rsidRPr="006B2B6D">
              <w:rPr>
                <w:rFonts w:ascii="Times" w:hAnsi="Times"/>
                <w:b w:val="0"/>
                <w:sz w:val="14"/>
                <w:szCs w:val="14"/>
              </w:rPr>
              <w:br/>
              <w:t>3</w:t>
            </w:r>
            <w:proofErr w:type="gramStart"/>
            <w:r w:rsidRPr="006B2B6D">
              <w:rPr>
                <w:rFonts w:ascii="Times" w:hAnsi="Times"/>
                <w:b w:val="0"/>
                <w:sz w:val="14"/>
                <w:szCs w:val="14"/>
              </w:rPr>
              <w:t>:10</w:t>
            </w:r>
            <w:proofErr w:type="gramEnd"/>
          </w:p>
        </w:tc>
        <w:tc>
          <w:tcPr>
            <w:tcW w:w="267" w:type="pct"/>
            <w:shd w:val="pct20" w:color="FFFF00" w:fill="FFFFFF"/>
          </w:tcPr>
          <w:p w14:paraId="0F408B18" w14:textId="74C63A40" w:rsidR="009A1885" w:rsidRPr="006B2B6D" w:rsidRDefault="009A1885" w:rsidP="00E42C55">
            <w:pPr>
              <w:jc w:val="center"/>
              <w:rPr>
                <w:rFonts w:ascii="Times" w:hAnsi="Times"/>
                <w:b w:val="0"/>
                <w:sz w:val="14"/>
                <w:szCs w:val="14"/>
              </w:rPr>
            </w:pPr>
            <w:r w:rsidRPr="006B2B6D">
              <w:rPr>
                <w:rFonts w:ascii="Times" w:hAnsi="Times"/>
                <w:b w:val="0"/>
                <w:sz w:val="14"/>
                <w:szCs w:val="14"/>
              </w:rPr>
              <w:t>218</w:t>
            </w:r>
            <w:r w:rsidRPr="006B2B6D">
              <w:rPr>
                <w:rFonts w:ascii="Times" w:hAnsi="Times"/>
                <w:b w:val="0"/>
                <w:sz w:val="14"/>
                <w:szCs w:val="14"/>
              </w:rPr>
              <w:br/>
              <w:t>3</w:t>
            </w:r>
            <w:proofErr w:type="gramStart"/>
            <w:r w:rsidRPr="006B2B6D">
              <w:rPr>
                <w:rFonts w:ascii="Times" w:hAnsi="Times"/>
                <w:b w:val="0"/>
                <w:sz w:val="14"/>
                <w:szCs w:val="14"/>
              </w:rPr>
              <w:t>:29</w:t>
            </w:r>
            <w:proofErr w:type="gramEnd"/>
          </w:p>
        </w:tc>
        <w:tc>
          <w:tcPr>
            <w:tcW w:w="275" w:type="pct"/>
            <w:shd w:val="pct20" w:color="FFFF00" w:fill="FFFFFF"/>
          </w:tcPr>
          <w:p w14:paraId="3A24DB14" w14:textId="77777777" w:rsidR="009A1885" w:rsidRPr="006B2B6D" w:rsidRDefault="009A1885" w:rsidP="00E42C55">
            <w:pPr>
              <w:jc w:val="center"/>
              <w:rPr>
                <w:rFonts w:ascii="Times" w:hAnsi="Times"/>
                <w:b w:val="0"/>
                <w:sz w:val="14"/>
                <w:szCs w:val="14"/>
              </w:rPr>
            </w:pPr>
            <w:r w:rsidRPr="006B2B6D">
              <w:rPr>
                <w:rFonts w:ascii="Times" w:hAnsi="Times"/>
                <w:b w:val="0"/>
                <w:sz w:val="14"/>
                <w:szCs w:val="14"/>
              </w:rPr>
              <w:t>93</w:t>
            </w:r>
            <w:r w:rsidRPr="006B2B6D">
              <w:rPr>
                <w:rFonts w:ascii="Times" w:hAnsi="Times"/>
                <w:b w:val="0"/>
                <w:sz w:val="14"/>
                <w:szCs w:val="14"/>
              </w:rPr>
              <w:br/>
              <w:t>1</w:t>
            </w:r>
            <w:proofErr w:type="gramStart"/>
            <w:r w:rsidRPr="006B2B6D">
              <w:rPr>
                <w:rFonts w:ascii="Times" w:hAnsi="Times"/>
                <w:b w:val="0"/>
                <w:sz w:val="14"/>
                <w:szCs w:val="14"/>
              </w:rPr>
              <w:t>:40</w:t>
            </w:r>
            <w:proofErr w:type="gramEnd"/>
          </w:p>
        </w:tc>
        <w:tc>
          <w:tcPr>
            <w:tcW w:w="250" w:type="pct"/>
            <w:shd w:val="pct20" w:color="FFFF00" w:fill="FFFFFF"/>
          </w:tcPr>
          <w:p w14:paraId="32F5736C" w14:textId="77777777"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38" w:type="pct"/>
            <w:shd w:val="pct20" w:color="FFFF00" w:fill="FFFFFF"/>
          </w:tcPr>
          <w:p w14:paraId="0D59B1F5" w14:textId="56871A42" w:rsidR="009A1885" w:rsidRPr="006B2B6D" w:rsidRDefault="009A1885" w:rsidP="00E42C55">
            <w:pPr>
              <w:jc w:val="center"/>
              <w:rPr>
                <w:rFonts w:ascii="Times" w:hAnsi="Times"/>
                <w:b w:val="0"/>
                <w:sz w:val="14"/>
                <w:szCs w:val="14"/>
              </w:rPr>
            </w:pPr>
            <w:r w:rsidRPr="006B2B6D">
              <w:rPr>
                <w:rFonts w:ascii="Times" w:hAnsi="Times"/>
                <w:b w:val="0"/>
                <w:sz w:val="14"/>
                <w:szCs w:val="14"/>
              </w:rPr>
              <w:t>110</w:t>
            </w:r>
            <w:r w:rsidRPr="006B2B6D">
              <w:rPr>
                <w:rFonts w:ascii="Times" w:hAnsi="Times"/>
                <w:b w:val="0"/>
                <w:sz w:val="14"/>
                <w:szCs w:val="14"/>
              </w:rPr>
              <w:br/>
              <w:t>2:04</w:t>
            </w:r>
          </w:p>
        </w:tc>
        <w:tc>
          <w:tcPr>
            <w:tcW w:w="249" w:type="pct"/>
            <w:shd w:val="pct20" w:color="FFFF00" w:fill="FFFFFF"/>
          </w:tcPr>
          <w:p w14:paraId="450CAE90" w14:textId="77777777"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38" w:type="pct"/>
            <w:shd w:val="pct20" w:color="FFFF00" w:fill="FFFFFF"/>
          </w:tcPr>
          <w:p w14:paraId="1291AAC0" w14:textId="77777777"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67" w:type="pct"/>
            <w:shd w:val="pct20" w:color="FFFF00" w:fill="FFFFFF"/>
          </w:tcPr>
          <w:p w14:paraId="0D2EACFD" w14:textId="32F0F265"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67" w:type="pct"/>
            <w:shd w:val="pct20" w:color="FFFF00" w:fill="FFFFFF"/>
          </w:tcPr>
          <w:p w14:paraId="6A064046" w14:textId="4B7DA528"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67" w:type="pct"/>
            <w:shd w:val="pct20" w:color="FFFF00" w:fill="FFFFFF"/>
          </w:tcPr>
          <w:p w14:paraId="431B0929" w14:textId="2884484B" w:rsidR="009A1885" w:rsidRPr="006B2B6D" w:rsidRDefault="00D45237" w:rsidP="00E42C55">
            <w:pPr>
              <w:jc w:val="center"/>
              <w:rPr>
                <w:rFonts w:ascii="Times" w:hAnsi="Times"/>
                <w:b w:val="0"/>
                <w:sz w:val="14"/>
                <w:szCs w:val="14"/>
              </w:rPr>
            </w:pPr>
            <w:r>
              <w:rPr>
                <w:rFonts w:ascii="Times" w:hAnsi="Times"/>
                <w:b w:val="0"/>
                <w:sz w:val="14"/>
                <w:szCs w:val="14"/>
              </w:rPr>
              <w:t>-</w:t>
            </w:r>
          </w:p>
        </w:tc>
        <w:tc>
          <w:tcPr>
            <w:tcW w:w="224" w:type="pct"/>
            <w:shd w:val="pct20" w:color="FFFF00" w:fill="FFFFFF"/>
          </w:tcPr>
          <w:p w14:paraId="694B6DA4" w14:textId="75D621DC" w:rsidR="009A1885" w:rsidRPr="006B2B6D" w:rsidRDefault="00D45237" w:rsidP="00E42C55">
            <w:pPr>
              <w:jc w:val="center"/>
              <w:rPr>
                <w:rFonts w:ascii="Times" w:hAnsi="Times"/>
                <w:b w:val="0"/>
                <w:sz w:val="14"/>
                <w:szCs w:val="14"/>
              </w:rPr>
            </w:pPr>
            <w:r>
              <w:rPr>
                <w:rFonts w:ascii="Times" w:hAnsi="Times"/>
                <w:b w:val="0"/>
                <w:sz w:val="14"/>
                <w:szCs w:val="14"/>
              </w:rPr>
              <w:t>-</w:t>
            </w:r>
          </w:p>
        </w:tc>
        <w:tc>
          <w:tcPr>
            <w:tcW w:w="224" w:type="pct"/>
            <w:shd w:val="pct20" w:color="FFFF00" w:fill="FFFFFF"/>
          </w:tcPr>
          <w:p w14:paraId="69F3EBE1" w14:textId="38D1F25B"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24" w:type="pct"/>
            <w:shd w:val="pct20" w:color="FFFF00" w:fill="FFFFFF"/>
          </w:tcPr>
          <w:p w14:paraId="377FE599" w14:textId="2742EE20" w:rsidR="009A1885" w:rsidRPr="006B2B6D" w:rsidRDefault="009A1885" w:rsidP="00E42C55">
            <w:pPr>
              <w:jc w:val="center"/>
              <w:rPr>
                <w:rFonts w:ascii="Times" w:hAnsi="Times"/>
                <w:b w:val="0"/>
                <w:sz w:val="14"/>
                <w:szCs w:val="14"/>
              </w:rPr>
            </w:pPr>
            <w:r w:rsidRPr="006B2B6D">
              <w:rPr>
                <w:rFonts w:ascii="Times" w:hAnsi="Times"/>
                <w:b w:val="0"/>
                <w:sz w:val="14"/>
                <w:szCs w:val="14"/>
              </w:rPr>
              <w:t>24</w:t>
            </w:r>
            <w:r w:rsidRPr="006B2B6D">
              <w:rPr>
                <w:rFonts w:ascii="Times" w:hAnsi="Times"/>
                <w:b w:val="0"/>
                <w:sz w:val="14"/>
                <w:szCs w:val="14"/>
              </w:rPr>
              <w:br/>
              <w:t>1</w:t>
            </w:r>
            <w:proofErr w:type="gramStart"/>
            <w:r w:rsidRPr="006B2B6D">
              <w:rPr>
                <w:rFonts w:ascii="Times" w:hAnsi="Times"/>
                <w:b w:val="0"/>
                <w:sz w:val="14"/>
                <w:szCs w:val="14"/>
              </w:rPr>
              <w:t>:10</w:t>
            </w:r>
            <w:proofErr w:type="gramEnd"/>
          </w:p>
        </w:tc>
        <w:tc>
          <w:tcPr>
            <w:tcW w:w="224" w:type="pct"/>
            <w:shd w:val="pct20" w:color="FFFF00" w:fill="FFFFFF"/>
          </w:tcPr>
          <w:p w14:paraId="001D1DDA" w14:textId="05DAD73D" w:rsidR="009A1885" w:rsidRPr="006B2B6D" w:rsidRDefault="009A1885" w:rsidP="00E42C55">
            <w:pPr>
              <w:jc w:val="center"/>
              <w:rPr>
                <w:rFonts w:ascii="Times" w:hAnsi="Times"/>
                <w:b w:val="0"/>
                <w:sz w:val="14"/>
                <w:szCs w:val="14"/>
              </w:rPr>
            </w:pPr>
            <w:r w:rsidRPr="006B2B6D">
              <w:rPr>
                <w:rFonts w:ascii="Times" w:hAnsi="Times"/>
                <w:b w:val="0"/>
                <w:sz w:val="14"/>
                <w:szCs w:val="14"/>
              </w:rPr>
              <w:t>409</w:t>
            </w:r>
            <w:r w:rsidRPr="006B2B6D">
              <w:rPr>
                <w:rFonts w:ascii="Times" w:hAnsi="Times"/>
                <w:b w:val="0"/>
                <w:sz w:val="14"/>
                <w:szCs w:val="14"/>
              </w:rPr>
              <w:br/>
              <w:t>6</w:t>
            </w:r>
            <w:proofErr w:type="gramStart"/>
            <w:r w:rsidRPr="006B2B6D">
              <w:rPr>
                <w:rFonts w:ascii="Times" w:hAnsi="Times"/>
                <w:b w:val="0"/>
                <w:sz w:val="14"/>
                <w:szCs w:val="14"/>
              </w:rPr>
              <w:t>:21</w:t>
            </w:r>
            <w:proofErr w:type="gramEnd"/>
          </w:p>
        </w:tc>
      </w:tr>
      <w:tr w:rsidR="009A1885" w:rsidRPr="00D90309" w14:paraId="2808F9B5" w14:textId="77777777" w:rsidTr="00D45237">
        <w:trPr>
          <w:trHeight w:val="304"/>
        </w:trPr>
        <w:tc>
          <w:tcPr>
            <w:tcW w:w="392" w:type="pct"/>
            <w:shd w:val="pct20" w:color="FFFF00" w:fill="FFFFFF"/>
          </w:tcPr>
          <w:p w14:paraId="1547E786" w14:textId="77777777" w:rsidR="009A1885" w:rsidRPr="00D90309" w:rsidRDefault="009A1885" w:rsidP="009A1885">
            <w:pPr>
              <w:rPr>
                <w:rFonts w:ascii="Times" w:hAnsi="Times"/>
                <w:i/>
                <w:sz w:val="16"/>
              </w:rPr>
            </w:pPr>
            <w:r>
              <w:rPr>
                <w:rFonts w:ascii="Times" w:hAnsi="Times"/>
                <w:i/>
                <w:sz w:val="16"/>
              </w:rPr>
              <w:t>USMMA</w:t>
            </w:r>
          </w:p>
        </w:tc>
        <w:tc>
          <w:tcPr>
            <w:tcW w:w="224" w:type="pct"/>
            <w:shd w:val="pct20" w:color="FFFF00" w:fill="FFFFFF"/>
          </w:tcPr>
          <w:p w14:paraId="0289CA8A" w14:textId="77777777" w:rsidR="009A1885" w:rsidRPr="006B2B6D" w:rsidRDefault="009A1885" w:rsidP="009A1885">
            <w:pPr>
              <w:jc w:val="center"/>
              <w:rPr>
                <w:rFonts w:ascii="Times" w:hAnsi="Times"/>
                <w:b w:val="0"/>
                <w:sz w:val="14"/>
                <w:szCs w:val="14"/>
              </w:rPr>
            </w:pPr>
            <w:r w:rsidRPr="006B2B6D">
              <w:rPr>
                <w:rFonts w:ascii="Times" w:hAnsi="Times"/>
                <w:b w:val="0"/>
                <w:sz w:val="14"/>
                <w:szCs w:val="14"/>
              </w:rPr>
              <w:t>-</w:t>
            </w:r>
          </w:p>
        </w:tc>
        <w:tc>
          <w:tcPr>
            <w:tcW w:w="224" w:type="pct"/>
            <w:shd w:val="pct20" w:color="FFFF00" w:fill="FFFFFF"/>
          </w:tcPr>
          <w:p w14:paraId="7B2BAEDA" w14:textId="77777777" w:rsidR="009A1885" w:rsidRPr="006B2B6D" w:rsidRDefault="009A1885" w:rsidP="009A1885">
            <w:pPr>
              <w:jc w:val="center"/>
              <w:rPr>
                <w:rFonts w:ascii="Times" w:hAnsi="Times"/>
                <w:b w:val="0"/>
                <w:sz w:val="14"/>
                <w:szCs w:val="14"/>
              </w:rPr>
            </w:pPr>
            <w:r w:rsidRPr="006B2B6D">
              <w:rPr>
                <w:rFonts w:ascii="Times" w:hAnsi="Times"/>
                <w:b w:val="0"/>
                <w:sz w:val="14"/>
                <w:szCs w:val="14"/>
              </w:rPr>
              <w:t>-</w:t>
            </w:r>
          </w:p>
        </w:tc>
        <w:tc>
          <w:tcPr>
            <w:tcW w:w="224" w:type="pct"/>
            <w:shd w:val="pct20" w:color="FFFF00" w:fill="FFFFFF"/>
          </w:tcPr>
          <w:p w14:paraId="55DFCD2B" w14:textId="77777777" w:rsidR="009A1885" w:rsidRPr="006B2B6D" w:rsidRDefault="009A1885" w:rsidP="009A1885">
            <w:pPr>
              <w:jc w:val="center"/>
              <w:rPr>
                <w:rFonts w:ascii="Times" w:hAnsi="Times"/>
                <w:b w:val="0"/>
                <w:sz w:val="14"/>
                <w:szCs w:val="14"/>
              </w:rPr>
            </w:pPr>
            <w:r w:rsidRPr="006B2B6D">
              <w:rPr>
                <w:rFonts w:ascii="Times" w:hAnsi="Times"/>
                <w:b w:val="0"/>
                <w:sz w:val="14"/>
                <w:szCs w:val="14"/>
              </w:rPr>
              <w:t>-</w:t>
            </w:r>
          </w:p>
        </w:tc>
        <w:tc>
          <w:tcPr>
            <w:tcW w:w="226" w:type="pct"/>
            <w:shd w:val="pct20" w:color="FFFF00" w:fill="FFFFFF"/>
          </w:tcPr>
          <w:p w14:paraId="05CED1A7" w14:textId="77777777" w:rsidR="009A1885" w:rsidRPr="006B2B6D" w:rsidRDefault="009A1885" w:rsidP="009A1885">
            <w:pPr>
              <w:jc w:val="center"/>
              <w:rPr>
                <w:rFonts w:ascii="Times" w:hAnsi="Times"/>
                <w:b w:val="0"/>
                <w:sz w:val="14"/>
                <w:szCs w:val="14"/>
              </w:rPr>
            </w:pPr>
            <w:r w:rsidRPr="006B2B6D">
              <w:rPr>
                <w:rFonts w:ascii="Times" w:hAnsi="Times"/>
                <w:b w:val="0"/>
                <w:sz w:val="14"/>
                <w:szCs w:val="14"/>
              </w:rPr>
              <w:t>249</w:t>
            </w:r>
            <w:r w:rsidRPr="006B2B6D">
              <w:rPr>
                <w:rFonts w:ascii="Times" w:hAnsi="Times"/>
                <w:b w:val="0"/>
                <w:sz w:val="14"/>
                <w:szCs w:val="14"/>
              </w:rPr>
              <w:br/>
              <w:t>4</w:t>
            </w:r>
            <w:proofErr w:type="gramStart"/>
            <w:r w:rsidRPr="006B2B6D">
              <w:rPr>
                <w:rFonts w:ascii="Times" w:hAnsi="Times"/>
                <w:b w:val="0"/>
                <w:sz w:val="14"/>
                <w:szCs w:val="14"/>
              </w:rPr>
              <w:t>:45</w:t>
            </w:r>
            <w:proofErr w:type="gramEnd"/>
          </w:p>
        </w:tc>
        <w:tc>
          <w:tcPr>
            <w:tcW w:w="249" w:type="pct"/>
            <w:shd w:val="pct20" w:color="FFFF00" w:fill="FFFFFF"/>
          </w:tcPr>
          <w:p w14:paraId="6A4D9DC7" w14:textId="77777777" w:rsidR="009A1885" w:rsidRPr="006B2B6D" w:rsidRDefault="009A1885" w:rsidP="009A1885">
            <w:pPr>
              <w:jc w:val="center"/>
              <w:rPr>
                <w:rFonts w:ascii="Times" w:hAnsi="Times"/>
                <w:b w:val="0"/>
                <w:sz w:val="14"/>
                <w:szCs w:val="14"/>
              </w:rPr>
            </w:pPr>
            <w:r w:rsidRPr="006B2B6D">
              <w:rPr>
                <w:rFonts w:ascii="Times" w:hAnsi="Times"/>
                <w:b w:val="0"/>
                <w:sz w:val="14"/>
                <w:szCs w:val="14"/>
              </w:rPr>
              <w:t>-</w:t>
            </w:r>
          </w:p>
        </w:tc>
        <w:tc>
          <w:tcPr>
            <w:tcW w:w="244" w:type="pct"/>
            <w:shd w:val="pct20" w:color="FFFF00" w:fill="FFFFFF"/>
          </w:tcPr>
          <w:p w14:paraId="3EAAB848" w14:textId="77777777" w:rsidR="009A1885" w:rsidRPr="006B2B6D" w:rsidRDefault="009A1885" w:rsidP="009A1885">
            <w:pPr>
              <w:jc w:val="center"/>
              <w:rPr>
                <w:rFonts w:ascii="Times" w:hAnsi="Times"/>
                <w:b w:val="0"/>
                <w:sz w:val="14"/>
                <w:szCs w:val="14"/>
              </w:rPr>
            </w:pPr>
            <w:r w:rsidRPr="006B2B6D">
              <w:rPr>
                <w:rFonts w:ascii="Times" w:hAnsi="Times"/>
                <w:b w:val="0"/>
                <w:sz w:val="14"/>
                <w:szCs w:val="14"/>
              </w:rPr>
              <w:t>223</w:t>
            </w:r>
            <w:r w:rsidRPr="006B2B6D">
              <w:rPr>
                <w:rFonts w:ascii="Times" w:hAnsi="Times"/>
                <w:b w:val="0"/>
                <w:sz w:val="14"/>
                <w:szCs w:val="14"/>
              </w:rPr>
              <w:br/>
              <w:t>3</w:t>
            </w:r>
            <w:proofErr w:type="gramStart"/>
            <w:r w:rsidRPr="006B2B6D">
              <w:rPr>
                <w:rFonts w:ascii="Times" w:hAnsi="Times"/>
                <w:b w:val="0"/>
                <w:sz w:val="14"/>
                <w:szCs w:val="14"/>
              </w:rPr>
              <w:t>:50</w:t>
            </w:r>
            <w:proofErr w:type="gramEnd"/>
          </w:p>
        </w:tc>
        <w:tc>
          <w:tcPr>
            <w:tcW w:w="267" w:type="pct"/>
            <w:shd w:val="pct20" w:color="FFFF00" w:fill="FFFFFF"/>
          </w:tcPr>
          <w:p w14:paraId="366C6598" w14:textId="77777777" w:rsidR="009A1885" w:rsidRPr="006B2B6D" w:rsidRDefault="009A1885" w:rsidP="009A1885">
            <w:pPr>
              <w:jc w:val="center"/>
              <w:rPr>
                <w:rFonts w:ascii="Times" w:hAnsi="Times"/>
                <w:b w:val="0"/>
                <w:sz w:val="14"/>
                <w:szCs w:val="14"/>
              </w:rPr>
            </w:pPr>
            <w:r w:rsidRPr="006B2B6D">
              <w:rPr>
                <w:rFonts w:ascii="Times" w:hAnsi="Times"/>
                <w:b w:val="0"/>
                <w:sz w:val="14"/>
                <w:szCs w:val="14"/>
              </w:rPr>
              <w:t>244</w:t>
            </w:r>
            <w:r w:rsidRPr="006B2B6D">
              <w:rPr>
                <w:rFonts w:ascii="Times" w:hAnsi="Times"/>
                <w:b w:val="0"/>
                <w:sz w:val="14"/>
                <w:szCs w:val="14"/>
              </w:rPr>
              <w:br/>
              <w:t>4</w:t>
            </w:r>
            <w:proofErr w:type="gramStart"/>
            <w:r w:rsidRPr="006B2B6D">
              <w:rPr>
                <w:rFonts w:ascii="Times" w:hAnsi="Times"/>
                <w:b w:val="0"/>
                <w:sz w:val="14"/>
                <w:szCs w:val="14"/>
              </w:rPr>
              <w:t>:12</w:t>
            </w:r>
            <w:proofErr w:type="gramEnd"/>
          </w:p>
        </w:tc>
        <w:tc>
          <w:tcPr>
            <w:tcW w:w="275" w:type="pct"/>
            <w:shd w:val="pct20" w:color="FFFF00" w:fill="FFFFFF"/>
          </w:tcPr>
          <w:p w14:paraId="77823DF9" w14:textId="77777777" w:rsidR="009A1885" w:rsidRPr="006B2B6D" w:rsidRDefault="009A1885" w:rsidP="009A1885">
            <w:pPr>
              <w:jc w:val="center"/>
              <w:rPr>
                <w:rFonts w:ascii="Times" w:hAnsi="Times"/>
                <w:b w:val="0"/>
                <w:sz w:val="14"/>
                <w:szCs w:val="14"/>
              </w:rPr>
            </w:pPr>
            <w:r w:rsidRPr="006B2B6D">
              <w:rPr>
                <w:rFonts w:ascii="Times" w:hAnsi="Times"/>
                <w:b w:val="0"/>
                <w:sz w:val="14"/>
                <w:szCs w:val="14"/>
              </w:rPr>
              <w:t>124</w:t>
            </w:r>
            <w:r w:rsidRPr="006B2B6D">
              <w:rPr>
                <w:rFonts w:ascii="Times" w:hAnsi="Times"/>
                <w:b w:val="0"/>
                <w:sz w:val="14"/>
                <w:szCs w:val="14"/>
              </w:rPr>
              <w:br/>
              <w:t>2</w:t>
            </w:r>
            <w:proofErr w:type="gramStart"/>
            <w:r w:rsidRPr="006B2B6D">
              <w:rPr>
                <w:rFonts w:ascii="Times" w:hAnsi="Times"/>
                <w:b w:val="0"/>
                <w:sz w:val="14"/>
                <w:szCs w:val="14"/>
              </w:rPr>
              <w:t>:27</w:t>
            </w:r>
            <w:proofErr w:type="gramEnd"/>
          </w:p>
        </w:tc>
        <w:tc>
          <w:tcPr>
            <w:tcW w:w="250" w:type="pct"/>
            <w:shd w:val="pct20" w:color="FFFF00" w:fill="FFFFFF"/>
          </w:tcPr>
          <w:p w14:paraId="5A907DC7" w14:textId="77777777" w:rsidR="009A1885" w:rsidRPr="006B2B6D" w:rsidRDefault="009A1885" w:rsidP="009A1885">
            <w:pPr>
              <w:jc w:val="center"/>
              <w:rPr>
                <w:rFonts w:ascii="Times" w:hAnsi="Times"/>
                <w:b w:val="0"/>
                <w:sz w:val="14"/>
                <w:szCs w:val="14"/>
              </w:rPr>
            </w:pPr>
            <w:r w:rsidRPr="006B2B6D">
              <w:rPr>
                <w:rFonts w:ascii="Times" w:hAnsi="Times"/>
                <w:b w:val="0"/>
                <w:sz w:val="14"/>
                <w:szCs w:val="14"/>
              </w:rPr>
              <w:t>-</w:t>
            </w:r>
          </w:p>
        </w:tc>
        <w:tc>
          <w:tcPr>
            <w:tcW w:w="238" w:type="pct"/>
            <w:shd w:val="pct20" w:color="FFFF00" w:fill="FFFFFF"/>
          </w:tcPr>
          <w:p w14:paraId="7436331A" w14:textId="77777777" w:rsidR="009A1885" w:rsidRPr="006B2B6D" w:rsidRDefault="009A1885" w:rsidP="009A1885">
            <w:pPr>
              <w:jc w:val="center"/>
              <w:rPr>
                <w:rFonts w:ascii="Times" w:hAnsi="Times"/>
                <w:b w:val="0"/>
                <w:sz w:val="14"/>
                <w:szCs w:val="14"/>
              </w:rPr>
            </w:pPr>
            <w:r w:rsidRPr="006B2B6D">
              <w:rPr>
                <w:rFonts w:ascii="Times" w:hAnsi="Times"/>
                <w:b w:val="0"/>
                <w:sz w:val="14"/>
                <w:szCs w:val="14"/>
              </w:rPr>
              <w:t>135</w:t>
            </w:r>
            <w:r w:rsidRPr="006B2B6D">
              <w:rPr>
                <w:rFonts w:ascii="Times" w:hAnsi="Times"/>
                <w:b w:val="0"/>
                <w:sz w:val="14"/>
                <w:szCs w:val="14"/>
              </w:rPr>
              <w:br/>
              <w:t>2</w:t>
            </w:r>
            <w:proofErr w:type="gramStart"/>
            <w:r w:rsidRPr="006B2B6D">
              <w:rPr>
                <w:rFonts w:ascii="Times" w:hAnsi="Times"/>
                <w:b w:val="0"/>
                <w:sz w:val="14"/>
                <w:szCs w:val="14"/>
              </w:rPr>
              <w:t>:39</w:t>
            </w:r>
            <w:proofErr w:type="gramEnd"/>
          </w:p>
        </w:tc>
        <w:tc>
          <w:tcPr>
            <w:tcW w:w="249" w:type="pct"/>
            <w:shd w:val="pct20" w:color="FFFF00" w:fill="FFFFFF"/>
          </w:tcPr>
          <w:p w14:paraId="5E53574B" w14:textId="77777777" w:rsidR="009A1885" w:rsidRPr="006B2B6D" w:rsidRDefault="009A1885" w:rsidP="009A1885">
            <w:pPr>
              <w:jc w:val="center"/>
              <w:rPr>
                <w:rFonts w:ascii="Times" w:hAnsi="Times"/>
                <w:b w:val="0"/>
                <w:sz w:val="14"/>
                <w:szCs w:val="14"/>
              </w:rPr>
            </w:pPr>
            <w:r w:rsidRPr="006B2B6D">
              <w:rPr>
                <w:rFonts w:ascii="Times" w:hAnsi="Times"/>
                <w:b w:val="0"/>
                <w:sz w:val="14"/>
                <w:szCs w:val="14"/>
              </w:rPr>
              <w:t>-</w:t>
            </w:r>
          </w:p>
        </w:tc>
        <w:tc>
          <w:tcPr>
            <w:tcW w:w="238" w:type="pct"/>
            <w:shd w:val="pct20" w:color="FFFF00" w:fill="FFFFFF"/>
          </w:tcPr>
          <w:p w14:paraId="3E48B2FC" w14:textId="77777777" w:rsidR="009A1885" w:rsidRPr="006B2B6D" w:rsidRDefault="009A1885" w:rsidP="009A1885">
            <w:pPr>
              <w:jc w:val="center"/>
              <w:rPr>
                <w:rFonts w:ascii="Times" w:hAnsi="Times"/>
                <w:b w:val="0"/>
                <w:sz w:val="14"/>
                <w:szCs w:val="14"/>
              </w:rPr>
            </w:pPr>
            <w:r w:rsidRPr="006B2B6D">
              <w:rPr>
                <w:rFonts w:ascii="Times" w:hAnsi="Times"/>
                <w:b w:val="0"/>
                <w:sz w:val="14"/>
                <w:szCs w:val="14"/>
              </w:rPr>
              <w:t>-</w:t>
            </w:r>
          </w:p>
        </w:tc>
        <w:tc>
          <w:tcPr>
            <w:tcW w:w="267" w:type="pct"/>
            <w:shd w:val="pct20" w:color="FFFF00" w:fill="FFFFFF"/>
          </w:tcPr>
          <w:p w14:paraId="6ECB1B82" w14:textId="075E7131" w:rsidR="009A1885" w:rsidRPr="006B2B6D" w:rsidRDefault="009A1885" w:rsidP="009A1885">
            <w:pPr>
              <w:jc w:val="center"/>
              <w:rPr>
                <w:rFonts w:ascii="Times" w:hAnsi="Times"/>
                <w:b w:val="0"/>
                <w:sz w:val="14"/>
                <w:szCs w:val="14"/>
              </w:rPr>
            </w:pPr>
            <w:r w:rsidRPr="006B2B6D">
              <w:rPr>
                <w:rFonts w:ascii="Times" w:hAnsi="Times"/>
                <w:b w:val="0"/>
                <w:sz w:val="14"/>
                <w:szCs w:val="14"/>
              </w:rPr>
              <w:t>-</w:t>
            </w:r>
          </w:p>
        </w:tc>
        <w:tc>
          <w:tcPr>
            <w:tcW w:w="267" w:type="pct"/>
            <w:shd w:val="pct20" w:color="FFFF00" w:fill="FFFFFF"/>
          </w:tcPr>
          <w:p w14:paraId="3BD02500" w14:textId="5F0B23BC" w:rsidR="009A1885" w:rsidRPr="006B2B6D" w:rsidRDefault="009A1885" w:rsidP="009A1885">
            <w:pPr>
              <w:jc w:val="center"/>
              <w:rPr>
                <w:rFonts w:ascii="Times" w:hAnsi="Times"/>
                <w:b w:val="0"/>
                <w:sz w:val="14"/>
                <w:szCs w:val="14"/>
              </w:rPr>
            </w:pPr>
            <w:r w:rsidRPr="006B2B6D">
              <w:rPr>
                <w:rFonts w:ascii="Times" w:hAnsi="Times"/>
                <w:b w:val="0"/>
                <w:sz w:val="14"/>
                <w:szCs w:val="14"/>
              </w:rPr>
              <w:t>-</w:t>
            </w:r>
          </w:p>
        </w:tc>
        <w:tc>
          <w:tcPr>
            <w:tcW w:w="267" w:type="pct"/>
            <w:shd w:val="pct20" w:color="FFFF00" w:fill="FFFFFF"/>
          </w:tcPr>
          <w:p w14:paraId="0607461E" w14:textId="32DDF31A" w:rsidR="009A1885" w:rsidRPr="006B2B6D" w:rsidRDefault="00D45237" w:rsidP="009A1885">
            <w:pPr>
              <w:jc w:val="center"/>
              <w:rPr>
                <w:rFonts w:ascii="Times" w:hAnsi="Times"/>
                <w:b w:val="0"/>
                <w:sz w:val="14"/>
                <w:szCs w:val="14"/>
              </w:rPr>
            </w:pPr>
            <w:r>
              <w:rPr>
                <w:rFonts w:ascii="Times" w:hAnsi="Times"/>
                <w:b w:val="0"/>
                <w:sz w:val="14"/>
                <w:szCs w:val="14"/>
              </w:rPr>
              <w:t>-</w:t>
            </w:r>
          </w:p>
        </w:tc>
        <w:tc>
          <w:tcPr>
            <w:tcW w:w="224" w:type="pct"/>
            <w:shd w:val="pct20" w:color="FFFF00" w:fill="FFFFFF"/>
          </w:tcPr>
          <w:p w14:paraId="506FA876" w14:textId="07C401CB" w:rsidR="009A1885" w:rsidRPr="006B2B6D" w:rsidRDefault="00D45237" w:rsidP="009A1885">
            <w:pPr>
              <w:jc w:val="center"/>
              <w:rPr>
                <w:rFonts w:ascii="Times" w:hAnsi="Times"/>
                <w:b w:val="0"/>
                <w:sz w:val="14"/>
                <w:szCs w:val="14"/>
              </w:rPr>
            </w:pPr>
            <w:r>
              <w:rPr>
                <w:rFonts w:ascii="Times" w:hAnsi="Times"/>
                <w:b w:val="0"/>
                <w:sz w:val="14"/>
                <w:szCs w:val="14"/>
              </w:rPr>
              <w:t>-</w:t>
            </w:r>
          </w:p>
        </w:tc>
        <w:tc>
          <w:tcPr>
            <w:tcW w:w="224" w:type="pct"/>
            <w:shd w:val="pct20" w:color="FFFF00" w:fill="FFFFFF"/>
          </w:tcPr>
          <w:p w14:paraId="669EA516" w14:textId="77777777" w:rsidR="009A1885" w:rsidRPr="006B2B6D" w:rsidRDefault="009A1885" w:rsidP="009A1885">
            <w:pPr>
              <w:jc w:val="center"/>
              <w:rPr>
                <w:rFonts w:ascii="Times" w:hAnsi="Times"/>
                <w:b w:val="0"/>
                <w:sz w:val="14"/>
                <w:szCs w:val="14"/>
              </w:rPr>
            </w:pPr>
            <w:r w:rsidRPr="006B2B6D">
              <w:rPr>
                <w:rFonts w:ascii="Times" w:hAnsi="Times"/>
                <w:b w:val="0"/>
                <w:sz w:val="14"/>
                <w:szCs w:val="14"/>
              </w:rPr>
              <w:t>24</w:t>
            </w:r>
            <w:r w:rsidRPr="006B2B6D">
              <w:rPr>
                <w:rFonts w:ascii="Times" w:hAnsi="Times"/>
                <w:b w:val="0"/>
                <w:sz w:val="14"/>
                <w:szCs w:val="14"/>
              </w:rPr>
              <w:br/>
              <w:t>1</w:t>
            </w:r>
            <w:proofErr w:type="gramStart"/>
            <w:r w:rsidRPr="006B2B6D">
              <w:rPr>
                <w:rFonts w:ascii="Times" w:hAnsi="Times"/>
                <w:b w:val="0"/>
                <w:sz w:val="14"/>
                <w:szCs w:val="14"/>
              </w:rPr>
              <w:t>:10</w:t>
            </w:r>
            <w:proofErr w:type="gramEnd"/>
          </w:p>
        </w:tc>
        <w:tc>
          <w:tcPr>
            <w:tcW w:w="224" w:type="pct"/>
            <w:shd w:val="pct20" w:color="FFFF00" w:fill="FFFFFF"/>
          </w:tcPr>
          <w:p w14:paraId="24054E40" w14:textId="77777777" w:rsidR="009A1885" w:rsidRPr="006B2B6D" w:rsidRDefault="009A1885" w:rsidP="009A1885">
            <w:pPr>
              <w:jc w:val="center"/>
              <w:rPr>
                <w:rFonts w:ascii="Times" w:hAnsi="Times"/>
                <w:b w:val="0"/>
                <w:sz w:val="14"/>
                <w:szCs w:val="14"/>
              </w:rPr>
            </w:pPr>
            <w:r w:rsidRPr="006B2B6D">
              <w:rPr>
                <w:rFonts w:ascii="Times" w:hAnsi="Times"/>
                <w:b w:val="0"/>
                <w:sz w:val="14"/>
                <w:szCs w:val="14"/>
              </w:rPr>
              <w:t>-</w:t>
            </w:r>
          </w:p>
        </w:tc>
        <w:tc>
          <w:tcPr>
            <w:tcW w:w="224" w:type="pct"/>
            <w:shd w:val="pct20" w:color="FFFF00" w:fill="FFFFFF"/>
          </w:tcPr>
          <w:p w14:paraId="7A97AE5C" w14:textId="77777777" w:rsidR="009A1885" w:rsidRPr="006B2B6D" w:rsidRDefault="009A1885" w:rsidP="009A1885">
            <w:pPr>
              <w:jc w:val="center"/>
              <w:rPr>
                <w:rFonts w:ascii="Times" w:hAnsi="Times"/>
                <w:b w:val="0"/>
                <w:sz w:val="14"/>
                <w:szCs w:val="14"/>
              </w:rPr>
            </w:pPr>
            <w:r w:rsidRPr="006B2B6D">
              <w:rPr>
                <w:rFonts w:ascii="Times" w:hAnsi="Times"/>
                <w:b w:val="0"/>
                <w:sz w:val="14"/>
                <w:szCs w:val="14"/>
              </w:rPr>
              <w:t>440</w:t>
            </w:r>
            <w:r w:rsidRPr="006B2B6D">
              <w:rPr>
                <w:rFonts w:ascii="Times" w:hAnsi="Times"/>
                <w:b w:val="0"/>
                <w:sz w:val="14"/>
                <w:szCs w:val="14"/>
              </w:rPr>
              <w:br/>
              <w:t>7:07</w:t>
            </w:r>
          </w:p>
        </w:tc>
      </w:tr>
      <w:tr w:rsidR="009A1885" w:rsidRPr="00D90309" w14:paraId="4735F419" w14:textId="77777777" w:rsidTr="00D45237">
        <w:trPr>
          <w:trHeight w:val="304"/>
        </w:trPr>
        <w:tc>
          <w:tcPr>
            <w:tcW w:w="392" w:type="pct"/>
            <w:shd w:val="pct20" w:color="FFFF00" w:fill="FFFFFF"/>
          </w:tcPr>
          <w:p w14:paraId="37EEE3C2" w14:textId="7B605903" w:rsidR="009A1885" w:rsidRPr="00D90309" w:rsidRDefault="009A1885" w:rsidP="00E42C55">
            <w:pPr>
              <w:rPr>
                <w:rFonts w:ascii="Times" w:hAnsi="Times"/>
                <w:i/>
                <w:sz w:val="16"/>
              </w:rPr>
            </w:pPr>
            <w:r w:rsidRPr="00D90309">
              <w:rPr>
                <w:rFonts w:ascii="Times" w:hAnsi="Times"/>
                <w:i/>
                <w:sz w:val="16"/>
              </w:rPr>
              <w:t>W</w:t>
            </w:r>
            <w:r>
              <w:rPr>
                <w:rFonts w:ascii="Times" w:hAnsi="Times"/>
                <w:i/>
                <w:sz w:val="16"/>
              </w:rPr>
              <w:t>&amp;</w:t>
            </w:r>
            <w:r w:rsidRPr="00D90309">
              <w:rPr>
                <w:rFonts w:ascii="Times" w:hAnsi="Times"/>
                <w:i/>
                <w:sz w:val="16"/>
              </w:rPr>
              <w:t>L</w:t>
            </w:r>
          </w:p>
        </w:tc>
        <w:tc>
          <w:tcPr>
            <w:tcW w:w="224" w:type="pct"/>
            <w:shd w:val="pct20" w:color="FFFF00" w:fill="FFFFFF"/>
          </w:tcPr>
          <w:p w14:paraId="62A45CB8" w14:textId="77777777"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24" w:type="pct"/>
            <w:shd w:val="pct20" w:color="FFFF00" w:fill="FFFFFF"/>
          </w:tcPr>
          <w:p w14:paraId="5685F77A" w14:textId="77777777"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24" w:type="pct"/>
            <w:shd w:val="pct20" w:color="FFFF00" w:fill="FFFFFF"/>
          </w:tcPr>
          <w:p w14:paraId="6C73EE17" w14:textId="77777777"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26" w:type="pct"/>
            <w:shd w:val="pct20" w:color="FFFF00" w:fill="FFFFFF"/>
          </w:tcPr>
          <w:p w14:paraId="3681E257" w14:textId="5BE41C43" w:rsidR="009A1885" w:rsidRPr="006B2B6D" w:rsidRDefault="009A1885" w:rsidP="00E42C55">
            <w:pPr>
              <w:jc w:val="center"/>
              <w:rPr>
                <w:rFonts w:ascii="Times" w:hAnsi="Times"/>
                <w:b w:val="0"/>
                <w:sz w:val="14"/>
                <w:szCs w:val="14"/>
              </w:rPr>
            </w:pPr>
            <w:r w:rsidRPr="006B2B6D">
              <w:rPr>
                <w:rFonts w:ascii="Times" w:hAnsi="Times"/>
                <w:b w:val="0"/>
                <w:sz w:val="14"/>
                <w:szCs w:val="14"/>
              </w:rPr>
              <w:t>205</w:t>
            </w:r>
            <w:r w:rsidRPr="006B2B6D">
              <w:rPr>
                <w:rFonts w:ascii="Times" w:hAnsi="Times"/>
                <w:b w:val="0"/>
                <w:sz w:val="14"/>
                <w:szCs w:val="14"/>
              </w:rPr>
              <w:br/>
              <w:t>3</w:t>
            </w:r>
            <w:proofErr w:type="gramStart"/>
            <w:r w:rsidRPr="006B2B6D">
              <w:rPr>
                <w:rFonts w:ascii="Times" w:hAnsi="Times"/>
                <w:b w:val="0"/>
                <w:sz w:val="14"/>
                <w:szCs w:val="14"/>
              </w:rPr>
              <w:t>:25</w:t>
            </w:r>
            <w:proofErr w:type="gramEnd"/>
          </w:p>
        </w:tc>
        <w:tc>
          <w:tcPr>
            <w:tcW w:w="249" w:type="pct"/>
            <w:shd w:val="pct20" w:color="FFFF00" w:fill="FFFFFF"/>
          </w:tcPr>
          <w:p w14:paraId="2FD4F25B" w14:textId="77777777"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44" w:type="pct"/>
            <w:shd w:val="pct20" w:color="FFFF00" w:fill="FFFFFF"/>
          </w:tcPr>
          <w:p w14:paraId="1762633B" w14:textId="18AE0EB3" w:rsidR="009A1885" w:rsidRPr="006B2B6D" w:rsidRDefault="009A1885" w:rsidP="00E42C55">
            <w:pPr>
              <w:jc w:val="center"/>
              <w:rPr>
                <w:rFonts w:ascii="Times" w:hAnsi="Times"/>
                <w:b w:val="0"/>
                <w:sz w:val="14"/>
                <w:szCs w:val="14"/>
              </w:rPr>
            </w:pPr>
            <w:r w:rsidRPr="006B2B6D">
              <w:rPr>
                <w:rFonts w:ascii="Times" w:hAnsi="Times"/>
                <w:b w:val="0"/>
                <w:sz w:val="14"/>
                <w:szCs w:val="14"/>
              </w:rPr>
              <w:t>233</w:t>
            </w:r>
            <w:r w:rsidRPr="006B2B6D">
              <w:rPr>
                <w:rFonts w:ascii="Times" w:hAnsi="Times"/>
                <w:b w:val="0"/>
                <w:sz w:val="14"/>
                <w:szCs w:val="14"/>
              </w:rPr>
              <w:br/>
              <w:t>3</w:t>
            </w:r>
            <w:proofErr w:type="gramStart"/>
            <w:r w:rsidRPr="006B2B6D">
              <w:rPr>
                <w:rFonts w:ascii="Times" w:hAnsi="Times"/>
                <w:b w:val="0"/>
                <w:sz w:val="14"/>
                <w:szCs w:val="14"/>
              </w:rPr>
              <w:t>:47</w:t>
            </w:r>
            <w:proofErr w:type="gramEnd"/>
          </w:p>
        </w:tc>
        <w:tc>
          <w:tcPr>
            <w:tcW w:w="267" w:type="pct"/>
            <w:shd w:val="pct20" w:color="FFFF00" w:fill="FFFFFF"/>
          </w:tcPr>
          <w:p w14:paraId="34857D91" w14:textId="5F46F965" w:rsidR="009A1885" w:rsidRPr="006B2B6D" w:rsidRDefault="009A1885" w:rsidP="00E42C55">
            <w:pPr>
              <w:jc w:val="center"/>
              <w:rPr>
                <w:rFonts w:ascii="Times" w:hAnsi="Times"/>
                <w:b w:val="0"/>
                <w:sz w:val="14"/>
                <w:szCs w:val="14"/>
              </w:rPr>
            </w:pPr>
            <w:r w:rsidRPr="006B2B6D">
              <w:rPr>
                <w:rFonts w:ascii="Times" w:hAnsi="Times"/>
                <w:b w:val="0"/>
                <w:sz w:val="14"/>
                <w:szCs w:val="14"/>
              </w:rPr>
              <w:t>209</w:t>
            </w:r>
            <w:r w:rsidRPr="006B2B6D">
              <w:rPr>
                <w:rFonts w:ascii="Times" w:hAnsi="Times"/>
                <w:b w:val="0"/>
                <w:sz w:val="14"/>
                <w:szCs w:val="14"/>
              </w:rPr>
              <w:br/>
              <w:t>3</w:t>
            </w:r>
            <w:proofErr w:type="gramStart"/>
            <w:r w:rsidRPr="006B2B6D">
              <w:rPr>
                <w:rFonts w:ascii="Times" w:hAnsi="Times"/>
                <w:b w:val="0"/>
                <w:sz w:val="14"/>
                <w:szCs w:val="14"/>
              </w:rPr>
              <w:t>:35</w:t>
            </w:r>
            <w:proofErr w:type="gramEnd"/>
          </w:p>
        </w:tc>
        <w:tc>
          <w:tcPr>
            <w:tcW w:w="275" w:type="pct"/>
            <w:shd w:val="pct20" w:color="FFFF00" w:fill="FFFFFF"/>
          </w:tcPr>
          <w:p w14:paraId="002EE0D2" w14:textId="72C5F001" w:rsidR="009A1885" w:rsidRPr="006B2B6D" w:rsidRDefault="009A1885" w:rsidP="00E42C55">
            <w:pPr>
              <w:jc w:val="center"/>
              <w:rPr>
                <w:rFonts w:ascii="Times" w:hAnsi="Times"/>
                <w:b w:val="0"/>
                <w:sz w:val="14"/>
                <w:szCs w:val="14"/>
              </w:rPr>
            </w:pPr>
            <w:r w:rsidRPr="006B2B6D">
              <w:rPr>
                <w:rFonts w:ascii="Times" w:hAnsi="Times"/>
                <w:b w:val="0"/>
                <w:sz w:val="14"/>
                <w:szCs w:val="14"/>
              </w:rPr>
              <w:t>320</w:t>
            </w:r>
            <w:r w:rsidRPr="006B2B6D">
              <w:rPr>
                <w:rFonts w:ascii="Times" w:hAnsi="Times"/>
                <w:b w:val="0"/>
                <w:sz w:val="14"/>
                <w:szCs w:val="14"/>
              </w:rPr>
              <w:br/>
              <w:t>4</w:t>
            </w:r>
            <w:proofErr w:type="gramStart"/>
            <w:r w:rsidRPr="006B2B6D">
              <w:rPr>
                <w:rFonts w:ascii="Times" w:hAnsi="Times"/>
                <w:b w:val="0"/>
                <w:sz w:val="14"/>
                <w:szCs w:val="14"/>
              </w:rPr>
              <w:t>:57</w:t>
            </w:r>
            <w:proofErr w:type="gramEnd"/>
          </w:p>
        </w:tc>
        <w:tc>
          <w:tcPr>
            <w:tcW w:w="250" w:type="pct"/>
            <w:shd w:val="pct20" w:color="FFFF00" w:fill="FFFFFF"/>
          </w:tcPr>
          <w:p w14:paraId="21739429" w14:textId="77777777"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38" w:type="pct"/>
            <w:shd w:val="pct20" w:color="FFFF00" w:fill="FFFFFF"/>
          </w:tcPr>
          <w:p w14:paraId="6A07A164" w14:textId="5B206DB0" w:rsidR="009A1885" w:rsidRPr="006B2B6D" w:rsidRDefault="009A1885" w:rsidP="00E42C55">
            <w:pPr>
              <w:jc w:val="center"/>
              <w:rPr>
                <w:rFonts w:ascii="Times" w:hAnsi="Times"/>
                <w:b w:val="0"/>
                <w:sz w:val="14"/>
                <w:szCs w:val="14"/>
              </w:rPr>
            </w:pPr>
            <w:r w:rsidRPr="006B2B6D">
              <w:rPr>
                <w:rFonts w:ascii="Times" w:hAnsi="Times"/>
                <w:b w:val="0"/>
                <w:sz w:val="14"/>
                <w:szCs w:val="14"/>
              </w:rPr>
              <w:t>326</w:t>
            </w:r>
            <w:r w:rsidRPr="006B2B6D">
              <w:rPr>
                <w:rFonts w:ascii="Times" w:hAnsi="Times"/>
                <w:b w:val="0"/>
                <w:sz w:val="14"/>
                <w:szCs w:val="14"/>
              </w:rPr>
              <w:br/>
              <w:t>5</w:t>
            </w:r>
            <w:proofErr w:type="gramStart"/>
            <w:r w:rsidRPr="006B2B6D">
              <w:rPr>
                <w:rFonts w:ascii="Times" w:hAnsi="Times"/>
                <w:b w:val="0"/>
                <w:sz w:val="14"/>
                <w:szCs w:val="14"/>
              </w:rPr>
              <w:t>:15</w:t>
            </w:r>
            <w:proofErr w:type="gramEnd"/>
          </w:p>
        </w:tc>
        <w:tc>
          <w:tcPr>
            <w:tcW w:w="249" w:type="pct"/>
            <w:shd w:val="pct20" w:color="FFFF00" w:fill="FFFFFF"/>
          </w:tcPr>
          <w:p w14:paraId="41C75FE8" w14:textId="77777777"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38" w:type="pct"/>
            <w:shd w:val="pct20" w:color="FFFF00" w:fill="FFFFFF"/>
          </w:tcPr>
          <w:p w14:paraId="18B7144F" w14:textId="77777777"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67" w:type="pct"/>
            <w:shd w:val="pct20" w:color="FFFF00" w:fill="FFFFFF"/>
          </w:tcPr>
          <w:p w14:paraId="5CA77A50" w14:textId="4D291654"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67" w:type="pct"/>
            <w:shd w:val="pct20" w:color="FFFF00" w:fill="FFFFFF"/>
          </w:tcPr>
          <w:p w14:paraId="125BFC56" w14:textId="4966D975"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c>
          <w:tcPr>
            <w:tcW w:w="267" w:type="pct"/>
            <w:shd w:val="pct20" w:color="FFFF00" w:fill="FFFFFF"/>
          </w:tcPr>
          <w:p w14:paraId="164E3AFE" w14:textId="058577F4" w:rsidR="009A1885" w:rsidRPr="006B2B6D" w:rsidRDefault="00D45237" w:rsidP="00E42C55">
            <w:pPr>
              <w:jc w:val="center"/>
              <w:rPr>
                <w:rFonts w:ascii="Times" w:hAnsi="Times"/>
                <w:b w:val="0"/>
                <w:sz w:val="14"/>
                <w:szCs w:val="14"/>
              </w:rPr>
            </w:pPr>
            <w:r>
              <w:rPr>
                <w:rFonts w:ascii="Times" w:hAnsi="Times"/>
                <w:b w:val="0"/>
                <w:sz w:val="14"/>
                <w:szCs w:val="14"/>
              </w:rPr>
              <w:t>-</w:t>
            </w:r>
          </w:p>
        </w:tc>
        <w:tc>
          <w:tcPr>
            <w:tcW w:w="224" w:type="pct"/>
            <w:shd w:val="pct20" w:color="FFFF00" w:fill="FFFFFF"/>
          </w:tcPr>
          <w:p w14:paraId="219591AF" w14:textId="6C578FC0" w:rsidR="009A1885" w:rsidRPr="006B2B6D" w:rsidRDefault="00D45237" w:rsidP="00E42C55">
            <w:pPr>
              <w:jc w:val="center"/>
              <w:rPr>
                <w:rFonts w:ascii="Times" w:hAnsi="Times"/>
                <w:b w:val="0"/>
                <w:sz w:val="14"/>
                <w:szCs w:val="14"/>
              </w:rPr>
            </w:pPr>
            <w:r>
              <w:rPr>
                <w:rFonts w:ascii="Times" w:hAnsi="Times"/>
                <w:b w:val="0"/>
                <w:sz w:val="14"/>
                <w:szCs w:val="14"/>
              </w:rPr>
              <w:t>-</w:t>
            </w:r>
          </w:p>
        </w:tc>
        <w:tc>
          <w:tcPr>
            <w:tcW w:w="224" w:type="pct"/>
            <w:shd w:val="pct20" w:color="FFFF00" w:fill="FFFFFF"/>
          </w:tcPr>
          <w:p w14:paraId="2A19F5E9" w14:textId="0D702058" w:rsidR="009A1885" w:rsidRPr="006B2B6D" w:rsidRDefault="009A1885" w:rsidP="00E42C55">
            <w:pPr>
              <w:jc w:val="center"/>
              <w:rPr>
                <w:rFonts w:ascii="Times" w:hAnsi="Times"/>
                <w:b w:val="0"/>
                <w:sz w:val="14"/>
                <w:szCs w:val="14"/>
              </w:rPr>
            </w:pPr>
            <w:r w:rsidRPr="006B2B6D">
              <w:rPr>
                <w:rFonts w:ascii="Times" w:hAnsi="Times"/>
                <w:b w:val="0"/>
                <w:sz w:val="14"/>
                <w:szCs w:val="14"/>
              </w:rPr>
              <w:t>440</w:t>
            </w:r>
            <w:r w:rsidRPr="006B2B6D">
              <w:rPr>
                <w:rFonts w:ascii="Times" w:hAnsi="Times"/>
                <w:b w:val="0"/>
                <w:sz w:val="14"/>
                <w:szCs w:val="14"/>
              </w:rPr>
              <w:br/>
              <w:t>7:07</w:t>
            </w:r>
          </w:p>
        </w:tc>
        <w:tc>
          <w:tcPr>
            <w:tcW w:w="224" w:type="pct"/>
            <w:shd w:val="pct20" w:color="FFFF00" w:fill="FFFFFF"/>
          </w:tcPr>
          <w:p w14:paraId="56F69891" w14:textId="5B5D1787" w:rsidR="009A1885" w:rsidRPr="006B2B6D" w:rsidRDefault="009A1885" w:rsidP="00E42C55">
            <w:pPr>
              <w:jc w:val="center"/>
              <w:rPr>
                <w:rFonts w:ascii="Times" w:hAnsi="Times"/>
                <w:b w:val="0"/>
                <w:sz w:val="14"/>
                <w:szCs w:val="14"/>
              </w:rPr>
            </w:pPr>
            <w:r w:rsidRPr="006B2B6D">
              <w:rPr>
                <w:rFonts w:ascii="Times" w:hAnsi="Times"/>
                <w:b w:val="0"/>
                <w:sz w:val="14"/>
                <w:szCs w:val="14"/>
              </w:rPr>
              <w:t>409</w:t>
            </w:r>
            <w:r w:rsidRPr="006B2B6D">
              <w:rPr>
                <w:rFonts w:ascii="Times" w:hAnsi="Times"/>
                <w:b w:val="0"/>
                <w:sz w:val="14"/>
                <w:szCs w:val="14"/>
              </w:rPr>
              <w:br/>
              <w:t>6</w:t>
            </w:r>
            <w:proofErr w:type="gramStart"/>
            <w:r w:rsidRPr="006B2B6D">
              <w:rPr>
                <w:rFonts w:ascii="Times" w:hAnsi="Times"/>
                <w:b w:val="0"/>
                <w:sz w:val="14"/>
                <w:szCs w:val="14"/>
              </w:rPr>
              <w:t>:21</w:t>
            </w:r>
            <w:proofErr w:type="gramEnd"/>
          </w:p>
        </w:tc>
        <w:tc>
          <w:tcPr>
            <w:tcW w:w="224" w:type="pct"/>
            <w:shd w:val="pct20" w:color="FFFF00" w:fill="FFFFFF"/>
          </w:tcPr>
          <w:p w14:paraId="12DD19DD" w14:textId="43B6CD81" w:rsidR="009A1885" w:rsidRPr="006B2B6D" w:rsidRDefault="009A1885" w:rsidP="00E42C55">
            <w:pPr>
              <w:jc w:val="center"/>
              <w:rPr>
                <w:rFonts w:ascii="Times" w:hAnsi="Times"/>
                <w:b w:val="0"/>
                <w:sz w:val="14"/>
                <w:szCs w:val="14"/>
              </w:rPr>
            </w:pPr>
            <w:r w:rsidRPr="006B2B6D">
              <w:rPr>
                <w:rFonts w:ascii="Times" w:hAnsi="Times"/>
                <w:b w:val="0"/>
                <w:sz w:val="14"/>
                <w:szCs w:val="14"/>
              </w:rPr>
              <w:t>-</w:t>
            </w:r>
          </w:p>
        </w:tc>
      </w:tr>
    </w:tbl>
    <w:p w14:paraId="7BE2417D" w14:textId="77777777" w:rsidR="00E42C55" w:rsidRDefault="00E42C55" w:rsidP="00E42C55"/>
    <w:p w14:paraId="31F75385" w14:textId="77777777" w:rsidR="00E42C55" w:rsidRPr="006C4CEB" w:rsidRDefault="00E42C55" w:rsidP="00E42C55">
      <w:pPr>
        <w:rPr>
          <w:rFonts w:ascii="Times" w:hAnsi="Times"/>
          <w:b w:val="0"/>
          <w:i/>
        </w:rPr>
      </w:pPr>
      <w:proofErr w:type="gramStart"/>
      <w:r w:rsidRPr="006C4CEB">
        <w:rPr>
          <w:rFonts w:ascii="Times" w:hAnsi="Times"/>
          <w:b w:val="0"/>
          <w:i/>
        </w:rPr>
        <w:t>source</w:t>
      </w:r>
      <w:proofErr w:type="gramEnd"/>
      <w:r w:rsidRPr="006C4CEB">
        <w:rPr>
          <w:rFonts w:ascii="Times" w:hAnsi="Times"/>
          <w:b w:val="0"/>
          <w:i/>
        </w:rPr>
        <w:t xml:space="preserve">: </w:t>
      </w:r>
      <w:r>
        <w:rPr>
          <w:rFonts w:ascii="Times" w:hAnsi="Times"/>
          <w:b w:val="0"/>
          <w:i/>
        </w:rPr>
        <w:t>Google Maps</w:t>
      </w:r>
    </w:p>
    <w:p w14:paraId="784BD993" w14:textId="77777777" w:rsidR="00E42C55" w:rsidRDefault="00E42C55" w:rsidP="00E42C55">
      <w:pPr>
        <w:rPr>
          <w:i/>
        </w:rPr>
      </w:pPr>
    </w:p>
    <w:p w14:paraId="10E6C874" w14:textId="77777777" w:rsidR="00E42C55" w:rsidRPr="00C922C0" w:rsidRDefault="00E42C55" w:rsidP="00E42C55">
      <w:pPr>
        <w:pStyle w:val="Title"/>
        <w:pBdr>
          <w:top w:val="none" w:sz="0" w:space="0" w:color="auto"/>
          <w:left w:val="none" w:sz="0" w:space="0" w:color="auto"/>
          <w:bottom w:val="none" w:sz="0" w:space="0" w:color="auto"/>
          <w:right w:val="none" w:sz="0" w:space="0" w:color="auto"/>
        </w:pBdr>
        <w:shd w:val="clear" w:color="auto" w:fill="auto"/>
        <w:jc w:val="left"/>
        <w:rPr>
          <w:rFonts w:ascii="Impact" w:hAnsi="Impact"/>
          <w:color w:val="000000"/>
          <w:sz w:val="28"/>
          <w:szCs w:val="28"/>
          <w:u w:val="single"/>
        </w:rPr>
      </w:pPr>
      <w:r>
        <w:rPr>
          <w:i/>
        </w:rPr>
        <w:br w:type="page"/>
      </w:r>
      <w:r w:rsidRPr="00C922C0">
        <w:rPr>
          <w:rFonts w:ascii="Impact" w:hAnsi="Impact"/>
          <w:color w:val="000000"/>
          <w:sz w:val="28"/>
          <w:szCs w:val="28"/>
          <w:u w:val="single"/>
        </w:rPr>
        <w:t>Appendix D</w:t>
      </w:r>
    </w:p>
    <w:p w14:paraId="4AA3ACBA" w14:textId="071059C2" w:rsidR="00E42C55" w:rsidRPr="00C922C0" w:rsidRDefault="00E42C55" w:rsidP="00C922C0">
      <w:pPr>
        <w:pStyle w:val="Title"/>
        <w:pBdr>
          <w:top w:val="none" w:sz="0" w:space="0" w:color="auto"/>
          <w:left w:val="none" w:sz="0" w:space="0" w:color="auto"/>
          <w:bottom w:val="none" w:sz="0" w:space="0" w:color="auto"/>
          <w:right w:val="none" w:sz="0" w:space="0" w:color="auto"/>
        </w:pBdr>
        <w:shd w:val="clear" w:color="auto" w:fill="auto"/>
        <w:jc w:val="left"/>
        <w:rPr>
          <w:rFonts w:ascii="Impact" w:hAnsi="Impact"/>
          <w:color w:val="000000"/>
          <w:sz w:val="36"/>
          <w:szCs w:val="36"/>
        </w:rPr>
      </w:pPr>
      <w:r w:rsidRPr="00C922C0">
        <w:rPr>
          <w:rFonts w:ascii="Impact" w:hAnsi="Impact"/>
          <w:color w:val="000000"/>
          <w:sz w:val="36"/>
          <w:szCs w:val="36"/>
        </w:rPr>
        <w:t>Playing and Practice Season Chart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
        <w:gridCol w:w="1774"/>
        <w:gridCol w:w="4781"/>
        <w:gridCol w:w="1739"/>
        <w:gridCol w:w="1025"/>
      </w:tblGrid>
      <w:tr w:rsidR="00C922C0" w:rsidRPr="00083340" w14:paraId="6EC9739E" w14:textId="77777777" w:rsidTr="00650363">
        <w:tc>
          <w:tcPr>
            <w:tcW w:w="493" w:type="pct"/>
            <w:vAlign w:val="center"/>
          </w:tcPr>
          <w:p w14:paraId="72FDA682" w14:textId="77777777" w:rsidR="00C922C0" w:rsidRPr="00E27DD0" w:rsidRDefault="00C922C0" w:rsidP="00650363">
            <w:pPr>
              <w:pStyle w:val="Subtitle"/>
              <w:jc w:val="center"/>
            </w:pPr>
            <w:r w:rsidRPr="00E27DD0">
              <w:t>Sport</w:t>
            </w:r>
          </w:p>
        </w:tc>
        <w:tc>
          <w:tcPr>
            <w:tcW w:w="880" w:type="pct"/>
            <w:vAlign w:val="center"/>
          </w:tcPr>
          <w:p w14:paraId="07E9BE0B" w14:textId="77777777" w:rsidR="00C922C0" w:rsidRPr="00083340" w:rsidRDefault="00C922C0" w:rsidP="00650363">
            <w:pPr>
              <w:tabs>
                <w:tab w:val="left" w:pos="1800"/>
                <w:tab w:val="right" w:pos="6840"/>
              </w:tabs>
              <w:spacing w:before="40"/>
              <w:jc w:val="center"/>
              <w:rPr>
                <w:rFonts w:ascii="Times" w:hAnsi="Times"/>
                <w:sz w:val="16"/>
              </w:rPr>
            </w:pPr>
            <w:r w:rsidRPr="00083340">
              <w:rPr>
                <w:rFonts w:ascii="Times" w:hAnsi="Times"/>
                <w:sz w:val="16"/>
              </w:rPr>
              <w:t>Preseason Practice</w:t>
            </w:r>
          </w:p>
        </w:tc>
        <w:tc>
          <w:tcPr>
            <w:tcW w:w="2340" w:type="pct"/>
            <w:tcBorders>
              <w:bottom w:val="single" w:sz="4" w:space="0" w:color="auto"/>
            </w:tcBorders>
            <w:vAlign w:val="center"/>
          </w:tcPr>
          <w:p w14:paraId="2D2C665E" w14:textId="77777777" w:rsidR="00C922C0" w:rsidRPr="00083340" w:rsidRDefault="00C922C0" w:rsidP="00650363">
            <w:pPr>
              <w:tabs>
                <w:tab w:val="left" w:pos="1800"/>
                <w:tab w:val="right" w:pos="6840"/>
              </w:tabs>
              <w:spacing w:before="40"/>
              <w:jc w:val="center"/>
              <w:rPr>
                <w:rFonts w:ascii="Times" w:hAnsi="Times"/>
                <w:sz w:val="16"/>
              </w:rPr>
            </w:pPr>
            <w:r w:rsidRPr="00083340">
              <w:rPr>
                <w:rFonts w:ascii="Times" w:hAnsi="Times"/>
                <w:sz w:val="16"/>
              </w:rPr>
              <w:t>First DOC</w:t>
            </w:r>
          </w:p>
        </w:tc>
        <w:tc>
          <w:tcPr>
            <w:tcW w:w="863" w:type="pct"/>
            <w:vAlign w:val="center"/>
          </w:tcPr>
          <w:p w14:paraId="1B5FEABC" w14:textId="77777777" w:rsidR="00C922C0" w:rsidRPr="00083340" w:rsidRDefault="00C922C0" w:rsidP="00650363">
            <w:pPr>
              <w:tabs>
                <w:tab w:val="left" w:pos="1800"/>
                <w:tab w:val="right" w:pos="6840"/>
              </w:tabs>
              <w:spacing w:before="40"/>
              <w:jc w:val="center"/>
              <w:rPr>
                <w:rFonts w:ascii="Times" w:hAnsi="Times"/>
                <w:sz w:val="16"/>
              </w:rPr>
            </w:pPr>
            <w:r>
              <w:rPr>
                <w:rFonts w:ascii="Times" w:hAnsi="Times"/>
                <w:sz w:val="16"/>
              </w:rPr>
              <w:t xml:space="preserve">Permissible </w:t>
            </w:r>
            <w:r>
              <w:rPr>
                <w:rFonts w:ascii="Times" w:hAnsi="Times"/>
                <w:sz w:val="16"/>
              </w:rPr>
              <w:br/>
              <w:t>DOC / CON</w:t>
            </w:r>
          </w:p>
        </w:tc>
        <w:tc>
          <w:tcPr>
            <w:tcW w:w="423" w:type="pct"/>
            <w:vAlign w:val="center"/>
          </w:tcPr>
          <w:p w14:paraId="49BCE5D2" w14:textId="77777777" w:rsidR="00C922C0" w:rsidRPr="00083340" w:rsidRDefault="00C922C0" w:rsidP="00650363">
            <w:pPr>
              <w:tabs>
                <w:tab w:val="left" w:pos="1800"/>
                <w:tab w:val="right" w:pos="6840"/>
              </w:tabs>
              <w:spacing w:before="40"/>
              <w:jc w:val="center"/>
              <w:rPr>
                <w:rFonts w:ascii="Times" w:hAnsi="Times"/>
                <w:sz w:val="16"/>
              </w:rPr>
            </w:pPr>
            <w:r>
              <w:rPr>
                <w:rFonts w:ascii="Times" w:hAnsi="Times"/>
                <w:sz w:val="16"/>
              </w:rPr>
              <w:t>Exemptions</w:t>
            </w:r>
          </w:p>
        </w:tc>
      </w:tr>
      <w:tr w:rsidR="00C922C0" w:rsidRPr="00083340" w14:paraId="250A1DDE" w14:textId="77777777" w:rsidTr="00650363">
        <w:tc>
          <w:tcPr>
            <w:tcW w:w="493" w:type="pct"/>
            <w:vAlign w:val="center"/>
          </w:tcPr>
          <w:p w14:paraId="4165556E" w14:textId="77777777" w:rsidR="00C922C0" w:rsidRPr="00E27DD0" w:rsidRDefault="00C922C0" w:rsidP="00650363">
            <w:pPr>
              <w:tabs>
                <w:tab w:val="left" w:pos="1800"/>
                <w:tab w:val="right" w:pos="6840"/>
              </w:tabs>
              <w:spacing w:before="40"/>
              <w:rPr>
                <w:rFonts w:ascii="Times" w:hAnsi="Times"/>
                <w:sz w:val="16"/>
              </w:rPr>
            </w:pPr>
            <w:r w:rsidRPr="00E27DD0">
              <w:rPr>
                <w:rFonts w:ascii="Times" w:hAnsi="Times"/>
                <w:sz w:val="16"/>
              </w:rPr>
              <w:t>Baseball</w:t>
            </w:r>
          </w:p>
        </w:tc>
        <w:tc>
          <w:tcPr>
            <w:tcW w:w="880" w:type="pct"/>
          </w:tcPr>
          <w:p w14:paraId="678B3F7D" w14:textId="77777777" w:rsidR="00C922C0" w:rsidRPr="00083340" w:rsidRDefault="00C922C0" w:rsidP="00650363">
            <w:pPr>
              <w:tabs>
                <w:tab w:val="left" w:pos="1800"/>
                <w:tab w:val="right" w:pos="6840"/>
              </w:tabs>
              <w:spacing w:before="40"/>
              <w:rPr>
                <w:rFonts w:ascii="Times" w:hAnsi="Times"/>
                <w:b w:val="0"/>
                <w:sz w:val="14"/>
              </w:rPr>
            </w:pPr>
            <w:r w:rsidRPr="00083340">
              <w:rPr>
                <w:rFonts w:ascii="Times" w:hAnsi="Times"/>
                <w:b w:val="0"/>
                <w:sz w:val="14"/>
              </w:rPr>
              <w:t>TS-February 1</w:t>
            </w:r>
            <w:r w:rsidRPr="00083340">
              <w:rPr>
                <w:rFonts w:ascii="Times" w:hAnsi="Times"/>
                <w:b w:val="0"/>
                <w:sz w:val="14"/>
              </w:rPr>
              <w:br/>
              <w:t>NTS-September 7 or first day of classes for fall term</w:t>
            </w:r>
          </w:p>
        </w:tc>
        <w:tc>
          <w:tcPr>
            <w:tcW w:w="2340" w:type="pct"/>
            <w:shd w:val="clear" w:color="auto" w:fill="auto"/>
          </w:tcPr>
          <w:p w14:paraId="640F9924" w14:textId="77777777" w:rsidR="00C922C0" w:rsidRPr="00083340" w:rsidRDefault="00C922C0" w:rsidP="00650363">
            <w:pPr>
              <w:tabs>
                <w:tab w:val="left" w:pos="1800"/>
                <w:tab w:val="right" w:pos="6840"/>
              </w:tabs>
              <w:spacing w:before="40"/>
              <w:rPr>
                <w:rFonts w:ascii="Times" w:hAnsi="Times"/>
                <w:b w:val="0"/>
                <w:sz w:val="14"/>
              </w:rPr>
            </w:pPr>
            <w:r>
              <w:rPr>
                <w:rFonts w:ascii="Times" w:hAnsi="Times"/>
                <w:b w:val="0"/>
                <w:sz w:val="14"/>
              </w:rPr>
              <w:t>TS-The last Saturday in February</w:t>
            </w:r>
            <w:r w:rsidRPr="00083340">
              <w:rPr>
                <w:rFonts w:ascii="Times" w:hAnsi="Times"/>
                <w:b w:val="0"/>
                <w:sz w:val="14"/>
              </w:rPr>
              <w:t xml:space="preserve">. </w:t>
            </w:r>
          </w:p>
        </w:tc>
        <w:tc>
          <w:tcPr>
            <w:tcW w:w="863" w:type="pct"/>
          </w:tcPr>
          <w:p w14:paraId="4572E826" w14:textId="77777777" w:rsidR="00C922C0" w:rsidRPr="00083340" w:rsidRDefault="00C922C0" w:rsidP="00650363">
            <w:pPr>
              <w:tabs>
                <w:tab w:val="left" w:pos="1800"/>
                <w:tab w:val="right" w:pos="6840"/>
              </w:tabs>
              <w:spacing w:before="40"/>
              <w:rPr>
                <w:rFonts w:ascii="Times" w:hAnsi="Times"/>
                <w:b w:val="0"/>
                <w:sz w:val="14"/>
              </w:rPr>
            </w:pPr>
            <w:r w:rsidRPr="00083340">
              <w:rPr>
                <w:rFonts w:ascii="Times" w:hAnsi="Times"/>
                <w:b w:val="0"/>
                <w:sz w:val="14"/>
              </w:rPr>
              <w:t>TS-40 CON with no more than 30 while class is in session.</w:t>
            </w:r>
            <w:r w:rsidRPr="00083340">
              <w:rPr>
                <w:rFonts w:ascii="Times" w:hAnsi="Times"/>
                <w:b w:val="0"/>
                <w:sz w:val="14"/>
              </w:rPr>
              <w:br/>
              <w:t>NTS- 1 DOC</w:t>
            </w:r>
          </w:p>
        </w:tc>
        <w:tc>
          <w:tcPr>
            <w:tcW w:w="423" w:type="pct"/>
          </w:tcPr>
          <w:p w14:paraId="6440CD20" w14:textId="77777777" w:rsidR="00C922C0" w:rsidRPr="00083340" w:rsidRDefault="00C922C0" w:rsidP="00650363">
            <w:pPr>
              <w:tabs>
                <w:tab w:val="left" w:pos="1800"/>
                <w:tab w:val="right" w:pos="6840"/>
              </w:tabs>
              <w:spacing w:before="40"/>
              <w:rPr>
                <w:rFonts w:ascii="Times" w:hAnsi="Times"/>
                <w:b w:val="0"/>
                <w:sz w:val="14"/>
              </w:rPr>
            </w:pPr>
            <w:r>
              <w:rPr>
                <w:rFonts w:ascii="Times" w:hAnsi="Times"/>
                <w:b w:val="0"/>
                <w:sz w:val="14"/>
              </w:rPr>
              <w:t>1 alumni scrimmage</w:t>
            </w:r>
          </w:p>
        </w:tc>
      </w:tr>
      <w:tr w:rsidR="00C922C0" w:rsidRPr="00083340" w14:paraId="51BDB0C8" w14:textId="77777777" w:rsidTr="00650363">
        <w:tc>
          <w:tcPr>
            <w:tcW w:w="493" w:type="pct"/>
            <w:vAlign w:val="center"/>
          </w:tcPr>
          <w:p w14:paraId="10288DF1" w14:textId="77777777" w:rsidR="00C922C0" w:rsidRPr="00E27DD0" w:rsidRDefault="00C922C0" w:rsidP="00650363">
            <w:pPr>
              <w:rPr>
                <w:rFonts w:ascii="Times" w:hAnsi="Times"/>
                <w:sz w:val="16"/>
              </w:rPr>
            </w:pPr>
            <w:r w:rsidRPr="00E27DD0">
              <w:rPr>
                <w:rFonts w:ascii="Times" w:hAnsi="Times"/>
                <w:sz w:val="16"/>
              </w:rPr>
              <w:t>Basketball</w:t>
            </w:r>
          </w:p>
        </w:tc>
        <w:tc>
          <w:tcPr>
            <w:tcW w:w="880" w:type="pct"/>
          </w:tcPr>
          <w:p w14:paraId="7EDA042E" w14:textId="77777777" w:rsidR="00C922C0" w:rsidRPr="00083340" w:rsidRDefault="00C922C0" w:rsidP="00650363">
            <w:pPr>
              <w:tabs>
                <w:tab w:val="left" w:pos="1800"/>
                <w:tab w:val="right" w:pos="6840"/>
              </w:tabs>
              <w:spacing w:before="40"/>
              <w:rPr>
                <w:rFonts w:ascii="Times" w:hAnsi="Times"/>
                <w:b w:val="0"/>
                <w:sz w:val="14"/>
              </w:rPr>
            </w:pPr>
            <w:r>
              <w:rPr>
                <w:rFonts w:ascii="Times" w:hAnsi="Times"/>
                <w:b w:val="0"/>
                <w:sz w:val="14"/>
              </w:rPr>
              <w:t>TS-October 15</w:t>
            </w:r>
          </w:p>
        </w:tc>
        <w:tc>
          <w:tcPr>
            <w:tcW w:w="2340" w:type="pct"/>
            <w:tcBorders>
              <w:bottom w:val="single" w:sz="4" w:space="0" w:color="auto"/>
            </w:tcBorders>
          </w:tcPr>
          <w:p w14:paraId="0CDF4A4E" w14:textId="6B0F4A8A" w:rsidR="00C922C0" w:rsidRPr="00083340" w:rsidRDefault="00247CAC" w:rsidP="00650363">
            <w:pPr>
              <w:tabs>
                <w:tab w:val="left" w:pos="1800"/>
                <w:tab w:val="right" w:pos="6840"/>
              </w:tabs>
              <w:spacing w:before="40"/>
              <w:rPr>
                <w:rFonts w:ascii="Times" w:hAnsi="Times"/>
                <w:b w:val="0"/>
                <w:sz w:val="14"/>
              </w:rPr>
            </w:pPr>
            <w:r>
              <w:rPr>
                <w:rFonts w:ascii="Times" w:hAnsi="Times"/>
                <w:b w:val="0"/>
                <w:sz w:val="14"/>
              </w:rPr>
              <w:t>TS-November 8</w:t>
            </w:r>
            <w:r w:rsidR="00C922C0">
              <w:rPr>
                <w:rFonts w:ascii="Times" w:hAnsi="Times"/>
                <w:b w:val="0"/>
                <w:sz w:val="14"/>
              </w:rPr>
              <w:t xml:space="preserve"> or the preceding Friday if November 15 falls on a Saturday, Sunday or Monday.</w:t>
            </w:r>
          </w:p>
        </w:tc>
        <w:tc>
          <w:tcPr>
            <w:tcW w:w="863" w:type="pct"/>
          </w:tcPr>
          <w:p w14:paraId="6D3253E5" w14:textId="77777777" w:rsidR="00C922C0" w:rsidRPr="00083340" w:rsidRDefault="00C922C0" w:rsidP="00650363">
            <w:pPr>
              <w:tabs>
                <w:tab w:val="left" w:pos="1800"/>
                <w:tab w:val="right" w:pos="6840"/>
              </w:tabs>
              <w:spacing w:before="40"/>
              <w:rPr>
                <w:rFonts w:ascii="Times" w:hAnsi="Times"/>
                <w:b w:val="0"/>
                <w:sz w:val="14"/>
              </w:rPr>
            </w:pPr>
            <w:r w:rsidRPr="00083340">
              <w:rPr>
                <w:rFonts w:ascii="Times" w:hAnsi="Times"/>
                <w:b w:val="0"/>
                <w:sz w:val="14"/>
              </w:rPr>
              <w:t>25 CON with one exempted scrimmage, or 24 CON with two exempted scrimmages.</w:t>
            </w:r>
            <w:r>
              <w:rPr>
                <w:rFonts w:ascii="Times" w:hAnsi="Times"/>
                <w:b w:val="0"/>
                <w:sz w:val="14"/>
              </w:rPr>
              <w:t xml:space="preserve"> </w:t>
            </w:r>
          </w:p>
        </w:tc>
        <w:tc>
          <w:tcPr>
            <w:tcW w:w="423" w:type="pct"/>
          </w:tcPr>
          <w:p w14:paraId="3EC975EC" w14:textId="77777777" w:rsidR="00C922C0" w:rsidRPr="00083340" w:rsidRDefault="00C922C0" w:rsidP="00650363">
            <w:pPr>
              <w:tabs>
                <w:tab w:val="left" w:pos="1800"/>
                <w:tab w:val="right" w:pos="6840"/>
              </w:tabs>
              <w:spacing w:before="40"/>
              <w:rPr>
                <w:rFonts w:ascii="Times" w:hAnsi="Times"/>
                <w:b w:val="0"/>
                <w:sz w:val="14"/>
              </w:rPr>
            </w:pPr>
            <w:r>
              <w:rPr>
                <w:rFonts w:ascii="Times" w:hAnsi="Times"/>
                <w:b w:val="0"/>
                <w:sz w:val="14"/>
              </w:rPr>
              <w:t>1 alumni scrimmage</w:t>
            </w:r>
          </w:p>
        </w:tc>
      </w:tr>
      <w:tr w:rsidR="00C922C0" w:rsidRPr="00083340" w14:paraId="588EBEBD" w14:textId="77777777" w:rsidTr="00650363">
        <w:tc>
          <w:tcPr>
            <w:tcW w:w="493" w:type="pct"/>
            <w:vAlign w:val="center"/>
          </w:tcPr>
          <w:p w14:paraId="7533BE85" w14:textId="77777777" w:rsidR="00C922C0" w:rsidRPr="00E27DD0" w:rsidRDefault="00C922C0" w:rsidP="00650363">
            <w:pPr>
              <w:tabs>
                <w:tab w:val="left" w:pos="1800"/>
                <w:tab w:val="right" w:pos="6840"/>
              </w:tabs>
              <w:spacing w:before="40"/>
              <w:rPr>
                <w:rFonts w:ascii="Times" w:hAnsi="Times"/>
                <w:sz w:val="16"/>
              </w:rPr>
            </w:pPr>
            <w:r w:rsidRPr="00E27DD0">
              <w:rPr>
                <w:rFonts w:ascii="Times" w:hAnsi="Times"/>
                <w:sz w:val="16"/>
              </w:rPr>
              <w:t>Cross Country</w:t>
            </w:r>
          </w:p>
        </w:tc>
        <w:tc>
          <w:tcPr>
            <w:tcW w:w="880" w:type="pct"/>
          </w:tcPr>
          <w:p w14:paraId="5D20FAA9" w14:textId="77777777" w:rsidR="00C922C0" w:rsidRPr="00083340" w:rsidRDefault="00C922C0" w:rsidP="00650363">
            <w:pPr>
              <w:tabs>
                <w:tab w:val="left" w:pos="1800"/>
                <w:tab w:val="right" w:pos="6840"/>
              </w:tabs>
              <w:spacing w:before="40"/>
              <w:rPr>
                <w:rFonts w:ascii="Times" w:hAnsi="Times"/>
                <w:b w:val="0"/>
                <w:sz w:val="14"/>
              </w:rPr>
            </w:pPr>
            <w:r w:rsidRPr="00083340">
              <w:rPr>
                <w:rFonts w:ascii="Times" w:hAnsi="Times"/>
                <w:b w:val="0"/>
                <w:sz w:val="14"/>
              </w:rPr>
              <w:t xml:space="preserve">TS-Date that permits 16 </w:t>
            </w:r>
            <w:r>
              <w:rPr>
                <w:rFonts w:ascii="Times" w:hAnsi="Times"/>
                <w:b w:val="0"/>
                <w:sz w:val="14"/>
              </w:rPr>
              <w:t xml:space="preserve">units in the preseason practice formula before the first scheduled intercollegiate competition. </w:t>
            </w:r>
            <w:r w:rsidRPr="00083340">
              <w:rPr>
                <w:rFonts w:ascii="Times" w:hAnsi="Times"/>
                <w:b w:val="0"/>
                <w:sz w:val="14"/>
              </w:rPr>
              <w:br/>
              <w:t>NTS-February 1</w:t>
            </w:r>
          </w:p>
        </w:tc>
        <w:tc>
          <w:tcPr>
            <w:tcW w:w="2340" w:type="pct"/>
            <w:tcBorders>
              <w:bottom w:val="single" w:sz="4" w:space="0" w:color="auto"/>
            </w:tcBorders>
            <w:shd w:val="clear" w:color="auto" w:fill="auto"/>
          </w:tcPr>
          <w:p w14:paraId="553D1975" w14:textId="77777777" w:rsidR="00C922C0" w:rsidRPr="00083340" w:rsidRDefault="00C922C0" w:rsidP="00650363">
            <w:pPr>
              <w:tabs>
                <w:tab w:val="left" w:pos="1800"/>
                <w:tab w:val="right" w:pos="6840"/>
              </w:tabs>
              <w:spacing w:before="40"/>
              <w:rPr>
                <w:rFonts w:ascii="Times" w:hAnsi="Times"/>
                <w:b w:val="0"/>
                <w:sz w:val="14"/>
              </w:rPr>
            </w:pPr>
            <w:r w:rsidRPr="00083340">
              <w:rPr>
                <w:rFonts w:ascii="Times" w:hAnsi="Times"/>
                <w:b w:val="0"/>
                <w:sz w:val="14"/>
              </w:rPr>
              <w:t>TS-</w:t>
            </w:r>
            <w:r>
              <w:rPr>
                <w:rFonts w:ascii="Times" w:hAnsi="Times"/>
                <w:b w:val="0"/>
                <w:sz w:val="14"/>
              </w:rPr>
              <w:t>September 1 or the preceding Friday if September 1 falls on a Saturday, Sunday or Monday</w:t>
            </w:r>
            <w:r w:rsidRPr="00083340">
              <w:rPr>
                <w:rFonts w:ascii="Times" w:hAnsi="Times"/>
                <w:b w:val="0"/>
                <w:sz w:val="14"/>
              </w:rPr>
              <w:t>.</w:t>
            </w:r>
          </w:p>
        </w:tc>
        <w:tc>
          <w:tcPr>
            <w:tcW w:w="863" w:type="pct"/>
          </w:tcPr>
          <w:p w14:paraId="24068535" w14:textId="77777777" w:rsidR="00C922C0" w:rsidRPr="00083340" w:rsidRDefault="00C922C0" w:rsidP="00650363">
            <w:pPr>
              <w:tabs>
                <w:tab w:val="left" w:pos="1800"/>
                <w:tab w:val="right" w:pos="6840"/>
              </w:tabs>
              <w:spacing w:before="40"/>
              <w:rPr>
                <w:rFonts w:ascii="Times" w:hAnsi="Times"/>
                <w:b w:val="0"/>
                <w:sz w:val="14"/>
              </w:rPr>
            </w:pPr>
            <w:r w:rsidRPr="00083340">
              <w:rPr>
                <w:rFonts w:ascii="Times" w:hAnsi="Times"/>
                <w:b w:val="0"/>
                <w:sz w:val="14"/>
              </w:rPr>
              <w:t>9 DOC</w:t>
            </w:r>
          </w:p>
        </w:tc>
        <w:tc>
          <w:tcPr>
            <w:tcW w:w="423" w:type="pct"/>
          </w:tcPr>
          <w:p w14:paraId="293104B8" w14:textId="77777777" w:rsidR="00C922C0" w:rsidRPr="00083340" w:rsidRDefault="00C922C0" w:rsidP="00650363">
            <w:pPr>
              <w:tabs>
                <w:tab w:val="left" w:pos="1800"/>
                <w:tab w:val="right" w:pos="6840"/>
              </w:tabs>
              <w:spacing w:before="40"/>
              <w:rPr>
                <w:rFonts w:ascii="Times" w:hAnsi="Times"/>
                <w:b w:val="0"/>
                <w:sz w:val="14"/>
              </w:rPr>
            </w:pPr>
            <w:r>
              <w:rPr>
                <w:rFonts w:ascii="Times" w:hAnsi="Times"/>
                <w:b w:val="0"/>
                <w:sz w:val="14"/>
              </w:rPr>
              <w:t>1 alumni scrimmage</w:t>
            </w:r>
          </w:p>
        </w:tc>
      </w:tr>
      <w:tr w:rsidR="00C922C0" w:rsidRPr="00083340" w14:paraId="4B88235E" w14:textId="77777777" w:rsidTr="00650363">
        <w:tc>
          <w:tcPr>
            <w:tcW w:w="493" w:type="pct"/>
            <w:vAlign w:val="center"/>
          </w:tcPr>
          <w:p w14:paraId="773845D4" w14:textId="77777777" w:rsidR="00C922C0" w:rsidRPr="00E27DD0" w:rsidRDefault="00C922C0" w:rsidP="00650363">
            <w:pPr>
              <w:pStyle w:val="Heading1"/>
              <w:ind w:firstLine="0"/>
              <w:rPr>
                <w:sz w:val="16"/>
              </w:rPr>
            </w:pPr>
            <w:r w:rsidRPr="00E27DD0">
              <w:rPr>
                <w:sz w:val="16"/>
              </w:rPr>
              <w:t>Field Hockey</w:t>
            </w:r>
          </w:p>
        </w:tc>
        <w:tc>
          <w:tcPr>
            <w:tcW w:w="880" w:type="pct"/>
          </w:tcPr>
          <w:p w14:paraId="44DBC8CE" w14:textId="77777777" w:rsidR="00C922C0" w:rsidRPr="00083340" w:rsidRDefault="00C922C0" w:rsidP="00650363">
            <w:pPr>
              <w:tabs>
                <w:tab w:val="left" w:pos="1800"/>
                <w:tab w:val="right" w:pos="6840"/>
              </w:tabs>
              <w:spacing w:before="40"/>
              <w:rPr>
                <w:rFonts w:ascii="Times" w:hAnsi="Times"/>
                <w:b w:val="0"/>
                <w:sz w:val="14"/>
              </w:rPr>
            </w:pPr>
            <w:r w:rsidRPr="00083340">
              <w:rPr>
                <w:rFonts w:ascii="Times" w:hAnsi="Times"/>
                <w:b w:val="0"/>
                <w:sz w:val="14"/>
              </w:rPr>
              <w:t xml:space="preserve">TS-Date that permits 16 </w:t>
            </w:r>
            <w:r>
              <w:rPr>
                <w:rFonts w:ascii="Times" w:hAnsi="Times"/>
                <w:b w:val="0"/>
                <w:sz w:val="14"/>
              </w:rPr>
              <w:t xml:space="preserve">units in the preseason practice formula before the first scheduled intercollegiate competition. </w:t>
            </w:r>
            <w:r w:rsidRPr="00083340">
              <w:rPr>
                <w:rFonts w:ascii="Times" w:hAnsi="Times"/>
                <w:b w:val="0"/>
                <w:sz w:val="14"/>
              </w:rPr>
              <w:br/>
              <w:t>NTS-February 1</w:t>
            </w:r>
          </w:p>
        </w:tc>
        <w:tc>
          <w:tcPr>
            <w:tcW w:w="2340" w:type="pct"/>
            <w:shd w:val="clear" w:color="auto" w:fill="auto"/>
          </w:tcPr>
          <w:p w14:paraId="3EB36B2A" w14:textId="77777777" w:rsidR="00C922C0" w:rsidRPr="00083340" w:rsidRDefault="00C922C0" w:rsidP="00650363">
            <w:pPr>
              <w:tabs>
                <w:tab w:val="left" w:pos="1800"/>
                <w:tab w:val="right" w:pos="6840"/>
              </w:tabs>
              <w:spacing w:before="40"/>
              <w:rPr>
                <w:rFonts w:ascii="Times" w:hAnsi="Times"/>
                <w:b w:val="0"/>
                <w:sz w:val="14"/>
              </w:rPr>
            </w:pPr>
            <w:r w:rsidRPr="00083340">
              <w:rPr>
                <w:rFonts w:ascii="Times" w:hAnsi="Times"/>
                <w:b w:val="0"/>
                <w:sz w:val="14"/>
              </w:rPr>
              <w:t>TS-</w:t>
            </w:r>
            <w:r>
              <w:rPr>
                <w:rFonts w:ascii="Times" w:hAnsi="Times"/>
                <w:b w:val="0"/>
                <w:sz w:val="14"/>
              </w:rPr>
              <w:t>September 1 or the preceding Friday if September 1 falls on a Saturday, Sunday or Monday</w:t>
            </w:r>
            <w:r w:rsidRPr="00083340">
              <w:rPr>
                <w:rFonts w:ascii="Times" w:hAnsi="Times"/>
                <w:b w:val="0"/>
                <w:sz w:val="14"/>
              </w:rPr>
              <w:t>.</w:t>
            </w:r>
          </w:p>
        </w:tc>
        <w:tc>
          <w:tcPr>
            <w:tcW w:w="863" w:type="pct"/>
          </w:tcPr>
          <w:p w14:paraId="04230C6B" w14:textId="77777777" w:rsidR="00C922C0" w:rsidRPr="00083340" w:rsidRDefault="00C922C0" w:rsidP="00650363">
            <w:pPr>
              <w:tabs>
                <w:tab w:val="left" w:pos="1800"/>
                <w:tab w:val="right" w:pos="6840"/>
              </w:tabs>
              <w:spacing w:before="40"/>
              <w:rPr>
                <w:rFonts w:ascii="Times" w:hAnsi="Times"/>
                <w:b w:val="0"/>
                <w:sz w:val="14"/>
              </w:rPr>
            </w:pPr>
            <w:r w:rsidRPr="00083340">
              <w:rPr>
                <w:rFonts w:ascii="Times" w:hAnsi="Times"/>
                <w:b w:val="0"/>
                <w:sz w:val="14"/>
              </w:rPr>
              <w:t xml:space="preserve">TS-18 CON </w:t>
            </w:r>
            <w:r>
              <w:rPr>
                <w:rFonts w:ascii="Times" w:hAnsi="Times"/>
                <w:b w:val="0"/>
                <w:sz w:val="14"/>
              </w:rPr>
              <w:br/>
            </w:r>
            <w:r w:rsidRPr="00083340">
              <w:rPr>
                <w:rFonts w:ascii="Times" w:hAnsi="Times"/>
                <w:b w:val="0"/>
                <w:sz w:val="14"/>
              </w:rPr>
              <w:t>NTS- 1 DOC</w:t>
            </w:r>
          </w:p>
        </w:tc>
        <w:tc>
          <w:tcPr>
            <w:tcW w:w="423" w:type="pct"/>
          </w:tcPr>
          <w:p w14:paraId="4FA01666" w14:textId="77777777" w:rsidR="00C922C0" w:rsidRPr="00083340" w:rsidRDefault="00C922C0" w:rsidP="00650363">
            <w:pPr>
              <w:tabs>
                <w:tab w:val="left" w:pos="1800"/>
                <w:tab w:val="right" w:pos="6840"/>
              </w:tabs>
              <w:spacing w:before="40"/>
              <w:rPr>
                <w:rFonts w:ascii="Times" w:hAnsi="Times"/>
                <w:b w:val="0"/>
                <w:sz w:val="14"/>
              </w:rPr>
            </w:pPr>
            <w:r>
              <w:rPr>
                <w:rFonts w:ascii="Times" w:hAnsi="Times"/>
                <w:b w:val="0"/>
                <w:sz w:val="14"/>
              </w:rPr>
              <w:t>1 alumni scrimmage</w:t>
            </w:r>
          </w:p>
        </w:tc>
      </w:tr>
      <w:tr w:rsidR="00C922C0" w:rsidRPr="00083340" w14:paraId="177E13C9" w14:textId="77777777" w:rsidTr="00650363">
        <w:tc>
          <w:tcPr>
            <w:tcW w:w="493" w:type="pct"/>
            <w:vAlign w:val="center"/>
          </w:tcPr>
          <w:p w14:paraId="40C19E99" w14:textId="77777777" w:rsidR="00C922C0" w:rsidRPr="00E27DD0" w:rsidRDefault="00C922C0" w:rsidP="00650363">
            <w:pPr>
              <w:tabs>
                <w:tab w:val="left" w:pos="1800"/>
                <w:tab w:val="right" w:pos="6840"/>
              </w:tabs>
              <w:spacing w:before="40"/>
              <w:rPr>
                <w:rFonts w:ascii="Times" w:hAnsi="Times"/>
                <w:sz w:val="16"/>
              </w:rPr>
            </w:pPr>
            <w:r w:rsidRPr="00E27DD0">
              <w:rPr>
                <w:rFonts w:ascii="Times" w:hAnsi="Times"/>
                <w:sz w:val="16"/>
              </w:rPr>
              <w:t>Football</w:t>
            </w:r>
          </w:p>
        </w:tc>
        <w:tc>
          <w:tcPr>
            <w:tcW w:w="880" w:type="pct"/>
          </w:tcPr>
          <w:p w14:paraId="5EEE1811" w14:textId="77777777" w:rsidR="00C922C0" w:rsidRPr="00083340" w:rsidRDefault="00C922C0" w:rsidP="00650363">
            <w:pPr>
              <w:tabs>
                <w:tab w:val="left" w:pos="1800"/>
                <w:tab w:val="right" w:pos="6840"/>
              </w:tabs>
              <w:spacing w:before="40"/>
              <w:rPr>
                <w:rFonts w:ascii="Times" w:hAnsi="Times"/>
                <w:b w:val="0"/>
                <w:sz w:val="14"/>
              </w:rPr>
            </w:pPr>
            <w:r w:rsidRPr="00083340">
              <w:rPr>
                <w:rFonts w:ascii="Times" w:hAnsi="Times"/>
                <w:b w:val="0"/>
                <w:sz w:val="14"/>
              </w:rPr>
              <w:t>TS-Date that permits 25 practice opportunities prior to first intercollegiate CON</w:t>
            </w:r>
          </w:p>
        </w:tc>
        <w:tc>
          <w:tcPr>
            <w:tcW w:w="2340" w:type="pct"/>
          </w:tcPr>
          <w:p w14:paraId="6F1E1EC3" w14:textId="77777777" w:rsidR="00C922C0" w:rsidRPr="00083340" w:rsidRDefault="00C922C0" w:rsidP="00650363">
            <w:pPr>
              <w:tabs>
                <w:tab w:val="left" w:pos="1800"/>
                <w:tab w:val="right" w:pos="6840"/>
              </w:tabs>
              <w:spacing w:before="40"/>
              <w:rPr>
                <w:rFonts w:ascii="Times" w:hAnsi="Times"/>
                <w:b w:val="0"/>
                <w:sz w:val="14"/>
              </w:rPr>
            </w:pPr>
            <w:r w:rsidRPr="00083340">
              <w:rPr>
                <w:rFonts w:ascii="Times" w:hAnsi="Times"/>
                <w:b w:val="0"/>
                <w:sz w:val="14"/>
              </w:rPr>
              <w:t>TS-The Friday or Saturday 11 weeks before the first round of the DIII championship or the Thursday prior to Labor Day when the first permissible contest falls on Labor Day weekend.</w:t>
            </w:r>
          </w:p>
        </w:tc>
        <w:tc>
          <w:tcPr>
            <w:tcW w:w="863" w:type="pct"/>
          </w:tcPr>
          <w:p w14:paraId="718F0FD4" w14:textId="77777777" w:rsidR="00C922C0" w:rsidRPr="00083340" w:rsidRDefault="00C922C0" w:rsidP="00650363">
            <w:pPr>
              <w:tabs>
                <w:tab w:val="left" w:pos="1800"/>
                <w:tab w:val="right" w:pos="6840"/>
              </w:tabs>
              <w:spacing w:before="40"/>
              <w:rPr>
                <w:rFonts w:ascii="Times" w:hAnsi="Times"/>
                <w:b w:val="0"/>
                <w:sz w:val="14"/>
              </w:rPr>
            </w:pPr>
            <w:r w:rsidRPr="00083340">
              <w:rPr>
                <w:rFonts w:ascii="Times" w:hAnsi="Times"/>
                <w:b w:val="0"/>
                <w:sz w:val="14"/>
              </w:rPr>
              <w:t>10 CON</w:t>
            </w:r>
          </w:p>
        </w:tc>
        <w:tc>
          <w:tcPr>
            <w:tcW w:w="423" w:type="pct"/>
          </w:tcPr>
          <w:p w14:paraId="185F34ED" w14:textId="77777777" w:rsidR="00C922C0" w:rsidRPr="00083340" w:rsidRDefault="00C922C0" w:rsidP="00650363">
            <w:pPr>
              <w:tabs>
                <w:tab w:val="left" w:pos="1800"/>
                <w:tab w:val="right" w:pos="6840"/>
              </w:tabs>
              <w:spacing w:before="40"/>
              <w:rPr>
                <w:rFonts w:ascii="Times" w:hAnsi="Times"/>
                <w:b w:val="0"/>
                <w:sz w:val="14"/>
              </w:rPr>
            </w:pPr>
            <w:r>
              <w:rPr>
                <w:rFonts w:ascii="Times" w:hAnsi="Times"/>
                <w:b w:val="0"/>
                <w:sz w:val="14"/>
              </w:rPr>
              <w:t>1 scrimmage</w:t>
            </w:r>
          </w:p>
        </w:tc>
      </w:tr>
      <w:tr w:rsidR="00C922C0" w:rsidRPr="00083340" w14:paraId="647C1989" w14:textId="77777777" w:rsidTr="00650363">
        <w:tc>
          <w:tcPr>
            <w:tcW w:w="493" w:type="pct"/>
            <w:vAlign w:val="center"/>
          </w:tcPr>
          <w:p w14:paraId="5AC9B586" w14:textId="77777777" w:rsidR="00C922C0" w:rsidRPr="00E27DD0" w:rsidRDefault="00C922C0" w:rsidP="00650363">
            <w:pPr>
              <w:tabs>
                <w:tab w:val="left" w:pos="1800"/>
                <w:tab w:val="right" w:pos="6840"/>
              </w:tabs>
              <w:spacing w:before="40"/>
              <w:rPr>
                <w:rFonts w:ascii="Times" w:hAnsi="Times"/>
                <w:sz w:val="16"/>
              </w:rPr>
            </w:pPr>
            <w:r w:rsidRPr="00E27DD0">
              <w:rPr>
                <w:rFonts w:ascii="Times" w:hAnsi="Times"/>
                <w:sz w:val="16"/>
              </w:rPr>
              <w:t>Golf</w:t>
            </w:r>
          </w:p>
        </w:tc>
        <w:tc>
          <w:tcPr>
            <w:tcW w:w="880" w:type="pct"/>
          </w:tcPr>
          <w:p w14:paraId="0745B5AB" w14:textId="77777777" w:rsidR="00C922C0" w:rsidRPr="00083340" w:rsidRDefault="00C922C0" w:rsidP="00650363">
            <w:pPr>
              <w:tabs>
                <w:tab w:val="left" w:pos="1800"/>
                <w:tab w:val="right" w:pos="6840"/>
              </w:tabs>
              <w:spacing w:before="40"/>
              <w:rPr>
                <w:rFonts w:ascii="Times" w:hAnsi="Times"/>
                <w:b w:val="0"/>
                <w:sz w:val="14"/>
              </w:rPr>
            </w:pPr>
            <w:r>
              <w:rPr>
                <w:rFonts w:ascii="Times" w:hAnsi="Times"/>
                <w:b w:val="0"/>
                <w:sz w:val="14"/>
              </w:rPr>
              <w:t>Fall</w:t>
            </w:r>
            <w:r w:rsidRPr="00083340">
              <w:rPr>
                <w:rFonts w:ascii="Times" w:hAnsi="Times"/>
                <w:b w:val="0"/>
                <w:sz w:val="14"/>
              </w:rPr>
              <w:t xml:space="preserve">-Date that permits 16 </w:t>
            </w:r>
            <w:r>
              <w:rPr>
                <w:rFonts w:ascii="Times" w:hAnsi="Times"/>
                <w:b w:val="0"/>
                <w:sz w:val="14"/>
              </w:rPr>
              <w:t xml:space="preserve">units in the preseason practice formula before the first scheduled intercollegiate competition. </w:t>
            </w:r>
            <w:r w:rsidRPr="00083340">
              <w:rPr>
                <w:rFonts w:ascii="Times" w:hAnsi="Times"/>
                <w:b w:val="0"/>
                <w:sz w:val="14"/>
              </w:rPr>
              <w:br/>
            </w:r>
            <w:r>
              <w:rPr>
                <w:rFonts w:ascii="Times" w:hAnsi="Times"/>
                <w:b w:val="0"/>
                <w:sz w:val="14"/>
              </w:rPr>
              <w:t>Spring</w:t>
            </w:r>
            <w:r w:rsidRPr="00083340">
              <w:rPr>
                <w:rFonts w:ascii="Times" w:hAnsi="Times"/>
                <w:b w:val="0"/>
                <w:sz w:val="14"/>
              </w:rPr>
              <w:t>-</w:t>
            </w:r>
            <w:r>
              <w:rPr>
                <w:rFonts w:ascii="Times" w:hAnsi="Times"/>
                <w:b w:val="0"/>
                <w:sz w:val="14"/>
              </w:rPr>
              <w:t>January 15</w:t>
            </w:r>
          </w:p>
        </w:tc>
        <w:tc>
          <w:tcPr>
            <w:tcW w:w="2340" w:type="pct"/>
          </w:tcPr>
          <w:p w14:paraId="18570863" w14:textId="77777777" w:rsidR="00C922C0" w:rsidRPr="00083340" w:rsidRDefault="00C922C0" w:rsidP="00650363">
            <w:pPr>
              <w:tabs>
                <w:tab w:val="left" w:pos="1800"/>
                <w:tab w:val="right" w:pos="6840"/>
              </w:tabs>
              <w:spacing w:before="40"/>
              <w:rPr>
                <w:rFonts w:ascii="Times" w:hAnsi="Times"/>
                <w:b w:val="0"/>
                <w:sz w:val="14"/>
              </w:rPr>
            </w:pPr>
            <w:r>
              <w:rPr>
                <w:rFonts w:ascii="Times" w:hAnsi="Times"/>
                <w:b w:val="0"/>
                <w:sz w:val="14"/>
              </w:rPr>
              <w:t>Fall</w:t>
            </w:r>
            <w:r w:rsidRPr="00083340">
              <w:rPr>
                <w:rFonts w:ascii="Times" w:hAnsi="Times"/>
                <w:b w:val="0"/>
                <w:sz w:val="14"/>
              </w:rPr>
              <w:t>-</w:t>
            </w:r>
            <w:r>
              <w:rPr>
                <w:rFonts w:ascii="Times" w:hAnsi="Times"/>
                <w:b w:val="0"/>
                <w:sz w:val="14"/>
              </w:rPr>
              <w:t>September 1 or the preceding Friday if September 1 falls on a Saturday, Sunday or Monday, or the institution’s first day of classes, whichever is earlier.</w:t>
            </w:r>
            <w:r>
              <w:rPr>
                <w:rFonts w:ascii="Times" w:hAnsi="Times"/>
                <w:b w:val="0"/>
                <w:sz w:val="14"/>
              </w:rPr>
              <w:br/>
              <w:t>Spring</w:t>
            </w:r>
            <w:r w:rsidRPr="00083340">
              <w:rPr>
                <w:rFonts w:ascii="Times" w:hAnsi="Times"/>
                <w:b w:val="0"/>
                <w:sz w:val="14"/>
              </w:rPr>
              <w:t>-March 1 If March 1 falls on a Sunday, the preceding Saturday is permissible as the first DOC with no prohibition for competition during the ensuing week.  If March 1 falls on a Monday through Friday, a DOC may be scheduled for the previous weekend in lieu of competition during the ensuing week.  Teams that utilize this option are prohibited from scheduling a DOC during the following weekdays (Sunday-Friday)</w:t>
            </w:r>
          </w:p>
        </w:tc>
        <w:tc>
          <w:tcPr>
            <w:tcW w:w="863" w:type="pct"/>
          </w:tcPr>
          <w:p w14:paraId="5DE97855" w14:textId="77777777" w:rsidR="00C922C0" w:rsidRPr="00083340" w:rsidRDefault="00C922C0" w:rsidP="00650363">
            <w:pPr>
              <w:tabs>
                <w:tab w:val="left" w:pos="1800"/>
                <w:tab w:val="right" w:pos="6840"/>
              </w:tabs>
              <w:spacing w:before="40"/>
              <w:rPr>
                <w:rFonts w:ascii="Times" w:hAnsi="Times"/>
                <w:b w:val="0"/>
                <w:sz w:val="14"/>
              </w:rPr>
            </w:pPr>
            <w:r w:rsidRPr="00083340">
              <w:rPr>
                <w:rFonts w:ascii="Times" w:hAnsi="Times"/>
                <w:b w:val="0"/>
                <w:sz w:val="14"/>
              </w:rPr>
              <w:t>18 DOC</w:t>
            </w:r>
            <w:r>
              <w:rPr>
                <w:rFonts w:ascii="Times" w:hAnsi="Times"/>
                <w:b w:val="0"/>
                <w:sz w:val="14"/>
              </w:rPr>
              <w:t xml:space="preserve">. Fall national preview invitational </w:t>
            </w:r>
            <w:proofErr w:type="gramStart"/>
            <w:r>
              <w:rPr>
                <w:rFonts w:ascii="Times" w:hAnsi="Times"/>
                <w:b w:val="0"/>
                <w:sz w:val="14"/>
              </w:rPr>
              <w:t>tournament</w:t>
            </w:r>
            <w:proofErr w:type="gramEnd"/>
            <w:r>
              <w:rPr>
                <w:rFonts w:ascii="Times" w:hAnsi="Times"/>
                <w:b w:val="0"/>
                <w:sz w:val="14"/>
              </w:rPr>
              <w:t xml:space="preserve"> can be exempted if invited.</w:t>
            </w:r>
          </w:p>
        </w:tc>
        <w:tc>
          <w:tcPr>
            <w:tcW w:w="423" w:type="pct"/>
          </w:tcPr>
          <w:p w14:paraId="60BA41D3" w14:textId="35C8311C" w:rsidR="00C922C0" w:rsidRPr="00083340" w:rsidRDefault="00936269" w:rsidP="00650363">
            <w:pPr>
              <w:tabs>
                <w:tab w:val="left" w:pos="1800"/>
                <w:tab w:val="right" w:pos="6840"/>
              </w:tabs>
              <w:spacing w:before="40"/>
              <w:rPr>
                <w:rFonts w:ascii="Times" w:hAnsi="Times"/>
                <w:b w:val="0"/>
                <w:sz w:val="14"/>
              </w:rPr>
            </w:pPr>
            <w:r>
              <w:rPr>
                <w:rFonts w:ascii="Times" w:hAnsi="Times"/>
                <w:b w:val="0"/>
                <w:sz w:val="14"/>
              </w:rPr>
              <w:t>1 alumni scrimmage</w:t>
            </w:r>
          </w:p>
        </w:tc>
      </w:tr>
      <w:tr w:rsidR="00C922C0" w:rsidRPr="00083340" w14:paraId="563E09E4" w14:textId="77777777" w:rsidTr="00650363">
        <w:tc>
          <w:tcPr>
            <w:tcW w:w="493" w:type="pct"/>
            <w:vAlign w:val="center"/>
          </w:tcPr>
          <w:p w14:paraId="07EC8D77" w14:textId="77777777" w:rsidR="00C922C0" w:rsidRPr="00E27DD0" w:rsidRDefault="00C922C0" w:rsidP="00650363">
            <w:pPr>
              <w:tabs>
                <w:tab w:val="left" w:pos="1800"/>
                <w:tab w:val="right" w:pos="6840"/>
              </w:tabs>
              <w:spacing w:before="40"/>
              <w:rPr>
                <w:rFonts w:ascii="Times" w:hAnsi="Times"/>
                <w:sz w:val="16"/>
              </w:rPr>
            </w:pPr>
            <w:r w:rsidRPr="00E27DD0">
              <w:rPr>
                <w:rFonts w:ascii="Times" w:hAnsi="Times"/>
                <w:sz w:val="16"/>
              </w:rPr>
              <w:t>Lacrosse</w:t>
            </w:r>
          </w:p>
        </w:tc>
        <w:tc>
          <w:tcPr>
            <w:tcW w:w="880" w:type="pct"/>
          </w:tcPr>
          <w:p w14:paraId="18FBC8E7" w14:textId="77777777" w:rsidR="00C922C0" w:rsidRPr="00083340" w:rsidRDefault="00C922C0" w:rsidP="00650363">
            <w:pPr>
              <w:tabs>
                <w:tab w:val="left" w:pos="1800"/>
                <w:tab w:val="right" w:pos="6840"/>
              </w:tabs>
              <w:spacing w:before="40"/>
              <w:rPr>
                <w:rFonts w:ascii="Times" w:hAnsi="Times"/>
                <w:b w:val="0"/>
                <w:sz w:val="14"/>
              </w:rPr>
            </w:pPr>
            <w:r w:rsidRPr="00083340">
              <w:rPr>
                <w:rFonts w:ascii="Times" w:hAnsi="Times"/>
                <w:b w:val="0"/>
                <w:sz w:val="14"/>
              </w:rPr>
              <w:t>TS-February 1</w:t>
            </w:r>
            <w:r w:rsidRPr="00083340">
              <w:rPr>
                <w:rFonts w:ascii="Times" w:hAnsi="Times"/>
                <w:b w:val="0"/>
                <w:sz w:val="14"/>
              </w:rPr>
              <w:br/>
              <w:t>NTS-September 7 or first day of classes for fall term</w:t>
            </w:r>
          </w:p>
        </w:tc>
        <w:tc>
          <w:tcPr>
            <w:tcW w:w="2340" w:type="pct"/>
            <w:tcBorders>
              <w:bottom w:val="single" w:sz="4" w:space="0" w:color="auto"/>
            </w:tcBorders>
          </w:tcPr>
          <w:p w14:paraId="0E570204" w14:textId="77777777" w:rsidR="00C922C0" w:rsidRPr="00083340" w:rsidRDefault="00C922C0" w:rsidP="00650363">
            <w:pPr>
              <w:tabs>
                <w:tab w:val="left" w:pos="1800"/>
                <w:tab w:val="right" w:pos="6840"/>
              </w:tabs>
              <w:spacing w:before="40"/>
              <w:rPr>
                <w:rFonts w:ascii="Times" w:hAnsi="Times"/>
                <w:b w:val="0"/>
                <w:sz w:val="14"/>
              </w:rPr>
            </w:pPr>
            <w:r w:rsidRPr="00083340">
              <w:rPr>
                <w:rFonts w:ascii="Times" w:hAnsi="Times"/>
                <w:b w:val="0"/>
                <w:sz w:val="14"/>
              </w:rPr>
              <w:t>TS-</w:t>
            </w:r>
            <w:r>
              <w:rPr>
                <w:rFonts w:ascii="Times" w:hAnsi="Times"/>
                <w:b w:val="0"/>
                <w:sz w:val="14"/>
              </w:rPr>
              <w:t>Date that permits 11 regular-season Saturdays before the Conference tournament. Scrimmage anytime after February 1.</w:t>
            </w:r>
          </w:p>
        </w:tc>
        <w:tc>
          <w:tcPr>
            <w:tcW w:w="863" w:type="pct"/>
            <w:tcBorders>
              <w:bottom w:val="single" w:sz="4" w:space="0" w:color="auto"/>
            </w:tcBorders>
          </w:tcPr>
          <w:p w14:paraId="3AF4FA7E" w14:textId="77777777" w:rsidR="00C922C0" w:rsidRPr="00083340" w:rsidRDefault="00C922C0" w:rsidP="00650363">
            <w:pPr>
              <w:tabs>
                <w:tab w:val="left" w:pos="1800"/>
                <w:tab w:val="right" w:pos="6840"/>
              </w:tabs>
              <w:spacing w:before="40"/>
              <w:rPr>
                <w:rFonts w:ascii="Times" w:hAnsi="Times"/>
                <w:b w:val="0"/>
                <w:sz w:val="14"/>
              </w:rPr>
            </w:pPr>
            <w:r w:rsidRPr="00083340">
              <w:rPr>
                <w:rFonts w:ascii="Times" w:hAnsi="Times"/>
                <w:b w:val="0"/>
                <w:sz w:val="14"/>
              </w:rPr>
              <w:t xml:space="preserve">TS-17 </w:t>
            </w:r>
            <w:r>
              <w:rPr>
                <w:rFonts w:ascii="Times" w:hAnsi="Times"/>
                <w:b w:val="0"/>
                <w:sz w:val="14"/>
              </w:rPr>
              <w:t>DOC</w:t>
            </w:r>
            <w:r w:rsidRPr="00083340">
              <w:rPr>
                <w:rFonts w:ascii="Times" w:hAnsi="Times"/>
                <w:b w:val="0"/>
                <w:sz w:val="14"/>
              </w:rPr>
              <w:t xml:space="preserve"> with no more than 15 </w:t>
            </w:r>
            <w:r>
              <w:rPr>
                <w:rFonts w:ascii="Times" w:hAnsi="Times"/>
                <w:b w:val="0"/>
                <w:sz w:val="14"/>
              </w:rPr>
              <w:t>DOC</w:t>
            </w:r>
            <w:r w:rsidRPr="00083340">
              <w:rPr>
                <w:rFonts w:ascii="Times" w:hAnsi="Times"/>
                <w:b w:val="0"/>
                <w:sz w:val="14"/>
              </w:rPr>
              <w:t xml:space="preserve"> while classes are in session</w:t>
            </w:r>
            <w:r w:rsidRPr="00083340">
              <w:rPr>
                <w:rFonts w:ascii="Times" w:hAnsi="Times"/>
                <w:b w:val="0"/>
                <w:sz w:val="14"/>
              </w:rPr>
              <w:br/>
              <w:t>NTS-1 DOC</w:t>
            </w:r>
          </w:p>
        </w:tc>
        <w:tc>
          <w:tcPr>
            <w:tcW w:w="423" w:type="pct"/>
            <w:tcBorders>
              <w:bottom w:val="single" w:sz="4" w:space="0" w:color="auto"/>
            </w:tcBorders>
          </w:tcPr>
          <w:p w14:paraId="633A7F99" w14:textId="77777777" w:rsidR="00C922C0" w:rsidRPr="00083340" w:rsidRDefault="00C922C0" w:rsidP="00650363">
            <w:pPr>
              <w:tabs>
                <w:tab w:val="left" w:pos="1800"/>
                <w:tab w:val="right" w:pos="6840"/>
              </w:tabs>
              <w:spacing w:before="40"/>
              <w:rPr>
                <w:rFonts w:ascii="Times" w:hAnsi="Times"/>
                <w:b w:val="0"/>
                <w:sz w:val="14"/>
              </w:rPr>
            </w:pPr>
            <w:r>
              <w:rPr>
                <w:rFonts w:ascii="Times" w:hAnsi="Times"/>
                <w:b w:val="0"/>
                <w:sz w:val="14"/>
              </w:rPr>
              <w:t>1 alumni scrimmage</w:t>
            </w:r>
          </w:p>
        </w:tc>
      </w:tr>
      <w:tr w:rsidR="00C922C0" w:rsidRPr="00083340" w14:paraId="2E7DEDD1" w14:textId="77777777" w:rsidTr="00650363">
        <w:tc>
          <w:tcPr>
            <w:tcW w:w="493" w:type="pct"/>
            <w:vAlign w:val="center"/>
          </w:tcPr>
          <w:p w14:paraId="250E4C97" w14:textId="77777777" w:rsidR="00C922C0" w:rsidRPr="00E27DD0" w:rsidRDefault="00C922C0" w:rsidP="00650363">
            <w:pPr>
              <w:tabs>
                <w:tab w:val="left" w:pos="1800"/>
                <w:tab w:val="right" w:pos="6840"/>
              </w:tabs>
              <w:spacing w:before="40"/>
              <w:rPr>
                <w:rFonts w:ascii="Times" w:hAnsi="Times"/>
                <w:sz w:val="16"/>
              </w:rPr>
            </w:pPr>
            <w:r w:rsidRPr="00E27DD0">
              <w:rPr>
                <w:rFonts w:ascii="Times" w:hAnsi="Times"/>
                <w:sz w:val="16"/>
              </w:rPr>
              <w:t>Soccer</w:t>
            </w:r>
          </w:p>
        </w:tc>
        <w:tc>
          <w:tcPr>
            <w:tcW w:w="880" w:type="pct"/>
          </w:tcPr>
          <w:p w14:paraId="309D11C0" w14:textId="77777777" w:rsidR="00C922C0" w:rsidRPr="00083340" w:rsidRDefault="00C922C0" w:rsidP="00650363">
            <w:pPr>
              <w:tabs>
                <w:tab w:val="left" w:pos="1800"/>
                <w:tab w:val="right" w:pos="6840"/>
              </w:tabs>
              <w:spacing w:before="40"/>
              <w:rPr>
                <w:rFonts w:ascii="Times" w:hAnsi="Times"/>
                <w:b w:val="0"/>
                <w:sz w:val="14"/>
              </w:rPr>
            </w:pPr>
            <w:r w:rsidRPr="00083340">
              <w:rPr>
                <w:rFonts w:ascii="Times" w:hAnsi="Times"/>
                <w:b w:val="0"/>
                <w:sz w:val="14"/>
              </w:rPr>
              <w:t xml:space="preserve">TS-Date that permits 16 </w:t>
            </w:r>
            <w:r>
              <w:rPr>
                <w:rFonts w:ascii="Times" w:hAnsi="Times"/>
                <w:b w:val="0"/>
                <w:sz w:val="14"/>
              </w:rPr>
              <w:t xml:space="preserve">units in the preseason practice formula before the first scheduled intercollegiate competition. </w:t>
            </w:r>
            <w:r w:rsidRPr="00083340">
              <w:rPr>
                <w:rFonts w:ascii="Times" w:hAnsi="Times"/>
                <w:b w:val="0"/>
                <w:sz w:val="14"/>
              </w:rPr>
              <w:br/>
              <w:t>NTS-February 1</w:t>
            </w:r>
          </w:p>
        </w:tc>
        <w:tc>
          <w:tcPr>
            <w:tcW w:w="2340" w:type="pct"/>
            <w:tcBorders>
              <w:bottom w:val="single" w:sz="4" w:space="0" w:color="auto"/>
            </w:tcBorders>
            <w:shd w:val="clear" w:color="auto" w:fill="auto"/>
          </w:tcPr>
          <w:p w14:paraId="14BEC4E0" w14:textId="77777777" w:rsidR="00C922C0" w:rsidRPr="00083340" w:rsidRDefault="00C922C0" w:rsidP="00650363">
            <w:pPr>
              <w:tabs>
                <w:tab w:val="left" w:pos="1800"/>
                <w:tab w:val="right" w:pos="6840"/>
              </w:tabs>
              <w:spacing w:before="40"/>
              <w:rPr>
                <w:rFonts w:ascii="Times" w:hAnsi="Times"/>
                <w:b w:val="0"/>
                <w:sz w:val="14"/>
              </w:rPr>
            </w:pPr>
            <w:r w:rsidRPr="00083340">
              <w:rPr>
                <w:rFonts w:ascii="Times" w:hAnsi="Times"/>
                <w:b w:val="0"/>
                <w:sz w:val="14"/>
              </w:rPr>
              <w:t>TS-</w:t>
            </w:r>
            <w:r>
              <w:rPr>
                <w:rFonts w:ascii="Times" w:hAnsi="Times"/>
                <w:b w:val="0"/>
                <w:sz w:val="14"/>
              </w:rPr>
              <w:t>September 1 or the preceding Friday if September 1 falls on a Saturday, Sunday or Monday</w:t>
            </w:r>
            <w:r w:rsidRPr="00083340">
              <w:rPr>
                <w:rFonts w:ascii="Times" w:hAnsi="Times"/>
                <w:b w:val="0"/>
                <w:sz w:val="14"/>
              </w:rPr>
              <w:t>.</w:t>
            </w:r>
          </w:p>
        </w:tc>
        <w:tc>
          <w:tcPr>
            <w:tcW w:w="863" w:type="pct"/>
            <w:shd w:val="clear" w:color="auto" w:fill="auto"/>
          </w:tcPr>
          <w:p w14:paraId="75937BD8" w14:textId="77777777" w:rsidR="00C922C0" w:rsidRPr="00083340" w:rsidRDefault="00C922C0" w:rsidP="00650363">
            <w:pPr>
              <w:tabs>
                <w:tab w:val="left" w:pos="1800"/>
                <w:tab w:val="right" w:pos="6840"/>
              </w:tabs>
              <w:spacing w:before="40"/>
              <w:rPr>
                <w:rFonts w:ascii="Times" w:hAnsi="Times"/>
                <w:b w:val="0"/>
                <w:sz w:val="14"/>
              </w:rPr>
            </w:pPr>
            <w:r w:rsidRPr="00083340">
              <w:rPr>
                <w:rFonts w:ascii="Times" w:hAnsi="Times"/>
                <w:b w:val="0"/>
                <w:sz w:val="14"/>
              </w:rPr>
              <w:t xml:space="preserve">TS-18 CON </w:t>
            </w:r>
            <w:r w:rsidRPr="00083340">
              <w:rPr>
                <w:rFonts w:ascii="Times" w:hAnsi="Times"/>
                <w:b w:val="0"/>
                <w:sz w:val="14"/>
              </w:rPr>
              <w:br/>
              <w:t>NTS-1 DOC</w:t>
            </w:r>
          </w:p>
        </w:tc>
        <w:tc>
          <w:tcPr>
            <w:tcW w:w="423" w:type="pct"/>
          </w:tcPr>
          <w:p w14:paraId="36030FB2" w14:textId="77777777" w:rsidR="00C922C0" w:rsidRPr="00083340" w:rsidRDefault="00C922C0" w:rsidP="00650363">
            <w:pPr>
              <w:tabs>
                <w:tab w:val="left" w:pos="1800"/>
                <w:tab w:val="right" w:pos="6840"/>
              </w:tabs>
              <w:spacing w:before="40"/>
              <w:rPr>
                <w:rFonts w:ascii="Times" w:hAnsi="Times"/>
                <w:b w:val="0"/>
                <w:sz w:val="14"/>
              </w:rPr>
            </w:pPr>
            <w:r>
              <w:rPr>
                <w:rFonts w:ascii="Times" w:hAnsi="Times"/>
                <w:b w:val="0"/>
                <w:sz w:val="14"/>
              </w:rPr>
              <w:t>1 alumni scrimmage</w:t>
            </w:r>
          </w:p>
        </w:tc>
      </w:tr>
      <w:tr w:rsidR="00C922C0" w:rsidRPr="00083340" w14:paraId="7C391DBF" w14:textId="77777777" w:rsidTr="00650363">
        <w:tc>
          <w:tcPr>
            <w:tcW w:w="493" w:type="pct"/>
            <w:vAlign w:val="center"/>
          </w:tcPr>
          <w:p w14:paraId="30192FB6" w14:textId="77777777" w:rsidR="00C922C0" w:rsidRPr="00E27DD0" w:rsidRDefault="00C922C0" w:rsidP="00650363">
            <w:pPr>
              <w:tabs>
                <w:tab w:val="left" w:pos="1800"/>
                <w:tab w:val="right" w:pos="6840"/>
              </w:tabs>
              <w:spacing w:before="40"/>
              <w:rPr>
                <w:rFonts w:ascii="Times" w:hAnsi="Times"/>
                <w:sz w:val="16"/>
              </w:rPr>
            </w:pPr>
            <w:r w:rsidRPr="00E27DD0">
              <w:rPr>
                <w:rFonts w:ascii="Times" w:hAnsi="Times"/>
                <w:sz w:val="16"/>
              </w:rPr>
              <w:t>Softball</w:t>
            </w:r>
          </w:p>
        </w:tc>
        <w:tc>
          <w:tcPr>
            <w:tcW w:w="880" w:type="pct"/>
          </w:tcPr>
          <w:p w14:paraId="51482937" w14:textId="77777777" w:rsidR="00C922C0" w:rsidRPr="00083340" w:rsidRDefault="00C922C0" w:rsidP="00650363">
            <w:pPr>
              <w:tabs>
                <w:tab w:val="left" w:pos="1800"/>
                <w:tab w:val="right" w:pos="6840"/>
              </w:tabs>
              <w:spacing w:before="40"/>
              <w:rPr>
                <w:rFonts w:ascii="Times" w:hAnsi="Times"/>
                <w:b w:val="0"/>
                <w:sz w:val="14"/>
              </w:rPr>
            </w:pPr>
            <w:r w:rsidRPr="00083340">
              <w:rPr>
                <w:rFonts w:ascii="Times" w:hAnsi="Times"/>
                <w:b w:val="0"/>
                <w:sz w:val="14"/>
              </w:rPr>
              <w:t>TS-February 1</w:t>
            </w:r>
            <w:r w:rsidRPr="00083340">
              <w:rPr>
                <w:rFonts w:ascii="Times" w:hAnsi="Times"/>
                <w:b w:val="0"/>
                <w:sz w:val="14"/>
              </w:rPr>
              <w:br/>
              <w:t>NTS-September 7 or first day of classes for fall term</w:t>
            </w:r>
          </w:p>
        </w:tc>
        <w:tc>
          <w:tcPr>
            <w:tcW w:w="2340" w:type="pct"/>
            <w:shd w:val="clear" w:color="auto" w:fill="auto"/>
          </w:tcPr>
          <w:p w14:paraId="5862037D" w14:textId="4D0EC4B9" w:rsidR="00C922C0" w:rsidRPr="00083340" w:rsidRDefault="00247CAC" w:rsidP="00247CAC">
            <w:pPr>
              <w:tabs>
                <w:tab w:val="left" w:pos="1800"/>
                <w:tab w:val="right" w:pos="6840"/>
              </w:tabs>
              <w:spacing w:before="40"/>
              <w:rPr>
                <w:rFonts w:ascii="Times" w:hAnsi="Times"/>
                <w:b w:val="0"/>
                <w:sz w:val="14"/>
              </w:rPr>
            </w:pPr>
            <w:r w:rsidRPr="00083340">
              <w:rPr>
                <w:rFonts w:ascii="Times" w:hAnsi="Times"/>
                <w:b w:val="0"/>
                <w:sz w:val="14"/>
              </w:rPr>
              <w:t>TS-</w:t>
            </w:r>
            <w:r>
              <w:rPr>
                <w:rFonts w:ascii="Times" w:hAnsi="Times"/>
                <w:b w:val="0"/>
                <w:sz w:val="14"/>
              </w:rPr>
              <w:t>Date that permits 11 regular-season Saturdays before the Conference tournament.</w:t>
            </w:r>
          </w:p>
        </w:tc>
        <w:tc>
          <w:tcPr>
            <w:tcW w:w="863" w:type="pct"/>
          </w:tcPr>
          <w:p w14:paraId="432CAA73" w14:textId="77777777" w:rsidR="00C922C0" w:rsidRPr="00083340" w:rsidRDefault="00C922C0" w:rsidP="00650363">
            <w:pPr>
              <w:tabs>
                <w:tab w:val="left" w:pos="1800"/>
                <w:tab w:val="right" w:pos="6840"/>
              </w:tabs>
              <w:spacing w:before="40"/>
              <w:rPr>
                <w:rFonts w:ascii="Times" w:hAnsi="Times"/>
                <w:b w:val="0"/>
                <w:sz w:val="14"/>
              </w:rPr>
            </w:pPr>
            <w:r w:rsidRPr="00083340">
              <w:rPr>
                <w:rFonts w:ascii="Times" w:hAnsi="Times"/>
                <w:b w:val="0"/>
                <w:sz w:val="14"/>
              </w:rPr>
              <w:t>TS-40 CON with no more than 30 while classes are in session</w:t>
            </w:r>
            <w:r w:rsidRPr="00083340">
              <w:rPr>
                <w:rFonts w:ascii="Times" w:hAnsi="Times"/>
                <w:b w:val="0"/>
                <w:sz w:val="14"/>
              </w:rPr>
              <w:br/>
              <w:t>NTS-1 DOC</w:t>
            </w:r>
          </w:p>
        </w:tc>
        <w:tc>
          <w:tcPr>
            <w:tcW w:w="423" w:type="pct"/>
          </w:tcPr>
          <w:p w14:paraId="2393E807" w14:textId="77777777" w:rsidR="00C922C0" w:rsidRPr="00083340" w:rsidRDefault="00C922C0" w:rsidP="00650363">
            <w:pPr>
              <w:tabs>
                <w:tab w:val="left" w:pos="1800"/>
                <w:tab w:val="right" w:pos="6840"/>
              </w:tabs>
              <w:spacing w:before="40"/>
              <w:rPr>
                <w:rFonts w:ascii="Times" w:hAnsi="Times"/>
                <w:b w:val="0"/>
                <w:sz w:val="14"/>
              </w:rPr>
            </w:pPr>
            <w:r>
              <w:rPr>
                <w:rFonts w:ascii="Times" w:hAnsi="Times"/>
                <w:b w:val="0"/>
                <w:sz w:val="14"/>
              </w:rPr>
              <w:t>1 alumni scrimmage</w:t>
            </w:r>
          </w:p>
        </w:tc>
      </w:tr>
      <w:tr w:rsidR="00C922C0" w:rsidRPr="00083340" w14:paraId="14906176" w14:textId="77777777" w:rsidTr="00650363">
        <w:tc>
          <w:tcPr>
            <w:tcW w:w="493" w:type="pct"/>
            <w:vAlign w:val="center"/>
          </w:tcPr>
          <w:p w14:paraId="363713FC" w14:textId="77777777" w:rsidR="00C922C0" w:rsidRPr="00E27DD0" w:rsidRDefault="00C922C0" w:rsidP="00650363">
            <w:pPr>
              <w:tabs>
                <w:tab w:val="left" w:pos="1800"/>
                <w:tab w:val="right" w:pos="6840"/>
              </w:tabs>
              <w:spacing w:before="40"/>
              <w:rPr>
                <w:rFonts w:ascii="Times" w:hAnsi="Times"/>
                <w:sz w:val="16"/>
              </w:rPr>
            </w:pPr>
            <w:r w:rsidRPr="00E27DD0">
              <w:rPr>
                <w:rFonts w:ascii="Times" w:hAnsi="Times"/>
                <w:sz w:val="16"/>
              </w:rPr>
              <w:t>Swimming</w:t>
            </w:r>
          </w:p>
        </w:tc>
        <w:tc>
          <w:tcPr>
            <w:tcW w:w="880" w:type="pct"/>
          </w:tcPr>
          <w:p w14:paraId="7A067E17" w14:textId="77777777" w:rsidR="00C922C0" w:rsidRPr="00083340" w:rsidRDefault="00C922C0" w:rsidP="00650363">
            <w:pPr>
              <w:tabs>
                <w:tab w:val="left" w:pos="1800"/>
                <w:tab w:val="right" w:pos="6840"/>
              </w:tabs>
              <w:spacing w:before="40"/>
              <w:rPr>
                <w:rFonts w:ascii="Times" w:hAnsi="Times"/>
                <w:b w:val="0"/>
                <w:sz w:val="14"/>
              </w:rPr>
            </w:pPr>
            <w:r w:rsidRPr="00083340">
              <w:rPr>
                <w:rFonts w:ascii="Times" w:hAnsi="Times"/>
                <w:b w:val="0"/>
                <w:sz w:val="14"/>
              </w:rPr>
              <w:t>TS-September 23</w:t>
            </w:r>
          </w:p>
        </w:tc>
        <w:tc>
          <w:tcPr>
            <w:tcW w:w="2340" w:type="pct"/>
            <w:tcBorders>
              <w:bottom w:val="single" w:sz="4" w:space="0" w:color="auto"/>
            </w:tcBorders>
          </w:tcPr>
          <w:p w14:paraId="66202680" w14:textId="77777777" w:rsidR="00C922C0" w:rsidRPr="00083340" w:rsidRDefault="00C922C0" w:rsidP="00650363">
            <w:pPr>
              <w:tabs>
                <w:tab w:val="left" w:pos="1800"/>
                <w:tab w:val="right" w:pos="6840"/>
              </w:tabs>
              <w:spacing w:before="40"/>
              <w:rPr>
                <w:rFonts w:ascii="Times" w:hAnsi="Times"/>
                <w:b w:val="0"/>
                <w:sz w:val="14"/>
              </w:rPr>
            </w:pPr>
            <w:r>
              <w:rPr>
                <w:rFonts w:ascii="Times" w:hAnsi="Times"/>
                <w:b w:val="0"/>
                <w:sz w:val="14"/>
              </w:rPr>
              <w:t>October 25</w:t>
            </w:r>
            <w:r w:rsidRPr="00083340">
              <w:rPr>
                <w:rFonts w:ascii="Times" w:hAnsi="Times"/>
                <w:b w:val="0"/>
                <w:sz w:val="14"/>
              </w:rPr>
              <w:t xml:space="preserve">. If </w:t>
            </w:r>
            <w:r>
              <w:rPr>
                <w:rFonts w:ascii="Times" w:hAnsi="Times"/>
                <w:b w:val="0"/>
                <w:sz w:val="14"/>
              </w:rPr>
              <w:t>Oct. 25</w:t>
            </w:r>
            <w:r w:rsidRPr="00083340">
              <w:rPr>
                <w:rFonts w:ascii="Times" w:hAnsi="Times"/>
                <w:b w:val="0"/>
                <w:sz w:val="14"/>
              </w:rPr>
              <w:t xml:space="preserve"> falls on a Sunday, the preceding Saturday is permissible as the first DOC with no prohibition for competition during the ensuing week.  If </w:t>
            </w:r>
            <w:r>
              <w:rPr>
                <w:rFonts w:ascii="Times" w:hAnsi="Times"/>
                <w:b w:val="0"/>
                <w:sz w:val="14"/>
              </w:rPr>
              <w:t>Oct. 25</w:t>
            </w:r>
            <w:r w:rsidRPr="00083340">
              <w:rPr>
                <w:rFonts w:ascii="Times" w:hAnsi="Times"/>
                <w:b w:val="0"/>
                <w:sz w:val="14"/>
              </w:rPr>
              <w:t xml:space="preserve"> falls on a Monday through Friday, a </w:t>
            </w:r>
            <w:r>
              <w:rPr>
                <w:rFonts w:ascii="Times" w:hAnsi="Times"/>
                <w:b w:val="0"/>
                <w:sz w:val="14"/>
              </w:rPr>
              <w:t>DOC</w:t>
            </w:r>
            <w:r w:rsidRPr="00083340">
              <w:rPr>
                <w:rFonts w:ascii="Times" w:hAnsi="Times"/>
                <w:b w:val="0"/>
                <w:sz w:val="14"/>
              </w:rPr>
              <w:t xml:space="preserve"> may be scheduled for the previous weekend in lieu of competition during the ensuing week.  Teams that utilize this option are prohibited from scheduling a </w:t>
            </w:r>
            <w:r>
              <w:rPr>
                <w:rFonts w:ascii="Times" w:hAnsi="Times"/>
                <w:b w:val="0"/>
                <w:sz w:val="14"/>
              </w:rPr>
              <w:t>DOC</w:t>
            </w:r>
            <w:r w:rsidRPr="00083340">
              <w:rPr>
                <w:rFonts w:ascii="Times" w:hAnsi="Times"/>
                <w:b w:val="0"/>
                <w:sz w:val="14"/>
              </w:rPr>
              <w:t xml:space="preserve"> during the following weekdays (Sunday-Friday)</w:t>
            </w:r>
          </w:p>
        </w:tc>
        <w:tc>
          <w:tcPr>
            <w:tcW w:w="863" w:type="pct"/>
          </w:tcPr>
          <w:p w14:paraId="7A71D6EF" w14:textId="77777777" w:rsidR="00C922C0" w:rsidRPr="00083340" w:rsidRDefault="00C922C0" w:rsidP="00650363">
            <w:pPr>
              <w:tabs>
                <w:tab w:val="left" w:pos="1800"/>
                <w:tab w:val="right" w:pos="6840"/>
              </w:tabs>
              <w:spacing w:before="40"/>
              <w:rPr>
                <w:rFonts w:ascii="Times" w:hAnsi="Times"/>
                <w:b w:val="0"/>
                <w:sz w:val="14"/>
              </w:rPr>
            </w:pPr>
            <w:r w:rsidRPr="00083340">
              <w:rPr>
                <w:rFonts w:ascii="Times" w:hAnsi="Times"/>
                <w:b w:val="0"/>
                <w:sz w:val="14"/>
              </w:rPr>
              <w:t>TS-16 DOC</w:t>
            </w:r>
          </w:p>
        </w:tc>
        <w:tc>
          <w:tcPr>
            <w:tcW w:w="423" w:type="pct"/>
          </w:tcPr>
          <w:p w14:paraId="7C4F983D" w14:textId="77777777" w:rsidR="00C922C0" w:rsidRPr="00083340" w:rsidRDefault="00C922C0" w:rsidP="00650363">
            <w:pPr>
              <w:tabs>
                <w:tab w:val="left" w:pos="1800"/>
                <w:tab w:val="right" w:pos="6840"/>
              </w:tabs>
              <w:spacing w:before="40"/>
              <w:rPr>
                <w:rFonts w:ascii="Times" w:hAnsi="Times"/>
                <w:b w:val="0"/>
                <w:sz w:val="14"/>
              </w:rPr>
            </w:pPr>
          </w:p>
        </w:tc>
      </w:tr>
      <w:tr w:rsidR="00C922C0" w:rsidRPr="00083340" w14:paraId="49A2E72C" w14:textId="77777777" w:rsidTr="00650363">
        <w:tc>
          <w:tcPr>
            <w:tcW w:w="493" w:type="pct"/>
            <w:vAlign w:val="center"/>
          </w:tcPr>
          <w:p w14:paraId="01F7A4BE" w14:textId="77777777" w:rsidR="00C922C0" w:rsidRPr="00E27DD0" w:rsidRDefault="00C922C0" w:rsidP="00650363">
            <w:pPr>
              <w:pStyle w:val="Heading1"/>
              <w:ind w:firstLine="0"/>
              <w:rPr>
                <w:sz w:val="16"/>
              </w:rPr>
            </w:pPr>
            <w:r w:rsidRPr="00E27DD0">
              <w:rPr>
                <w:sz w:val="16"/>
              </w:rPr>
              <w:t>Tennis</w:t>
            </w:r>
          </w:p>
        </w:tc>
        <w:tc>
          <w:tcPr>
            <w:tcW w:w="880" w:type="pct"/>
          </w:tcPr>
          <w:p w14:paraId="1477BB55" w14:textId="77777777" w:rsidR="00C922C0" w:rsidRPr="00083340" w:rsidRDefault="00C922C0" w:rsidP="00650363">
            <w:pPr>
              <w:tabs>
                <w:tab w:val="left" w:pos="1800"/>
                <w:tab w:val="right" w:pos="6840"/>
              </w:tabs>
              <w:spacing w:before="40"/>
              <w:rPr>
                <w:rFonts w:ascii="Times" w:hAnsi="Times"/>
                <w:b w:val="0"/>
                <w:sz w:val="14"/>
              </w:rPr>
            </w:pPr>
            <w:r>
              <w:rPr>
                <w:rFonts w:ascii="Times" w:hAnsi="Times"/>
                <w:b w:val="0"/>
                <w:sz w:val="14"/>
              </w:rPr>
              <w:t>Fall</w:t>
            </w:r>
            <w:r w:rsidRPr="00083340">
              <w:rPr>
                <w:rFonts w:ascii="Times" w:hAnsi="Times"/>
                <w:b w:val="0"/>
                <w:sz w:val="14"/>
              </w:rPr>
              <w:t xml:space="preserve">-Date that permits 16 </w:t>
            </w:r>
            <w:r>
              <w:rPr>
                <w:rFonts w:ascii="Times" w:hAnsi="Times"/>
                <w:b w:val="0"/>
                <w:sz w:val="14"/>
              </w:rPr>
              <w:t xml:space="preserve">units in the preseason practice formula before the first scheduled intercollegiate competition. </w:t>
            </w:r>
            <w:r w:rsidRPr="00083340">
              <w:rPr>
                <w:rFonts w:ascii="Times" w:hAnsi="Times"/>
                <w:b w:val="0"/>
                <w:sz w:val="14"/>
              </w:rPr>
              <w:br/>
            </w:r>
            <w:r>
              <w:rPr>
                <w:rFonts w:ascii="Times" w:hAnsi="Times"/>
                <w:b w:val="0"/>
                <w:sz w:val="14"/>
              </w:rPr>
              <w:t>Spring</w:t>
            </w:r>
            <w:r w:rsidRPr="00083340">
              <w:rPr>
                <w:rFonts w:ascii="Times" w:hAnsi="Times"/>
                <w:b w:val="0"/>
                <w:sz w:val="14"/>
              </w:rPr>
              <w:t>-</w:t>
            </w:r>
            <w:r>
              <w:rPr>
                <w:rFonts w:ascii="Times" w:hAnsi="Times"/>
                <w:b w:val="0"/>
                <w:sz w:val="14"/>
              </w:rPr>
              <w:t>January 15</w:t>
            </w:r>
          </w:p>
        </w:tc>
        <w:tc>
          <w:tcPr>
            <w:tcW w:w="2340" w:type="pct"/>
            <w:shd w:val="clear" w:color="auto" w:fill="auto"/>
          </w:tcPr>
          <w:p w14:paraId="505A6919" w14:textId="77777777" w:rsidR="00C922C0" w:rsidRPr="00083340" w:rsidRDefault="00C922C0" w:rsidP="00650363">
            <w:pPr>
              <w:tabs>
                <w:tab w:val="left" w:pos="1800"/>
                <w:tab w:val="right" w:pos="6840"/>
              </w:tabs>
              <w:spacing w:before="40"/>
              <w:rPr>
                <w:rFonts w:ascii="Times" w:hAnsi="Times"/>
                <w:b w:val="0"/>
                <w:sz w:val="14"/>
              </w:rPr>
            </w:pPr>
            <w:r>
              <w:rPr>
                <w:rFonts w:ascii="Times" w:hAnsi="Times"/>
                <w:b w:val="0"/>
                <w:sz w:val="14"/>
              </w:rPr>
              <w:t>Fall-September 1 or the preceding Friday if September 1 falls on a Saturday, Sunday or Monday, or the institution’s first day of classes, whichever is earlier.</w:t>
            </w:r>
            <w:r>
              <w:rPr>
                <w:rFonts w:ascii="Times" w:hAnsi="Times"/>
                <w:b w:val="0"/>
                <w:sz w:val="14"/>
              </w:rPr>
              <w:br/>
              <w:t>Spring</w:t>
            </w:r>
            <w:r w:rsidRPr="00083340">
              <w:rPr>
                <w:rFonts w:ascii="Times" w:hAnsi="Times"/>
                <w:b w:val="0"/>
                <w:sz w:val="14"/>
              </w:rPr>
              <w:t xml:space="preserve">-February 22. If Feb. 22 falls on a Sunday, the preceding Saturday is permissible as the first DOC with no prohibition for competition during the ensuing week.  If Feb. 22 falls on a Monday through Friday, a </w:t>
            </w:r>
            <w:r>
              <w:rPr>
                <w:rFonts w:ascii="Times" w:hAnsi="Times"/>
                <w:b w:val="0"/>
                <w:sz w:val="14"/>
              </w:rPr>
              <w:t>DOC</w:t>
            </w:r>
            <w:r w:rsidRPr="00083340">
              <w:rPr>
                <w:rFonts w:ascii="Times" w:hAnsi="Times"/>
                <w:b w:val="0"/>
                <w:sz w:val="14"/>
              </w:rPr>
              <w:t xml:space="preserve"> may be scheduled for the previous weekend in lieu of competition during the ensuing week.  Teams that utilize this option are prohibited from scheduling a </w:t>
            </w:r>
            <w:r>
              <w:rPr>
                <w:rFonts w:ascii="Times" w:hAnsi="Times"/>
                <w:b w:val="0"/>
                <w:sz w:val="14"/>
              </w:rPr>
              <w:t>DOC</w:t>
            </w:r>
            <w:r w:rsidRPr="00083340">
              <w:rPr>
                <w:rFonts w:ascii="Times" w:hAnsi="Times"/>
                <w:b w:val="0"/>
                <w:sz w:val="14"/>
              </w:rPr>
              <w:t xml:space="preserve"> during the following weekdays (Sunday-Friday)</w:t>
            </w:r>
          </w:p>
        </w:tc>
        <w:tc>
          <w:tcPr>
            <w:tcW w:w="863" w:type="pct"/>
          </w:tcPr>
          <w:p w14:paraId="377EBDEC" w14:textId="77777777" w:rsidR="00C922C0" w:rsidRPr="00083340" w:rsidRDefault="00C922C0" w:rsidP="00650363">
            <w:pPr>
              <w:tabs>
                <w:tab w:val="left" w:pos="1800"/>
                <w:tab w:val="right" w:pos="6840"/>
              </w:tabs>
              <w:spacing w:before="40"/>
              <w:rPr>
                <w:rFonts w:ascii="Times" w:hAnsi="Times"/>
                <w:b w:val="0"/>
                <w:sz w:val="14"/>
              </w:rPr>
            </w:pPr>
            <w:r w:rsidRPr="00083340">
              <w:rPr>
                <w:rFonts w:ascii="Times" w:hAnsi="Times"/>
                <w:b w:val="0"/>
                <w:sz w:val="14"/>
              </w:rPr>
              <w:t>TS-18 DOC, including not more than 4 individual singles/doubles tournaments that are counted as single DOC</w:t>
            </w:r>
          </w:p>
        </w:tc>
        <w:tc>
          <w:tcPr>
            <w:tcW w:w="423" w:type="pct"/>
          </w:tcPr>
          <w:p w14:paraId="1448D869" w14:textId="5C10DD5B" w:rsidR="00C922C0" w:rsidRPr="00083340" w:rsidRDefault="00936269" w:rsidP="00650363">
            <w:pPr>
              <w:tabs>
                <w:tab w:val="left" w:pos="1800"/>
                <w:tab w:val="right" w:pos="6840"/>
              </w:tabs>
              <w:spacing w:before="40"/>
              <w:rPr>
                <w:rFonts w:ascii="Times" w:hAnsi="Times"/>
                <w:b w:val="0"/>
                <w:sz w:val="14"/>
              </w:rPr>
            </w:pPr>
            <w:r>
              <w:rPr>
                <w:rFonts w:ascii="Times" w:hAnsi="Times"/>
                <w:b w:val="0"/>
                <w:sz w:val="14"/>
              </w:rPr>
              <w:t>1 alumni scrimmage</w:t>
            </w:r>
          </w:p>
        </w:tc>
      </w:tr>
      <w:tr w:rsidR="00C922C0" w:rsidRPr="00083340" w14:paraId="600B55D8" w14:textId="77777777" w:rsidTr="00650363">
        <w:tc>
          <w:tcPr>
            <w:tcW w:w="493" w:type="pct"/>
            <w:vAlign w:val="center"/>
          </w:tcPr>
          <w:p w14:paraId="098B5137" w14:textId="77777777" w:rsidR="00C922C0" w:rsidRPr="00E27DD0" w:rsidRDefault="00C922C0" w:rsidP="00650363">
            <w:pPr>
              <w:tabs>
                <w:tab w:val="left" w:pos="1800"/>
                <w:tab w:val="right" w:pos="6840"/>
              </w:tabs>
              <w:spacing w:before="40"/>
              <w:rPr>
                <w:rFonts w:ascii="Times" w:hAnsi="Times"/>
                <w:sz w:val="16"/>
              </w:rPr>
            </w:pPr>
            <w:r>
              <w:rPr>
                <w:rFonts w:ascii="Times" w:hAnsi="Times"/>
                <w:sz w:val="16"/>
              </w:rPr>
              <w:t xml:space="preserve">Track </w:t>
            </w:r>
            <w:r>
              <w:rPr>
                <w:rFonts w:ascii="Times" w:hAnsi="Times"/>
                <w:sz w:val="16"/>
              </w:rPr>
              <w:br/>
              <w:t>and Field</w:t>
            </w:r>
          </w:p>
        </w:tc>
        <w:tc>
          <w:tcPr>
            <w:tcW w:w="880" w:type="pct"/>
          </w:tcPr>
          <w:p w14:paraId="40B7505F" w14:textId="77777777" w:rsidR="00C922C0" w:rsidRPr="00083340" w:rsidRDefault="00C922C0" w:rsidP="00650363">
            <w:pPr>
              <w:tabs>
                <w:tab w:val="left" w:pos="1800"/>
                <w:tab w:val="right" w:pos="6840"/>
              </w:tabs>
              <w:spacing w:before="40"/>
              <w:rPr>
                <w:rFonts w:ascii="Times" w:hAnsi="Times"/>
                <w:b w:val="0"/>
                <w:sz w:val="14"/>
              </w:rPr>
            </w:pPr>
            <w:r w:rsidRPr="00083340">
              <w:rPr>
                <w:rFonts w:ascii="Times" w:hAnsi="Times"/>
                <w:b w:val="0"/>
                <w:sz w:val="14"/>
              </w:rPr>
              <w:t>TS- September 7 or first day of classes for fall term</w:t>
            </w:r>
          </w:p>
        </w:tc>
        <w:tc>
          <w:tcPr>
            <w:tcW w:w="2340" w:type="pct"/>
            <w:tcBorders>
              <w:bottom w:val="single" w:sz="4" w:space="0" w:color="auto"/>
            </w:tcBorders>
          </w:tcPr>
          <w:p w14:paraId="5393187D" w14:textId="77777777" w:rsidR="00C922C0" w:rsidRPr="00083340" w:rsidRDefault="00C922C0" w:rsidP="00650363">
            <w:pPr>
              <w:tabs>
                <w:tab w:val="left" w:pos="1800"/>
                <w:tab w:val="right" w:pos="6840"/>
              </w:tabs>
              <w:spacing w:before="40"/>
              <w:rPr>
                <w:rFonts w:ascii="Times" w:hAnsi="Times"/>
                <w:b w:val="0"/>
                <w:sz w:val="14"/>
              </w:rPr>
            </w:pPr>
            <w:r>
              <w:rPr>
                <w:rFonts w:ascii="Times" w:hAnsi="Times"/>
                <w:b w:val="0"/>
                <w:sz w:val="14"/>
              </w:rPr>
              <w:t>TS-</w:t>
            </w:r>
            <w:r w:rsidRPr="00083340">
              <w:rPr>
                <w:rFonts w:ascii="Times" w:hAnsi="Times"/>
                <w:b w:val="0"/>
                <w:sz w:val="14"/>
              </w:rPr>
              <w:t>September 7 or first day of classes for fall term</w:t>
            </w:r>
          </w:p>
        </w:tc>
        <w:tc>
          <w:tcPr>
            <w:tcW w:w="863" w:type="pct"/>
            <w:tcBorders>
              <w:bottom w:val="single" w:sz="4" w:space="0" w:color="auto"/>
            </w:tcBorders>
          </w:tcPr>
          <w:p w14:paraId="4D1F544B" w14:textId="77777777" w:rsidR="00C922C0" w:rsidRPr="00083340" w:rsidRDefault="00C922C0" w:rsidP="00650363">
            <w:pPr>
              <w:tabs>
                <w:tab w:val="left" w:pos="1800"/>
                <w:tab w:val="right" w:pos="6840"/>
              </w:tabs>
              <w:spacing w:before="40"/>
              <w:rPr>
                <w:rFonts w:ascii="Times" w:hAnsi="Times"/>
                <w:b w:val="0"/>
                <w:sz w:val="14"/>
              </w:rPr>
            </w:pPr>
            <w:r>
              <w:rPr>
                <w:rFonts w:ascii="Times" w:hAnsi="Times"/>
                <w:b w:val="0"/>
                <w:sz w:val="14"/>
              </w:rPr>
              <w:t>TS-18</w:t>
            </w:r>
            <w:r w:rsidRPr="00083340">
              <w:rPr>
                <w:rFonts w:ascii="Times" w:hAnsi="Times"/>
                <w:b w:val="0"/>
                <w:sz w:val="14"/>
              </w:rPr>
              <w:t xml:space="preserve"> DOC</w:t>
            </w:r>
            <w:r>
              <w:rPr>
                <w:rFonts w:ascii="Times" w:hAnsi="Times"/>
                <w:b w:val="0"/>
                <w:sz w:val="14"/>
              </w:rPr>
              <w:t>, including not more than four two-day meets that are counted as a single DOC</w:t>
            </w:r>
          </w:p>
        </w:tc>
        <w:tc>
          <w:tcPr>
            <w:tcW w:w="423" w:type="pct"/>
            <w:tcBorders>
              <w:bottom w:val="single" w:sz="4" w:space="0" w:color="auto"/>
            </w:tcBorders>
          </w:tcPr>
          <w:p w14:paraId="45F195C4" w14:textId="77777777" w:rsidR="00C922C0" w:rsidRDefault="00C922C0" w:rsidP="00650363">
            <w:pPr>
              <w:tabs>
                <w:tab w:val="left" w:pos="1800"/>
                <w:tab w:val="right" w:pos="6840"/>
              </w:tabs>
              <w:spacing w:before="40"/>
              <w:rPr>
                <w:rFonts w:ascii="Times" w:hAnsi="Times"/>
                <w:b w:val="0"/>
                <w:sz w:val="14"/>
              </w:rPr>
            </w:pPr>
          </w:p>
        </w:tc>
      </w:tr>
      <w:tr w:rsidR="00C922C0" w:rsidRPr="00083340" w14:paraId="6544BAD1" w14:textId="77777777" w:rsidTr="00650363">
        <w:tc>
          <w:tcPr>
            <w:tcW w:w="493" w:type="pct"/>
            <w:vAlign w:val="center"/>
          </w:tcPr>
          <w:p w14:paraId="2DE930E9" w14:textId="77777777" w:rsidR="00C922C0" w:rsidRPr="00E27DD0" w:rsidRDefault="00C922C0" w:rsidP="00650363">
            <w:pPr>
              <w:tabs>
                <w:tab w:val="left" w:pos="1800"/>
                <w:tab w:val="right" w:pos="6840"/>
              </w:tabs>
              <w:spacing w:before="40"/>
              <w:rPr>
                <w:rFonts w:ascii="Times" w:hAnsi="Times"/>
                <w:sz w:val="16"/>
              </w:rPr>
            </w:pPr>
            <w:r w:rsidRPr="00E27DD0">
              <w:rPr>
                <w:rFonts w:ascii="Times" w:hAnsi="Times"/>
                <w:sz w:val="16"/>
              </w:rPr>
              <w:t>Volleyball</w:t>
            </w:r>
          </w:p>
        </w:tc>
        <w:tc>
          <w:tcPr>
            <w:tcW w:w="880" w:type="pct"/>
          </w:tcPr>
          <w:p w14:paraId="660634A2" w14:textId="77777777" w:rsidR="00C922C0" w:rsidRPr="00083340" w:rsidRDefault="00C922C0" w:rsidP="00650363">
            <w:pPr>
              <w:tabs>
                <w:tab w:val="left" w:pos="1800"/>
                <w:tab w:val="right" w:pos="6840"/>
              </w:tabs>
              <w:spacing w:before="40"/>
              <w:rPr>
                <w:rFonts w:ascii="Times" w:hAnsi="Times"/>
                <w:b w:val="0"/>
                <w:sz w:val="14"/>
              </w:rPr>
            </w:pPr>
            <w:r w:rsidRPr="00083340">
              <w:rPr>
                <w:rFonts w:ascii="Times" w:hAnsi="Times"/>
                <w:b w:val="0"/>
                <w:sz w:val="14"/>
              </w:rPr>
              <w:t xml:space="preserve">TS-Date that permits 16 </w:t>
            </w:r>
            <w:r>
              <w:rPr>
                <w:rFonts w:ascii="Times" w:hAnsi="Times"/>
                <w:b w:val="0"/>
                <w:sz w:val="14"/>
              </w:rPr>
              <w:t xml:space="preserve">units in the preseason practice formula before the first scheduled intercollegiate competition. </w:t>
            </w:r>
            <w:r w:rsidRPr="00083340">
              <w:rPr>
                <w:rFonts w:ascii="Times" w:hAnsi="Times"/>
                <w:b w:val="0"/>
                <w:sz w:val="14"/>
              </w:rPr>
              <w:br/>
              <w:t>NTS-February 1</w:t>
            </w:r>
          </w:p>
        </w:tc>
        <w:tc>
          <w:tcPr>
            <w:tcW w:w="2340" w:type="pct"/>
            <w:shd w:val="clear" w:color="auto" w:fill="auto"/>
          </w:tcPr>
          <w:p w14:paraId="171E0A76" w14:textId="77777777" w:rsidR="00C922C0" w:rsidRPr="00083340" w:rsidRDefault="00C922C0" w:rsidP="00650363">
            <w:pPr>
              <w:tabs>
                <w:tab w:val="left" w:pos="1800"/>
                <w:tab w:val="right" w:pos="6840"/>
              </w:tabs>
              <w:spacing w:before="40"/>
              <w:rPr>
                <w:rFonts w:ascii="Times" w:hAnsi="Times"/>
                <w:b w:val="0"/>
                <w:sz w:val="14"/>
              </w:rPr>
            </w:pPr>
            <w:r w:rsidRPr="00083340">
              <w:rPr>
                <w:rFonts w:ascii="Times" w:hAnsi="Times"/>
                <w:b w:val="0"/>
                <w:sz w:val="14"/>
              </w:rPr>
              <w:t>TS-</w:t>
            </w:r>
            <w:r>
              <w:rPr>
                <w:rFonts w:ascii="Times" w:hAnsi="Times"/>
                <w:b w:val="0"/>
                <w:sz w:val="14"/>
              </w:rPr>
              <w:t>September 1 or the preceding Friday if September 1 falls on a Saturday, Sunday or Monday</w:t>
            </w:r>
            <w:r w:rsidRPr="00083340">
              <w:rPr>
                <w:rFonts w:ascii="Times" w:hAnsi="Times"/>
                <w:b w:val="0"/>
                <w:sz w:val="14"/>
              </w:rPr>
              <w:t>.</w:t>
            </w:r>
          </w:p>
        </w:tc>
        <w:tc>
          <w:tcPr>
            <w:tcW w:w="863" w:type="pct"/>
            <w:shd w:val="clear" w:color="auto" w:fill="auto"/>
          </w:tcPr>
          <w:p w14:paraId="76842203" w14:textId="77777777" w:rsidR="00C922C0" w:rsidRPr="00083340" w:rsidRDefault="00C922C0" w:rsidP="00650363">
            <w:pPr>
              <w:tabs>
                <w:tab w:val="left" w:pos="1800"/>
                <w:tab w:val="right" w:pos="6840"/>
              </w:tabs>
              <w:spacing w:before="40"/>
              <w:rPr>
                <w:rFonts w:ascii="Times" w:hAnsi="Times"/>
                <w:b w:val="0"/>
                <w:sz w:val="14"/>
              </w:rPr>
            </w:pPr>
            <w:r>
              <w:rPr>
                <w:rFonts w:ascii="Times" w:hAnsi="Times"/>
                <w:b w:val="0"/>
                <w:sz w:val="14"/>
              </w:rPr>
              <w:t>TS-20 DOC with an exempted preseason scrimmage.</w:t>
            </w:r>
            <w:r>
              <w:rPr>
                <w:rFonts w:ascii="Times" w:hAnsi="Times"/>
                <w:b w:val="0"/>
                <w:sz w:val="14"/>
              </w:rPr>
              <w:br/>
            </w:r>
            <w:r w:rsidRPr="00083340">
              <w:rPr>
                <w:rFonts w:ascii="Times" w:hAnsi="Times"/>
                <w:b w:val="0"/>
                <w:sz w:val="14"/>
              </w:rPr>
              <w:t>NTS-1 DOC</w:t>
            </w:r>
          </w:p>
        </w:tc>
        <w:tc>
          <w:tcPr>
            <w:tcW w:w="423" w:type="pct"/>
          </w:tcPr>
          <w:p w14:paraId="4619C26D" w14:textId="77777777" w:rsidR="00C922C0" w:rsidRDefault="00C922C0" w:rsidP="00650363">
            <w:pPr>
              <w:tabs>
                <w:tab w:val="left" w:pos="1800"/>
                <w:tab w:val="right" w:pos="6840"/>
              </w:tabs>
              <w:spacing w:before="40"/>
              <w:rPr>
                <w:rFonts w:ascii="Times" w:hAnsi="Times"/>
                <w:b w:val="0"/>
                <w:sz w:val="14"/>
              </w:rPr>
            </w:pPr>
            <w:r>
              <w:rPr>
                <w:rFonts w:ascii="Times" w:hAnsi="Times"/>
                <w:b w:val="0"/>
                <w:sz w:val="14"/>
              </w:rPr>
              <w:t>1 alumni scrimmage</w:t>
            </w:r>
          </w:p>
        </w:tc>
      </w:tr>
      <w:tr w:rsidR="00C922C0" w:rsidRPr="00083340" w14:paraId="2B30B805" w14:textId="77777777" w:rsidTr="00650363">
        <w:tc>
          <w:tcPr>
            <w:tcW w:w="493" w:type="pct"/>
            <w:vAlign w:val="center"/>
          </w:tcPr>
          <w:p w14:paraId="18BFE15C" w14:textId="77777777" w:rsidR="00C922C0" w:rsidRPr="00E27DD0" w:rsidRDefault="00C922C0" w:rsidP="00650363">
            <w:pPr>
              <w:tabs>
                <w:tab w:val="left" w:pos="1800"/>
                <w:tab w:val="right" w:pos="6840"/>
              </w:tabs>
              <w:spacing w:before="40"/>
              <w:rPr>
                <w:rFonts w:ascii="Times" w:hAnsi="Times"/>
                <w:sz w:val="16"/>
              </w:rPr>
            </w:pPr>
            <w:r w:rsidRPr="00E27DD0">
              <w:rPr>
                <w:rFonts w:ascii="Times" w:hAnsi="Times"/>
                <w:sz w:val="16"/>
              </w:rPr>
              <w:t>Wrestling</w:t>
            </w:r>
          </w:p>
        </w:tc>
        <w:tc>
          <w:tcPr>
            <w:tcW w:w="880" w:type="pct"/>
          </w:tcPr>
          <w:p w14:paraId="14353C73" w14:textId="77777777" w:rsidR="00C922C0" w:rsidRPr="00083340" w:rsidRDefault="00C922C0" w:rsidP="00650363">
            <w:pPr>
              <w:tabs>
                <w:tab w:val="left" w:pos="1800"/>
                <w:tab w:val="right" w:pos="6840"/>
              </w:tabs>
              <w:spacing w:before="40"/>
              <w:rPr>
                <w:rFonts w:ascii="Times" w:hAnsi="Times"/>
                <w:b w:val="0"/>
                <w:sz w:val="14"/>
              </w:rPr>
            </w:pPr>
            <w:r w:rsidRPr="00083340">
              <w:rPr>
                <w:rFonts w:ascii="Times" w:hAnsi="Times"/>
                <w:b w:val="0"/>
                <w:sz w:val="14"/>
              </w:rPr>
              <w:t xml:space="preserve">TS- </w:t>
            </w:r>
            <w:r>
              <w:rPr>
                <w:rFonts w:ascii="Times" w:hAnsi="Times"/>
                <w:b w:val="0"/>
                <w:sz w:val="14"/>
              </w:rPr>
              <w:t>October 10</w:t>
            </w:r>
          </w:p>
        </w:tc>
        <w:tc>
          <w:tcPr>
            <w:tcW w:w="2340" w:type="pct"/>
          </w:tcPr>
          <w:p w14:paraId="595CB9D4" w14:textId="77777777" w:rsidR="00C922C0" w:rsidRPr="00083340" w:rsidRDefault="00C922C0" w:rsidP="00650363">
            <w:pPr>
              <w:tabs>
                <w:tab w:val="left" w:pos="1800"/>
                <w:tab w:val="right" w:pos="6840"/>
              </w:tabs>
              <w:spacing w:before="40"/>
              <w:rPr>
                <w:rFonts w:ascii="Times" w:hAnsi="Times"/>
                <w:b w:val="0"/>
                <w:sz w:val="14"/>
              </w:rPr>
            </w:pPr>
            <w:r w:rsidRPr="00083340">
              <w:rPr>
                <w:rFonts w:ascii="Times" w:hAnsi="Times"/>
                <w:b w:val="0"/>
                <w:sz w:val="14"/>
              </w:rPr>
              <w:t>TS-</w:t>
            </w:r>
            <w:r>
              <w:rPr>
                <w:rFonts w:ascii="Times" w:hAnsi="Times"/>
                <w:b w:val="0"/>
                <w:sz w:val="14"/>
              </w:rPr>
              <w:t>November 1</w:t>
            </w:r>
          </w:p>
        </w:tc>
        <w:tc>
          <w:tcPr>
            <w:tcW w:w="863" w:type="pct"/>
          </w:tcPr>
          <w:p w14:paraId="5551E0BE" w14:textId="77777777" w:rsidR="00C922C0" w:rsidRPr="00083340" w:rsidRDefault="00C922C0" w:rsidP="00650363">
            <w:pPr>
              <w:tabs>
                <w:tab w:val="left" w:pos="1800"/>
                <w:tab w:val="right" w:pos="6840"/>
              </w:tabs>
              <w:spacing w:before="40"/>
              <w:rPr>
                <w:rFonts w:ascii="Times" w:hAnsi="Times"/>
                <w:b w:val="0"/>
                <w:sz w:val="14"/>
              </w:rPr>
            </w:pPr>
            <w:r w:rsidRPr="00083340">
              <w:rPr>
                <w:rFonts w:ascii="Times" w:hAnsi="Times"/>
                <w:b w:val="0"/>
                <w:sz w:val="14"/>
              </w:rPr>
              <w:t>TS-16 DOC, including not more than two two-day meets that are counted as single DOC</w:t>
            </w:r>
          </w:p>
        </w:tc>
        <w:tc>
          <w:tcPr>
            <w:tcW w:w="423" w:type="pct"/>
          </w:tcPr>
          <w:p w14:paraId="4127B3FD" w14:textId="77777777" w:rsidR="00C922C0" w:rsidRPr="00083340" w:rsidRDefault="00C922C0" w:rsidP="00650363">
            <w:pPr>
              <w:tabs>
                <w:tab w:val="left" w:pos="1800"/>
                <w:tab w:val="right" w:pos="6840"/>
              </w:tabs>
              <w:spacing w:before="40"/>
              <w:rPr>
                <w:rFonts w:ascii="Times" w:hAnsi="Times"/>
                <w:b w:val="0"/>
                <w:sz w:val="14"/>
              </w:rPr>
            </w:pPr>
          </w:p>
        </w:tc>
      </w:tr>
    </w:tbl>
    <w:p w14:paraId="3858B934" w14:textId="77777777" w:rsidR="00E42C55" w:rsidRPr="00857E62" w:rsidRDefault="00E42C55" w:rsidP="00E42C55">
      <w:pPr>
        <w:rPr>
          <w:rFonts w:ascii="Times" w:hAnsi="Times"/>
          <w:b w:val="0"/>
          <w:sz w:val="16"/>
        </w:rPr>
      </w:pPr>
    </w:p>
    <w:p w14:paraId="3EC5CBB8" w14:textId="77777777" w:rsidR="00E42C55" w:rsidRDefault="00E42C55" w:rsidP="00E42C55">
      <w:pPr>
        <w:pStyle w:val="Title"/>
        <w:pBdr>
          <w:top w:val="none" w:sz="0" w:space="0" w:color="auto"/>
          <w:left w:val="none" w:sz="0" w:space="0" w:color="auto"/>
          <w:bottom w:val="none" w:sz="0" w:space="0" w:color="auto"/>
          <w:right w:val="none" w:sz="0" w:space="0" w:color="auto"/>
        </w:pBdr>
        <w:shd w:val="clear" w:color="auto" w:fill="auto"/>
        <w:jc w:val="left"/>
        <w:rPr>
          <w:rFonts w:ascii="Impact" w:hAnsi="Impact"/>
          <w:color w:val="000000"/>
          <w:sz w:val="36"/>
          <w:u w:val="single"/>
        </w:rPr>
      </w:pPr>
      <w:r>
        <w:rPr>
          <w:rFonts w:ascii="Impact" w:hAnsi="Impact"/>
          <w:color w:val="000000"/>
          <w:sz w:val="36"/>
          <w:u w:val="single"/>
        </w:rPr>
        <w:t>Appendix E</w:t>
      </w:r>
    </w:p>
    <w:p w14:paraId="452524CA" w14:textId="77777777" w:rsidR="00E42C55" w:rsidRDefault="00E42C55" w:rsidP="00E42C55">
      <w:pPr>
        <w:pStyle w:val="Title"/>
        <w:pBdr>
          <w:top w:val="none" w:sz="0" w:space="0" w:color="auto"/>
          <w:left w:val="none" w:sz="0" w:space="0" w:color="auto"/>
          <w:bottom w:val="none" w:sz="0" w:space="0" w:color="auto"/>
          <w:right w:val="none" w:sz="0" w:space="0" w:color="auto"/>
        </w:pBdr>
        <w:shd w:val="clear" w:color="auto" w:fill="auto"/>
        <w:jc w:val="left"/>
        <w:rPr>
          <w:rFonts w:ascii="Impact" w:hAnsi="Impact"/>
          <w:color w:val="000000"/>
          <w:sz w:val="60"/>
        </w:rPr>
      </w:pPr>
      <w:r>
        <w:rPr>
          <w:rFonts w:ascii="Impact" w:hAnsi="Impact"/>
          <w:color w:val="000000"/>
          <w:sz w:val="60"/>
        </w:rPr>
        <w:t>Calculating Practice Opportunities</w:t>
      </w:r>
    </w:p>
    <w:p w14:paraId="3D013625" w14:textId="77777777" w:rsidR="00E42C55" w:rsidRDefault="00E42C55" w:rsidP="00E42C55">
      <w:pPr>
        <w:jc w:val="center"/>
        <w:rPr>
          <w:b w:val="0"/>
        </w:rPr>
      </w:pPr>
    </w:p>
    <w:p w14:paraId="7286FE55" w14:textId="77777777" w:rsidR="00E42C55" w:rsidRPr="00475419"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ascii="Helvetica" w:hAnsi="Helvetica" w:cs="Helvetica"/>
          <w:sz w:val="16"/>
        </w:rPr>
      </w:pPr>
      <w:r w:rsidRPr="00475419">
        <w:rPr>
          <w:rFonts w:ascii="Times" w:hAnsi="Times" w:cs="Times"/>
          <w:sz w:val="16"/>
        </w:rPr>
        <w:t xml:space="preserve">Division III Preseason Practice Formula for Fall Sports Other than Football </w:t>
      </w:r>
    </w:p>
    <w:p w14:paraId="3FD7FB5D" w14:textId="77777777" w:rsidR="00E42C55" w:rsidRPr="00097F3C"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ascii="Helvetica" w:hAnsi="Helvetica" w:cs="Helvetica"/>
          <w:b w:val="0"/>
          <w:sz w:val="16"/>
        </w:rPr>
      </w:pPr>
      <w:r w:rsidRPr="00097F3C">
        <w:rPr>
          <w:rFonts w:ascii="Times" w:hAnsi="Times" w:cs="Times"/>
          <w:b w:val="0"/>
          <w:sz w:val="16"/>
        </w:rPr>
        <w:t xml:space="preserve"> </w:t>
      </w:r>
    </w:p>
    <w:p w14:paraId="5BD2FB9F" w14:textId="4D5686C1" w:rsidR="00E42C55" w:rsidRPr="00097F3C" w:rsidRDefault="001D0D86"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ascii="Helvetica" w:hAnsi="Helvetica" w:cs="Helvetica"/>
          <w:b w:val="0"/>
          <w:sz w:val="16"/>
        </w:rPr>
      </w:pPr>
      <w:proofErr w:type="gramStart"/>
      <w:r>
        <w:rPr>
          <w:rFonts w:ascii="Times" w:hAnsi="Times" w:cs="Times"/>
          <w:sz w:val="16"/>
          <w:szCs w:val="22"/>
        </w:rPr>
        <w:t>17.02.12</w:t>
      </w:r>
      <w:r w:rsidR="00E42C55" w:rsidRPr="00097F3C">
        <w:rPr>
          <w:rFonts w:ascii="Times" w:hAnsi="Times" w:cs="Times"/>
          <w:sz w:val="16"/>
          <w:szCs w:val="22"/>
        </w:rPr>
        <w:t xml:space="preserve"> </w:t>
      </w:r>
      <w:r w:rsidR="00E42C55" w:rsidRPr="00097F3C">
        <w:rPr>
          <w:rFonts w:ascii="Times New Roman" w:hAnsi="Times New Roman"/>
          <w:bCs/>
          <w:sz w:val="16"/>
          <w:szCs w:val="22"/>
        </w:rPr>
        <w:t>–</w:t>
      </w:r>
      <w:r w:rsidR="00E42C55" w:rsidRPr="00097F3C">
        <w:rPr>
          <w:rFonts w:ascii="Times" w:hAnsi="Times" w:cs="Times"/>
          <w:sz w:val="16"/>
          <w:szCs w:val="22"/>
        </w:rPr>
        <w:t xml:space="preserve"> Fall Preseason Practice Formula </w:t>
      </w:r>
      <w:r w:rsidR="00E42C55" w:rsidRPr="00097F3C">
        <w:rPr>
          <w:rFonts w:ascii="Times New Roman" w:hAnsi="Times New Roman"/>
          <w:bCs/>
          <w:sz w:val="16"/>
          <w:szCs w:val="22"/>
        </w:rPr>
        <w:t>–</w:t>
      </w:r>
      <w:r w:rsidR="00E42C55" w:rsidRPr="00097F3C">
        <w:rPr>
          <w:rFonts w:ascii="Times" w:hAnsi="Times" w:cs="Times"/>
          <w:sz w:val="16"/>
          <w:szCs w:val="22"/>
        </w:rPr>
        <w:t xml:space="preserve"> Sports Other Than Football</w:t>
      </w:r>
      <w:r w:rsidR="00E42C55" w:rsidRPr="00097F3C">
        <w:rPr>
          <w:rFonts w:ascii="Times" w:hAnsi="Times" w:cs="Times"/>
          <w:b w:val="0"/>
          <w:sz w:val="16"/>
          <w:szCs w:val="22"/>
        </w:rPr>
        <w:t>.</w:t>
      </w:r>
      <w:proofErr w:type="gramEnd"/>
      <w:r w:rsidR="00E42C55" w:rsidRPr="00097F3C">
        <w:rPr>
          <w:rFonts w:ascii="Times New Roman" w:hAnsi="Times New Roman"/>
          <w:b w:val="0"/>
          <w:sz w:val="16"/>
          <w:szCs w:val="22"/>
        </w:rPr>
        <w:t xml:space="preserve">  In cross country, field hockey, golf (for an institution that conducts its traditional segment during the fall), rugby, soccer, tennis (for an institution that conducts its traditional segment during the fall) and women’s volleyball, the first permissible date for preseason practice shall be determined by the application of 16 units in the preseason practice formula, as </w:t>
      </w:r>
    </w:p>
    <w:p w14:paraId="480BDEA0" w14:textId="77777777" w:rsidR="00E42C55" w:rsidRPr="00097F3C"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ascii="Helvetica" w:hAnsi="Helvetica" w:cs="Helvetica"/>
          <w:b w:val="0"/>
          <w:sz w:val="16"/>
        </w:rPr>
      </w:pPr>
      <w:proofErr w:type="gramStart"/>
      <w:r w:rsidRPr="00097F3C">
        <w:rPr>
          <w:rFonts w:ascii="Times New Roman" w:hAnsi="Times New Roman"/>
          <w:b w:val="0"/>
          <w:sz w:val="16"/>
          <w:szCs w:val="22"/>
        </w:rPr>
        <w:t>specified</w:t>
      </w:r>
      <w:proofErr w:type="gramEnd"/>
      <w:r w:rsidRPr="00097F3C">
        <w:rPr>
          <w:rFonts w:ascii="Times New Roman" w:hAnsi="Times New Roman"/>
          <w:b w:val="0"/>
          <w:sz w:val="16"/>
          <w:szCs w:val="22"/>
        </w:rPr>
        <w:t xml:space="preserve"> in this section.  </w:t>
      </w:r>
    </w:p>
    <w:p w14:paraId="0A686E21" w14:textId="77777777" w:rsidR="00E42C55" w:rsidRPr="00097F3C"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ascii="Helvetica" w:hAnsi="Helvetica" w:cs="Helvetica"/>
          <w:b w:val="0"/>
          <w:sz w:val="16"/>
        </w:rPr>
      </w:pPr>
      <w:r w:rsidRPr="00097F3C">
        <w:rPr>
          <w:rFonts w:ascii="Times New Roman" w:hAnsi="Times New Roman"/>
          <w:b w:val="0"/>
          <w:sz w:val="16"/>
          <w:szCs w:val="22"/>
        </w:rPr>
        <w:t xml:space="preserve"> </w:t>
      </w:r>
    </w:p>
    <w:p w14:paraId="63559ED5" w14:textId="4316EB2E" w:rsidR="00E42C55" w:rsidRPr="00097F3C" w:rsidRDefault="001D0D86"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ascii="Helvetica" w:hAnsi="Helvetica" w:cs="Helvetica"/>
          <w:b w:val="0"/>
          <w:sz w:val="16"/>
        </w:rPr>
      </w:pPr>
      <w:proofErr w:type="gramStart"/>
      <w:r>
        <w:rPr>
          <w:rFonts w:ascii="Times" w:hAnsi="Times" w:cs="Times"/>
          <w:sz w:val="16"/>
          <w:szCs w:val="22"/>
        </w:rPr>
        <w:t>17.02.12</w:t>
      </w:r>
      <w:r w:rsidR="00E42C55" w:rsidRPr="00097F3C">
        <w:rPr>
          <w:rFonts w:ascii="Times" w:hAnsi="Times" w:cs="Times"/>
          <w:sz w:val="16"/>
          <w:szCs w:val="22"/>
        </w:rPr>
        <w:t xml:space="preserve">.1 </w:t>
      </w:r>
      <w:r w:rsidR="00E42C55" w:rsidRPr="00097F3C">
        <w:rPr>
          <w:rFonts w:ascii="Times New Roman" w:hAnsi="Times New Roman"/>
          <w:bCs/>
          <w:sz w:val="16"/>
          <w:szCs w:val="22"/>
        </w:rPr>
        <w:t>–</w:t>
      </w:r>
      <w:r w:rsidR="00E42C55" w:rsidRPr="00097F3C">
        <w:rPr>
          <w:rFonts w:ascii="Times" w:hAnsi="Times" w:cs="Times"/>
          <w:sz w:val="16"/>
          <w:szCs w:val="22"/>
        </w:rPr>
        <w:t xml:space="preserve"> Unit </w:t>
      </w:r>
      <w:r w:rsidR="00E42C55" w:rsidRPr="00097F3C">
        <w:rPr>
          <w:rFonts w:ascii="Times New Roman" w:hAnsi="Times New Roman"/>
          <w:bCs/>
          <w:sz w:val="16"/>
          <w:szCs w:val="22"/>
        </w:rPr>
        <w:t>–</w:t>
      </w:r>
      <w:r w:rsidR="00E42C55" w:rsidRPr="00097F3C">
        <w:rPr>
          <w:rFonts w:ascii="Times" w:hAnsi="Times" w:cs="Times"/>
          <w:sz w:val="16"/>
          <w:szCs w:val="22"/>
        </w:rPr>
        <w:t xml:space="preserve"> Defined</w:t>
      </w:r>
      <w:r w:rsidR="00E42C55" w:rsidRPr="00097F3C">
        <w:rPr>
          <w:rFonts w:ascii="Times" w:hAnsi="Times" w:cs="Times"/>
          <w:b w:val="0"/>
          <w:sz w:val="16"/>
          <w:szCs w:val="22"/>
        </w:rPr>
        <w:t>.</w:t>
      </w:r>
      <w:proofErr w:type="gramEnd"/>
      <w:r w:rsidR="00E42C55" w:rsidRPr="00097F3C">
        <w:rPr>
          <w:rFonts w:ascii="Times New Roman" w:hAnsi="Times New Roman"/>
          <w:b w:val="0"/>
          <w:sz w:val="16"/>
          <w:szCs w:val="22"/>
        </w:rPr>
        <w:t xml:space="preserve">  A unit is a numerical value assigned to a particular calendar day within the application of the preseason practice formula that is used to determine the first permissible practice date for fall sports other than football.  The number of units assigned to a particular day does not determine or limit the number of practices that may be conducted on that day.   </w:t>
      </w:r>
    </w:p>
    <w:p w14:paraId="66BB5015" w14:textId="77777777" w:rsidR="00E42C55" w:rsidRPr="00097F3C"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ascii="Helvetica" w:hAnsi="Helvetica" w:cs="Helvetica"/>
          <w:b w:val="0"/>
          <w:sz w:val="16"/>
        </w:rPr>
      </w:pPr>
      <w:r w:rsidRPr="00097F3C">
        <w:rPr>
          <w:rFonts w:ascii="Times New Roman" w:hAnsi="Times New Roman"/>
          <w:b w:val="0"/>
          <w:sz w:val="16"/>
          <w:szCs w:val="22"/>
        </w:rPr>
        <w:t xml:space="preserve"> </w:t>
      </w:r>
    </w:p>
    <w:p w14:paraId="3AFC1563" w14:textId="4CC31E9C" w:rsidR="00E42C55" w:rsidRPr="00097F3C" w:rsidRDefault="001D0D86"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ascii="Helvetica" w:hAnsi="Helvetica" w:cs="Helvetica"/>
          <w:b w:val="0"/>
          <w:sz w:val="16"/>
        </w:rPr>
      </w:pPr>
      <w:r>
        <w:rPr>
          <w:rFonts w:ascii="Times" w:hAnsi="Times" w:cs="Times"/>
          <w:sz w:val="16"/>
          <w:szCs w:val="22"/>
        </w:rPr>
        <w:t>17.02.12</w:t>
      </w:r>
      <w:r w:rsidR="00E42C55" w:rsidRPr="00097F3C">
        <w:rPr>
          <w:rFonts w:ascii="Times" w:hAnsi="Times" w:cs="Times"/>
          <w:sz w:val="16"/>
          <w:szCs w:val="22"/>
        </w:rPr>
        <w:t xml:space="preserve">.2 </w:t>
      </w:r>
      <w:r w:rsidR="00E42C55" w:rsidRPr="00097F3C">
        <w:rPr>
          <w:rFonts w:ascii="Times New Roman" w:hAnsi="Times New Roman"/>
          <w:bCs/>
          <w:sz w:val="16"/>
          <w:szCs w:val="22"/>
        </w:rPr>
        <w:t>–</w:t>
      </w:r>
      <w:r w:rsidR="00E42C55" w:rsidRPr="00097F3C">
        <w:rPr>
          <w:rFonts w:ascii="Times" w:hAnsi="Times" w:cs="Times"/>
          <w:sz w:val="16"/>
          <w:szCs w:val="22"/>
        </w:rPr>
        <w:t xml:space="preserve"> Determining the First Permissible Practice Date For Fall Sports Other Than Football </w:t>
      </w:r>
      <w:r w:rsidR="00E42C55" w:rsidRPr="00097F3C">
        <w:rPr>
          <w:rFonts w:ascii="Times New Roman" w:hAnsi="Times New Roman"/>
          <w:bCs/>
          <w:sz w:val="16"/>
          <w:szCs w:val="22"/>
        </w:rPr>
        <w:t>–</w:t>
      </w:r>
      <w:r w:rsidR="00E42C55" w:rsidRPr="00097F3C">
        <w:rPr>
          <w:rFonts w:ascii="Times" w:hAnsi="Times" w:cs="Times"/>
          <w:sz w:val="16"/>
          <w:szCs w:val="22"/>
        </w:rPr>
        <w:t xml:space="preserve"> Application of the 16 Units</w:t>
      </w:r>
      <w:r w:rsidR="00E42C55" w:rsidRPr="00097F3C">
        <w:rPr>
          <w:rFonts w:ascii="Times" w:hAnsi="Times" w:cs="Times"/>
          <w:b w:val="0"/>
          <w:sz w:val="16"/>
          <w:szCs w:val="22"/>
        </w:rPr>
        <w:t>.</w:t>
      </w:r>
      <w:r w:rsidR="00E42C55" w:rsidRPr="00097F3C">
        <w:rPr>
          <w:rFonts w:ascii="Times New Roman" w:hAnsi="Times New Roman"/>
          <w:b w:val="0"/>
          <w:sz w:val="16"/>
          <w:szCs w:val="22"/>
        </w:rPr>
        <w:t xml:space="preserve">  In order to determine the first permissible practice date, an institution shall count back a total of 16 units on a calendar starting with the day before the first scheduled intercollegiate competition (see Bylaw 17.02.11.2.1), as follows: </w:t>
      </w:r>
    </w:p>
    <w:p w14:paraId="73CD560C" w14:textId="77777777" w:rsidR="00E42C55" w:rsidRPr="00097F3C"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ascii="Helvetica" w:hAnsi="Helvetica" w:cs="Helvetica"/>
          <w:b w:val="0"/>
          <w:sz w:val="16"/>
        </w:rPr>
      </w:pPr>
      <w:r w:rsidRPr="00097F3C">
        <w:rPr>
          <w:rFonts w:ascii="Times New Roman" w:hAnsi="Times New Roman"/>
          <w:b w:val="0"/>
          <w:sz w:val="16"/>
          <w:szCs w:val="22"/>
        </w:rPr>
        <w:t xml:space="preserve"> </w:t>
      </w:r>
    </w:p>
    <w:p w14:paraId="276AF775" w14:textId="77777777" w:rsidR="00E42C55" w:rsidRPr="00097F3C"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ind w:left="360" w:hanging="360"/>
        <w:rPr>
          <w:rFonts w:ascii="Helvetica" w:hAnsi="Helvetica" w:cs="Helvetica"/>
          <w:b w:val="0"/>
          <w:sz w:val="16"/>
        </w:rPr>
      </w:pPr>
      <w:r>
        <w:rPr>
          <w:rFonts w:ascii="Times New Roman" w:hAnsi="Times New Roman"/>
          <w:b w:val="0"/>
          <w:sz w:val="16"/>
        </w:rPr>
        <w:t>a.</w:t>
      </w:r>
      <w:r>
        <w:rPr>
          <w:rFonts w:ascii="Times New Roman" w:hAnsi="Times New Roman"/>
          <w:b w:val="0"/>
          <w:sz w:val="16"/>
        </w:rPr>
        <w:tab/>
      </w:r>
      <w:r w:rsidRPr="00097F3C">
        <w:rPr>
          <w:rFonts w:ascii="Times New Roman" w:hAnsi="Times New Roman"/>
          <w:b w:val="0"/>
          <w:sz w:val="16"/>
          <w:szCs w:val="22"/>
        </w:rPr>
        <w:t>Never assign any units to Sundays on the calendar.  It is permissible to practice on Sundays</w:t>
      </w:r>
      <w:proofErr w:type="gramStart"/>
      <w:r w:rsidRPr="00097F3C">
        <w:rPr>
          <w:rFonts w:ascii="Times New Roman" w:hAnsi="Times New Roman"/>
          <w:b w:val="0"/>
          <w:sz w:val="16"/>
          <w:szCs w:val="22"/>
        </w:rPr>
        <w:t>;</w:t>
      </w:r>
      <w:proofErr w:type="gramEnd"/>
      <w:r w:rsidRPr="00097F3C">
        <w:rPr>
          <w:rFonts w:ascii="Times New Roman" w:hAnsi="Times New Roman"/>
          <w:b w:val="0"/>
          <w:sz w:val="16"/>
          <w:szCs w:val="22"/>
        </w:rPr>
        <w:t xml:space="preserve"> </w:t>
      </w:r>
    </w:p>
    <w:p w14:paraId="4DA408F6" w14:textId="77777777" w:rsidR="00E42C55" w:rsidRPr="00097F3C"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ind w:left="360" w:hanging="360"/>
        <w:rPr>
          <w:rFonts w:ascii="Helvetica" w:hAnsi="Helvetica" w:cs="Helvetica"/>
          <w:b w:val="0"/>
          <w:sz w:val="16"/>
        </w:rPr>
      </w:pPr>
      <w:r>
        <w:rPr>
          <w:rFonts w:ascii="Times New Roman" w:hAnsi="Times New Roman"/>
          <w:b w:val="0"/>
          <w:sz w:val="16"/>
        </w:rPr>
        <w:t>b.</w:t>
      </w:r>
      <w:r>
        <w:rPr>
          <w:rFonts w:ascii="Times New Roman" w:hAnsi="Times New Roman"/>
          <w:b w:val="0"/>
          <w:sz w:val="16"/>
        </w:rPr>
        <w:tab/>
      </w:r>
      <w:r w:rsidRPr="00097F3C">
        <w:rPr>
          <w:rFonts w:ascii="Times New Roman" w:hAnsi="Times New Roman"/>
          <w:b w:val="0"/>
          <w:sz w:val="16"/>
          <w:szCs w:val="22"/>
        </w:rPr>
        <w:t>Never assign any units to calendar days during the preseason when all institutional dormitories are closed, the institution's team must leave campus, and practice is not conducted</w:t>
      </w:r>
      <w:proofErr w:type="gramStart"/>
      <w:r w:rsidRPr="00097F3C">
        <w:rPr>
          <w:rFonts w:ascii="Times New Roman" w:hAnsi="Times New Roman"/>
          <w:b w:val="0"/>
          <w:sz w:val="16"/>
          <w:szCs w:val="22"/>
        </w:rPr>
        <w:t>;</w:t>
      </w:r>
      <w:proofErr w:type="gramEnd"/>
      <w:r w:rsidRPr="00097F3C">
        <w:rPr>
          <w:rFonts w:ascii="Times New Roman" w:hAnsi="Times New Roman"/>
          <w:b w:val="0"/>
          <w:sz w:val="16"/>
          <w:szCs w:val="22"/>
        </w:rPr>
        <w:t xml:space="preserve"> </w:t>
      </w:r>
    </w:p>
    <w:p w14:paraId="28F8ADD2" w14:textId="77777777" w:rsidR="00E42C55" w:rsidRPr="00097F3C"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ind w:left="360" w:hanging="360"/>
        <w:rPr>
          <w:rFonts w:ascii="Helvetica" w:hAnsi="Helvetica" w:cs="Helvetica"/>
          <w:b w:val="0"/>
          <w:sz w:val="16"/>
        </w:rPr>
      </w:pPr>
      <w:r>
        <w:rPr>
          <w:rFonts w:ascii="Times New Roman" w:hAnsi="Times New Roman"/>
          <w:b w:val="0"/>
          <w:sz w:val="16"/>
        </w:rPr>
        <w:t>c.</w:t>
      </w:r>
      <w:r>
        <w:rPr>
          <w:rFonts w:ascii="Times New Roman" w:hAnsi="Times New Roman"/>
          <w:b w:val="0"/>
          <w:sz w:val="16"/>
        </w:rPr>
        <w:tab/>
      </w:r>
      <w:r w:rsidRPr="00097F3C">
        <w:rPr>
          <w:rFonts w:ascii="Times New Roman" w:hAnsi="Times New Roman"/>
          <w:b w:val="0"/>
          <w:sz w:val="16"/>
          <w:szCs w:val="22"/>
        </w:rPr>
        <w:t>The first six units – Assign one unit to each of the six calendar days (not including Sunday) before the first scheduled intercollegiate competition (see Bylaw 17.02.11.2.1)</w:t>
      </w:r>
      <w:proofErr w:type="gramStart"/>
      <w:r w:rsidRPr="00097F3C">
        <w:rPr>
          <w:rFonts w:ascii="Times New Roman" w:hAnsi="Times New Roman"/>
          <w:b w:val="0"/>
          <w:sz w:val="16"/>
          <w:szCs w:val="22"/>
        </w:rPr>
        <w:t>;</w:t>
      </w:r>
      <w:proofErr w:type="gramEnd"/>
      <w:r w:rsidRPr="00097F3C">
        <w:rPr>
          <w:rFonts w:ascii="Times New Roman" w:hAnsi="Times New Roman"/>
          <w:b w:val="0"/>
          <w:sz w:val="16"/>
          <w:szCs w:val="22"/>
        </w:rPr>
        <w:t xml:space="preserve"> </w:t>
      </w:r>
    </w:p>
    <w:p w14:paraId="67310CB5" w14:textId="77777777" w:rsidR="00E42C55" w:rsidRPr="00097F3C"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ind w:left="360" w:hanging="360"/>
        <w:rPr>
          <w:rFonts w:ascii="Helvetica" w:hAnsi="Helvetica" w:cs="Helvetica"/>
          <w:b w:val="0"/>
          <w:sz w:val="16"/>
        </w:rPr>
      </w:pPr>
      <w:r>
        <w:rPr>
          <w:rFonts w:ascii="Times New Roman" w:hAnsi="Times New Roman"/>
          <w:b w:val="0"/>
          <w:sz w:val="16"/>
        </w:rPr>
        <w:t>d.</w:t>
      </w:r>
      <w:r>
        <w:rPr>
          <w:rFonts w:ascii="Times New Roman" w:hAnsi="Times New Roman"/>
          <w:b w:val="0"/>
          <w:sz w:val="16"/>
        </w:rPr>
        <w:tab/>
      </w:r>
      <w:proofErr w:type="gramStart"/>
      <w:r w:rsidRPr="00097F3C">
        <w:rPr>
          <w:rFonts w:ascii="Times New Roman" w:hAnsi="Times New Roman"/>
          <w:b w:val="0"/>
          <w:sz w:val="16"/>
          <w:szCs w:val="22"/>
        </w:rPr>
        <w:t>For</w:t>
      </w:r>
      <w:proofErr w:type="gramEnd"/>
      <w:r w:rsidRPr="00097F3C">
        <w:rPr>
          <w:rFonts w:ascii="Times New Roman" w:hAnsi="Times New Roman"/>
          <w:b w:val="0"/>
          <w:sz w:val="16"/>
          <w:szCs w:val="22"/>
        </w:rPr>
        <w:t xml:space="preserve"> the remaining ten units: </w:t>
      </w:r>
    </w:p>
    <w:p w14:paraId="5FC1572A" w14:textId="77777777" w:rsidR="00E42C55" w:rsidRPr="00097F3C" w:rsidRDefault="00E42C55" w:rsidP="00E42C55">
      <w:pPr>
        <w:widowControl w:val="0"/>
        <w:tabs>
          <w:tab w:val="clear" w:pos="360"/>
          <w:tab w:val="clear" w:pos="720"/>
          <w:tab w:val="clear" w:pos="6840"/>
          <w:tab w:val="clear" w:pos="9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ind w:left="720" w:hanging="360"/>
        <w:rPr>
          <w:rFonts w:ascii="Helvetica" w:hAnsi="Helvetica" w:cs="Helvetica"/>
          <w:b w:val="0"/>
          <w:sz w:val="16"/>
        </w:rPr>
      </w:pPr>
      <w:r>
        <w:rPr>
          <w:rFonts w:ascii="Times New Roman" w:hAnsi="Times New Roman"/>
          <w:b w:val="0"/>
          <w:sz w:val="16"/>
        </w:rPr>
        <w:t>1.</w:t>
      </w:r>
      <w:r>
        <w:rPr>
          <w:rFonts w:ascii="Times New Roman" w:hAnsi="Times New Roman"/>
          <w:b w:val="0"/>
          <w:sz w:val="16"/>
        </w:rPr>
        <w:tab/>
      </w:r>
      <w:r w:rsidRPr="00097F3C">
        <w:rPr>
          <w:rFonts w:ascii="Times New Roman" w:hAnsi="Times New Roman"/>
          <w:b w:val="0"/>
          <w:sz w:val="16"/>
          <w:szCs w:val="22"/>
        </w:rPr>
        <w:t xml:space="preserve">Assign one unit to each calendar day (not including Sundays) that occurs on or after the opening day of classes for the fall term (see Bylaw 17.02.11.2.2); and </w:t>
      </w:r>
    </w:p>
    <w:p w14:paraId="1739D72D" w14:textId="77777777" w:rsidR="00E42C55" w:rsidRPr="00097F3C" w:rsidRDefault="00E42C55" w:rsidP="00E42C55">
      <w:pPr>
        <w:widowControl w:val="0"/>
        <w:tabs>
          <w:tab w:val="clear" w:pos="360"/>
          <w:tab w:val="clear" w:pos="720"/>
          <w:tab w:val="clear" w:pos="6840"/>
          <w:tab w:val="clear" w:pos="9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ind w:left="720" w:hanging="360"/>
        <w:rPr>
          <w:rFonts w:ascii="Helvetica" w:hAnsi="Helvetica" w:cs="Helvetica"/>
          <w:b w:val="0"/>
          <w:sz w:val="16"/>
        </w:rPr>
      </w:pPr>
      <w:r>
        <w:rPr>
          <w:rFonts w:ascii="Times New Roman" w:hAnsi="Times New Roman"/>
          <w:b w:val="0"/>
          <w:sz w:val="16"/>
        </w:rPr>
        <w:t>2.</w:t>
      </w:r>
      <w:r>
        <w:rPr>
          <w:rFonts w:ascii="Times New Roman" w:hAnsi="Times New Roman"/>
          <w:b w:val="0"/>
          <w:sz w:val="16"/>
        </w:rPr>
        <w:tab/>
      </w:r>
      <w:r w:rsidRPr="00097F3C">
        <w:rPr>
          <w:rFonts w:ascii="Times New Roman" w:hAnsi="Times New Roman"/>
          <w:b w:val="0"/>
          <w:sz w:val="16"/>
          <w:szCs w:val="22"/>
        </w:rPr>
        <w:t>Assign two units to each calendar day before the opening day of classes for the fall term (not including Sundays) until the total sum of units on the calendar reaches 16</w:t>
      </w:r>
      <w:proofErr w:type="gramStart"/>
      <w:r w:rsidRPr="00097F3C">
        <w:rPr>
          <w:rFonts w:ascii="Times New Roman" w:hAnsi="Times New Roman"/>
          <w:b w:val="0"/>
          <w:sz w:val="16"/>
          <w:szCs w:val="22"/>
        </w:rPr>
        <w:t>;</w:t>
      </w:r>
      <w:proofErr w:type="gramEnd"/>
      <w:r w:rsidRPr="00097F3C">
        <w:rPr>
          <w:rFonts w:ascii="Times New Roman" w:hAnsi="Times New Roman"/>
          <w:b w:val="0"/>
          <w:sz w:val="16"/>
          <w:szCs w:val="22"/>
        </w:rPr>
        <w:t xml:space="preserve"> </w:t>
      </w:r>
    </w:p>
    <w:p w14:paraId="2100A8EC" w14:textId="77777777" w:rsidR="00E42C55" w:rsidRPr="00097F3C"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ind w:left="360" w:hanging="360"/>
        <w:rPr>
          <w:rFonts w:ascii="Helvetica" w:hAnsi="Helvetica" w:cs="Helvetica"/>
          <w:b w:val="0"/>
          <w:sz w:val="16"/>
        </w:rPr>
      </w:pPr>
      <w:r>
        <w:rPr>
          <w:rFonts w:ascii="Times New Roman" w:hAnsi="Times New Roman"/>
          <w:b w:val="0"/>
          <w:sz w:val="16"/>
        </w:rPr>
        <w:t>e.</w:t>
      </w:r>
      <w:r>
        <w:rPr>
          <w:rFonts w:ascii="Times New Roman" w:hAnsi="Times New Roman"/>
          <w:b w:val="0"/>
          <w:sz w:val="16"/>
        </w:rPr>
        <w:tab/>
      </w:r>
      <w:r w:rsidRPr="00097F3C">
        <w:rPr>
          <w:rFonts w:ascii="Times New Roman" w:hAnsi="Times New Roman"/>
          <w:b w:val="0"/>
          <w:sz w:val="16"/>
          <w:szCs w:val="22"/>
        </w:rPr>
        <w:t xml:space="preserve">The date on which the total count of units on the calendar reaches 16 is the first permissible date for preseason practice (see Bylaw 17.02.11.2.3). </w:t>
      </w:r>
    </w:p>
    <w:p w14:paraId="315D3BD4" w14:textId="77777777" w:rsidR="00E42C55" w:rsidRPr="00097F3C"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ascii="Helvetica" w:hAnsi="Helvetica" w:cs="Helvetica"/>
          <w:b w:val="0"/>
          <w:sz w:val="16"/>
        </w:rPr>
      </w:pPr>
      <w:r w:rsidRPr="00097F3C">
        <w:rPr>
          <w:rFonts w:ascii="Times New Roman" w:hAnsi="Times New Roman"/>
          <w:b w:val="0"/>
          <w:sz w:val="16"/>
          <w:szCs w:val="22"/>
        </w:rPr>
        <w:t xml:space="preserve"> </w:t>
      </w:r>
    </w:p>
    <w:p w14:paraId="60CD028A" w14:textId="0DA56319" w:rsidR="00E42C55" w:rsidRPr="00097F3C" w:rsidRDefault="001D0D86"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ascii="Helvetica" w:hAnsi="Helvetica" w:cs="Helvetica"/>
          <w:b w:val="0"/>
          <w:sz w:val="16"/>
        </w:rPr>
      </w:pPr>
      <w:proofErr w:type="gramStart"/>
      <w:r>
        <w:rPr>
          <w:rFonts w:ascii="Times" w:hAnsi="Times" w:cs="Times"/>
          <w:sz w:val="16"/>
          <w:szCs w:val="22"/>
        </w:rPr>
        <w:t>17.02.12</w:t>
      </w:r>
      <w:r w:rsidR="00E42C55" w:rsidRPr="00097F3C">
        <w:rPr>
          <w:rFonts w:ascii="Times" w:hAnsi="Times" w:cs="Times"/>
          <w:sz w:val="16"/>
          <w:szCs w:val="22"/>
        </w:rPr>
        <w:t xml:space="preserve">.2.1 </w:t>
      </w:r>
      <w:r w:rsidR="00E42C55" w:rsidRPr="00097F3C">
        <w:rPr>
          <w:rFonts w:ascii="Times New Roman" w:hAnsi="Times New Roman"/>
          <w:bCs/>
          <w:sz w:val="16"/>
          <w:szCs w:val="22"/>
        </w:rPr>
        <w:t>–</w:t>
      </w:r>
      <w:r w:rsidR="00E42C55" w:rsidRPr="00097F3C">
        <w:rPr>
          <w:rFonts w:ascii="Times" w:hAnsi="Times" w:cs="Times"/>
          <w:sz w:val="16"/>
          <w:szCs w:val="22"/>
        </w:rPr>
        <w:t xml:space="preserve"> First Scheduled Intercollegiate Competition</w:t>
      </w:r>
      <w:r w:rsidR="00E42C55" w:rsidRPr="00097F3C">
        <w:rPr>
          <w:rFonts w:ascii="Times" w:hAnsi="Times" w:cs="Times"/>
          <w:b w:val="0"/>
          <w:sz w:val="16"/>
          <w:szCs w:val="22"/>
        </w:rPr>
        <w:t>.</w:t>
      </w:r>
      <w:proofErr w:type="gramEnd"/>
      <w:r w:rsidR="00E42C55" w:rsidRPr="00097F3C">
        <w:rPr>
          <w:rFonts w:ascii="Times New Roman" w:hAnsi="Times New Roman"/>
          <w:b w:val="0"/>
          <w:sz w:val="16"/>
          <w:szCs w:val="22"/>
        </w:rPr>
        <w:t xml:space="preserve">  The assignment of units for counting using the preseason practice formula should begin on the day before the first scheduled intercollegiate competition. It is not permissible to determine the starting date for preseason practice by counting back from the first scheduled preseason exhibition, scrimmage or joint practice session. </w:t>
      </w:r>
    </w:p>
    <w:p w14:paraId="33E74FC2" w14:textId="77777777" w:rsidR="00E42C55" w:rsidRPr="00097F3C"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ascii="Helvetica" w:hAnsi="Helvetica" w:cs="Helvetica"/>
          <w:b w:val="0"/>
          <w:sz w:val="16"/>
        </w:rPr>
      </w:pPr>
      <w:r w:rsidRPr="00097F3C">
        <w:rPr>
          <w:rFonts w:ascii="Times New Roman" w:hAnsi="Times New Roman"/>
          <w:b w:val="0"/>
          <w:sz w:val="16"/>
          <w:szCs w:val="22"/>
        </w:rPr>
        <w:t xml:space="preserve"> </w:t>
      </w:r>
    </w:p>
    <w:p w14:paraId="4BEBA755" w14:textId="12353F61" w:rsidR="00E42C55" w:rsidRPr="00097F3C" w:rsidRDefault="001D0D86"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ascii="Helvetica" w:hAnsi="Helvetica" w:cs="Helvetica"/>
          <w:b w:val="0"/>
          <w:sz w:val="16"/>
        </w:rPr>
      </w:pPr>
      <w:proofErr w:type="gramStart"/>
      <w:r>
        <w:rPr>
          <w:rFonts w:ascii="Times" w:hAnsi="Times" w:cs="Times"/>
          <w:sz w:val="16"/>
          <w:szCs w:val="22"/>
        </w:rPr>
        <w:t>17.02.12</w:t>
      </w:r>
      <w:r w:rsidR="00E42C55" w:rsidRPr="00097F3C">
        <w:rPr>
          <w:rFonts w:ascii="Times" w:hAnsi="Times" w:cs="Times"/>
          <w:sz w:val="16"/>
          <w:szCs w:val="22"/>
        </w:rPr>
        <w:t xml:space="preserve">.2.2 </w:t>
      </w:r>
      <w:r w:rsidR="00E42C55" w:rsidRPr="00097F3C">
        <w:rPr>
          <w:rFonts w:ascii="Times New Roman" w:hAnsi="Times New Roman"/>
          <w:bCs/>
          <w:sz w:val="16"/>
          <w:szCs w:val="22"/>
        </w:rPr>
        <w:t>–</w:t>
      </w:r>
      <w:r w:rsidR="00E42C55" w:rsidRPr="00097F3C">
        <w:rPr>
          <w:rFonts w:ascii="Times" w:hAnsi="Times" w:cs="Times"/>
          <w:sz w:val="16"/>
          <w:szCs w:val="22"/>
        </w:rPr>
        <w:t xml:space="preserve"> Opening Day of Classes</w:t>
      </w:r>
      <w:r w:rsidR="00E42C55" w:rsidRPr="00097F3C">
        <w:rPr>
          <w:rFonts w:ascii="Times" w:hAnsi="Times" w:cs="Times"/>
          <w:b w:val="0"/>
          <w:sz w:val="16"/>
          <w:szCs w:val="22"/>
        </w:rPr>
        <w:t>.</w:t>
      </w:r>
      <w:proofErr w:type="gramEnd"/>
      <w:r w:rsidR="00E42C55" w:rsidRPr="00097F3C">
        <w:rPr>
          <w:rFonts w:ascii="Times New Roman" w:hAnsi="Times New Roman"/>
          <w:b w:val="0"/>
          <w:sz w:val="16"/>
          <w:szCs w:val="22"/>
        </w:rPr>
        <w:t xml:space="preserve">  The opening day of classes is defined as the first day of classes as listed in the member institution's official catalog.  Required freshman orientation is not considered to be the opening day of classes for the academic year. </w:t>
      </w:r>
    </w:p>
    <w:p w14:paraId="2A7F4A43" w14:textId="77777777" w:rsidR="00E42C55" w:rsidRPr="00097F3C"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ascii="Helvetica" w:hAnsi="Helvetica" w:cs="Helvetica"/>
          <w:b w:val="0"/>
          <w:sz w:val="16"/>
        </w:rPr>
      </w:pPr>
      <w:r w:rsidRPr="00097F3C">
        <w:rPr>
          <w:rFonts w:ascii="Times New Roman" w:hAnsi="Times New Roman"/>
          <w:b w:val="0"/>
          <w:sz w:val="16"/>
          <w:szCs w:val="22"/>
        </w:rPr>
        <w:t xml:space="preserve"> </w:t>
      </w:r>
    </w:p>
    <w:p w14:paraId="7050B2C5" w14:textId="1B913DCB" w:rsidR="00E42C55" w:rsidRPr="00097F3C" w:rsidRDefault="001D0D86"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ascii="Helvetica" w:hAnsi="Helvetica" w:cs="Helvetica"/>
          <w:b w:val="0"/>
          <w:sz w:val="16"/>
        </w:rPr>
      </w:pPr>
      <w:proofErr w:type="gramStart"/>
      <w:r>
        <w:rPr>
          <w:rFonts w:ascii="Times" w:hAnsi="Times" w:cs="Times"/>
          <w:sz w:val="16"/>
          <w:szCs w:val="22"/>
        </w:rPr>
        <w:t>17.02.12</w:t>
      </w:r>
      <w:r w:rsidR="00E42C55" w:rsidRPr="00097F3C">
        <w:rPr>
          <w:rFonts w:ascii="Times" w:hAnsi="Times" w:cs="Times"/>
          <w:sz w:val="16"/>
          <w:szCs w:val="22"/>
        </w:rPr>
        <w:t xml:space="preserve">.2.3 </w:t>
      </w:r>
      <w:r w:rsidR="00E42C55" w:rsidRPr="00097F3C">
        <w:rPr>
          <w:rFonts w:ascii="Times New Roman" w:hAnsi="Times New Roman"/>
          <w:bCs/>
          <w:sz w:val="16"/>
          <w:szCs w:val="22"/>
        </w:rPr>
        <w:t>–</w:t>
      </w:r>
      <w:r w:rsidR="00E42C55" w:rsidRPr="00097F3C">
        <w:rPr>
          <w:rFonts w:ascii="Times" w:hAnsi="Times" w:cs="Times"/>
          <w:sz w:val="16"/>
          <w:szCs w:val="22"/>
        </w:rPr>
        <w:t xml:space="preserve"> Remainder of One Counting Unit</w:t>
      </w:r>
      <w:r w:rsidR="00E42C55" w:rsidRPr="00097F3C">
        <w:rPr>
          <w:rFonts w:ascii="Times" w:hAnsi="Times" w:cs="Times"/>
          <w:b w:val="0"/>
          <w:sz w:val="16"/>
          <w:szCs w:val="22"/>
        </w:rPr>
        <w:t>.</w:t>
      </w:r>
      <w:proofErr w:type="gramEnd"/>
      <w:r w:rsidR="00E42C55" w:rsidRPr="00097F3C">
        <w:rPr>
          <w:rFonts w:ascii="Times New Roman" w:hAnsi="Times New Roman"/>
          <w:b w:val="0"/>
          <w:sz w:val="16"/>
          <w:szCs w:val="22"/>
        </w:rPr>
        <w:t xml:space="preserve">  If you have a sixteenth and seventeenth unit on the same day, you can permissibly start practice on that day since it is the day in which the total count of units reaches 16. </w:t>
      </w:r>
    </w:p>
    <w:p w14:paraId="62E725E0" w14:textId="77777777" w:rsidR="00E42C55" w:rsidRPr="00097F3C"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ascii="Helvetica" w:hAnsi="Helvetica" w:cs="Helvetica"/>
          <w:b w:val="0"/>
          <w:sz w:val="16"/>
        </w:rPr>
      </w:pPr>
      <w:r w:rsidRPr="00097F3C">
        <w:rPr>
          <w:rFonts w:ascii="Times New Roman" w:hAnsi="Times New Roman"/>
          <w:b w:val="0"/>
          <w:sz w:val="16"/>
          <w:szCs w:val="22"/>
        </w:rPr>
        <w:t xml:space="preserve"> </w:t>
      </w:r>
    </w:p>
    <w:p w14:paraId="58A4FB62" w14:textId="438AF772" w:rsidR="00E42C55" w:rsidRPr="00097F3C" w:rsidRDefault="001D0D86"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ascii="Helvetica" w:hAnsi="Helvetica" w:cs="Helvetica"/>
          <w:b w:val="0"/>
          <w:sz w:val="16"/>
        </w:rPr>
      </w:pPr>
      <w:proofErr w:type="gramStart"/>
      <w:r>
        <w:rPr>
          <w:rFonts w:ascii="Times" w:hAnsi="Times" w:cs="Times"/>
          <w:sz w:val="16"/>
          <w:szCs w:val="22"/>
        </w:rPr>
        <w:t>17.02.12</w:t>
      </w:r>
      <w:r w:rsidR="00E42C55" w:rsidRPr="00097F3C">
        <w:rPr>
          <w:rFonts w:ascii="Times" w:hAnsi="Times" w:cs="Times"/>
          <w:sz w:val="16"/>
          <w:szCs w:val="22"/>
        </w:rPr>
        <w:t xml:space="preserve">.2.4 </w:t>
      </w:r>
      <w:r w:rsidR="00E42C55" w:rsidRPr="00097F3C">
        <w:rPr>
          <w:rFonts w:ascii="Times New Roman" w:hAnsi="Times New Roman"/>
          <w:bCs/>
          <w:sz w:val="16"/>
          <w:szCs w:val="22"/>
        </w:rPr>
        <w:t>–</w:t>
      </w:r>
      <w:r w:rsidR="00E42C55" w:rsidRPr="00097F3C">
        <w:rPr>
          <w:rFonts w:ascii="Times" w:hAnsi="Times" w:cs="Times"/>
          <w:sz w:val="16"/>
          <w:szCs w:val="22"/>
        </w:rPr>
        <w:t xml:space="preserve"> Football Preseason Practice Formula.</w:t>
      </w:r>
      <w:proofErr w:type="gramEnd"/>
      <w:r w:rsidR="00E42C55" w:rsidRPr="00097F3C">
        <w:rPr>
          <w:rFonts w:ascii="Times" w:hAnsi="Times" w:cs="Times"/>
          <w:b w:val="0"/>
          <w:sz w:val="16"/>
          <w:szCs w:val="22"/>
        </w:rPr>
        <w:t xml:space="preserve">  </w:t>
      </w:r>
      <w:r w:rsidR="00E42C55" w:rsidRPr="00097F3C">
        <w:rPr>
          <w:rFonts w:ascii="Times New Roman" w:hAnsi="Times New Roman"/>
          <w:b w:val="0"/>
          <w:sz w:val="16"/>
          <w:szCs w:val="22"/>
        </w:rPr>
        <w:t xml:space="preserve">Do not use the preseason practice formula in this section for the sport of football.  Instead, use the formula in Bylaw 17.11.2.1.1.  </w:t>
      </w:r>
    </w:p>
    <w:p w14:paraId="4C4CC5DA" w14:textId="77777777" w:rsidR="00E42C55" w:rsidRPr="00097F3C"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ascii="Helvetica" w:hAnsi="Helvetica" w:cs="Helvetica"/>
          <w:b w:val="0"/>
          <w:sz w:val="16"/>
        </w:rPr>
      </w:pPr>
      <w:r w:rsidRPr="00097F3C">
        <w:rPr>
          <w:rFonts w:ascii="Verdana" w:hAnsi="Verdana" w:cs="Verdana"/>
          <w:b w:val="0"/>
          <w:sz w:val="16"/>
        </w:rPr>
        <w:t xml:space="preserve"> </w:t>
      </w:r>
    </w:p>
    <w:p w14:paraId="384F2193" w14:textId="77777777" w:rsidR="00E42C55" w:rsidRPr="00081ED5"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ascii="Helvetica" w:hAnsi="Helvetica" w:cs="Helvetica"/>
          <w:b w:val="0"/>
          <w:sz w:val="16"/>
        </w:rPr>
      </w:pPr>
      <w:r w:rsidRPr="00097F3C">
        <w:rPr>
          <w:rFonts w:ascii="Times New Roman" w:hAnsi="Times New Roman"/>
          <w:b w:val="0"/>
          <w:sz w:val="16"/>
        </w:rPr>
        <w:t xml:space="preserve"> </w:t>
      </w:r>
      <w:r w:rsidRPr="00097F3C">
        <w:rPr>
          <w:rFonts w:ascii="Times" w:hAnsi="Times" w:cs="Times"/>
          <w:sz w:val="16"/>
        </w:rPr>
        <w:t xml:space="preserve">Other common preseason questions </w:t>
      </w:r>
    </w:p>
    <w:p w14:paraId="4EC7D506" w14:textId="77777777" w:rsidR="00E42C55" w:rsidRPr="00097F3C"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ascii="Helvetica" w:hAnsi="Helvetica" w:cs="Helvetica"/>
          <w:b w:val="0"/>
          <w:sz w:val="16"/>
        </w:rPr>
      </w:pPr>
      <w:r w:rsidRPr="00097F3C">
        <w:rPr>
          <w:rFonts w:ascii="Times New Roman" w:hAnsi="Times New Roman"/>
          <w:b w:val="0"/>
          <w:sz w:val="16"/>
        </w:rPr>
        <w:t xml:space="preserve"> </w:t>
      </w:r>
    </w:p>
    <w:p w14:paraId="6344321A" w14:textId="77777777" w:rsidR="00E42C55" w:rsidRPr="00097F3C"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ascii="Helvetica" w:hAnsi="Helvetica" w:cs="Helvetica"/>
          <w:b w:val="0"/>
          <w:sz w:val="16"/>
        </w:rPr>
      </w:pPr>
      <w:r w:rsidRPr="00097F3C">
        <w:rPr>
          <w:rFonts w:ascii="Times New Roman" w:hAnsi="Times New Roman"/>
          <w:b w:val="0"/>
          <w:sz w:val="16"/>
          <w:szCs w:val="22"/>
        </w:rPr>
        <w:t xml:space="preserve">If the day before the first permissible date for preseason practice is a designated equipment and squad picture day, could a student-athlete report the evening prior to that day and receive lodging and a meal?    </w:t>
      </w:r>
      <w:r w:rsidRPr="00097F3C">
        <w:rPr>
          <w:rFonts w:ascii="Times New Roman" w:hAnsi="Times New Roman"/>
          <w:sz w:val="16"/>
          <w:szCs w:val="22"/>
          <w:u w:val="single"/>
        </w:rPr>
        <w:t>YES</w:t>
      </w:r>
      <w:r w:rsidRPr="00097F3C">
        <w:rPr>
          <w:rFonts w:ascii="Times New Roman" w:hAnsi="Times New Roman"/>
          <w:b w:val="0"/>
          <w:sz w:val="16"/>
          <w:szCs w:val="22"/>
        </w:rPr>
        <w:t xml:space="preserve"> </w:t>
      </w:r>
    </w:p>
    <w:p w14:paraId="4A42F100" w14:textId="77777777" w:rsidR="00E42C55" w:rsidRPr="00097F3C"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ascii="Helvetica" w:hAnsi="Helvetica" w:cs="Helvetica"/>
          <w:b w:val="0"/>
          <w:sz w:val="16"/>
        </w:rPr>
      </w:pPr>
      <w:r w:rsidRPr="00097F3C">
        <w:rPr>
          <w:rFonts w:ascii="Times New Roman" w:hAnsi="Times New Roman"/>
          <w:b w:val="0"/>
          <w:sz w:val="16"/>
          <w:szCs w:val="22"/>
        </w:rPr>
        <w:t xml:space="preserve"> </w:t>
      </w:r>
    </w:p>
    <w:p w14:paraId="052479E0" w14:textId="77777777" w:rsidR="00E42C55" w:rsidRPr="00097F3C"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ascii="Helvetica" w:hAnsi="Helvetica" w:cs="Helvetica"/>
          <w:b w:val="0"/>
          <w:sz w:val="16"/>
        </w:rPr>
      </w:pPr>
      <w:r w:rsidRPr="00097F3C">
        <w:rPr>
          <w:rFonts w:ascii="Times New Roman" w:hAnsi="Times New Roman"/>
          <w:b w:val="0"/>
          <w:sz w:val="16"/>
          <w:szCs w:val="22"/>
        </w:rPr>
        <w:t xml:space="preserve">Could non-sport related meetings (e.g., to sign compliance forms, to administer medical exams) and other non-sport related activities (e.g., checking into dorms) be conducted on the day before the first day of preseason practice?    </w:t>
      </w:r>
      <w:r w:rsidRPr="00097F3C">
        <w:rPr>
          <w:rFonts w:ascii="Times New Roman" w:hAnsi="Times New Roman"/>
          <w:sz w:val="16"/>
          <w:szCs w:val="22"/>
          <w:u w:val="single"/>
        </w:rPr>
        <w:t>YES</w:t>
      </w:r>
      <w:r w:rsidRPr="00097F3C">
        <w:rPr>
          <w:rFonts w:ascii="Times New Roman" w:hAnsi="Times New Roman"/>
          <w:b w:val="0"/>
          <w:sz w:val="16"/>
          <w:szCs w:val="22"/>
        </w:rPr>
        <w:t xml:space="preserve"> </w:t>
      </w:r>
    </w:p>
    <w:p w14:paraId="636436ED" w14:textId="77777777" w:rsidR="00E42C55" w:rsidRPr="00097F3C"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ascii="Helvetica" w:hAnsi="Helvetica" w:cs="Helvetica"/>
          <w:b w:val="0"/>
          <w:sz w:val="16"/>
        </w:rPr>
      </w:pPr>
      <w:r w:rsidRPr="00097F3C">
        <w:rPr>
          <w:rFonts w:ascii="Times New Roman" w:hAnsi="Times New Roman"/>
          <w:b w:val="0"/>
          <w:sz w:val="16"/>
          <w:szCs w:val="22"/>
        </w:rPr>
        <w:t xml:space="preserve"> </w:t>
      </w:r>
    </w:p>
    <w:p w14:paraId="169C16EA" w14:textId="77777777" w:rsidR="00E42C55" w:rsidRPr="00097F3C"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ascii="Helvetica" w:hAnsi="Helvetica" w:cs="Helvetica"/>
          <w:b w:val="0"/>
          <w:sz w:val="16"/>
        </w:rPr>
      </w:pPr>
      <w:r w:rsidRPr="00097F3C">
        <w:rPr>
          <w:rFonts w:ascii="Times New Roman" w:hAnsi="Times New Roman"/>
          <w:b w:val="0"/>
          <w:sz w:val="16"/>
          <w:szCs w:val="22"/>
        </w:rPr>
        <w:t xml:space="preserve">Could student-athletes participate in academic orientation activities, the issuance of equipment, squad pictures or other sport related administrative activities on the day before the first day of preseason practice?    </w:t>
      </w:r>
      <w:r w:rsidRPr="00097F3C">
        <w:rPr>
          <w:rFonts w:ascii="Times New Roman" w:hAnsi="Times New Roman"/>
          <w:sz w:val="16"/>
          <w:szCs w:val="22"/>
          <w:u w:val="single"/>
        </w:rPr>
        <w:t>YES</w:t>
      </w:r>
      <w:r w:rsidRPr="00097F3C">
        <w:rPr>
          <w:rFonts w:ascii="Times New Roman" w:hAnsi="Times New Roman"/>
          <w:b w:val="0"/>
          <w:sz w:val="16"/>
          <w:szCs w:val="22"/>
        </w:rPr>
        <w:t xml:space="preserve"> </w:t>
      </w:r>
    </w:p>
    <w:p w14:paraId="7D27C94C" w14:textId="77777777" w:rsidR="00E42C55" w:rsidRPr="00097F3C"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ascii="Helvetica" w:hAnsi="Helvetica" w:cs="Helvetica"/>
          <w:b w:val="0"/>
          <w:sz w:val="16"/>
        </w:rPr>
      </w:pPr>
      <w:r w:rsidRPr="00097F3C">
        <w:rPr>
          <w:rFonts w:ascii="Times New Roman" w:hAnsi="Times New Roman"/>
          <w:b w:val="0"/>
          <w:sz w:val="16"/>
          <w:szCs w:val="22"/>
        </w:rPr>
        <w:t xml:space="preserve"> </w:t>
      </w:r>
    </w:p>
    <w:p w14:paraId="7A6274F2" w14:textId="77777777" w:rsidR="00E42C55" w:rsidRPr="00097F3C"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ascii="Helvetica" w:hAnsi="Helvetica" w:cs="Helvetica"/>
          <w:b w:val="0"/>
          <w:sz w:val="16"/>
        </w:rPr>
      </w:pPr>
      <w:r w:rsidRPr="00097F3C">
        <w:rPr>
          <w:rFonts w:ascii="Times New Roman" w:hAnsi="Times New Roman"/>
          <w:b w:val="0"/>
          <w:sz w:val="16"/>
          <w:szCs w:val="22"/>
        </w:rPr>
        <w:t xml:space="preserve">Could conditioning, speed, strength or agility tests be given prior to the first permissible date for preseason practice?    </w:t>
      </w:r>
      <w:r w:rsidRPr="00097F3C">
        <w:rPr>
          <w:rFonts w:ascii="Times New Roman" w:hAnsi="Times New Roman"/>
          <w:sz w:val="16"/>
          <w:szCs w:val="22"/>
          <w:u w:val="single"/>
        </w:rPr>
        <w:t>NO</w:t>
      </w:r>
      <w:r w:rsidRPr="00097F3C">
        <w:rPr>
          <w:rFonts w:ascii="Times New Roman" w:hAnsi="Times New Roman"/>
          <w:b w:val="0"/>
          <w:sz w:val="16"/>
        </w:rPr>
        <w:t xml:space="preserve"> </w:t>
      </w:r>
    </w:p>
    <w:p w14:paraId="2E2D705C" w14:textId="77777777" w:rsidR="00E42C55" w:rsidRPr="00475419" w:rsidRDefault="00E42C55" w:rsidP="00E42C55">
      <w:pPr>
        <w:widowControl w:val="0"/>
        <w:tabs>
          <w:tab w:val="clear" w:pos="360"/>
          <w:tab w:val="clear" w:pos="720"/>
          <w:tab w:val="clear" w:pos="6840"/>
          <w:tab w:val="clear" w:pos="9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ascii="Helvetica" w:hAnsi="Helvetica" w:cs="Helvetica"/>
          <w:b w:val="0"/>
          <w:sz w:val="24"/>
        </w:rPr>
      </w:pPr>
      <w:r>
        <w:rPr>
          <w:rFonts w:ascii="Times New Roman" w:hAnsi="Times New Roman"/>
          <w:b w:val="0"/>
          <w:sz w:val="20"/>
        </w:rPr>
        <w:t xml:space="preserve"> </w:t>
      </w:r>
    </w:p>
    <w:p w14:paraId="203C4A6C" w14:textId="77777777" w:rsidR="00E42C55" w:rsidRDefault="00E42C55" w:rsidP="00E42C55">
      <w:pPr>
        <w:rPr>
          <w:rFonts w:ascii="Times" w:hAnsi="Times"/>
          <w:b w:val="0"/>
          <w:sz w:val="16"/>
        </w:rPr>
      </w:pPr>
      <w:r>
        <w:rPr>
          <w:rFonts w:ascii="Times" w:hAnsi="Times"/>
          <w:b w:val="0"/>
          <w:noProof/>
          <w:sz w:val="16"/>
        </w:rPr>
        <w:drawing>
          <wp:inline distT="0" distB="0" distL="0" distR="0" wp14:anchorId="10F51BDA" wp14:editId="263A2954">
            <wp:extent cx="6392545" cy="6223000"/>
            <wp:effectExtent l="0" t="0" r="8255" b="0"/>
            <wp:docPr id="3" name="Picture 3" descr="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acti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92545" cy="6223000"/>
                    </a:xfrm>
                    <a:prstGeom prst="rect">
                      <a:avLst/>
                    </a:prstGeom>
                    <a:noFill/>
                    <a:ln>
                      <a:noFill/>
                    </a:ln>
                  </pic:spPr>
                </pic:pic>
              </a:graphicData>
            </a:graphic>
          </wp:inline>
        </w:drawing>
      </w:r>
    </w:p>
    <w:p w14:paraId="43FFD246" w14:textId="77777777" w:rsidR="00E42C55" w:rsidRDefault="00E42C55" w:rsidP="00E42C55">
      <w:pPr>
        <w:rPr>
          <w:rFonts w:ascii="Times" w:hAnsi="Times"/>
          <w:b w:val="0"/>
          <w:sz w:val="16"/>
        </w:rPr>
      </w:pPr>
    </w:p>
    <w:p w14:paraId="48329462" w14:textId="77777777" w:rsidR="00E42C55" w:rsidRDefault="00E42C55" w:rsidP="00E42C55">
      <w:pPr>
        <w:rPr>
          <w:rFonts w:ascii="Times" w:hAnsi="Times"/>
          <w:b w:val="0"/>
          <w:sz w:val="16"/>
        </w:rPr>
        <w:sectPr w:rsidR="00E42C55" w:rsidSect="00E42C55">
          <w:type w:val="continuous"/>
          <w:pgSz w:w="12240" w:h="15840"/>
          <w:pgMar w:top="720" w:right="1080" w:bottom="864" w:left="1080" w:header="0" w:footer="864" w:gutter="0"/>
          <w:cols w:sep="1" w:space="720"/>
        </w:sectPr>
      </w:pPr>
    </w:p>
    <w:p w14:paraId="57733BFB" w14:textId="77777777" w:rsidR="00E42C55" w:rsidRPr="00857E62" w:rsidRDefault="00E42C55" w:rsidP="00E42C55">
      <w:pPr>
        <w:rPr>
          <w:rFonts w:ascii="Times" w:hAnsi="Times"/>
          <w:b w:val="0"/>
          <w:sz w:val="16"/>
        </w:rPr>
      </w:pPr>
    </w:p>
    <w:p w14:paraId="7AD0F7DA" w14:textId="77777777" w:rsidR="00E42C55" w:rsidRDefault="00E42C55" w:rsidP="00E42C55">
      <w:pPr>
        <w:pStyle w:val="Title"/>
        <w:pBdr>
          <w:top w:val="none" w:sz="0" w:space="0" w:color="auto"/>
          <w:left w:val="none" w:sz="0" w:space="0" w:color="auto"/>
          <w:bottom w:val="none" w:sz="0" w:space="0" w:color="auto"/>
          <w:right w:val="none" w:sz="0" w:space="0" w:color="auto"/>
        </w:pBdr>
        <w:shd w:val="clear" w:color="auto" w:fill="auto"/>
        <w:jc w:val="left"/>
        <w:rPr>
          <w:rFonts w:ascii="Impact" w:hAnsi="Impact"/>
          <w:color w:val="000000"/>
          <w:sz w:val="36"/>
          <w:u w:val="single"/>
        </w:rPr>
      </w:pPr>
      <w:r>
        <w:rPr>
          <w:rFonts w:ascii="Impact" w:hAnsi="Impact"/>
          <w:color w:val="000000"/>
          <w:sz w:val="36"/>
          <w:u w:val="single"/>
        </w:rPr>
        <w:br w:type="page"/>
        <w:t>Appendix F</w:t>
      </w:r>
    </w:p>
    <w:p w14:paraId="7BA6F481" w14:textId="75EEEE28" w:rsidR="008A71A4" w:rsidRPr="00711A8A" w:rsidRDefault="00E42C55" w:rsidP="00711A8A">
      <w:pPr>
        <w:pStyle w:val="Title"/>
        <w:pBdr>
          <w:top w:val="none" w:sz="0" w:space="0" w:color="auto"/>
          <w:left w:val="none" w:sz="0" w:space="0" w:color="auto"/>
          <w:bottom w:val="none" w:sz="0" w:space="0" w:color="auto"/>
          <w:right w:val="none" w:sz="0" w:space="0" w:color="auto"/>
        </w:pBdr>
        <w:shd w:val="clear" w:color="auto" w:fill="auto"/>
        <w:jc w:val="left"/>
        <w:rPr>
          <w:rFonts w:ascii="Impact" w:hAnsi="Impact"/>
          <w:color w:val="000000"/>
          <w:sz w:val="48"/>
        </w:rPr>
      </w:pPr>
      <w:r>
        <w:rPr>
          <w:rFonts w:ascii="Impact" w:hAnsi="Impact"/>
          <w:color w:val="000000"/>
          <w:sz w:val="48"/>
        </w:rPr>
        <w:t>Future Calendars</w:t>
      </w:r>
    </w:p>
    <w:p w14:paraId="14C1C55D" w14:textId="794A26FA" w:rsidR="00E302D8" w:rsidRDefault="00E302D8" w:rsidP="00E302D8">
      <w:pPr>
        <w:tabs>
          <w:tab w:val="clear" w:pos="360"/>
          <w:tab w:val="clear" w:pos="720"/>
          <w:tab w:val="clear" w:pos="6840"/>
          <w:tab w:val="clear" w:pos="9360"/>
        </w:tabs>
        <w:spacing w:before="0"/>
        <w:jc w:val="center"/>
        <w:rPr>
          <w:rFonts w:ascii="Impact" w:hAnsi="Impact"/>
          <w:b w:val="0"/>
          <w:color w:val="000000"/>
          <w:sz w:val="36"/>
          <w:u w:val="single"/>
        </w:rPr>
      </w:pPr>
      <w:r>
        <w:rPr>
          <w:rFonts w:ascii="Impact" w:hAnsi="Impact"/>
          <w:b w:val="0"/>
          <w:noProof/>
          <w:color w:val="000000"/>
          <w:sz w:val="36"/>
          <w:u w:val="single"/>
        </w:rPr>
        <w:drawing>
          <wp:inline distT="0" distB="0" distL="0" distR="0" wp14:anchorId="3F84A940" wp14:editId="6BD84F9E">
            <wp:extent cx="5029200" cy="7848593"/>
            <wp:effectExtent l="0" t="0" r="0" b="635"/>
            <wp:docPr id="22" name="Picture 2" descr="Macintosh HD:Users:centennial:Desktop:Screen Shot 2017-08-14 at 11.56.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entennial:Desktop:Screen Shot 2017-08-14 at 11.56.20 AM.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29200" cy="7848593"/>
                    </a:xfrm>
                    <a:prstGeom prst="rect">
                      <a:avLst/>
                    </a:prstGeom>
                    <a:noFill/>
                    <a:ln>
                      <a:noFill/>
                    </a:ln>
                  </pic:spPr>
                </pic:pic>
              </a:graphicData>
            </a:graphic>
          </wp:inline>
        </w:drawing>
      </w:r>
    </w:p>
    <w:p w14:paraId="6A335FD4" w14:textId="77777777" w:rsidR="00711A8A" w:rsidRDefault="00711A8A" w:rsidP="00E302D8">
      <w:pPr>
        <w:tabs>
          <w:tab w:val="clear" w:pos="360"/>
          <w:tab w:val="clear" w:pos="720"/>
          <w:tab w:val="clear" w:pos="6840"/>
          <w:tab w:val="clear" w:pos="9360"/>
        </w:tabs>
        <w:spacing w:before="0"/>
        <w:jc w:val="center"/>
        <w:rPr>
          <w:rFonts w:ascii="Impact" w:hAnsi="Impact"/>
          <w:b w:val="0"/>
          <w:color w:val="000000"/>
          <w:sz w:val="36"/>
          <w:u w:val="single"/>
        </w:rPr>
      </w:pPr>
    </w:p>
    <w:p w14:paraId="4FF0260D" w14:textId="3E369F4F" w:rsidR="00711A8A" w:rsidRDefault="00711A8A" w:rsidP="00E302D8">
      <w:pPr>
        <w:tabs>
          <w:tab w:val="clear" w:pos="360"/>
          <w:tab w:val="clear" w:pos="720"/>
          <w:tab w:val="clear" w:pos="6840"/>
          <w:tab w:val="clear" w:pos="9360"/>
        </w:tabs>
        <w:spacing w:before="0"/>
        <w:jc w:val="center"/>
        <w:rPr>
          <w:rFonts w:ascii="Impact" w:hAnsi="Impact"/>
          <w:b w:val="0"/>
          <w:color w:val="000000"/>
          <w:sz w:val="36"/>
          <w:u w:val="single"/>
        </w:rPr>
      </w:pPr>
      <w:r>
        <w:rPr>
          <w:rFonts w:ascii="Impact" w:hAnsi="Impact"/>
          <w:b w:val="0"/>
          <w:noProof/>
          <w:color w:val="000000"/>
          <w:sz w:val="36"/>
          <w:u w:val="single"/>
        </w:rPr>
        <w:drawing>
          <wp:inline distT="0" distB="0" distL="0" distR="0" wp14:anchorId="0B29FAB4" wp14:editId="5196A898">
            <wp:extent cx="5029200" cy="7235408"/>
            <wp:effectExtent l="0" t="0" r="0" b="3810"/>
            <wp:docPr id="4" name="Picture 2" descr="Macintosh HD:Users:centennial:Desktop:Screen Shot 2018-08-09 at 3.38.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entennial:Desktop:Screen Shot 2018-08-09 at 3.38.22 P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29200" cy="7235408"/>
                    </a:xfrm>
                    <a:prstGeom prst="rect">
                      <a:avLst/>
                    </a:prstGeom>
                    <a:noFill/>
                    <a:ln>
                      <a:noFill/>
                    </a:ln>
                  </pic:spPr>
                </pic:pic>
              </a:graphicData>
            </a:graphic>
          </wp:inline>
        </w:drawing>
      </w:r>
    </w:p>
    <w:p w14:paraId="6121E837" w14:textId="77777777" w:rsidR="003D34CA" w:rsidRDefault="003D34CA">
      <w:pPr>
        <w:tabs>
          <w:tab w:val="clear" w:pos="360"/>
          <w:tab w:val="clear" w:pos="720"/>
          <w:tab w:val="clear" w:pos="6840"/>
          <w:tab w:val="clear" w:pos="9360"/>
        </w:tabs>
        <w:spacing w:before="0"/>
        <w:rPr>
          <w:rFonts w:ascii="Impact" w:hAnsi="Impact"/>
          <w:b w:val="0"/>
          <w:color w:val="000000"/>
          <w:sz w:val="36"/>
          <w:u w:val="single"/>
        </w:rPr>
      </w:pPr>
      <w:r>
        <w:rPr>
          <w:rFonts w:ascii="Impact" w:hAnsi="Impact"/>
          <w:color w:val="000000"/>
          <w:sz w:val="36"/>
          <w:u w:val="single"/>
        </w:rPr>
        <w:br w:type="page"/>
      </w:r>
    </w:p>
    <w:p w14:paraId="5C873DBA" w14:textId="36E743D4" w:rsidR="00E42C55" w:rsidRDefault="00E42C55" w:rsidP="00E42C55">
      <w:pPr>
        <w:pStyle w:val="Title"/>
        <w:pBdr>
          <w:top w:val="none" w:sz="0" w:space="0" w:color="auto"/>
          <w:left w:val="none" w:sz="0" w:space="0" w:color="auto"/>
          <w:bottom w:val="none" w:sz="0" w:space="0" w:color="auto"/>
          <w:right w:val="none" w:sz="0" w:space="0" w:color="auto"/>
        </w:pBdr>
        <w:shd w:val="clear" w:color="auto" w:fill="auto"/>
        <w:jc w:val="left"/>
        <w:rPr>
          <w:rFonts w:ascii="Impact" w:hAnsi="Impact"/>
          <w:color w:val="000000"/>
          <w:sz w:val="36"/>
          <w:u w:val="single"/>
        </w:rPr>
      </w:pPr>
      <w:r>
        <w:rPr>
          <w:rFonts w:ascii="Impact" w:hAnsi="Impact"/>
          <w:color w:val="000000"/>
          <w:sz w:val="36"/>
          <w:u w:val="single"/>
        </w:rPr>
        <w:t>Appendix G</w:t>
      </w:r>
    </w:p>
    <w:p w14:paraId="4B57EDF3" w14:textId="77777777" w:rsidR="00E42C55" w:rsidRDefault="00E42C55" w:rsidP="00E42C55">
      <w:pPr>
        <w:pStyle w:val="Title2"/>
        <w:spacing w:before="0"/>
        <w:rPr>
          <w:rFonts w:ascii="Palatino" w:hAnsi="Palatino"/>
          <w:sz w:val="20"/>
        </w:rPr>
      </w:pPr>
      <w:r>
        <w:t>Hardship Waiver Application</w:t>
      </w:r>
    </w:p>
    <w:p w14:paraId="075053E7" w14:textId="77777777" w:rsidR="00E42C55" w:rsidRDefault="00E42C55" w:rsidP="00E42C55">
      <w:pPr>
        <w:pStyle w:val="Heading2"/>
        <w:ind w:left="0" w:firstLine="0"/>
        <w:rPr>
          <w:b w:val="0"/>
          <w:sz w:val="18"/>
        </w:rPr>
        <w:sectPr w:rsidR="00E42C55" w:rsidSect="00E42C55">
          <w:type w:val="continuous"/>
          <w:pgSz w:w="12240" w:h="15840"/>
          <w:pgMar w:top="720" w:right="1080" w:bottom="864" w:left="1080" w:header="720" w:footer="864" w:gutter="0"/>
          <w:cols w:space="720"/>
        </w:sectPr>
      </w:pPr>
    </w:p>
    <w:p w14:paraId="2FAF897B" w14:textId="77777777" w:rsidR="00E42C55" w:rsidRDefault="00E42C55" w:rsidP="00E42C55">
      <w:pPr>
        <w:pStyle w:val="Heading2"/>
        <w:ind w:left="0" w:firstLine="0"/>
        <w:rPr>
          <w:b w:val="0"/>
          <w:sz w:val="18"/>
        </w:rPr>
      </w:pPr>
    </w:p>
    <w:p w14:paraId="7C39EEE0" w14:textId="77777777" w:rsidR="00E42C55" w:rsidRDefault="00E42C55" w:rsidP="00E42C55">
      <w:pPr>
        <w:pStyle w:val="Heading2"/>
        <w:ind w:left="0" w:firstLine="0"/>
        <w:rPr>
          <w:b w:val="0"/>
          <w:sz w:val="18"/>
        </w:rPr>
      </w:pPr>
      <w:r>
        <w:rPr>
          <w:b w:val="0"/>
          <w:sz w:val="18"/>
        </w:rPr>
        <w:t>A student-athlete may be granted an additional year of participation by the Conference or the NCAA Committee on Student-Athlete Reinstatement for reasons of "hardship."  Hardship is defined as an incapacity resulting from a season-ending injury or illness that has occurred under specified conditions.</w:t>
      </w:r>
    </w:p>
    <w:p w14:paraId="558DF43F" w14:textId="77777777" w:rsidR="00E42C55" w:rsidRPr="00CD2A96" w:rsidRDefault="00E42C55" w:rsidP="00E42C55">
      <w:pPr>
        <w:spacing w:before="2" w:after="2"/>
        <w:rPr>
          <w:rFonts w:ascii="Times" w:hAnsi="Times"/>
          <w:b w:val="0"/>
        </w:rPr>
      </w:pPr>
      <w:r>
        <w:rPr>
          <w:i/>
        </w:rPr>
        <w:br w:type="column"/>
      </w:r>
      <w:r w:rsidRPr="00CD2A96">
        <w:rPr>
          <w:rFonts w:ascii="Times" w:hAnsi="Times"/>
          <w:b w:val="0"/>
          <w:i/>
        </w:rPr>
        <w:t>For C</w:t>
      </w:r>
      <w:r>
        <w:rPr>
          <w:rFonts w:ascii="Times" w:hAnsi="Times"/>
          <w:b w:val="0"/>
          <w:i/>
        </w:rPr>
        <w:t>entennial C</w:t>
      </w:r>
      <w:r w:rsidRPr="00CD2A96">
        <w:rPr>
          <w:rFonts w:ascii="Times" w:hAnsi="Times"/>
          <w:b w:val="0"/>
          <w:i/>
        </w:rPr>
        <w:t>onference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6"/>
        <w:gridCol w:w="370"/>
      </w:tblGrid>
      <w:tr w:rsidR="00E42C55" w:rsidRPr="0093133E" w14:paraId="42389711" w14:textId="77777777" w:rsidTr="00E42C55">
        <w:tc>
          <w:tcPr>
            <w:tcW w:w="4428" w:type="dxa"/>
          </w:tcPr>
          <w:p w14:paraId="41DFEBE1" w14:textId="77777777" w:rsidR="00E42C55" w:rsidRPr="00165FBE" w:rsidRDefault="00E42C55" w:rsidP="00E42C55">
            <w:pPr>
              <w:spacing w:before="2" w:after="2"/>
              <w:rPr>
                <w:rFonts w:ascii="Times" w:hAnsi="Times"/>
              </w:rPr>
            </w:pPr>
            <w:r w:rsidRPr="00165FBE">
              <w:rPr>
                <w:rFonts w:ascii="Times" w:hAnsi="Times"/>
              </w:rPr>
              <w:t>Disposition</w:t>
            </w:r>
          </w:p>
        </w:tc>
        <w:tc>
          <w:tcPr>
            <w:tcW w:w="468" w:type="dxa"/>
          </w:tcPr>
          <w:p w14:paraId="4668EC28" w14:textId="77777777" w:rsidR="00E42C55" w:rsidRPr="0093133E" w:rsidRDefault="00E42C55" w:rsidP="00E42C55">
            <w:pPr>
              <w:spacing w:before="2" w:after="2"/>
              <w:rPr>
                <w:b w:val="0"/>
              </w:rPr>
            </w:pPr>
          </w:p>
        </w:tc>
      </w:tr>
      <w:tr w:rsidR="00E42C55" w:rsidRPr="0093133E" w14:paraId="0A3AA0C2" w14:textId="77777777" w:rsidTr="00E42C55">
        <w:tc>
          <w:tcPr>
            <w:tcW w:w="4428" w:type="dxa"/>
          </w:tcPr>
          <w:p w14:paraId="10084D88" w14:textId="77777777" w:rsidR="00E42C55" w:rsidRPr="00165FBE" w:rsidRDefault="00E42C55" w:rsidP="00E42C55">
            <w:pPr>
              <w:spacing w:before="2" w:after="2"/>
              <w:rPr>
                <w:rFonts w:ascii="Times" w:hAnsi="Times"/>
                <w:b w:val="0"/>
              </w:rPr>
            </w:pPr>
            <w:r w:rsidRPr="00165FBE">
              <w:rPr>
                <w:rFonts w:ascii="Times" w:hAnsi="Times"/>
                <w:b w:val="0"/>
              </w:rPr>
              <w:t>Granted</w:t>
            </w:r>
          </w:p>
        </w:tc>
        <w:tc>
          <w:tcPr>
            <w:tcW w:w="468" w:type="dxa"/>
          </w:tcPr>
          <w:p w14:paraId="29931287" w14:textId="77777777" w:rsidR="00E42C55" w:rsidRPr="0093133E" w:rsidRDefault="00E42C55" w:rsidP="00E42C55">
            <w:pPr>
              <w:spacing w:before="2" w:after="2"/>
              <w:rPr>
                <w:b w:val="0"/>
              </w:rPr>
            </w:pPr>
          </w:p>
        </w:tc>
      </w:tr>
      <w:tr w:rsidR="00E42C55" w:rsidRPr="0093133E" w14:paraId="342CBB16" w14:textId="77777777" w:rsidTr="00E42C55">
        <w:tc>
          <w:tcPr>
            <w:tcW w:w="4428" w:type="dxa"/>
          </w:tcPr>
          <w:p w14:paraId="0635F28B" w14:textId="77777777" w:rsidR="00E42C55" w:rsidRPr="00165FBE" w:rsidRDefault="00E42C55" w:rsidP="00E42C55">
            <w:pPr>
              <w:spacing w:before="2" w:after="2"/>
              <w:rPr>
                <w:rFonts w:ascii="Times" w:hAnsi="Times"/>
                <w:b w:val="0"/>
              </w:rPr>
            </w:pPr>
            <w:r w:rsidRPr="00165FBE">
              <w:rPr>
                <w:rFonts w:ascii="Times" w:hAnsi="Times"/>
                <w:b w:val="0"/>
              </w:rPr>
              <w:t>Further Information Needed</w:t>
            </w:r>
          </w:p>
        </w:tc>
        <w:tc>
          <w:tcPr>
            <w:tcW w:w="468" w:type="dxa"/>
          </w:tcPr>
          <w:p w14:paraId="5EA67D96" w14:textId="77777777" w:rsidR="00E42C55" w:rsidRPr="0093133E" w:rsidRDefault="00E42C55" w:rsidP="00E42C55">
            <w:pPr>
              <w:spacing w:before="2" w:after="2"/>
              <w:rPr>
                <w:b w:val="0"/>
              </w:rPr>
            </w:pPr>
          </w:p>
        </w:tc>
      </w:tr>
      <w:tr w:rsidR="00E42C55" w:rsidRPr="0093133E" w14:paraId="7514F02D" w14:textId="77777777" w:rsidTr="00E42C55">
        <w:tc>
          <w:tcPr>
            <w:tcW w:w="4428" w:type="dxa"/>
          </w:tcPr>
          <w:p w14:paraId="3311FB6E" w14:textId="77777777" w:rsidR="00E42C55" w:rsidRPr="00165FBE" w:rsidRDefault="00E42C55" w:rsidP="00E42C55">
            <w:pPr>
              <w:spacing w:before="2" w:after="2"/>
              <w:rPr>
                <w:rFonts w:ascii="Times" w:hAnsi="Times"/>
                <w:b w:val="0"/>
              </w:rPr>
            </w:pPr>
            <w:r w:rsidRPr="00165FBE">
              <w:rPr>
                <w:rFonts w:ascii="Times" w:hAnsi="Times"/>
                <w:b w:val="0"/>
              </w:rPr>
              <w:t>Rejected</w:t>
            </w:r>
          </w:p>
        </w:tc>
        <w:tc>
          <w:tcPr>
            <w:tcW w:w="468" w:type="dxa"/>
          </w:tcPr>
          <w:p w14:paraId="53E78CE4" w14:textId="77777777" w:rsidR="00E42C55" w:rsidRPr="0093133E" w:rsidRDefault="00E42C55" w:rsidP="00E42C55">
            <w:pPr>
              <w:spacing w:before="2" w:after="2"/>
              <w:rPr>
                <w:b w:val="0"/>
              </w:rPr>
            </w:pPr>
          </w:p>
        </w:tc>
      </w:tr>
    </w:tbl>
    <w:p w14:paraId="3F4ED706" w14:textId="77777777" w:rsidR="00E42C55" w:rsidRDefault="00E42C55" w:rsidP="00E42C55">
      <w:pPr>
        <w:spacing w:before="2" w:after="2"/>
        <w:sectPr w:rsidR="00E42C55" w:rsidSect="00E42C55">
          <w:type w:val="continuous"/>
          <w:pgSz w:w="12240" w:h="15840"/>
          <w:pgMar w:top="720" w:right="1080" w:bottom="864" w:left="1080" w:header="720" w:footer="864" w:gutter="0"/>
          <w:cols w:num="2" w:space="360" w:equalWidth="0">
            <w:col w:w="6480" w:space="360"/>
            <w:col w:w="3240"/>
          </w:cols>
        </w:sectPr>
      </w:pPr>
    </w:p>
    <w:p w14:paraId="4E9BD194" w14:textId="77777777" w:rsidR="00E42C55" w:rsidRDefault="00E42C55" w:rsidP="00E42C55">
      <w:pPr>
        <w:spacing w:before="2" w:after="2"/>
      </w:pPr>
    </w:p>
    <w:p w14:paraId="4AC3F0C8" w14:textId="77777777" w:rsidR="00E42C55" w:rsidRPr="00054F12" w:rsidRDefault="00E42C55" w:rsidP="00E42C55">
      <w:pPr>
        <w:tabs>
          <w:tab w:val="clear" w:pos="360"/>
          <w:tab w:val="clear" w:pos="720"/>
          <w:tab w:val="left" w:pos="540"/>
        </w:tabs>
        <w:spacing w:before="2" w:after="2" w:line="360" w:lineRule="auto"/>
        <w:rPr>
          <w:rFonts w:ascii="Times" w:hAnsi="Times"/>
        </w:rPr>
      </w:pPr>
      <w:r w:rsidRPr="00054F12">
        <w:rPr>
          <w:rFonts w:ascii="Times" w:hAnsi="Times"/>
        </w:rPr>
        <w:t>I.</w:t>
      </w:r>
      <w:r w:rsidRPr="00054F12">
        <w:rPr>
          <w:rFonts w:ascii="Times" w:hAnsi="Times"/>
        </w:rPr>
        <w:tab/>
        <w:t>Summary</w:t>
      </w:r>
    </w:p>
    <w:p w14:paraId="59F91693" w14:textId="77777777" w:rsidR="00E42C55" w:rsidRDefault="00E42C55" w:rsidP="00E42C55">
      <w:pPr>
        <w:tabs>
          <w:tab w:val="clear" w:pos="360"/>
          <w:tab w:val="clear" w:pos="720"/>
          <w:tab w:val="clear" w:pos="6840"/>
          <w:tab w:val="left" w:pos="540"/>
          <w:tab w:val="right" w:leader="underscore" w:pos="9360"/>
        </w:tabs>
        <w:spacing w:before="2" w:after="2" w:line="360" w:lineRule="auto"/>
        <w:rPr>
          <w:rFonts w:ascii="Times" w:hAnsi="Times"/>
          <w:b w:val="0"/>
        </w:rPr>
      </w:pPr>
      <w:r>
        <w:rPr>
          <w:rFonts w:ascii="Times" w:hAnsi="Times"/>
          <w:b w:val="0"/>
        </w:rPr>
        <w:t>Institution</w:t>
      </w:r>
      <w:r>
        <w:rPr>
          <w:rFonts w:ascii="Times" w:hAnsi="Times"/>
          <w:b w:val="0"/>
        </w:rPr>
        <w:tab/>
      </w:r>
    </w:p>
    <w:p w14:paraId="43E3F126" w14:textId="77777777" w:rsidR="00E42C55" w:rsidRPr="00054F12" w:rsidRDefault="00E42C55" w:rsidP="00E42C55">
      <w:pPr>
        <w:tabs>
          <w:tab w:val="clear" w:pos="360"/>
          <w:tab w:val="clear" w:pos="720"/>
          <w:tab w:val="clear" w:pos="6840"/>
          <w:tab w:val="left" w:pos="540"/>
          <w:tab w:val="right" w:leader="underscore" w:pos="9360"/>
        </w:tabs>
        <w:spacing w:before="2" w:after="2" w:line="360" w:lineRule="auto"/>
        <w:rPr>
          <w:rFonts w:ascii="Times" w:hAnsi="Times"/>
          <w:b w:val="0"/>
          <w:u w:val="single"/>
        </w:rPr>
      </w:pPr>
      <w:r>
        <w:rPr>
          <w:rFonts w:ascii="Times" w:hAnsi="Times"/>
          <w:b w:val="0"/>
        </w:rPr>
        <w:t xml:space="preserve">Student-Athlete (first, last name) </w:t>
      </w:r>
      <w:r>
        <w:rPr>
          <w:rFonts w:ascii="Times" w:hAnsi="Times"/>
          <w:b w:val="0"/>
        </w:rPr>
        <w:tab/>
      </w:r>
    </w:p>
    <w:p w14:paraId="1AA7204A" w14:textId="77777777" w:rsidR="00E42C55" w:rsidRDefault="00E42C55" w:rsidP="00E42C55">
      <w:pPr>
        <w:tabs>
          <w:tab w:val="clear" w:pos="360"/>
          <w:tab w:val="clear" w:pos="720"/>
          <w:tab w:val="clear" w:pos="6840"/>
          <w:tab w:val="left" w:leader="underscore" w:pos="3960"/>
          <w:tab w:val="left" w:pos="4320"/>
          <w:tab w:val="right" w:leader="underscore" w:pos="9360"/>
        </w:tabs>
        <w:spacing w:before="2" w:after="2" w:line="360" w:lineRule="auto"/>
        <w:rPr>
          <w:rFonts w:ascii="Times" w:hAnsi="Times"/>
          <w:b w:val="0"/>
        </w:rPr>
      </w:pPr>
      <w:r>
        <w:rPr>
          <w:rFonts w:ascii="Times" w:hAnsi="Times"/>
          <w:b w:val="0"/>
        </w:rPr>
        <w:t xml:space="preserve">Sport Involved </w:t>
      </w:r>
      <w:r>
        <w:rPr>
          <w:rFonts w:ascii="Times" w:hAnsi="Times"/>
          <w:b w:val="0"/>
        </w:rPr>
        <w:tab/>
      </w:r>
      <w:r>
        <w:rPr>
          <w:rFonts w:ascii="Times" w:hAnsi="Times"/>
          <w:b w:val="0"/>
        </w:rPr>
        <w:tab/>
        <w:t xml:space="preserve">Season Related To </w:t>
      </w:r>
      <w:r>
        <w:rPr>
          <w:rFonts w:ascii="Times" w:hAnsi="Times"/>
          <w:b w:val="0"/>
        </w:rPr>
        <w:tab/>
      </w:r>
    </w:p>
    <w:p w14:paraId="188E766D" w14:textId="77777777" w:rsidR="00E42C55" w:rsidRDefault="00E42C55" w:rsidP="00E42C55">
      <w:pPr>
        <w:tabs>
          <w:tab w:val="clear" w:pos="360"/>
          <w:tab w:val="clear" w:pos="720"/>
          <w:tab w:val="left" w:pos="4230"/>
        </w:tabs>
        <w:spacing w:before="2" w:after="2" w:line="360" w:lineRule="auto"/>
        <w:rPr>
          <w:rFonts w:ascii="Times" w:hAnsi="Times"/>
          <w:b w:val="0"/>
        </w:rPr>
      </w:pPr>
    </w:p>
    <w:p w14:paraId="2C61E846" w14:textId="77777777" w:rsidR="00E42C55" w:rsidRDefault="00E42C55" w:rsidP="00E42C55">
      <w:pPr>
        <w:tabs>
          <w:tab w:val="clear" w:pos="360"/>
          <w:tab w:val="clear" w:pos="720"/>
          <w:tab w:val="left" w:pos="540"/>
        </w:tabs>
        <w:spacing w:before="2" w:after="2" w:line="360" w:lineRule="auto"/>
        <w:rPr>
          <w:rFonts w:ascii="Times" w:hAnsi="Times"/>
        </w:rPr>
      </w:pPr>
      <w:r>
        <w:rPr>
          <w:rFonts w:ascii="Times" w:hAnsi="Times"/>
        </w:rPr>
        <w:t>II.</w:t>
      </w:r>
      <w:r>
        <w:rPr>
          <w:rFonts w:ascii="Times" w:hAnsi="Times"/>
        </w:rPr>
        <w:tab/>
        <w:t>Background</w:t>
      </w:r>
    </w:p>
    <w:p w14:paraId="43189381" w14:textId="77777777" w:rsidR="00E42C55" w:rsidRDefault="00E42C55" w:rsidP="00E42C55">
      <w:pPr>
        <w:tabs>
          <w:tab w:val="clear" w:pos="360"/>
          <w:tab w:val="clear" w:pos="720"/>
          <w:tab w:val="clear" w:pos="6840"/>
          <w:tab w:val="left" w:pos="540"/>
          <w:tab w:val="left" w:pos="3600"/>
          <w:tab w:val="left" w:pos="4320"/>
          <w:tab w:val="left" w:pos="5040"/>
          <w:tab w:val="left" w:pos="5760"/>
          <w:tab w:val="left" w:pos="6480"/>
          <w:tab w:val="left" w:pos="7200"/>
          <w:tab w:val="left" w:pos="7920"/>
        </w:tabs>
        <w:spacing w:before="2" w:after="2" w:line="360" w:lineRule="auto"/>
        <w:rPr>
          <w:rFonts w:ascii="Times" w:hAnsi="Times"/>
          <w:b w:val="0"/>
        </w:rPr>
      </w:pPr>
      <w:r>
        <w:rPr>
          <w:rFonts w:ascii="Times" w:hAnsi="Times"/>
          <w:b w:val="0"/>
        </w:rPr>
        <w:t>List Academic Years of College Enrollment</w:t>
      </w:r>
      <w:r>
        <w:rPr>
          <w:rFonts w:ascii="Times" w:hAnsi="Times"/>
          <w:b w:val="0"/>
        </w:rPr>
        <w:tab/>
        <w:t>_____</w:t>
      </w:r>
      <w:r>
        <w:rPr>
          <w:rFonts w:ascii="Times" w:hAnsi="Times"/>
          <w:b w:val="0"/>
        </w:rPr>
        <w:tab/>
        <w:t>_____</w:t>
      </w:r>
      <w:r>
        <w:rPr>
          <w:rFonts w:ascii="Times" w:hAnsi="Times"/>
          <w:b w:val="0"/>
        </w:rPr>
        <w:tab/>
        <w:t>_____</w:t>
      </w:r>
      <w:r>
        <w:rPr>
          <w:rFonts w:ascii="Times" w:hAnsi="Times"/>
          <w:b w:val="0"/>
        </w:rPr>
        <w:tab/>
        <w:t>_____</w:t>
      </w:r>
      <w:r>
        <w:rPr>
          <w:rFonts w:ascii="Times" w:hAnsi="Times"/>
          <w:b w:val="0"/>
        </w:rPr>
        <w:tab/>
        <w:t>_____</w:t>
      </w:r>
      <w:r>
        <w:rPr>
          <w:rFonts w:ascii="Times" w:hAnsi="Times"/>
          <w:b w:val="0"/>
        </w:rPr>
        <w:tab/>
        <w:t>_____</w:t>
      </w:r>
    </w:p>
    <w:p w14:paraId="20DFA00B" w14:textId="77777777" w:rsidR="00E42C55" w:rsidRPr="00054F12" w:rsidRDefault="00E42C55" w:rsidP="00E42C55">
      <w:pPr>
        <w:tabs>
          <w:tab w:val="clear" w:pos="360"/>
          <w:tab w:val="clear" w:pos="720"/>
          <w:tab w:val="clear" w:pos="6840"/>
          <w:tab w:val="left" w:pos="540"/>
          <w:tab w:val="left" w:pos="3600"/>
          <w:tab w:val="left" w:pos="4320"/>
          <w:tab w:val="left" w:pos="5040"/>
          <w:tab w:val="left" w:pos="5760"/>
          <w:tab w:val="left" w:pos="6480"/>
          <w:tab w:val="left" w:pos="7200"/>
          <w:tab w:val="left" w:pos="7920"/>
        </w:tabs>
        <w:spacing w:before="2" w:after="2" w:line="360" w:lineRule="auto"/>
        <w:rPr>
          <w:rFonts w:ascii="Times" w:hAnsi="Times"/>
          <w:b w:val="0"/>
        </w:rPr>
      </w:pPr>
      <w:r>
        <w:rPr>
          <w:rFonts w:ascii="Times" w:hAnsi="Times"/>
          <w:b w:val="0"/>
        </w:rPr>
        <w:t>Intercollegiate Competition (X)</w:t>
      </w:r>
      <w:r w:rsidRPr="00054F12">
        <w:rPr>
          <w:rFonts w:ascii="Times" w:hAnsi="Times"/>
          <w:b w:val="0"/>
        </w:rPr>
        <w:t xml:space="preserve"> </w:t>
      </w:r>
      <w:r>
        <w:rPr>
          <w:rFonts w:ascii="Times" w:hAnsi="Times"/>
          <w:b w:val="0"/>
        </w:rPr>
        <w:tab/>
        <w:t>_____</w:t>
      </w:r>
      <w:r>
        <w:rPr>
          <w:rFonts w:ascii="Times" w:hAnsi="Times"/>
          <w:b w:val="0"/>
        </w:rPr>
        <w:tab/>
        <w:t>_____</w:t>
      </w:r>
      <w:r>
        <w:rPr>
          <w:rFonts w:ascii="Times" w:hAnsi="Times"/>
          <w:b w:val="0"/>
        </w:rPr>
        <w:tab/>
        <w:t>_____</w:t>
      </w:r>
      <w:r>
        <w:rPr>
          <w:rFonts w:ascii="Times" w:hAnsi="Times"/>
          <w:b w:val="0"/>
        </w:rPr>
        <w:tab/>
        <w:t>_____</w:t>
      </w:r>
      <w:r>
        <w:rPr>
          <w:rFonts w:ascii="Times" w:hAnsi="Times"/>
          <w:b w:val="0"/>
        </w:rPr>
        <w:tab/>
        <w:t>_____</w:t>
      </w:r>
      <w:r>
        <w:rPr>
          <w:rFonts w:ascii="Times" w:hAnsi="Times"/>
          <w:b w:val="0"/>
        </w:rPr>
        <w:tab/>
        <w:t>_____</w:t>
      </w:r>
    </w:p>
    <w:p w14:paraId="3E0B9A37" w14:textId="77777777" w:rsidR="00E42C55" w:rsidRDefault="00E42C55" w:rsidP="00E42C55">
      <w:pPr>
        <w:pStyle w:val="Title2"/>
        <w:spacing w:before="0" w:line="360" w:lineRule="auto"/>
        <w:rPr>
          <w:rFonts w:ascii="Times" w:hAnsi="Times"/>
          <w:b/>
          <w:sz w:val="18"/>
          <w:szCs w:val="32"/>
        </w:rPr>
      </w:pPr>
    </w:p>
    <w:p w14:paraId="5E28101D" w14:textId="77777777" w:rsidR="00E42C55" w:rsidRDefault="00E42C55" w:rsidP="00E42C55">
      <w:pPr>
        <w:pStyle w:val="Title2"/>
        <w:spacing w:before="0" w:line="360" w:lineRule="auto"/>
        <w:rPr>
          <w:rFonts w:ascii="Times" w:hAnsi="Times"/>
          <w:sz w:val="18"/>
          <w:szCs w:val="32"/>
        </w:rPr>
      </w:pPr>
      <w:r>
        <w:rPr>
          <w:rFonts w:ascii="Times" w:hAnsi="Times"/>
          <w:b/>
          <w:sz w:val="18"/>
          <w:szCs w:val="32"/>
        </w:rPr>
        <w:t>III.</w:t>
      </w:r>
      <w:r>
        <w:rPr>
          <w:rFonts w:ascii="Times" w:hAnsi="Times"/>
          <w:b/>
          <w:sz w:val="18"/>
          <w:szCs w:val="32"/>
        </w:rPr>
        <w:tab/>
        <w:t>Injury / Illness</w:t>
      </w:r>
    </w:p>
    <w:p w14:paraId="41FF0419" w14:textId="77777777" w:rsidR="00E42C55" w:rsidRDefault="00E42C55" w:rsidP="00E42C55">
      <w:pPr>
        <w:pStyle w:val="Title2"/>
        <w:tabs>
          <w:tab w:val="clear" w:pos="360"/>
          <w:tab w:val="clear" w:pos="720"/>
          <w:tab w:val="clear" w:pos="6840"/>
          <w:tab w:val="clear" w:pos="9360"/>
          <w:tab w:val="right" w:pos="9900"/>
        </w:tabs>
        <w:spacing w:before="0"/>
        <w:ind w:left="360" w:hanging="360"/>
        <w:rPr>
          <w:rFonts w:ascii="Times" w:hAnsi="Times"/>
          <w:sz w:val="18"/>
          <w:szCs w:val="32"/>
        </w:rPr>
      </w:pPr>
      <w:r>
        <w:rPr>
          <w:rFonts w:ascii="Times" w:hAnsi="Times"/>
          <w:sz w:val="18"/>
          <w:szCs w:val="32"/>
        </w:rPr>
        <w:t>A.</w:t>
      </w:r>
      <w:r>
        <w:rPr>
          <w:rFonts w:ascii="Times" w:hAnsi="Times"/>
          <w:sz w:val="18"/>
          <w:szCs w:val="32"/>
        </w:rPr>
        <w:tab/>
        <w:t xml:space="preserve">Occurred when student-athlete had not participated in more than three events or one-third (whichever is greater) of the institution’s total completed events or total scheduled events.  </w:t>
      </w:r>
      <w:r w:rsidRPr="00E3566E">
        <w:rPr>
          <w:rFonts w:ascii="Times" w:hAnsi="Times"/>
          <w:b/>
          <w:sz w:val="18"/>
          <w:szCs w:val="32"/>
        </w:rPr>
        <w:t>YES ___ NO ___</w:t>
      </w:r>
    </w:p>
    <w:p w14:paraId="6F4D0B92" w14:textId="77777777" w:rsidR="00E42C55" w:rsidRDefault="00E42C55" w:rsidP="00E42C55">
      <w:pPr>
        <w:pStyle w:val="Title2"/>
        <w:tabs>
          <w:tab w:val="clear" w:pos="360"/>
        </w:tabs>
        <w:spacing w:before="0"/>
        <w:ind w:left="360" w:hanging="360"/>
        <w:rPr>
          <w:rFonts w:ascii="Times" w:hAnsi="Times"/>
          <w:sz w:val="18"/>
          <w:szCs w:val="32"/>
        </w:rPr>
      </w:pPr>
    </w:p>
    <w:p w14:paraId="79C1CDBB" w14:textId="77777777" w:rsidR="00E42C55" w:rsidRDefault="00E42C55" w:rsidP="00E42C55">
      <w:pPr>
        <w:pStyle w:val="Title2"/>
        <w:tabs>
          <w:tab w:val="clear" w:pos="360"/>
        </w:tabs>
        <w:spacing w:before="0"/>
        <w:ind w:left="360" w:hanging="360"/>
        <w:rPr>
          <w:rFonts w:ascii="Times" w:hAnsi="Times"/>
          <w:b/>
          <w:sz w:val="18"/>
          <w:szCs w:val="32"/>
        </w:rPr>
      </w:pPr>
      <w:r>
        <w:rPr>
          <w:rFonts w:ascii="Times" w:hAnsi="Times"/>
          <w:sz w:val="18"/>
          <w:szCs w:val="32"/>
        </w:rPr>
        <w:t>B.</w:t>
      </w:r>
      <w:r>
        <w:rPr>
          <w:rFonts w:ascii="Times" w:hAnsi="Times"/>
          <w:sz w:val="18"/>
          <w:szCs w:val="32"/>
        </w:rPr>
        <w:tab/>
        <w:t>Occurred in the first half of traditional playing season (including one date or contest for Centennial postseason and excluding NCAA postseason).</w:t>
      </w:r>
      <w:r>
        <w:rPr>
          <w:rFonts w:ascii="Times" w:hAnsi="Times"/>
          <w:i/>
          <w:sz w:val="18"/>
          <w:szCs w:val="32"/>
        </w:rPr>
        <w:t xml:space="preserve">  </w:t>
      </w:r>
      <w:r w:rsidRPr="00E3566E">
        <w:rPr>
          <w:rFonts w:ascii="Times" w:hAnsi="Times"/>
          <w:b/>
          <w:sz w:val="18"/>
          <w:szCs w:val="32"/>
        </w:rPr>
        <w:t>YES ___ NO ___</w:t>
      </w:r>
    </w:p>
    <w:p w14:paraId="1AFE7C24" w14:textId="77777777" w:rsidR="00E42C55" w:rsidRDefault="00E42C55" w:rsidP="00E42C55">
      <w:pPr>
        <w:pStyle w:val="Title2"/>
        <w:tabs>
          <w:tab w:val="clear" w:pos="360"/>
        </w:tabs>
        <w:spacing w:before="0"/>
        <w:ind w:left="360" w:hanging="360"/>
        <w:rPr>
          <w:rFonts w:ascii="Times" w:hAnsi="Times"/>
          <w:sz w:val="18"/>
          <w:szCs w:val="32"/>
        </w:rPr>
      </w:pPr>
    </w:p>
    <w:p w14:paraId="2FED38A3" w14:textId="77777777" w:rsidR="00E42C55" w:rsidRDefault="00E42C55" w:rsidP="00E42C55">
      <w:pPr>
        <w:pStyle w:val="Title2"/>
        <w:tabs>
          <w:tab w:val="clear" w:pos="360"/>
        </w:tabs>
        <w:spacing w:before="0"/>
        <w:ind w:left="360" w:hanging="360"/>
        <w:rPr>
          <w:rFonts w:ascii="Times" w:hAnsi="Times"/>
          <w:b/>
          <w:sz w:val="18"/>
          <w:szCs w:val="32"/>
        </w:rPr>
      </w:pPr>
      <w:r>
        <w:rPr>
          <w:rFonts w:ascii="Times" w:hAnsi="Times"/>
          <w:sz w:val="18"/>
          <w:szCs w:val="32"/>
        </w:rPr>
        <w:t>C.</w:t>
      </w:r>
      <w:r>
        <w:rPr>
          <w:rFonts w:ascii="Times" w:hAnsi="Times"/>
          <w:sz w:val="18"/>
          <w:szCs w:val="32"/>
        </w:rPr>
        <w:tab/>
        <w:t xml:space="preserve">Did the student-athlete compete in any subvarsity contests during the year of appeal?  </w:t>
      </w:r>
      <w:r w:rsidRPr="00E3566E">
        <w:rPr>
          <w:rFonts w:ascii="Times" w:hAnsi="Times"/>
          <w:b/>
          <w:sz w:val="18"/>
          <w:szCs w:val="32"/>
        </w:rPr>
        <w:t>YES ___ NO ___</w:t>
      </w:r>
    </w:p>
    <w:p w14:paraId="3AA28A99" w14:textId="77777777" w:rsidR="00E42C55" w:rsidRDefault="00E42C55" w:rsidP="00E42C55">
      <w:pPr>
        <w:pStyle w:val="Title2"/>
        <w:tabs>
          <w:tab w:val="clear" w:pos="360"/>
        </w:tabs>
        <w:spacing w:before="0"/>
        <w:ind w:left="360" w:hanging="360"/>
        <w:rPr>
          <w:rFonts w:ascii="Times" w:hAnsi="Times"/>
          <w:b/>
          <w:sz w:val="18"/>
          <w:szCs w:val="32"/>
        </w:rPr>
      </w:pPr>
    </w:p>
    <w:p w14:paraId="08ABF111" w14:textId="77777777" w:rsidR="00E42C55" w:rsidRDefault="00E42C55" w:rsidP="00E42C55">
      <w:pPr>
        <w:pStyle w:val="Title2"/>
        <w:tabs>
          <w:tab w:val="clear" w:pos="360"/>
        </w:tabs>
        <w:spacing w:before="0"/>
        <w:ind w:left="360" w:hanging="360"/>
        <w:rPr>
          <w:rFonts w:ascii="Times" w:hAnsi="Times"/>
          <w:sz w:val="18"/>
          <w:szCs w:val="32"/>
        </w:rPr>
      </w:pPr>
      <w:r>
        <w:rPr>
          <w:rFonts w:ascii="Times" w:hAnsi="Times"/>
          <w:sz w:val="18"/>
          <w:szCs w:val="32"/>
        </w:rPr>
        <w:t>D.</w:t>
      </w:r>
      <w:r>
        <w:rPr>
          <w:rFonts w:ascii="Times" w:hAnsi="Times"/>
          <w:sz w:val="18"/>
          <w:szCs w:val="32"/>
        </w:rPr>
        <w:tab/>
        <w:t>If yes to C:</w:t>
      </w:r>
    </w:p>
    <w:p w14:paraId="474BD8B7" w14:textId="77777777" w:rsidR="00E42C55" w:rsidRDefault="00E42C55" w:rsidP="00E42C55">
      <w:pPr>
        <w:pStyle w:val="Title2"/>
        <w:tabs>
          <w:tab w:val="clear" w:pos="360"/>
        </w:tabs>
        <w:spacing w:before="0"/>
        <w:ind w:left="360" w:hanging="360"/>
        <w:rPr>
          <w:rFonts w:ascii="Times" w:hAnsi="Times"/>
          <w:sz w:val="18"/>
          <w:szCs w:val="32"/>
        </w:rPr>
      </w:pPr>
    </w:p>
    <w:p w14:paraId="43C5BF85" w14:textId="77777777" w:rsidR="00E42C55" w:rsidRDefault="00E42C55" w:rsidP="00E42C55">
      <w:pPr>
        <w:pStyle w:val="Title2"/>
        <w:tabs>
          <w:tab w:val="clear" w:pos="360"/>
          <w:tab w:val="clear" w:pos="6840"/>
          <w:tab w:val="right" w:pos="9360"/>
        </w:tabs>
        <w:spacing w:before="0"/>
        <w:ind w:left="360" w:hanging="360"/>
        <w:rPr>
          <w:rFonts w:ascii="Times" w:hAnsi="Times"/>
          <w:sz w:val="18"/>
          <w:szCs w:val="32"/>
        </w:rPr>
      </w:pPr>
      <w:r>
        <w:rPr>
          <w:rFonts w:ascii="Times" w:hAnsi="Times"/>
          <w:sz w:val="18"/>
          <w:szCs w:val="32"/>
        </w:rPr>
        <w:tab/>
        <w:t xml:space="preserve">1.  Student-Athlete competed in how many subvarsity contests? </w:t>
      </w:r>
      <w:r>
        <w:rPr>
          <w:rFonts w:ascii="Times" w:hAnsi="Times"/>
          <w:sz w:val="18"/>
          <w:szCs w:val="32"/>
          <w:u w:val="single"/>
        </w:rPr>
        <w:tab/>
      </w:r>
    </w:p>
    <w:p w14:paraId="14511F65" w14:textId="77777777" w:rsidR="00E42C55" w:rsidRDefault="00E42C55" w:rsidP="00E42C55">
      <w:pPr>
        <w:pStyle w:val="Title2"/>
        <w:tabs>
          <w:tab w:val="clear" w:pos="360"/>
          <w:tab w:val="clear" w:pos="6840"/>
          <w:tab w:val="right" w:pos="9360"/>
        </w:tabs>
        <w:spacing w:before="0"/>
        <w:ind w:left="360" w:hanging="360"/>
        <w:rPr>
          <w:rFonts w:ascii="Times" w:hAnsi="Times"/>
          <w:sz w:val="18"/>
          <w:szCs w:val="32"/>
        </w:rPr>
      </w:pPr>
    </w:p>
    <w:p w14:paraId="072E2383" w14:textId="77777777" w:rsidR="00E42C55" w:rsidRDefault="00E42C55" w:rsidP="00E42C55">
      <w:pPr>
        <w:pStyle w:val="Title2"/>
        <w:tabs>
          <w:tab w:val="clear" w:pos="360"/>
          <w:tab w:val="clear" w:pos="6840"/>
          <w:tab w:val="right" w:pos="9360"/>
        </w:tabs>
        <w:spacing w:before="0"/>
        <w:ind w:left="360" w:hanging="360"/>
        <w:rPr>
          <w:rFonts w:ascii="Times" w:hAnsi="Times"/>
          <w:sz w:val="18"/>
          <w:szCs w:val="32"/>
        </w:rPr>
      </w:pPr>
      <w:r>
        <w:rPr>
          <w:rFonts w:ascii="Times" w:hAnsi="Times"/>
          <w:sz w:val="18"/>
          <w:szCs w:val="32"/>
        </w:rPr>
        <w:tab/>
        <w:t xml:space="preserve">2.  Last date of subvarsity competition: </w:t>
      </w:r>
      <w:r>
        <w:rPr>
          <w:rFonts w:ascii="Times" w:hAnsi="Times"/>
          <w:sz w:val="18"/>
          <w:szCs w:val="32"/>
          <w:u w:val="single"/>
        </w:rPr>
        <w:tab/>
      </w:r>
    </w:p>
    <w:p w14:paraId="10150673" w14:textId="77777777" w:rsidR="00E42C55" w:rsidRDefault="00E42C55" w:rsidP="00E42C55">
      <w:pPr>
        <w:pStyle w:val="Title2"/>
        <w:tabs>
          <w:tab w:val="clear" w:pos="360"/>
          <w:tab w:val="clear" w:pos="6840"/>
          <w:tab w:val="right" w:pos="9360"/>
        </w:tabs>
        <w:spacing w:before="0"/>
        <w:ind w:left="360" w:hanging="360"/>
        <w:rPr>
          <w:rFonts w:ascii="Times" w:hAnsi="Times"/>
          <w:sz w:val="18"/>
          <w:szCs w:val="32"/>
        </w:rPr>
      </w:pPr>
    </w:p>
    <w:p w14:paraId="11A5238D" w14:textId="77777777" w:rsidR="00E42C55" w:rsidRPr="00B52FED" w:rsidRDefault="00E42C55" w:rsidP="00E42C55">
      <w:pPr>
        <w:pStyle w:val="Title2"/>
        <w:tabs>
          <w:tab w:val="clear" w:pos="360"/>
          <w:tab w:val="clear" w:pos="6840"/>
          <w:tab w:val="right" w:pos="9360"/>
        </w:tabs>
        <w:spacing w:before="0"/>
        <w:ind w:left="360" w:hanging="360"/>
        <w:rPr>
          <w:rFonts w:ascii="Times" w:hAnsi="Times"/>
          <w:sz w:val="18"/>
          <w:szCs w:val="32"/>
        </w:rPr>
      </w:pPr>
      <w:r>
        <w:rPr>
          <w:rFonts w:ascii="Times" w:hAnsi="Times"/>
          <w:sz w:val="18"/>
          <w:szCs w:val="32"/>
        </w:rPr>
        <w:t>E.</w:t>
      </w:r>
      <w:r>
        <w:rPr>
          <w:rFonts w:ascii="Times" w:hAnsi="Times"/>
          <w:sz w:val="18"/>
          <w:szCs w:val="32"/>
        </w:rPr>
        <w:tab/>
        <w:t xml:space="preserve">This hardship waiver, if approved, does not allow the student-athlete to exceed 10 full-time semesters of 15 full-time quarters. Does the student-athlete have a semester or quarter to use the waiver?   </w:t>
      </w:r>
      <w:r w:rsidRPr="00E3566E">
        <w:rPr>
          <w:rFonts w:ascii="Times" w:hAnsi="Times"/>
          <w:b/>
          <w:sz w:val="18"/>
          <w:szCs w:val="32"/>
        </w:rPr>
        <w:t>YES ___ NO ___</w:t>
      </w:r>
    </w:p>
    <w:p w14:paraId="07518D6D" w14:textId="77777777" w:rsidR="00E42C55" w:rsidRDefault="00E42C55" w:rsidP="00E42C55">
      <w:pPr>
        <w:pStyle w:val="Title2"/>
        <w:tabs>
          <w:tab w:val="clear" w:pos="360"/>
        </w:tabs>
        <w:spacing w:before="0"/>
        <w:ind w:left="360" w:hanging="360"/>
        <w:rPr>
          <w:rFonts w:ascii="Times" w:hAnsi="Times"/>
          <w:sz w:val="18"/>
          <w:szCs w:val="32"/>
        </w:rPr>
      </w:pPr>
    </w:p>
    <w:p w14:paraId="5EAB40B9" w14:textId="77777777" w:rsidR="00E42C55" w:rsidRDefault="00E42C55" w:rsidP="00E42C55">
      <w:pPr>
        <w:pStyle w:val="Title2"/>
        <w:tabs>
          <w:tab w:val="clear" w:pos="360"/>
        </w:tabs>
        <w:spacing w:before="0" w:line="360" w:lineRule="auto"/>
        <w:ind w:left="360" w:hanging="360"/>
        <w:rPr>
          <w:rFonts w:ascii="Times" w:hAnsi="Times"/>
          <w:sz w:val="18"/>
          <w:szCs w:val="32"/>
        </w:rPr>
      </w:pPr>
      <w:r>
        <w:rPr>
          <w:rFonts w:ascii="Times" w:hAnsi="Times"/>
          <w:b/>
          <w:sz w:val="18"/>
          <w:szCs w:val="32"/>
        </w:rPr>
        <w:t>IV.</w:t>
      </w:r>
      <w:r>
        <w:rPr>
          <w:rFonts w:ascii="Times" w:hAnsi="Times"/>
          <w:b/>
          <w:sz w:val="18"/>
          <w:szCs w:val="32"/>
        </w:rPr>
        <w:tab/>
        <w:t>Calculation</w:t>
      </w:r>
    </w:p>
    <w:p w14:paraId="6ADEE6E6" w14:textId="77777777" w:rsidR="00E42C55" w:rsidRDefault="00E42C55" w:rsidP="00E42C55">
      <w:pPr>
        <w:pStyle w:val="Title2"/>
        <w:tabs>
          <w:tab w:val="clear" w:pos="360"/>
          <w:tab w:val="clear" w:pos="6840"/>
          <w:tab w:val="right" w:pos="9360"/>
        </w:tabs>
        <w:spacing w:before="0" w:line="360" w:lineRule="auto"/>
        <w:ind w:left="360" w:hanging="360"/>
        <w:rPr>
          <w:rFonts w:ascii="Times" w:hAnsi="Times"/>
          <w:sz w:val="18"/>
          <w:szCs w:val="32"/>
        </w:rPr>
      </w:pPr>
      <w:r>
        <w:rPr>
          <w:rFonts w:ascii="Times" w:hAnsi="Times"/>
          <w:sz w:val="18"/>
          <w:szCs w:val="32"/>
        </w:rPr>
        <w:t>A.</w:t>
      </w:r>
      <w:r>
        <w:rPr>
          <w:rFonts w:ascii="Times" w:hAnsi="Times"/>
          <w:sz w:val="18"/>
          <w:szCs w:val="32"/>
        </w:rPr>
        <w:tab/>
        <w:t>Total Contests / Dates of Competition in Traditional Segment for Team</w:t>
      </w:r>
      <w:r>
        <w:rPr>
          <w:rFonts w:ascii="Times" w:hAnsi="Times"/>
          <w:sz w:val="18"/>
          <w:szCs w:val="32"/>
        </w:rPr>
        <w:tab/>
        <w:t>_____</w:t>
      </w:r>
    </w:p>
    <w:p w14:paraId="044D02C4" w14:textId="77777777" w:rsidR="00E42C55" w:rsidRDefault="00E42C55" w:rsidP="00E42C55">
      <w:pPr>
        <w:pStyle w:val="Title2"/>
        <w:tabs>
          <w:tab w:val="clear" w:pos="360"/>
          <w:tab w:val="clear" w:pos="6840"/>
          <w:tab w:val="right" w:pos="9360"/>
        </w:tabs>
        <w:spacing w:before="0" w:line="360" w:lineRule="auto"/>
        <w:ind w:left="360" w:hanging="360"/>
        <w:rPr>
          <w:rFonts w:ascii="Times" w:hAnsi="Times"/>
          <w:sz w:val="18"/>
          <w:szCs w:val="32"/>
        </w:rPr>
      </w:pPr>
      <w:r>
        <w:rPr>
          <w:rFonts w:ascii="Times" w:hAnsi="Times"/>
          <w:sz w:val="18"/>
          <w:szCs w:val="32"/>
        </w:rPr>
        <w:t>B.</w:t>
      </w:r>
      <w:r>
        <w:rPr>
          <w:rFonts w:ascii="Times" w:hAnsi="Times"/>
          <w:sz w:val="18"/>
          <w:szCs w:val="32"/>
        </w:rPr>
        <w:tab/>
        <w:t>First-Half of Season Calculation (one-half of [A] rounded down to nearest integer)</w:t>
      </w:r>
      <w:r>
        <w:rPr>
          <w:rFonts w:ascii="Times" w:hAnsi="Times"/>
          <w:sz w:val="18"/>
          <w:szCs w:val="32"/>
        </w:rPr>
        <w:tab/>
        <w:t>_____</w:t>
      </w:r>
    </w:p>
    <w:p w14:paraId="196FBA66" w14:textId="77777777" w:rsidR="00E42C55" w:rsidRDefault="00E42C55" w:rsidP="00E42C55">
      <w:pPr>
        <w:pStyle w:val="Title2"/>
        <w:tabs>
          <w:tab w:val="clear" w:pos="360"/>
          <w:tab w:val="clear" w:pos="6840"/>
          <w:tab w:val="right" w:pos="9360"/>
        </w:tabs>
        <w:spacing w:before="0" w:line="360" w:lineRule="auto"/>
        <w:ind w:left="360" w:hanging="360"/>
        <w:rPr>
          <w:rFonts w:ascii="Times" w:hAnsi="Times"/>
          <w:sz w:val="18"/>
          <w:szCs w:val="32"/>
        </w:rPr>
      </w:pPr>
      <w:r>
        <w:rPr>
          <w:rFonts w:ascii="Times" w:hAnsi="Times"/>
          <w:sz w:val="18"/>
          <w:szCs w:val="32"/>
        </w:rPr>
        <w:t>C.</w:t>
      </w:r>
      <w:r>
        <w:rPr>
          <w:rFonts w:ascii="Times" w:hAnsi="Times"/>
          <w:sz w:val="18"/>
          <w:szCs w:val="32"/>
        </w:rPr>
        <w:tab/>
        <w:t>Contests/Dates of Competition Completed by Team at Time of Injury/Illness (must be less than or equal to [B])</w:t>
      </w:r>
      <w:r>
        <w:rPr>
          <w:rFonts w:ascii="Times" w:hAnsi="Times"/>
          <w:sz w:val="18"/>
          <w:szCs w:val="32"/>
        </w:rPr>
        <w:tab/>
        <w:t>_____</w:t>
      </w:r>
    </w:p>
    <w:p w14:paraId="6E4EA070" w14:textId="77777777" w:rsidR="00E42C55" w:rsidRDefault="00E42C55" w:rsidP="00E42C55">
      <w:pPr>
        <w:pStyle w:val="Title2"/>
        <w:tabs>
          <w:tab w:val="clear" w:pos="360"/>
          <w:tab w:val="clear" w:pos="6840"/>
          <w:tab w:val="right" w:pos="9360"/>
        </w:tabs>
        <w:spacing w:before="0" w:line="360" w:lineRule="auto"/>
        <w:ind w:left="360" w:hanging="360"/>
        <w:rPr>
          <w:rFonts w:ascii="Times" w:hAnsi="Times"/>
          <w:sz w:val="18"/>
          <w:szCs w:val="32"/>
        </w:rPr>
      </w:pPr>
      <w:r>
        <w:rPr>
          <w:rFonts w:ascii="Times" w:hAnsi="Times"/>
          <w:sz w:val="18"/>
          <w:szCs w:val="32"/>
        </w:rPr>
        <w:t>D.</w:t>
      </w:r>
      <w:r>
        <w:rPr>
          <w:rFonts w:ascii="Times" w:hAnsi="Times"/>
          <w:sz w:val="18"/>
          <w:szCs w:val="32"/>
        </w:rPr>
        <w:tab/>
        <w:t>Three Contests/Dates or First-Third of Season Calculation (one-third of [A] rounded up to nearest integer)</w:t>
      </w:r>
      <w:r>
        <w:rPr>
          <w:rFonts w:ascii="Times" w:hAnsi="Times"/>
          <w:sz w:val="18"/>
          <w:szCs w:val="32"/>
        </w:rPr>
        <w:tab/>
        <w:t>_____</w:t>
      </w:r>
    </w:p>
    <w:p w14:paraId="596DCA2B" w14:textId="77777777" w:rsidR="00E42C55" w:rsidRDefault="00E42C55" w:rsidP="00E42C55">
      <w:pPr>
        <w:pStyle w:val="Title2"/>
        <w:tabs>
          <w:tab w:val="clear" w:pos="360"/>
          <w:tab w:val="clear" w:pos="6840"/>
          <w:tab w:val="right" w:pos="9360"/>
        </w:tabs>
        <w:spacing w:before="0" w:line="360" w:lineRule="auto"/>
        <w:ind w:left="360" w:hanging="360"/>
        <w:rPr>
          <w:rFonts w:ascii="Times" w:hAnsi="Times"/>
          <w:sz w:val="18"/>
          <w:szCs w:val="32"/>
        </w:rPr>
      </w:pPr>
      <w:r>
        <w:rPr>
          <w:rFonts w:ascii="Times" w:hAnsi="Times"/>
          <w:sz w:val="18"/>
          <w:szCs w:val="32"/>
        </w:rPr>
        <w:t>E.</w:t>
      </w:r>
      <w:r>
        <w:rPr>
          <w:rFonts w:ascii="Times" w:hAnsi="Times"/>
          <w:sz w:val="18"/>
          <w:szCs w:val="32"/>
        </w:rPr>
        <w:tab/>
        <w:t>Number of Contests/Dates of Competition Participated by Applicant (must be less than or equal to [D]</w:t>
      </w:r>
      <w:r>
        <w:rPr>
          <w:rFonts w:ascii="Times" w:hAnsi="Times"/>
          <w:sz w:val="18"/>
          <w:szCs w:val="32"/>
        </w:rPr>
        <w:tab/>
        <w:t>_____</w:t>
      </w:r>
    </w:p>
    <w:p w14:paraId="63F1B999" w14:textId="77777777" w:rsidR="00E42C55" w:rsidRPr="000C02A2" w:rsidRDefault="00E42C55" w:rsidP="00E42C55">
      <w:pPr>
        <w:pStyle w:val="Title2"/>
        <w:tabs>
          <w:tab w:val="clear" w:pos="360"/>
          <w:tab w:val="clear" w:pos="6840"/>
        </w:tabs>
        <w:spacing w:before="0"/>
        <w:rPr>
          <w:rFonts w:ascii="Times" w:hAnsi="Times"/>
          <w:i/>
          <w:sz w:val="18"/>
          <w:szCs w:val="32"/>
        </w:rPr>
      </w:pPr>
      <w:r w:rsidRPr="000C02A2">
        <w:rPr>
          <w:rFonts w:ascii="Times" w:hAnsi="Times"/>
          <w:i/>
          <w:sz w:val="18"/>
          <w:szCs w:val="32"/>
        </w:rPr>
        <w:t xml:space="preserve">A student-athlete who suffers an injury in the first half of the traditional season, enters competition during the second half of the traditional season and then is unable to participate further as a result of aggravating the original injury </w:t>
      </w:r>
      <w:r w:rsidRPr="000C02A2">
        <w:rPr>
          <w:rFonts w:ascii="Times" w:hAnsi="Times"/>
          <w:b/>
          <w:i/>
          <w:sz w:val="18"/>
          <w:szCs w:val="32"/>
          <w:u w:val="single"/>
        </w:rPr>
        <w:t>does not</w:t>
      </w:r>
      <w:r w:rsidRPr="000C02A2">
        <w:rPr>
          <w:rFonts w:ascii="Times" w:hAnsi="Times"/>
          <w:i/>
          <w:sz w:val="18"/>
          <w:szCs w:val="32"/>
        </w:rPr>
        <w:t xml:space="preserve"> qualify for the hardship waiver.</w:t>
      </w:r>
    </w:p>
    <w:p w14:paraId="4B6A0496" w14:textId="77777777" w:rsidR="00E42C55" w:rsidRDefault="00E42C55" w:rsidP="00E42C55">
      <w:pPr>
        <w:widowControl w:val="0"/>
        <w:tabs>
          <w:tab w:val="clear" w:pos="360"/>
          <w:tab w:val="clear" w:pos="720"/>
          <w:tab w:val="clear" w:pos="6840"/>
          <w:tab w:val="clear" w:pos="9360"/>
          <w:tab w:val="left" w:pos="5580"/>
          <w:tab w:val="left" w:pos="5760"/>
          <w:tab w:val="left" w:pos="9900"/>
        </w:tabs>
        <w:autoSpaceDE w:val="0"/>
        <w:autoSpaceDN w:val="0"/>
        <w:adjustRightInd w:val="0"/>
        <w:spacing w:before="2" w:after="2"/>
        <w:rPr>
          <w:rFonts w:ascii="Times" w:hAnsi="Times"/>
          <w:szCs w:val="18"/>
        </w:rPr>
      </w:pPr>
    </w:p>
    <w:p w14:paraId="3D3EDECF" w14:textId="77777777" w:rsidR="00E42C55" w:rsidRDefault="00E42C55" w:rsidP="00E42C55">
      <w:pPr>
        <w:tabs>
          <w:tab w:val="clear" w:pos="360"/>
          <w:tab w:val="clear" w:pos="720"/>
          <w:tab w:val="clear" w:pos="6840"/>
          <w:tab w:val="clear" w:pos="9360"/>
        </w:tabs>
        <w:spacing w:before="0"/>
        <w:rPr>
          <w:rFonts w:ascii="Times" w:hAnsi="Times"/>
          <w:b w:val="0"/>
          <w:szCs w:val="32"/>
        </w:rPr>
      </w:pPr>
    </w:p>
    <w:p w14:paraId="2FF68FC1" w14:textId="77777777" w:rsidR="00E42C55" w:rsidRDefault="00E42C55" w:rsidP="00E42C55">
      <w:pPr>
        <w:tabs>
          <w:tab w:val="clear" w:pos="360"/>
          <w:tab w:val="clear" w:pos="720"/>
          <w:tab w:val="clear" w:pos="6840"/>
          <w:tab w:val="clear" w:pos="9360"/>
        </w:tabs>
        <w:spacing w:before="0"/>
        <w:jc w:val="center"/>
        <w:rPr>
          <w:rFonts w:ascii="Times" w:hAnsi="Times"/>
          <w:b w:val="0"/>
          <w:szCs w:val="32"/>
        </w:rPr>
      </w:pPr>
      <w:r>
        <w:rPr>
          <w:rFonts w:ascii="Times" w:hAnsi="Times"/>
          <w:b w:val="0"/>
          <w:szCs w:val="32"/>
        </w:rPr>
        <w:t>- Hardship Waiver Application Page 1 of 2 –</w:t>
      </w:r>
    </w:p>
    <w:p w14:paraId="20F5AFD0" w14:textId="77777777" w:rsidR="00E42C55" w:rsidRDefault="00E42C55" w:rsidP="00E42C55">
      <w:pPr>
        <w:tabs>
          <w:tab w:val="clear" w:pos="360"/>
          <w:tab w:val="clear" w:pos="720"/>
          <w:tab w:val="clear" w:pos="6840"/>
          <w:tab w:val="clear" w:pos="9360"/>
        </w:tabs>
        <w:spacing w:before="0"/>
        <w:jc w:val="center"/>
        <w:rPr>
          <w:rFonts w:ascii="Times" w:hAnsi="Times"/>
          <w:szCs w:val="32"/>
        </w:rPr>
      </w:pPr>
      <w:r>
        <w:rPr>
          <w:rFonts w:ascii="Times" w:hAnsi="Times"/>
          <w:b w:val="0"/>
          <w:szCs w:val="32"/>
        </w:rPr>
        <w:br w:type="page"/>
      </w:r>
    </w:p>
    <w:p w14:paraId="0C668A18" w14:textId="77777777" w:rsidR="00E42C55" w:rsidRDefault="00E42C55" w:rsidP="00E42C55">
      <w:pPr>
        <w:pStyle w:val="Title2"/>
        <w:tabs>
          <w:tab w:val="clear" w:pos="360"/>
        </w:tabs>
        <w:spacing w:before="0" w:line="360" w:lineRule="auto"/>
        <w:ind w:left="360" w:hanging="360"/>
        <w:rPr>
          <w:rFonts w:ascii="Times" w:hAnsi="Times"/>
          <w:sz w:val="18"/>
          <w:szCs w:val="32"/>
        </w:rPr>
      </w:pPr>
      <w:r>
        <w:rPr>
          <w:rFonts w:ascii="Times" w:hAnsi="Times"/>
          <w:b/>
          <w:sz w:val="18"/>
          <w:szCs w:val="32"/>
        </w:rPr>
        <w:t>V.</w:t>
      </w:r>
      <w:r>
        <w:rPr>
          <w:rFonts w:ascii="Times" w:hAnsi="Times"/>
          <w:b/>
          <w:sz w:val="18"/>
          <w:szCs w:val="32"/>
        </w:rPr>
        <w:tab/>
        <w:t>Required Documentation Attached</w:t>
      </w:r>
      <w:r>
        <w:rPr>
          <w:rFonts w:ascii="Times" w:hAnsi="Times"/>
          <w:sz w:val="18"/>
          <w:szCs w:val="32"/>
        </w:rPr>
        <w:t xml:space="preserve"> (please check items)</w:t>
      </w:r>
    </w:p>
    <w:p w14:paraId="54CC71CA" w14:textId="77777777" w:rsidR="00E42C55" w:rsidRDefault="00E42C55" w:rsidP="00E42C55">
      <w:pPr>
        <w:pStyle w:val="Title2"/>
        <w:tabs>
          <w:tab w:val="clear" w:pos="360"/>
        </w:tabs>
        <w:spacing w:before="0"/>
        <w:ind w:left="540" w:hanging="540"/>
        <w:rPr>
          <w:rFonts w:ascii="Times" w:hAnsi="Times"/>
          <w:sz w:val="18"/>
          <w:szCs w:val="32"/>
        </w:rPr>
      </w:pPr>
      <w:proofErr w:type="gramStart"/>
      <w:r>
        <w:rPr>
          <w:rFonts w:ascii="Times" w:hAnsi="Times"/>
          <w:b/>
          <w:sz w:val="18"/>
          <w:szCs w:val="32"/>
        </w:rPr>
        <w:t>___</w:t>
      </w:r>
      <w:r>
        <w:rPr>
          <w:rFonts w:ascii="Times" w:hAnsi="Times"/>
          <w:b/>
          <w:sz w:val="18"/>
          <w:szCs w:val="32"/>
        </w:rPr>
        <w:tab/>
        <w:t>Cover Letter.</w:t>
      </w:r>
      <w:proofErr w:type="gramEnd"/>
      <w:r>
        <w:rPr>
          <w:rFonts w:ascii="Times" w:hAnsi="Times"/>
          <w:sz w:val="18"/>
          <w:szCs w:val="32"/>
        </w:rPr>
        <w:t xml:space="preserve"> </w:t>
      </w:r>
      <w:proofErr w:type="gramStart"/>
      <w:r>
        <w:rPr>
          <w:rFonts w:ascii="Times" w:hAnsi="Times"/>
          <w:sz w:val="18"/>
          <w:szCs w:val="32"/>
        </w:rPr>
        <w:t>A letter from your institution’s athletic administrator(s) requesting consideration for hardship waiver.</w:t>
      </w:r>
      <w:proofErr w:type="gramEnd"/>
    </w:p>
    <w:p w14:paraId="42363FA1" w14:textId="77777777" w:rsidR="00E42C55" w:rsidRDefault="00E42C55" w:rsidP="00E42C55">
      <w:pPr>
        <w:pStyle w:val="Title2"/>
        <w:tabs>
          <w:tab w:val="clear" w:pos="360"/>
        </w:tabs>
        <w:spacing w:before="0"/>
        <w:ind w:left="360" w:hanging="360"/>
        <w:rPr>
          <w:rFonts w:ascii="Times" w:hAnsi="Times"/>
          <w:b/>
          <w:sz w:val="18"/>
          <w:szCs w:val="32"/>
        </w:rPr>
      </w:pPr>
    </w:p>
    <w:p w14:paraId="3633D6E2" w14:textId="2291C9D5" w:rsidR="00E42C55" w:rsidRDefault="00E42C55" w:rsidP="00E42C55">
      <w:pPr>
        <w:pStyle w:val="Title2"/>
        <w:tabs>
          <w:tab w:val="clear" w:pos="360"/>
        </w:tabs>
        <w:spacing w:before="0"/>
        <w:ind w:left="540" w:hanging="540"/>
        <w:rPr>
          <w:rFonts w:ascii="Times" w:hAnsi="Times"/>
          <w:sz w:val="18"/>
          <w:szCs w:val="32"/>
        </w:rPr>
      </w:pPr>
      <w:proofErr w:type="gramStart"/>
      <w:r>
        <w:rPr>
          <w:rFonts w:ascii="Times" w:hAnsi="Times"/>
          <w:b/>
          <w:sz w:val="18"/>
          <w:szCs w:val="32"/>
        </w:rPr>
        <w:t>___</w:t>
      </w:r>
      <w:r>
        <w:rPr>
          <w:rFonts w:ascii="Times" w:hAnsi="Times"/>
          <w:b/>
          <w:sz w:val="18"/>
          <w:szCs w:val="32"/>
        </w:rPr>
        <w:tab/>
        <w:t>Contemporaneous Medical Documentation</w:t>
      </w:r>
      <w:r w:rsidR="00BE653D">
        <w:rPr>
          <w:rFonts w:ascii="Times" w:hAnsi="Times"/>
          <w:b/>
          <w:sz w:val="18"/>
          <w:szCs w:val="32"/>
        </w:rPr>
        <w:t xml:space="preserve"> (IMPORTANT)</w:t>
      </w:r>
      <w:r>
        <w:rPr>
          <w:rFonts w:ascii="Times" w:hAnsi="Times"/>
          <w:b/>
          <w:sz w:val="18"/>
          <w:szCs w:val="32"/>
        </w:rPr>
        <w:t>.</w:t>
      </w:r>
      <w:proofErr w:type="gramEnd"/>
      <w:r>
        <w:rPr>
          <w:rFonts w:ascii="Times" w:hAnsi="Times"/>
          <w:sz w:val="18"/>
          <w:szCs w:val="32"/>
        </w:rPr>
        <w:t xml:space="preserve"> Must be statements, dictation or post-operative notes or a letter signed by the attending physician </w:t>
      </w:r>
      <w:r w:rsidRPr="00A821A8">
        <w:rPr>
          <w:rFonts w:ascii="Times" w:hAnsi="Times"/>
          <w:sz w:val="18"/>
          <w:szCs w:val="32"/>
          <w:u w:val="single"/>
        </w:rPr>
        <w:t>at the time of the injury/illness and competition shutdown</w:t>
      </w:r>
      <w:r>
        <w:rPr>
          <w:rFonts w:ascii="Times" w:hAnsi="Times"/>
          <w:sz w:val="18"/>
          <w:szCs w:val="32"/>
        </w:rPr>
        <w:t>, verifying that it is reasonable to conclude that the student-athlete did not engage in further competition.</w:t>
      </w:r>
    </w:p>
    <w:p w14:paraId="7DC77C4E" w14:textId="77777777" w:rsidR="00E42C55" w:rsidRDefault="00E42C55" w:rsidP="00E42C55">
      <w:pPr>
        <w:pStyle w:val="Title2"/>
        <w:tabs>
          <w:tab w:val="clear" w:pos="360"/>
        </w:tabs>
        <w:spacing w:before="0"/>
        <w:ind w:left="360" w:hanging="360"/>
        <w:rPr>
          <w:rFonts w:ascii="Times" w:hAnsi="Times"/>
          <w:b/>
          <w:sz w:val="18"/>
          <w:szCs w:val="32"/>
        </w:rPr>
      </w:pPr>
    </w:p>
    <w:p w14:paraId="68F8C53A" w14:textId="77777777" w:rsidR="00E42C55" w:rsidRDefault="00E42C55" w:rsidP="00E42C55">
      <w:pPr>
        <w:pStyle w:val="Title2"/>
        <w:tabs>
          <w:tab w:val="clear" w:pos="360"/>
        </w:tabs>
        <w:spacing w:before="0"/>
        <w:ind w:left="540" w:hanging="540"/>
        <w:rPr>
          <w:rFonts w:ascii="Times" w:hAnsi="Times"/>
          <w:sz w:val="18"/>
          <w:szCs w:val="32"/>
        </w:rPr>
      </w:pPr>
      <w:r>
        <w:rPr>
          <w:rFonts w:ascii="Times" w:hAnsi="Times"/>
          <w:b/>
          <w:sz w:val="18"/>
          <w:szCs w:val="32"/>
        </w:rPr>
        <w:t>___</w:t>
      </w:r>
      <w:r>
        <w:rPr>
          <w:rFonts w:ascii="Times" w:hAnsi="Times"/>
          <w:b/>
          <w:sz w:val="18"/>
          <w:szCs w:val="32"/>
        </w:rPr>
        <w:tab/>
        <w:t>Statistics.</w:t>
      </w:r>
      <w:r>
        <w:rPr>
          <w:rFonts w:ascii="Times" w:hAnsi="Times"/>
          <w:sz w:val="18"/>
          <w:szCs w:val="32"/>
        </w:rPr>
        <w:t xml:space="preserve"> A final page of statistics that might show how many games the student-athlete competed in, unless there are no statistics (e.g. defensive lineman). Please do not send a stack of papers with all of your statistics. We only need the page that would indicate the total number of games in which the student-athlete participated.</w:t>
      </w:r>
    </w:p>
    <w:p w14:paraId="2AB33CE1" w14:textId="77777777" w:rsidR="00E42C55" w:rsidRDefault="00E42C55" w:rsidP="00E42C55">
      <w:pPr>
        <w:pStyle w:val="Title2"/>
        <w:tabs>
          <w:tab w:val="clear" w:pos="360"/>
        </w:tabs>
        <w:spacing w:before="0"/>
        <w:ind w:left="360" w:hanging="360"/>
        <w:rPr>
          <w:rFonts w:ascii="Times" w:hAnsi="Times"/>
          <w:b/>
          <w:sz w:val="18"/>
          <w:szCs w:val="32"/>
        </w:rPr>
      </w:pPr>
    </w:p>
    <w:p w14:paraId="3933526A" w14:textId="77777777" w:rsidR="00E42C55" w:rsidRDefault="00E42C55" w:rsidP="00E42C55">
      <w:pPr>
        <w:pStyle w:val="Title2"/>
        <w:tabs>
          <w:tab w:val="clear" w:pos="360"/>
        </w:tabs>
        <w:spacing w:before="0"/>
        <w:ind w:left="540" w:hanging="540"/>
        <w:rPr>
          <w:rFonts w:ascii="Times" w:hAnsi="Times"/>
          <w:sz w:val="18"/>
          <w:szCs w:val="32"/>
        </w:rPr>
      </w:pPr>
      <w:r>
        <w:rPr>
          <w:rFonts w:ascii="Times" w:hAnsi="Times"/>
          <w:b/>
          <w:sz w:val="18"/>
          <w:szCs w:val="32"/>
        </w:rPr>
        <w:t>___</w:t>
      </w:r>
      <w:r>
        <w:rPr>
          <w:rFonts w:ascii="Times" w:hAnsi="Times"/>
          <w:b/>
          <w:sz w:val="18"/>
          <w:szCs w:val="32"/>
        </w:rPr>
        <w:tab/>
        <w:t>Team Results Form (attached).</w:t>
      </w:r>
      <w:r>
        <w:rPr>
          <w:rFonts w:ascii="Times" w:hAnsi="Times"/>
          <w:sz w:val="18"/>
          <w:szCs w:val="32"/>
        </w:rPr>
        <w:t xml:space="preserve"> This list must include all contests or dates of competition, whichever the sport in question uses. You may use either a scheduled or completed list whichever is more student-friendly. You must list each contest or date of competition (multiple-day events that count as one may only be listed as one) then indicate whether the team played and whether the student-athlete played. Exclude preseason scrimmages and exhibitions; count the Centennial tournament as one and exclude any NCAA postseason.</w:t>
      </w:r>
    </w:p>
    <w:p w14:paraId="00ED7BB6" w14:textId="77777777" w:rsidR="00E42C55" w:rsidRDefault="00E42C55" w:rsidP="00E42C55">
      <w:pPr>
        <w:pStyle w:val="Title2"/>
        <w:tabs>
          <w:tab w:val="clear" w:pos="360"/>
        </w:tabs>
        <w:spacing w:before="0"/>
        <w:ind w:left="360" w:hanging="360"/>
        <w:rPr>
          <w:rFonts w:ascii="Times" w:hAnsi="Times"/>
          <w:b/>
          <w:sz w:val="18"/>
          <w:szCs w:val="32"/>
        </w:rPr>
      </w:pPr>
    </w:p>
    <w:p w14:paraId="31AFA85F" w14:textId="77777777" w:rsidR="00E42C55" w:rsidRPr="009B126E" w:rsidRDefault="00E42C55" w:rsidP="00E42C55">
      <w:pPr>
        <w:pStyle w:val="Title2"/>
        <w:tabs>
          <w:tab w:val="clear" w:pos="360"/>
        </w:tabs>
        <w:spacing w:before="0"/>
        <w:ind w:left="540" w:hanging="540"/>
        <w:rPr>
          <w:rFonts w:ascii="Times" w:hAnsi="Times"/>
          <w:b/>
          <w:sz w:val="18"/>
          <w:szCs w:val="32"/>
        </w:rPr>
      </w:pPr>
      <w:r>
        <w:rPr>
          <w:rFonts w:ascii="Times" w:hAnsi="Times"/>
          <w:b/>
          <w:sz w:val="18"/>
          <w:szCs w:val="32"/>
        </w:rPr>
        <w:t>___</w:t>
      </w:r>
      <w:r>
        <w:rPr>
          <w:rFonts w:ascii="Times" w:hAnsi="Times"/>
          <w:b/>
          <w:sz w:val="18"/>
          <w:szCs w:val="32"/>
        </w:rPr>
        <w:tab/>
        <w:t xml:space="preserve">Transcripts. </w:t>
      </w:r>
      <w:r w:rsidRPr="009B126E">
        <w:rPr>
          <w:rFonts w:ascii="Times" w:hAnsi="Times"/>
          <w:sz w:val="18"/>
          <w:szCs w:val="32"/>
        </w:rPr>
        <w:t>These can be official or unofficial</w:t>
      </w:r>
      <w:r>
        <w:rPr>
          <w:rFonts w:ascii="Times" w:hAnsi="Times"/>
          <w:sz w:val="18"/>
          <w:szCs w:val="32"/>
        </w:rPr>
        <w:t>, as long as they accurately reflect all previous full-time terms of enrollment at your institution and any/all previous institutions. Remember, the 10-semester/15-quarter rule is separate from medical harship and cannot be exceeded, regardless of the medical harship approval. This is the responsibility of the institution.</w:t>
      </w:r>
    </w:p>
    <w:p w14:paraId="3ADB0148" w14:textId="77777777" w:rsidR="00E42C55" w:rsidRDefault="00E42C55" w:rsidP="00E42C55">
      <w:pPr>
        <w:pStyle w:val="Title2"/>
        <w:tabs>
          <w:tab w:val="clear" w:pos="360"/>
        </w:tabs>
        <w:spacing w:before="0" w:line="360" w:lineRule="auto"/>
        <w:ind w:left="360" w:hanging="360"/>
        <w:rPr>
          <w:rFonts w:ascii="Times" w:hAnsi="Times"/>
          <w:sz w:val="18"/>
          <w:szCs w:val="32"/>
        </w:rPr>
      </w:pPr>
    </w:p>
    <w:p w14:paraId="7ECCF20B" w14:textId="77777777" w:rsidR="00E42C55" w:rsidRPr="00A4466B" w:rsidRDefault="00E42C55" w:rsidP="00E42C55">
      <w:pPr>
        <w:widowControl w:val="0"/>
        <w:tabs>
          <w:tab w:val="clear" w:pos="360"/>
          <w:tab w:val="clear" w:pos="720"/>
          <w:tab w:val="clear" w:pos="6840"/>
          <w:tab w:val="clear" w:pos="9360"/>
        </w:tabs>
        <w:autoSpaceDE w:val="0"/>
        <w:autoSpaceDN w:val="0"/>
        <w:adjustRightInd w:val="0"/>
        <w:spacing w:before="2" w:after="2"/>
        <w:rPr>
          <w:rFonts w:ascii="Times" w:hAnsi="Times"/>
        </w:rPr>
      </w:pPr>
      <w:r>
        <w:rPr>
          <w:rFonts w:ascii="Times" w:hAnsi="Times"/>
          <w:szCs w:val="18"/>
        </w:rPr>
        <w:t>VI.</w:t>
      </w:r>
      <w:r>
        <w:rPr>
          <w:rFonts w:ascii="Times" w:hAnsi="Times"/>
          <w:szCs w:val="18"/>
        </w:rPr>
        <w:tab/>
      </w:r>
      <w:r w:rsidRPr="00A4466B">
        <w:rPr>
          <w:rFonts w:ascii="Times" w:hAnsi="Times"/>
        </w:rPr>
        <w:t>Student-Athlete Authorization</w:t>
      </w:r>
    </w:p>
    <w:p w14:paraId="176E9213" w14:textId="77777777" w:rsidR="00E42C55" w:rsidRPr="00A4466B" w:rsidRDefault="00E42C55" w:rsidP="00E42C55">
      <w:pPr>
        <w:widowControl w:val="0"/>
        <w:tabs>
          <w:tab w:val="clear" w:pos="360"/>
          <w:tab w:val="clear" w:pos="720"/>
          <w:tab w:val="clear" w:pos="6840"/>
          <w:tab w:val="clear" w:pos="9360"/>
        </w:tabs>
        <w:autoSpaceDE w:val="0"/>
        <w:autoSpaceDN w:val="0"/>
        <w:adjustRightInd w:val="0"/>
        <w:spacing w:before="2" w:after="2"/>
        <w:rPr>
          <w:rFonts w:ascii="Times" w:hAnsi="Times"/>
          <w:b w:val="0"/>
        </w:rPr>
      </w:pPr>
      <w:r w:rsidRPr="00A4466B">
        <w:rPr>
          <w:rFonts w:ascii="Times" w:hAnsi="Times"/>
          <w:b w:val="0"/>
        </w:rPr>
        <w:t>I authorize the release of the appropriate medical records pertaining to the Hardship Waiver Application as stated above for the</w:t>
      </w:r>
      <w:r>
        <w:rPr>
          <w:rFonts w:ascii="Times" w:hAnsi="Times"/>
          <w:b w:val="0"/>
        </w:rPr>
        <w:t xml:space="preserve"> </w:t>
      </w:r>
      <w:r w:rsidRPr="00A4466B">
        <w:rPr>
          <w:rFonts w:ascii="Times" w:hAnsi="Times"/>
          <w:b w:val="0"/>
        </w:rPr>
        <w:t xml:space="preserve">confidential use of the appropriate officer(s) of the </w:t>
      </w:r>
      <w:r>
        <w:rPr>
          <w:rFonts w:ascii="Times" w:hAnsi="Times"/>
          <w:b w:val="0"/>
        </w:rPr>
        <w:t>Centennial Conference</w:t>
      </w:r>
      <w:r w:rsidRPr="00A4466B">
        <w:rPr>
          <w:rFonts w:ascii="Times" w:hAnsi="Times"/>
          <w:b w:val="0"/>
        </w:rPr>
        <w:t xml:space="preserve"> in determining the disposition of this Hardship</w:t>
      </w:r>
      <w:r>
        <w:rPr>
          <w:rFonts w:ascii="Times" w:hAnsi="Times"/>
          <w:b w:val="0"/>
        </w:rPr>
        <w:t xml:space="preserve"> </w:t>
      </w:r>
      <w:r w:rsidRPr="00A4466B">
        <w:rPr>
          <w:rFonts w:ascii="Times" w:hAnsi="Times"/>
          <w:b w:val="0"/>
        </w:rPr>
        <w:t>Waiver Application per NCAA Bylaw 14.2.5.</w:t>
      </w:r>
    </w:p>
    <w:p w14:paraId="07E6A2F8" w14:textId="77777777" w:rsidR="00E42C55" w:rsidRPr="00A4466B" w:rsidRDefault="00E42C55" w:rsidP="00E42C55">
      <w:pPr>
        <w:widowControl w:val="0"/>
        <w:tabs>
          <w:tab w:val="clear" w:pos="360"/>
          <w:tab w:val="clear" w:pos="720"/>
          <w:tab w:val="clear" w:pos="6840"/>
          <w:tab w:val="clear" w:pos="9360"/>
        </w:tabs>
        <w:autoSpaceDE w:val="0"/>
        <w:autoSpaceDN w:val="0"/>
        <w:adjustRightInd w:val="0"/>
        <w:spacing w:before="2" w:after="2"/>
        <w:rPr>
          <w:rFonts w:ascii="Times" w:hAnsi="Times"/>
          <w:b w:val="0"/>
        </w:rPr>
      </w:pPr>
    </w:p>
    <w:p w14:paraId="3606C32F" w14:textId="77777777" w:rsidR="00E42C55" w:rsidRPr="00A4466B" w:rsidRDefault="00E42C55" w:rsidP="00E42C55">
      <w:pPr>
        <w:widowControl w:val="0"/>
        <w:tabs>
          <w:tab w:val="clear" w:pos="360"/>
          <w:tab w:val="clear" w:pos="720"/>
          <w:tab w:val="clear" w:pos="6840"/>
          <w:tab w:val="clear" w:pos="9360"/>
          <w:tab w:val="right" w:pos="5220"/>
          <w:tab w:val="left" w:pos="5400"/>
          <w:tab w:val="left" w:pos="9900"/>
        </w:tabs>
        <w:autoSpaceDE w:val="0"/>
        <w:autoSpaceDN w:val="0"/>
        <w:adjustRightInd w:val="0"/>
        <w:spacing w:before="2" w:after="2"/>
        <w:rPr>
          <w:rFonts w:ascii="Times" w:hAnsi="Times"/>
          <w:szCs w:val="18"/>
        </w:rPr>
      </w:pPr>
      <w:r w:rsidRPr="00A4466B">
        <w:rPr>
          <w:rFonts w:ascii="Times" w:hAnsi="Times"/>
          <w:szCs w:val="18"/>
        </w:rPr>
        <w:t xml:space="preserve">Student-Athlete Name: </w:t>
      </w:r>
      <w:r w:rsidRPr="00A4466B">
        <w:rPr>
          <w:rFonts w:ascii="Times" w:hAnsi="Times"/>
          <w:szCs w:val="18"/>
          <w:u w:val="single"/>
        </w:rPr>
        <w:tab/>
      </w:r>
      <w:r w:rsidRPr="00A4466B">
        <w:rPr>
          <w:rFonts w:ascii="Times" w:hAnsi="Times"/>
          <w:szCs w:val="18"/>
        </w:rPr>
        <w:tab/>
        <w:t xml:space="preserve">Signature: </w:t>
      </w:r>
      <w:r w:rsidRPr="00A4466B">
        <w:rPr>
          <w:rFonts w:ascii="Times" w:hAnsi="Times"/>
          <w:szCs w:val="18"/>
          <w:u w:val="single"/>
        </w:rPr>
        <w:tab/>
      </w:r>
    </w:p>
    <w:p w14:paraId="3C7AB9AA" w14:textId="77777777" w:rsidR="00E42C55" w:rsidRDefault="00E42C55" w:rsidP="00E42C55">
      <w:pPr>
        <w:widowControl w:val="0"/>
        <w:tabs>
          <w:tab w:val="clear" w:pos="360"/>
          <w:tab w:val="clear" w:pos="720"/>
          <w:tab w:val="clear" w:pos="6840"/>
          <w:tab w:val="clear" w:pos="9360"/>
          <w:tab w:val="right" w:pos="5220"/>
          <w:tab w:val="left" w:pos="5400"/>
          <w:tab w:val="left" w:pos="9900"/>
        </w:tabs>
        <w:autoSpaceDE w:val="0"/>
        <w:autoSpaceDN w:val="0"/>
        <w:adjustRightInd w:val="0"/>
        <w:spacing w:before="2" w:after="2"/>
        <w:rPr>
          <w:rFonts w:ascii="Times" w:hAnsi="Times"/>
          <w:szCs w:val="18"/>
        </w:rPr>
      </w:pPr>
    </w:p>
    <w:p w14:paraId="4B31958F" w14:textId="77777777" w:rsidR="00E42C55" w:rsidRPr="00A4466B" w:rsidRDefault="00E42C55" w:rsidP="00E42C55">
      <w:pPr>
        <w:widowControl w:val="0"/>
        <w:tabs>
          <w:tab w:val="clear" w:pos="360"/>
          <w:tab w:val="clear" w:pos="720"/>
          <w:tab w:val="clear" w:pos="6840"/>
          <w:tab w:val="clear" w:pos="9360"/>
          <w:tab w:val="right" w:pos="5220"/>
          <w:tab w:val="left" w:pos="5400"/>
          <w:tab w:val="left" w:pos="9900"/>
        </w:tabs>
        <w:autoSpaceDE w:val="0"/>
        <w:autoSpaceDN w:val="0"/>
        <w:adjustRightInd w:val="0"/>
        <w:spacing w:before="2" w:after="2"/>
        <w:rPr>
          <w:rFonts w:ascii="Times" w:hAnsi="Times"/>
          <w:szCs w:val="18"/>
        </w:rPr>
      </w:pPr>
      <w:r w:rsidRPr="00A4466B">
        <w:rPr>
          <w:rFonts w:ascii="Times" w:hAnsi="Times"/>
          <w:szCs w:val="18"/>
        </w:rPr>
        <w:t xml:space="preserve">Date: </w:t>
      </w:r>
      <w:r w:rsidRPr="00A4466B">
        <w:rPr>
          <w:rFonts w:ascii="Times" w:hAnsi="Times"/>
          <w:szCs w:val="18"/>
          <w:u w:val="single"/>
        </w:rPr>
        <w:tab/>
      </w:r>
    </w:p>
    <w:p w14:paraId="484370E1" w14:textId="77777777" w:rsidR="00E42C55" w:rsidRPr="00A4466B" w:rsidRDefault="00E42C55" w:rsidP="00E42C55">
      <w:pPr>
        <w:widowControl w:val="0"/>
        <w:tabs>
          <w:tab w:val="clear" w:pos="360"/>
          <w:tab w:val="clear" w:pos="720"/>
          <w:tab w:val="clear" w:pos="6840"/>
          <w:tab w:val="clear" w:pos="9360"/>
          <w:tab w:val="left" w:pos="5400"/>
          <w:tab w:val="left" w:pos="9900"/>
        </w:tabs>
        <w:autoSpaceDE w:val="0"/>
        <w:autoSpaceDN w:val="0"/>
        <w:adjustRightInd w:val="0"/>
        <w:spacing w:before="2" w:after="2"/>
        <w:rPr>
          <w:rFonts w:ascii="Times" w:hAnsi="Times"/>
          <w:szCs w:val="18"/>
        </w:rPr>
      </w:pPr>
    </w:p>
    <w:p w14:paraId="5E4E5116" w14:textId="77777777" w:rsidR="00E42C55" w:rsidRDefault="00E42C55" w:rsidP="00E42C55">
      <w:pPr>
        <w:tabs>
          <w:tab w:val="clear" w:pos="360"/>
          <w:tab w:val="clear" w:pos="720"/>
          <w:tab w:val="clear" w:pos="6840"/>
          <w:tab w:val="clear" w:pos="9360"/>
        </w:tabs>
        <w:spacing w:before="0"/>
        <w:jc w:val="center"/>
        <w:rPr>
          <w:rFonts w:ascii="Times" w:hAnsi="Times"/>
          <w:b w:val="0"/>
          <w:szCs w:val="32"/>
        </w:rPr>
      </w:pPr>
    </w:p>
    <w:p w14:paraId="7D89A1AA" w14:textId="77777777" w:rsidR="00E42C55" w:rsidRDefault="00E42C55" w:rsidP="00E42C55">
      <w:pPr>
        <w:tabs>
          <w:tab w:val="clear" w:pos="360"/>
          <w:tab w:val="clear" w:pos="720"/>
          <w:tab w:val="clear" w:pos="6840"/>
          <w:tab w:val="clear" w:pos="9360"/>
        </w:tabs>
        <w:spacing w:before="0"/>
        <w:jc w:val="center"/>
        <w:rPr>
          <w:rFonts w:ascii="Times" w:hAnsi="Times"/>
          <w:b w:val="0"/>
          <w:szCs w:val="32"/>
        </w:rPr>
      </w:pPr>
    </w:p>
    <w:p w14:paraId="240BED72" w14:textId="77777777" w:rsidR="00E42C55" w:rsidRDefault="00E42C55" w:rsidP="00E42C55">
      <w:pPr>
        <w:tabs>
          <w:tab w:val="clear" w:pos="360"/>
          <w:tab w:val="clear" w:pos="720"/>
          <w:tab w:val="clear" w:pos="6840"/>
          <w:tab w:val="clear" w:pos="9360"/>
        </w:tabs>
        <w:spacing w:before="0"/>
        <w:jc w:val="center"/>
        <w:rPr>
          <w:rFonts w:ascii="Times" w:hAnsi="Times"/>
          <w:b w:val="0"/>
          <w:szCs w:val="32"/>
        </w:rPr>
      </w:pPr>
      <w:r>
        <w:rPr>
          <w:rFonts w:ascii="Times" w:hAnsi="Times"/>
          <w:b w:val="0"/>
          <w:szCs w:val="32"/>
        </w:rPr>
        <w:t>- Hardship Waiver Application Page 2 of 2 –</w:t>
      </w:r>
    </w:p>
    <w:p w14:paraId="78A0FD76" w14:textId="77777777" w:rsidR="00E42C55" w:rsidRPr="00857E62" w:rsidRDefault="00E42C55" w:rsidP="00E42C55">
      <w:pPr>
        <w:rPr>
          <w:rFonts w:ascii="Times" w:hAnsi="Times"/>
          <w:b w:val="0"/>
          <w:sz w:val="16"/>
        </w:rPr>
      </w:pPr>
    </w:p>
    <w:p w14:paraId="532889E8" w14:textId="7CDE0B60" w:rsidR="004E783C" w:rsidRDefault="004E783C">
      <w:pPr>
        <w:tabs>
          <w:tab w:val="clear" w:pos="360"/>
          <w:tab w:val="clear" w:pos="720"/>
          <w:tab w:val="clear" w:pos="6840"/>
          <w:tab w:val="clear" w:pos="9360"/>
        </w:tabs>
        <w:spacing w:before="0"/>
        <w:rPr>
          <w:rFonts w:ascii="Times New Roman" w:hAnsi="Times New Roman"/>
          <w:b w:val="0"/>
          <w:sz w:val="24"/>
        </w:rPr>
      </w:pPr>
      <w:r>
        <w:rPr>
          <w:rFonts w:ascii="Times New Roman" w:hAnsi="Times New Roman"/>
          <w:b w:val="0"/>
          <w:sz w:val="24"/>
        </w:rPr>
        <w:br w:type="page"/>
      </w:r>
    </w:p>
    <w:p w14:paraId="54E10825" w14:textId="7343E170" w:rsidR="00B44D23" w:rsidRDefault="00B44D23" w:rsidP="00B44D23">
      <w:pPr>
        <w:pStyle w:val="Title"/>
        <w:pBdr>
          <w:top w:val="none" w:sz="0" w:space="0" w:color="auto"/>
          <w:left w:val="none" w:sz="0" w:space="0" w:color="auto"/>
          <w:bottom w:val="none" w:sz="0" w:space="0" w:color="auto"/>
          <w:right w:val="none" w:sz="0" w:space="0" w:color="auto"/>
        </w:pBdr>
        <w:shd w:val="clear" w:color="auto" w:fill="auto"/>
        <w:jc w:val="left"/>
        <w:rPr>
          <w:rFonts w:ascii="Impact" w:hAnsi="Impact"/>
          <w:color w:val="000000"/>
          <w:sz w:val="36"/>
          <w:u w:val="single"/>
        </w:rPr>
      </w:pPr>
      <w:r>
        <w:rPr>
          <w:rFonts w:ascii="Impact" w:hAnsi="Impact"/>
          <w:color w:val="000000"/>
          <w:sz w:val="36"/>
          <w:u w:val="single"/>
        </w:rPr>
        <w:t>Appendix H</w:t>
      </w:r>
    </w:p>
    <w:p w14:paraId="5802639C" w14:textId="5ACC0829" w:rsidR="00B44D23" w:rsidRDefault="00B44D23" w:rsidP="00B44D23">
      <w:pPr>
        <w:pStyle w:val="Title"/>
        <w:pBdr>
          <w:top w:val="none" w:sz="0" w:space="0" w:color="auto"/>
          <w:left w:val="none" w:sz="0" w:space="0" w:color="auto"/>
          <w:bottom w:val="none" w:sz="0" w:space="0" w:color="auto"/>
          <w:right w:val="none" w:sz="0" w:space="0" w:color="auto"/>
        </w:pBdr>
        <w:shd w:val="clear" w:color="auto" w:fill="auto"/>
        <w:jc w:val="left"/>
        <w:rPr>
          <w:rFonts w:ascii="Impact" w:hAnsi="Impact"/>
          <w:color w:val="000000"/>
          <w:sz w:val="60"/>
        </w:rPr>
      </w:pPr>
      <w:r>
        <w:rPr>
          <w:rFonts w:ascii="Impact" w:hAnsi="Impact"/>
          <w:color w:val="000000"/>
          <w:sz w:val="60"/>
        </w:rPr>
        <w:t>Representatives of Athletic Interest</w:t>
      </w:r>
    </w:p>
    <w:p w14:paraId="6EB42E49" w14:textId="77777777" w:rsidR="00B44D23" w:rsidRDefault="00B44D23" w:rsidP="00B44D23">
      <w:pPr>
        <w:jc w:val="center"/>
        <w:rPr>
          <w:b w:val="0"/>
        </w:rPr>
      </w:pPr>
    </w:p>
    <w:p w14:paraId="29150F76" w14:textId="77777777" w:rsidR="00B44D23" w:rsidRDefault="00B44D23" w:rsidP="00B44D23">
      <w:pPr>
        <w:tabs>
          <w:tab w:val="clear" w:pos="360"/>
          <w:tab w:val="clear" w:pos="720"/>
          <w:tab w:val="clear" w:pos="6840"/>
          <w:tab w:val="clear" w:pos="9360"/>
        </w:tabs>
        <w:spacing w:before="0"/>
        <w:rPr>
          <w:rFonts w:ascii="Times" w:hAnsi="Times" w:cs="Times"/>
          <w:b w:val="0"/>
          <w:szCs w:val="18"/>
        </w:rPr>
      </w:pPr>
      <w:r w:rsidRPr="00B44D23">
        <w:rPr>
          <w:rFonts w:ascii="Times" w:hAnsi="Times" w:cs="Times"/>
          <w:szCs w:val="18"/>
        </w:rPr>
        <w:t xml:space="preserve">NCAA Division III Bylaw 13.02.9 Representative of Athletics Interests or Booster. </w:t>
      </w:r>
      <w:r w:rsidRPr="00B44D23">
        <w:rPr>
          <w:rFonts w:ascii="Times" w:hAnsi="Times" w:cs="Times"/>
          <w:b w:val="0"/>
          <w:szCs w:val="18"/>
        </w:rPr>
        <w:t xml:space="preserve">A "representative of the institution's athletics interests" is an individual who is known (or who should have been known) by a member of the institution's executive or athletics administration to: </w:t>
      </w:r>
    </w:p>
    <w:p w14:paraId="5D8CD16E" w14:textId="77777777" w:rsidR="00B44D23" w:rsidRPr="00B44D23" w:rsidRDefault="00B44D23" w:rsidP="00B44D23">
      <w:pPr>
        <w:tabs>
          <w:tab w:val="clear" w:pos="360"/>
          <w:tab w:val="clear" w:pos="720"/>
          <w:tab w:val="clear" w:pos="6840"/>
          <w:tab w:val="clear" w:pos="9360"/>
        </w:tabs>
        <w:spacing w:before="0"/>
        <w:rPr>
          <w:rFonts w:ascii="Times" w:hAnsi="Times" w:cs="Times"/>
          <w:b w:val="0"/>
          <w:szCs w:val="18"/>
        </w:rPr>
      </w:pPr>
    </w:p>
    <w:p w14:paraId="27FEE588" w14:textId="3BE265F4" w:rsidR="00B44D23" w:rsidRPr="00806AE9" w:rsidRDefault="00B44D23" w:rsidP="00806AE9">
      <w:pPr>
        <w:pStyle w:val="ListParagraph"/>
        <w:numPr>
          <w:ilvl w:val="0"/>
          <w:numId w:val="32"/>
        </w:numPr>
        <w:tabs>
          <w:tab w:val="clear" w:pos="360"/>
          <w:tab w:val="clear" w:pos="720"/>
          <w:tab w:val="clear" w:pos="6840"/>
          <w:tab w:val="clear" w:pos="9360"/>
        </w:tabs>
        <w:spacing w:before="0"/>
        <w:ind w:left="720"/>
        <w:rPr>
          <w:rFonts w:ascii="Times" w:hAnsi="Times" w:cs="Times"/>
          <w:b w:val="0"/>
          <w:szCs w:val="18"/>
        </w:rPr>
      </w:pPr>
      <w:r w:rsidRPr="00806AE9">
        <w:rPr>
          <w:rFonts w:ascii="Times" w:hAnsi="Times" w:cs="Times"/>
          <w:b w:val="0"/>
          <w:szCs w:val="18"/>
        </w:rPr>
        <w:t xml:space="preserve">Have participated in or to be a member of an agency or organization promoting the institution's intercollegiate athletics program; </w:t>
      </w:r>
    </w:p>
    <w:p w14:paraId="78B85DB5" w14:textId="15E5F1BD" w:rsidR="00B44D23" w:rsidRPr="00806AE9" w:rsidRDefault="00B44D23" w:rsidP="00806AE9">
      <w:pPr>
        <w:pStyle w:val="ListParagraph"/>
        <w:numPr>
          <w:ilvl w:val="0"/>
          <w:numId w:val="32"/>
        </w:numPr>
        <w:tabs>
          <w:tab w:val="clear" w:pos="360"/>
          <w:tab w:val="clear" w:pos="720"/>
          <w:tab w:val="clear" w:pos="6840"/>
          <w:tab w:val="clear" w:pos="9360"/>
        </w:tabs>
        <w:spacing w:before="0"/>
        <w:ind w:left="720"/>
        <w:rPr>
          <w:rFonts w:ascii="Times" w:hAnsi="Times" w:cs="Times"/>
          <w:b w:val="0"/>
          <w:szCs w:val="18"/>
        </w:rPr>
      </w:pPr>
      <w:r w:rsidRPr="00806AE9">
        <w:rPr>
          <w:rFonts w:ascii="Times" w:hAnsi="Times" w:cs="Times"/>
          <w:b w:val="0"/>
          <w:szCs w:val="18"/>
        </w:rPr>
        <w:t xml:space="preserve">Have made financial contributions to the athletics department or to an athletics booster organization of that institution; </w:t>
      </w:r>
    </w:p>
    <w:p w14:paraId="53EFD7A6" w14:textId="03CA10B9" w:rsidR="00B44D23" w:rsidRPr="00806AE9" w:rsidRDefault="00B44D23" w:rsidP="00806AE9">
      <w:pPr>
        <w:pStyle w:val="ListParagraph"/>
        <w:numPr>
          <w:ilvl w:val="0"/>
          <w:numId w:val="32"/>
        </w:numPr>
        <w:tabs>
          <w:tab w:val="clear" w:pos="360"/>
          <w:tab w:val="clear" w:pos="720"/>
          <w:tab w:val="clear" w:pos="6840"/>
          <w:tab w:val="clear" w:pos="9360"/>
        </w:tabs>
        <w:spacing w:before="0"/>
        <w:ind w:left="720"/>
        <w:rPr>
          <w:rFonts w:ascii="Times" w:hAnsi="Times" w:cs="Times"/>
          <w:b w:val="0"/>
          <w:szCs w:val="18"/>
        </w:rPr>
      </w:pPr>
      <w:r w:rsidRPr="00806AE9">
        <w:rPr>
          <w:rFonts w:ascii="Times" w:hAnsi="Times" w:cs="Times"/>
          <w:b w:val="0"/>
          <w:szCs w:val="18"/>
        </w:rPr>
        <w:t>Be assisting or to have been requested (by the athletics department staff) to assist in the rec</w:t>
      </w:r>
      <w:r w:rsidR="00F84522" w:rsidRPr="00806AE9">
        <w:rPr>
          <w:rFonts w:ascii="Times" w:hAnsi="Times" w:cs="Times"/>
          <w:b w:val="0"/>
          <w:szCs w:val="18"/>
        </w:rPr>
        <w:t xml:space="preserve">ruitment of prospective student </w:t>
      </w:r>
      <w:r w:rsidRPr="00806AE9">
        <w:rPr>
          <w:rFonts w:ascii="Times" w:hAnsi="Times" w:cs="Times"/>
          <w:b w:val="0"/>
          <w:szCs w:val="18"/>
        </w:rPr>
        <w:t xml:space="preserve">athletes; </w:t>
      </w:r>
    </w:p>
    <w:p w14:paraId="3330CE8D" w14:textId="4F06402D" w:rsidR="00B44D23" w:rsidRPr="00806AE9" w:rsidRDefault="00B44D23" w:rsidP="00806AE9">
      <w:pPr>
        <w:pStyle w:val="ListParagraph"/>
        <w:numPr>
          <w:ilvl w:val="0"/>
          <w:numId w:val="32"/>
        </w:numPr>
        <w:tabs>
          <w:tab w:val="clear" w:pos="360"/>
          <w:tab w:val="clear" w:pos="720"/>
          <w:tab w:val="clear" w:pos="6840"/>
          <w:tab w:val="clear" w:pos="9360"/>
        </w:tabs>
        <w:spacing w:before="0"/>
        <w:ind w:left="720"/>
        <w:rPr>
          <w:rFonts w:ascii="Times" w:hAnsi="Times" w:cs="Times"/>
          <w:b w:val="0"/>
          <w:szCs w:val="18"/>
        </w:rPr>
      </w:pPr>
      <w:r w:rsidRPr="00806AE9">
        <w:rPr>
          <w:rFonts w:ascii="Times" w:hAnsi="Times" w:cs="Times"/>
          <w:b w:val="0"/>
          <w:szCs w:val="18"/>
        </w:rPr>
        <w:t xml:space="preserve">Be assisting or to have assisted in providing benefits to enrolled student-athletes or their families; or </w:t>
      </w:r>
    </w:p>
    <w:p w14:paraId="7270C97E" w14:textId="750BD2EE" w:rsidR="00B44D23" w:rsidRPr="00806AE9" w:rsidRDefault="00B44D23" w:rsidP="00806AE9">
      <w:pPr>
        <w:pStyle w:val="ListParagraph"/>
        <w:numPr>
          <w:ilvl w:val="0"/>
          <w:numId w:val="32"/>
        </w:numPr>
        <w:tabs>
          <w:tab w:val="clear" w:pos="360"/>
          <w:tab w:val="clear" w:pos="720"/>
          <w:tab w:val="clear" w:pos="6840"/>
          <w:tab w:val="clear" w:pos="9360"/>
        </w:tabs>
        <w:spacing w:before="0"/>
        <w:ind w:left="720"/>
        <w:rPr>
          <w:rFonts w:ascii="Times" w:hAnsi="Times" w:cs="Times"/>
          <w:b w:val="0"/>
          <w:szCs w:val="18"/>
        </w:rPr>
      </w:pPr>
      <w:r w:rsidRPr="00806AE9">
        <w:rPr>
          <w:rFonts w:ascii="Times" w:hAnsi="Times" w:cs="Times"/>
          <w:b w:val="0"/>
          <w:szCs w:val="18"/>
        </w:rPr>
        <w:t xml:space="preserve">Have been involved otherwise in promoting the institution's athletics program. </w:t>
      </w:r>
    </w:p>
    <w:p w14:paraId="7E4B5E5F" w14:textId="77777777" w:rsidR="00B44D23" w:rsidRDefault="00B44D23" w:rsidP="00B44D23">
      <w:pPr>
        <w:tabs>
          <w:tab w:val="clear" w:pos="360"/>
          <w:tab w:val="clear" w:pos="720"/>
          <w:tab w:val="clear" w:pos="6840"/>
          <w:tab w:val="clear" w:pos="9360"/>
        </w:tabs>
        <w:spacing w:before="0"/>
        <w:rPr>
          <w:rFonts w:ascii="Times" w:hAnsi="Times" w:cs="Times"/>
          <w:b w:val="0"/>
          <w:szCs w:val="18"/>
        </w:rPr>
      </w:pPr>
    </w:p>
    <w:p w14:paraId="6BEED18B" w14:textId="77777777" w:rsidR="00B44D23" w:rsidRPr="00B44D23" w:rsidRDefault="00B44D23" w:rsidP="00B44D23">
      <w:pPr>
        <w:tabs>
          <w:tab w:val="clear" w:pos="360"/>
          <w:tab w:val="clear" w:pos="720"/>
          <w:tab w:val="clear" w:pos="6840"/>
          <w:tab w:val="clear" w:pos="9360"/>
        </w:tabs>
        <w:spacing w:before="0"/>
        <w:rPr>
          <w:rFonts w:ascii="Times" w:hAnsi="Times" w:cs="Times"/>
          <w:b w:val="0"/>
          <w:szCs w:val="18"/>
        </w:rPr>
      </w:pPr>
      <w:r w:rsidRPr="00B44D23">
        <w:rPr>
          <w:rFonts w:ascii="Times" w:hAnsi="Times" w:cs="Times"/>
          <w:b w:val="0"/>
          <w:szCs w:val="18"/>
        </w:rPr>
        <w:t xml:space="preserve">Once a person, agency, business or other organization identified as a "representative of athletics interests," that person/entity retains that identity for life. </w:t>
      </w:r>
    </w:p>
    <w:p w14:paraId="2C70548E" w14:textId="77777777" w:rsidR="00B44D23" w:rsidRDefault="00B44D23" w:rsidP="00B44D23">
      <w:pPr>
        <w:tabs>
          <w:tab w:val="clear" w:pos="360"/>
          <w:tab w:val="clear" w:pos="720"/>
          <w:tab w:val="clear" w:pos="6840"/>
          <w:tab w:val="clear" w:pos="9360"/>
        </w:tabs>
        <w:spacing w:before="0"/>
        <w:rPr>
          <w:rFonts w:ascii="Times" w:hAnsi="Times" w:cs="Times"/>
          <w:b w:val="0"/>
          <w:szCs w:val="18"/>
        </w:rPr>
      </w:pPr>
    </w:p>
    <w:p w14:paraId="5F88BEC8" w14:textId="77777777" w:rsidR="00B44D23" w:rsidRPr="00B44D23" w:rsidRDefault="00B44D23" w:rsidP="00B44D23">
      <w:pPr>
        <w:tabs>
          <w:tab w:val="clear" w:pos="360"/>
          <w:tab w:val="clear" w:pos="720"/>
          <w:tab w:val="clear" w:pos="6840"/>
          <w:tab w:val="clear" w:pos="9360"/>
        </w:tabs>
        <w:spacing w:before="0"/>
        <w:rPr>
          <w:rFonts w:ascii="Times" w:hAnsi="Times" w:cs="Times"/>
          <w:szCs w:val="18"/>
        </w:rPr>
      </w:pPr>
      <w:proofErr w:type="gramStart"/>
      <w:r w:rsidRPr="00B44D23">
        <w:rPr>
          <w:rFonts w:ascii="Times" w:hAnsi="Times" w:cs="Times"/>
          <w:szCs w:val="18"/>
        </w:rPr>
        <w:t>Do's</w:t>
      </w:r>
      <w:proofErr w:type="gramEnd"/>
      <w:r w:rsidRPr="00B44D23">
        <w:rPr>
          <w:rFonts w:ascii="Times" w:hAnsi="Times" w:cs="Times"/>
          <w:szCs w:val="18"/>
        </w:rPr>
        <w:t xml:space="preserve"> and Don'ts Regarding Current Student-Athletes. </w:t>
      </w:r>
    </w:p>
    <w:p w14:paraId="1C0BE683" w14:textId="77777777" w:rsidR="00B44D23" w:rsidRPr="00B44D23" w:rsidRDefault="00B44D23" w:rsidP="00B44D23">
      <w:pPr>
        <w:tabs>
          <w:tab w:val="clear" w:pos="360"/>
          <w:tab w:val="clear" w:pos="720"/>
          <w:tab w:val="clear" w:pos="6840"/>
          <w:tab w:val="clear" w:pos="9360"/>
        </w:tabs>
        <w:spacing w:before="0"/>
        <w:rPr>
          <w:rFonts w:ascii="Times" w:hAnsi="Times" w:cs="Times"/>
          <w:b w:val="0"/>
          <w:szCs w:val="18"/>
        </w:rPr>
      </w:pPr>
      <w:r w:rsidRPr="00B44D23">
        <w:rPr>
          <w:rFonts w:ascii="Times" w:hAnsi="Times" w:cs="Times"/>
          <w:b w:val="0"/>
          <w:szCs w:val="18"/>
        </w:rPr>
        <w:t xml:space="preserve">Student-athletes are permitted to receive many benefits as a result of their participation in intercollegiate athletics, including benefits that are available to students or the public generally and not tied in any way to the student-athlete's status as an athlete, as well as benefits that are expressly permitted by NCAA rules. </w:t>
      </w:r>
    </w:p>
    <w:p w14:paraId="0F96F0A2" w14:textId="77777777" w:rsidR="00B44D23" w:rsidRDefault="00B44D23" w:rsidP="00B44D23">
      <w:pPr>
        <w:tabs>
          <w:tab w:val="clear" w:pos="360"/>
          <w:tab w:val="clear" w:pos="720"/>
          <w:tab w:val="clear" w:pos="6840"/>
          <w:tab w:val="clear" w:pos="9360"/>
        </w:tabs>
        <w:spacing w:before="0"/>
        <w:rPr>
          <w:rFonts w:ascii="Times" w:hAnsi="Times" w:cs="Times"/>
          <w:szCs w:val="18"/>
        </w:rPr>
      </w:pPr>
    </w:p>
    <w:p w14:paraId="43E9BB8E" w14:textId="77777777" w:rsidR="00B44D23" w:rsidRDefault="00B44D23" w:rsidP="00B44D23">
      <w:pPr>
        <w:tabs>
          <w:tab w:val="clear" w:pos="360"/>
          <w:tab w:val="clear" w:pos="720"/>
          <w:tab w:val="clear" w:pos="6840"/>
          <w:tab w:val="clear" w:pos="9360"/>
        </w:tabs>
        <w:spacing w:before="0"/>
        <w:rPr>
          <w:rFonts w:ascii="Times" w:hAnsi="Times" w:cs="Times"/>
          <w:szCs w:val="18"/>
        </w:rPr>
      </w:pPr>
      <w:r w:rsidRPr="00B44D23">
        <w:rPr>
          <w:rFonts w:ascii="Times" w:hAnsi="Times" w:cs="Times"/>
          <w:szCs w:val="18"/>
        </w:rPr>
        <w:t xml:space="preserve">As a representative of athletics interest YOU MAY... </w:t>
      </w:r>
    </w:p>
    <w:p w14:paraId="0C372DBD" w14:textId="77777777" w:rsidR="00806AE9" w:rsidRPr="00B44D23" w:rsidRDefault="00806AE9" w:rsidP="00B44D23">
      <w:pPr>
        <w:tabs>
          <w:tab w:val="clear" w:pos="360"/>
          <w:tab w:val="clear" w:pos="720"/>
          <w:tab w:val="clear" w:pos="6840"/>
          <w:tab w:val="clear" w:pos="9360"/>
        </w:tabs>
        <w:spacing w:before="0"/>
        <w:rPr>
          <w:rFonts w:ascii="Times" w:hAnsi="Times" w:cs="Times"/>
          <w:szCs w:val="18"/>
        </w:rPr>
      </w:pPr>
    </w:p>
    <w:p w14:paraId="78CD0C60" w14:textId="2F68406F" w:rsidR="00B44D23" w:rsidRPr="00B44D23" w:rsidRDefault="00B44D23" w:rsidP="00B44D23">
      <w:pPr>
        <w:numPr>
          <w:ilvl w:val="0"/>
          <w:numId w:val="26"/>
        </w:numPr>
        <w:tabs>
          <w:tab w:val="clear" w:pos="360"/>
          <w:tab w:val="clear" w:pos="6840"/>
          <w:tab w:val="clear" w:pos="9360"/>
        </w:tabs>
        <w:spacing w:before="0"/>
        <w:rPr>
          <w:rFonts w:ascii="Times" w:hAnsi="Times" w:cs="Times"/>
          <w:b w:val="0"/>
          <w:szCs w:val="18"/>
        </w:rPr>
      </w:pPr>
      <w:r w:rsidRPr="00B44D23">
        <w:rPr>
          <w:rFonts w:ascii="Times" w:hAnsi="Times" w:cs="Times"/>
          <w:b w:val="0"/>
          <w:szCs w:val="18"/>
        </w:rPr>
        <w:t xml:space="preserve">Provide an occasional meal to a student-athlete or an entire team at any location in the locale of the institution. Meals must be restricted to infrequent and special occasions. Please consult with the director of athletics at the institution to determine what qualifies as "in the locale" and what constitutes "infrequent and special occasions." </w:t>
      </w:r>
    </w:p>
    <w:p w14:paraId="6D60BE40" w14:textId="4237CC5D" w:rsidR="00B44D23" w:rsidRPr="00B44D23" w:rsidRDefault="00B44D23" w:rsidP="00B44D23">
      <w:pPr>
        <w:numPr>
          <w:ilvl w:val="0"/>
          <w:numId w:val="26"/>
        </w:numPr>
        <w:tabs>
          <w:tab w:val="clear" w:pos="360"/>
          <w:tab w:val="clear" w:pos="6840"/>
          <w:tab w:val="clear" w:pos="9360"/>
        </w:tabs>
        <w:spacing w:before="0"/>
        <w:rPr>
          <w:rFonts w:ascii="Times" w:hAnsi="Times" w:cs="Times"/>
          <w:b w:val="0"/>
          <w:szCs w:val="18"/>
        </w:rPr>
      </w:pPr>
      <w:r w:rsidRPr="00B44D23">
        <w:rPr>
          <w:rFonts w:ascii="Times" w:hAnsi="Times" w:cs="Times"/>
          <w:b w:val="0"/>
          <w:szCs w:val="18"/>
        </w:rPr>
        <w:t xml:space="preserve">Provide local transportation to a student-athlete for the occasional meal. </w:t>
      </w:r>
    </w:p>
    <w:p w14:paraId="336F955C" w14:textId="538DE0DD" w:rsidR="00B44D23" w:rsidRPr="00B44D23" w:rsidRDefault="00B44D23" w:rsidP="00F84522">
      <w:pPr>
        <w:numPr>
          <w:ilvl w:val="0"/>
          <w:numId w:val="26"/>
        </w:numPr>
        <w:tabs>
          <w:tab w:val="clear" w:pos="360"/>
          <w:tab w:val="clear" w:pos="720"/>
          <w:tab w:val="clear" w:pos="6840"/>
          <w:tab w:val="clear" w:pos="9360"/>
        </w:tabs>
        <w:spacing w:before="0"/>
        <w:rPr>
          <w:rFonts w:ascii="Times" w:hAnsi="Times" w:cs="Times"/>
          <w:b w:val="0"/>
          <w:szCs w:val="18"/>
        </w:rPr>
      </w:pPr>
      <w:r w:rsidRPr="00B44D23">
        <w:rPr>
          <w:rFonts w:ascii="Times" w:hAnsi="Times" w:cs="Times"/>
          <w:b w:val="0"/>
          <w:szCs w:val="18"/>
        </w:rPr>
        <w:t xml:space="preserve">Pay for or provide a meal to a student-athlete or entire team outside of the locale of the institution </w:t>
      </w:r>
    </w:p>
    <w:p w14:paraId="5AC1CADA" w14:textId="77777777" w:rsidR="00B44D23" w:rsidRPr="00B44D23" w:rsidRDefault="00B44D23" w:rsidP="00F84522">
      <w:pPr>
        <w:tabs>
          <w:tab w:val="clear" w:pos="360"/>
          <w:tab w:val="clear" w:pos="720"/>
          <w:tab w:val="clear" w:pos="6840"/>
          <w:tab w:val="clear" w:pos="9360"/>
        </w:tabs>
        <w:spacing w:before="0"/>
        <w:ind w:left="720"/>
        <w:rPr>
          <w:rFonts w:ascii="Times" w:hAnsi="Times" w:cs="Times"/>
          <w:b w:val="0"/>
          <w:szCs w:val="18"/>
        </w:rPr>
      </w:pPr>
      <w:proofErr w:type="gramStart"/>
      <w:r w:rsidRPr="00B44D23">
        <w:rPr>
          <w:rFonts w:ascii="Times" w:hAnsi="Times" w:cs="Times"/>
          <w:b w:val="0"/>
          <w:szCs w:val="18"/>
        </w:rPr>
        <w:t>as</w:t>
      </w:r>
      <w:proofErr w:type="gramEnd"/>
      <w:r w:rsidRPr="00B44D23">
        <w:rPr>
          <w:rFonts w:ascii="Times" w:hAnsi="Times" w:cs="Times"/>
          <w:b w:val="0"/>
          <w:szCs w:val="18"/>
        </w:rPr>
        <w:t xml:space="preserve"> long as the meal is in conjunction with, or en route to or from, an away-from-home contest. </w:t>
      </w:r>
    </w:p>
    <w:p w14:paraId="579004A1" w14:textId="5298D0BC" w:rsidR="00B44D23" w:rsidRPr="00B44D23" w:rsidRDefault="00B44D23" w:rsidP="00F84522">
      <w:pPr>
        <w:numPr>
          <w:ilvl w:val="0"/>
          <w:numId w:val="26"/>
        </w:numPr>
        <w:tabs>
          <w:tab w:val="clear" w:pos="360"/>
          <w:tab w:val="clear" w:pos="720"/>
          <w:tab w:val="clear" w:pos="6840"/>
          <w:tab w:val="clear" w:pos="9360"/>
        </w:tabs>
        <w:spacing w:before="0"/>
        <w:rPr>
          <w:rFonts w:ascii="Times" w:hAnsi="Times" w:cs="Times"/>
          <w:b w:val="0"/>
          <w:szCs w:val="18"/>
        </w:rPr>
      </w:pPr>
      <w:r w:rsidRPr="00B44D23">
        <w:rPr>
          <w:rFonts w:ascii="Times" w:hAnsi="Times" w:cs="Times"/>
          <w:b w:val="0"/>
          <w:szCs w:val="18"/>
        </w:rPr>
        <w:t xml:space="preserve">Donate lodging to an institution, which the institution may, in turn, provide to a student-athlete or </w:t>
      </w:r>
    </w:p>
    <w:p w14:paraId="4B0E82DB" w14:textId="77777777" w:rsidR="00B44D23" w:rsidRPr="00B44D23" w:rsidRDefault="00B44D23" w:rsidP="00F84522">
      <w:pPr>
        <w:tabs>
          <w:tab w:val="clear" w:pos="360"/>
          <w:tab w:val="clear" w:pos="720"/>
          <w:tab w:val="clear" w:pos="6840"/>
          <w:tab w:val="clear" w:pos="9360"/>
        </w:tabs>
        <w:spacing w:before="0"/>
        <w:ind w:left="720"/>
        <w:rPr>
          <w:rFonts w:ascii="Times" w:hAnsi="Times" w:cs="Times"/>
          <w:b w:val="0"/>
          <w:szCs w:val="18"/>
        </w:rPr>
      </w:pPr>
      <w:proofErr w:type="gramStart"/>
      <w:r w:rsidRPr="00B44D23">
        <w:rPr>
          <w:rFonts w:ascii="Times" w:hAnsi="Times" w:cs="Times"/>
          <w:b w:val="0"/>
          <w:szCs w:val="18"/>
        </w:rPr>
        <w:t>team</w:t>
      </w:r>
      <w:proofErr w:type="gramEnd"/>
      <w:r w:rsidRPr="00B44D23">
        <w:rPr>
          <w:rFonts w:ascii="Times" w:hAnsi="Times" w:cs="Times"/>
          <w:b w:val="0"/>
          <w:szCs w:val="18"/>
        </w:rPr>
        <w:t xml:space="preserve"> in conjunction with, or en route to or from, an away-from-home contest. </w:t>
      </w:r>
    </w:p>
    <w:p w14:paraId="4B8C92B0" w14:textId="77777777" w:rsidR="00F84522" w:rsidRDefault="00F84522" w:rsidP="00B44D23">
      <w:pPr>
        <w:tabs>
          <w:tab w:val="clear" w:pos="360"/>
          <w:tab w:val="clear" w:pos="720"/>
          <w:tab w:val="clear" w:pos="6840"/>
          <w:tab w:val="clear" w:pos="9360"/>
        </w:tabs>
        <w:spacing w:before="0"/>
        <w:rPr>
          <w:rFonts w:ascii="Times" w:hAnsi="Times" w:cs="Times"/>
          <w:b w:val="0"/>
          <w:szCs w:val="18"/>
        </w:rPr>
      </w:pPr>
    </w:p>
    <w:p w14:paraId="06BEFAC2" w14:textId="77777777" w:rsidR="00B44D23" w:rsidRDefault="00B44D23" w:rsidP="00B44D23">
      <w:pPr>
        <w:tabs>
          <w:tab w:val="clear" w:pos="360"/>
          <w:tab w:val="clear" w:pos="720"/>
          <w:tab w:val="clear" w:pos="6840"/>
          <w:tab w:val="clear" w:pos="9360"/>
        </w:tabs>
        <w:spacing w:before="0"/>
        <w:rPr>
          <w:rFonts w:ascii="Times" w:hAnsi="Times" w:cs="Times"/>
          <w:szCs w:val="18"/>
        </w:rPr>
      </w:pPr>
      <w:r w:rsidRPr="00F84522">
        <w:rPr>
          <w:rFonts w:ascii="Times" w:hAnsi="Times" w:cs="Times"/>
          <w:szCs w:val="18"/>
        </w:rPr>
        <w:t xml:space="preserve">But, please DO NOT... </w:t>
      </w:r>
    </w:p>
    <w:p w14:paraId="4BF835DD" w14:textId="77777777" w:rsidR="00806AE9" w:rsidRPr="00F84522" w:rsidRDefault="00806AE9" w:rsidP="00B44D23">
      <w:pPr>
        <w:tabs>
          <w:tab w:val="clear" w:pos="360"/>
          <w:tab w:val="clear" w:pos="720"/>
          <w:tab w:val="clear" w:pos="6840"/>
          <w:tab w:val="clear" w:pos="9360"/>
        </w:tabs>
        <w:spacing w:before="0"/>
        <w:rPr>
          <w:rFonts w:ascii="Times" w:hAnsi="Times" w:cs="Times"/>
          <w:szCs w:val="18"/>
        </w:rPr>
      </w:pPr>
    </w:p>
    <w:p w14:paraId="67A686DE" w14:textId="54843E62" w:rsidR="00B44D23" w:rsidRPr="00F84522" w:rsidRDefault="00B44D23" w:rsidP="00F84522">
      <w:pPr>
        <w:pStyle w:val="ListParagraph"/>
        <w:numPr>
          <w:ilvl w:val="0"/>
          <w:numId w:val="28"/>
        </w:numPr>
        <w:tabs>
          <w:tab w:val="clear" w:pos="360"/>
          <w:tab w:val="clear" w:pos="720"/>
          <w:tab w:val="clear" w:pos="6840"/>
          <w:tab w:val="clear" w:pos="9360"/>
        </w:tabs>
        <w:spacing w:before="0"/>
        <w:ind w:left="720"/>
        <w:rPr>
          <w:rFonts w:ascii="Times" w:hAnsi="Times" w:cs="Times"/>
          <w:b w:val="0"/>
          <w:szCs w:val="18"/>
        </w:rPr>
      </w:pPr>
      <w:r w:rsidRPr="00F84522">
        <w:rPr>
          <w:rFonts w:ascii="Times" w:hAnsi="Times" w:cs="Times"/>
          <w:b w:val="0"/>
          <w:szCs w:val="18"/>
        </w:rPr>
        <w:t xml:space="preserve">Provide a current student-athlete, their parents or friends with any benefit or special arrangement without prior approval of the director of athletics. </w:t>
      </w:r>
    </w:p>
    <w:p w14:paraId="7A90DACC" w14:textId="4B7F232B" w:rsidR="00B44D23" w:rsidRPr="00F84522" w:rsidRDefault="00B44D23" w:rsidP="00F84522">
      <w:pPr>
        <w:pStyle w:val="ListParagraph"/>
        <w:numPr>
          <w:ilvl w:val="0"/>
          <w:numId w:val="28"/>
        </w:numPr>
        <w:tabs>
          <w:tab w:val="clear" w:pos="360"/>
          <w:tab w:val="clear" w:pos="720"/>
          <w:tab w:val="clear" w:pos="6840"/>
          <w:tab w:val="clear" w:pos="9360"/>
        </w:tabs>
        <w:spacing w:before="0"/>
        <w:ind w:left="720"/>
        <w:rPr>
          <w:rFonts w:ascii="Times" w:hAnsi="Times" w:cs="Times"/>
          <w:b w:val="0"/>
          <w:szCs w:val="18"/>
        </w:rPr>
      </w:pPr>
      <w:r w:rsidRPr="00F84522">
        <w:rPr>
          <w:rFonts w:ascii="Times" w:hAnsi="Times" w:cs="Times"/>
          <w:b w:val="0"/>
          <w:szCs w:val="18"/>
        </w:rPr>
        <w:t xml:space="preserve">Provide, co-sign, or arrange a loan for a student-athlete, the student-athlete's parents, relatives or friends – no matter the amount. </w:t>
      </w:r>
    </w:p>
    <w:p w14:paraId="2226B062" w14:textId="1050AA81" w:rsidR="00B44D23" w:rsidRPr="00F84522" w:rsidRDefault="00B44D23" w:rsidP="00F84522">
      <w:pPr>
        <w:pStyle w:val="ListParagraph"/>
        <w:numPr>
          <w:ilvl w:val="0"/>
          <w:numId w:val="28"/>
        </w:numPr>
        <w:tabs>
          <w:tab w:val="clear" w:pos="360"/>
          <w:tab w:val="clear" w:pos="720"/>
          <w:tab w:val="clear" w:pos="6840"/>
          <w:tab w:val="clear" w:pos="9360"/>
        </w:tabs>
        <w:spacing w:before="0"/>
        <w:ind w:left="720"/>
        <w:rPr>
          <w:rFonts w:ascii="Times" w:hAnsi="Times" w:cs="Times"/>
          <w:b w:val="0"/>
          <w:szCs w:val="18"/>
        </w:rPr>
      </w:pPr>
      <w:r w:rsidRPr="00F84522">
        <w:rPr>
          <w:rFonts w:ascii="Times" w:hAnsi="Times" w:cs="Times"/>
          <w:b w:val="0"/>
          <w:szCs w:val="18"/>
        </w:rPr>
        <w:t xml:space="preserve">Pay for, arrange for payment of, or provide cost-free room, board, or transportation for a student- athlete or their family and friends. </w:t>
      </w:r>
    </w:p>
    <w:p w14:paraId="41496536" w14:textId="6D9B510C" w:rsidR="00B44D23" w:rsidRPr="00F84522" w:rsidRDefault="00B44D23" w:rsidP="00F84522">
      <w:pPr>
        <w:pStyle w:val="ListParagraph"/>
        <w:numPr>
          <w:ilvl w:val="0"/>
          <w:numId w:val="28"/>
        </w:numPr>
        <w:tabs>
          <w:tab w:val="clear" w:pos="360"/>
          <w:tab w:val="clear" w:pos="720"/>
          <w:tab w:val="clear" w:pos="6840"/>
          <w:tab w:val="clear" w:pos="9360"/>
        </w:tabs>
        <w:spacing w:before="0"/>
        <w:ind w:left="720"/>
        <w:rPr>
          <w:rFonts w:ascii="Times" w:hAnsi="Times" w:cs="Times"/>
          <w:b w:val="0"/>
          <w:szCs w:val="18"/>
        </w:rPr>
      </w:pPr>
      <w:r w:rsidRPr="00F84522">
        <w:rPr>
          <w:rFonts w:ascii="Times" w:hAnsi="Times" w:cs="Times"/>
          <w:b w:val="0"/>
          <w:szCs w:val="18"/>
        </w:rPr>
        <w:t xml:space="preserve">Provide or arrange for the provision of gifts or free or reduced-cost services of any kind (e.g., restaurant meals, summer storage space, use of laundry facilities, retail discounts, etc.) for a current student-athlete or his or her family members. </w:t>
      </w:r>
    </w:p>
    <w:p w14:paraId="37BC98A4" w14:textId="463A5842" w:rsidR="00B44D23" w:rsidRPr="00F84522" w:rsidRDefault="00B44D23" w:rsidP="00F84522">
      <w:pPr>
        <w:pStyle w:val="ListParagraph"/>
        <w:numPr>
          <w:ilvl w:val="0"/>
          <w:numId w:val="28"/>
        </w:numPr>
        <w:tabs>
          <w:tab w:val="clear" w:pos="360"/>
          <w:tab w:val="clear" w:pos="720"/>
          <w:tab w:val="clear" w:pos="6840"/>
          <w:tab w:val="clear" w:pos="9360"/>
        </w:tabs>
        <w:spacing w:before="0"/>
        <w:ind w:left="720"/>
        <w:rPr>
          <w:rFonts w:ascii="Times" w:hAnsi="Times" w:cs="Times"/>
          <w:b w:val="0"/>
          <w:szCs w:val="18"/>
        </w:rPr>
      </w:pPr>
      <w:r w:rsidRPr="00F84522">
        <w:rPr>
          <w:rFonts w:ascii="Times" w:hAnsi="Times" w:cs="Times"/>
          <w:b w:val="0"/>
          <w:szCs w:val="18"/>
        </w:rPr>
        <w:t xml:space="preserve">Provide entertainment to student-athletes or their families. </w:t>
      </w:r>
    </w:p>
    <w:p w14:paraId="11728CF3" w14:textId="41064274" w:rsidR="00F84522" w:rsidRPr="001058E3" w:rsidRDefault="00B44D23" w:rsidP="00B44D23">
      <w:pPr>
        <w:pStyle w:val="ListParagraph"/>
        <w:numPr>
          <w:ilvl w:val="0"/>
          <w:numId w:val="28"/>
        </w:numPr>
        <w:tabs>
          <w:tab w:val="clear" w:pos="360"/>
          <w:tab w:val="clear" w:pos="720"/>
          <w:tab w:val="clear" w:pos="6840"/>
          <w:tab w:val="clear" w:pos="9360"/>
        </w:tabs>
        <w:spacing w:before="0"/>
        <w:ind w:left="720"/>
        <w:rPr>
          <w:rFonts w:ascii="Times" w:hAnsi="Times" w:cs="Times"/>
          <w:b w:val="0"/>
          <w:szCs w:val="18"/>
        </w:rPr>
      </w:pPr>
      <w:r w:rsidRPr="00F84522">
        <w:rPr>
          <w:rFonts w:ascii="Times" w:hAnsi="Times" w:cs="Times"/>
          <w:b w:val="0"/>
          <w:szCs w:val="18"/>
        </w:rPr>
        <w:t>Provide any award (e.g., financial aid award, most valuable player award, etc.) to student-</w:t>
      </w:r>
      <w:proofErr w:type="gramStart"/>
      <w:r w:rsidRPr="00F84522">
        <w:rPr>
          <w:rFonts w:ascii="Times" w:hAnsi="Times" w:cs="Times"/>
          <w:b w:val="0"/>
          <w:szCs w:val="18"/>
        </w:rPr>
        <w:t>athletes which</w:t>
      </w:r>
      <w:proofErr w:type="gramEnd"/>
      <w:r w:rsidRPr="00F84522">
        <w:rPr>
          <w:rFonts w:ascii="Times" w:hAnsi="Times" w:cs="Times"/>
          <w:b w:val="0"/>
          <w:szCs w:val="18"/>
        </w:rPr>
        <w:t xml:space="preserve"> are not approved by the department of athletics or not provided through the college/university. </w:t>
      </w:r>
    </w:p>
    <w:p w14:paraId="76B1EB32" w14:textId="7454779B" w:rsidR="00B44D23" w:rsidRPr="00B44D23" w:rsidRDefault="00B44D23" w:rsidP="00B44D23">
      <w:pPr>
        <w:numPr>
          <w:ilvl w:val="0"/>
          <w:numId w:val="27"/>
        </w:numPr>
        <w:tabs>
          <w:tab w:val="clear" w:pos="360"/>
          <w:tab w:val="clear" w:pos="6840"/>
          <w:tab w:val="clear" w:pos="9360"/>
        </w:tabs>
        <w:spacing w:before="0"/>
        <w:rPr>
          <w:rFonts w:ascii="Times" w:hAnsi="Times" w:cs="Times"/>
          <w:b w:val="0"/>
          <w:szCs w:val="18"/>
        </w:rPr>
      </w:pPr>
      <w:r w:rsidRPr="00B44D23">
        <w:rPr>
          <w:rFonts w:ascii="Times" w:hAnsi="Times" w:cs="Times"/>
          <w:b w:val="0"/>
          <w:szCs w:val="18"/>
        </w:rPr>
        <w:t xml:space="preserve">Provide tickets to professional sporting events. </w:t>
      </w:r>
    </w:p>
    <w:p w14:paraId="5CD03823" w14:textId="0475484F" w:rsidR="00B44D23" w:rsidRPr="001058E3" w:rsidRDefault="00B44D23" w:rsidP="001058E3">
      <w:pPr>
        <w:numPr>
          <w:ilvl w:val="0"/>
          <w:numId w:val="27"/>
        </w:numPr>
        <w:tabs>
          <w:tab w:val="clear" w:pos="360"/>
          <w:tab w:val="clear" w:pos="6840"/>
          <w:tab w:val="clear" w:pos="9360"/>
        </w:tabs>
        <w:spacing w:before="0"/>
        <w:rPr>
          <w:rFonts w:ascii="Times" w:hAnsi="Times" w:cs="Times"/>
          <w:b w:val="0"/>
          <w:szCs w:val="18"/>
        </w:rPr>
      </w:pPr>
      <w:r w:rsidRPr="00B44D23">
        <w:rPr>
          <w:rFonts w:ascii="Times" w:hAnsi="Times" w:cs="Times"/>
          <w:b w:val="0"/>
          <w:szCs w:val="18"/>
        </w:rPr>
        <w:t xml:space="preserve">Make contact (e.g., in-person contact, telephone calls, </w:t>
      </w:r>
      <w:proofErr w:type="gramStart"/>
      <w:r w:rsidRPr="00B44D23">
        <w:rPr>
          <w:rFonts w:ascii="Times" w:hAnsi="Times" w:cs="Times"/>
          <w:b w:val="0"/>
          <w:szCs w:val="18"/>
        </w:rPr>
        <w:t>electronic</w:t>
      </w:r>
      <w:proofErr w:type="gramEnd"/>
      <w:r w:rsidRPr="00B44D23">
        <w:rPr>
          <w:rFonts w:ascii="Times" w:hAnsi="Times" w:cs="Times"/>
          <w:b w:val="0"/>
          <w:szCs w:val="18"/>
        </w:rPr>
        <w:t xml:space="preserve"> communication, written </w:t>
      </w:r>
      <w:r w:rsidRPr="001058E3">
        <w:rPr>
          <w:rFonts w:ascii="Times" w:hAnsi="Times" w:cs="Times"/>
          <w:b w:val="0"/>
          <w:szCs w:val="18"/>
        </w:rPr>
        <w:t xml:space="preserve">correspondence) with the student-athlete of another NCAA or National Association of Intercollegiate Athletics (NAIA) four-year collegiate institution about transferring institutions. </w:t>
      </w:r>
    </w:p>
    <w:p w14:paraId="186FB219" w14:textId="77777777" w:rsidR="00F84522" w:rsidRPr="00B44D23" w:rsidRDefault="00F84522" w:rsidP="00B44D23">
      <w:pPr>
        <w:tabs>
          <w:tab w:val="clear" w:pos="360"/>
          <w:tab w:val="clear" w:pos="720"/>
          <w:tab w:val="clear" w:pos="6840"/>
          <w:tab w:val="clear" w:pos="9360"/>
        </w:tabs>
        <w:spacing w:before="0"/>
        <w:rPr>
          <w:rFonts w:ascii="Times" w:hAnsi="Times" w:cs="Times"/>
          <w:b w:val="0"/>
          <w:szCs w:val="18"/>
        </w:rPr>
      </w:pPr>
    </w:p>
    <w:p w14:paraId="0EBCAC60" w14:textId="77777777" w:rsidR="001058E3" w:rsidRDefault="001058E3">
      <w:pPr>
        <w:tabs>
          <w:tab w:val="clear" w:pos="360"/>
          <w:tab w:val="clear" w:pos="720"/>
          <w:tab w:val="clear" w:pos="6840"/>
          <w:tab w:val="clear" w:pos="9360"/>
        </w:tabs>
        <w:spacing w:before="0"/>
        <w:rPr>
          <w:rFonts w:ascii="Times" w:hAnsi="Times" w:cs="Times"/>
          <w:szCs w:val="18"/>
        </w:rPr>
      </w:pPr>
      <w:r>
        <w:rPr>
          <w:rFonts w:ascii="Times" w:hAnsi="Times" w:cs="Times"/>
          <w:szCs w:val="18"/>
        </w:rPr>
        <w:br w:type="page"/>
      </w:r>
    </w:p>
    <w:p w14:paraId="3B0677AC" w14:textId="2441E360" w:rsidR="00B44D23" w:rsidRPr="001058E3" w:rsidRDefault="00B44D23" w:rsidP="00B44D23">
      <w:pPr>
        <w:tabs>
          <w:tab w:val="clear" w:pos="360"/>
          <w:tab w:val="clear" w:pos="720"/>
          <w:tab w:val="clear" w:pos="6840"/>
          <w:tab w:val="clear" w:pos="9360"/>
        </w:tabs>
        <w:spacing w:before="0"/>
        <w:rPr>
          <w:rFonts w:ascii="Times" w:hAnsi="Times" w:cs="Times"/>
          <w:szCs w:val="18"/>
        </w:rPr>
      </w:pPr>
      <w:proofErr w:type="gramStart"/>
      <w:r w:rsidRPr="001058E3">
        <w:rPr>
          <w:rFonts w:ascii="Times" w:hAnsi="Times" w:cs="Times"/>
          <w:szCs w:val="18"/>
        </w:rPr>
        <w:t>Do's</w:t>
      </w:r>
      <w:proofErr w:type="gramEnd"/>
      <w:r w:rsidRPr="001058E3">
        <w:rPr>
          <w:rFonts w:ascii="Times" w:hAnsi="Times" w:cs="Times"/>
          <w:szCs w:val="18"/>
        </w:rPr>
        <w:t xml:space="preserve"> and Don'ts Regarding Recruitment and Prospective Student-Athletes. </w:t>
      </w:r>
    </w:p>
    <w:p w14:paraId="2263C2C5" w14:textId="77777777" w:rsidR="001058E3" w:rsidRDefault="001058E3" w:rsidP="00B44D23">
      <w:pPr>
        <w:tabs>
          <w:tab w:val="clear" w:pos="360"/>
          <w:tab w:val="clear" w:pos="720"/>
          <w:tab w:val="clear" w:pos="6840"/>
          <w:tab w:val="clear" w:pos="9360"/>
        </w:tabs>
        <w:spacing w:before="0"/>
        <w:rPr>
          <w:rFonts w:ascii="Times" w:hAnsi="Times" w:cs="Times"/>
          <w:b w:val="0"/>
          <w:szCs w:val="18"/>
        </w:rPr>
      </w:pPr>
    </w:p>
    <w:p w14:paraId="0229DCFA" w14:textId="77777777" w:rsidR="00B44D23" w:rsidRPr="00B44D23" w:rsidRDefault="00B44D23" w:rsidP="00B44D23">
      <w:pPr>
        <w:tabs>
          <w:tab w:val="clear" w:pos="360"/>
          <w:tab w:val="clear" w:pos="720"/>
          <w:tab w:val="clear" w:pos="6840"/>
          <w:tab w:val="clear" w:pos="9360"/>
        </w:tabs>
        <w:spacing w:before="0"/>
        <w:rPr>
          <w:rFonts w:ascii="Times" w:hAnsi="Times" w:cs="Times"/>
          <w:b w:val="0"/>
          <w:szCs w:val="18"/>
        </w:rPr>
      </w:pPr>
      <w:r w:rsidRPr="00B44D23">
        <w:rPr>
          <w:rFonts w:ascii="Times" w:hAnsi="Times" w:cs="Times"/>
          <w:b w:val="0"/>
          <w:szCs w:val="18"/>
        </w:rPr>
        <w:t xml:space="preserve">Although recruitment of prospects is reserved for authorized university staff members, </w:t>
      </w:r>
    </w:p>
    <w:p w14:paraId="6833BF61" w14:textId="77777777" w:rsidR="001058E3" w:rsidRDefault="001058E3" w:rsidP="00B44D23">
      <w:pPr>
        <w:tabs>
          <w:tab w:val="clear" w:pos="360"/>
          <w:tab w:val="clear" w:pos="720"/>
          <w:tab w:val="clear" w:pos="6840"/>
          <w:tab w:val="clear" w:pos="9360"/>
        </w:tabs>
        <w:spacing w:before="0"/>
        <w:rPr>
          <w:rFonts w:ascii="Times" w:hAnsi="Times" w:cs="Times"/>
          <w:b w:val="0"/>
          <w:szCs w:val="18"/>
        </w:rPr>
      </w:pPr>
    </w:p>
    <w:p w14:paraId="1B0F0DFB" w14:textId="77777777" w:rsidR="00B44D23" w:rsidRPr="001058E3" w:rsidRDefault="00B44D23" w:rsidP="00B44D23">
      <w:pPr>
        <w:tabs>
          <w:tab w:val="clear" w:pos="360"/>
          <w:tab w:val="clear" w:pos="720"/>
          <w:tab w:val="clear" w:pos="6840"/>
          <w:tab w:val="clear" w:pos="9360"/>
        </w:tabs>
        <w:spacing w:before="0"/>
        <w:rPr>
          <w:rFonts w:ascii="Times" w:hAnsi="Times" w:cs="Times"/>
          <w:szCs w:val="18"/>
        </w:rPr>
      </w:pPr>
      <w:r w:rsidRPr="001058E3">
        <w:rPr>
          <w:rFonts w:ascii="Times" w:hAnsi="Times" w:cs="Times"/>
          <w:szCs w:val="18"/>
        </w:rPr>
        <w:t xml:space="preserve">YOU MAY ... </w:t>
      </w:r>
    </w:p>
    <w:p w14:paraId="2B9821A4" w14:textId="2A403946" w:rsidR="00B44D23" w:rsidRPr="001058E3" w:rsidRDefault="00B44D23" w:rsidP="001058E3">
      <w:pPr>
        <w:pStyle w:val="ListParagraph"/>
        <w:numPr>
          <w:ilvl w:val="0"/>
          <w:numId w:val="29"/>
        </w:numPr>
        <w:tabs>
          <w:tab w:val="clear" w:pos="360"/>
          <w:tab w:val="clear" w:pos="720"/>
          <w:tab w:val="clear" w:pos="6840"/>
          <w:tab w:val="clear" w:pos="9360"/>
        </w:tabs>
        <w:spacing w:before="0"/>
        <w:rPr>
          <w:rFonts w:ascii="Times" w:hAnsi="Times" w:cs="Times"/>
          <w:b w:val="0"/>
          <w:szCs w:val="18"/>
        </w:rPr>
      </w:pPr>
      <w:r w:rsidRPr="001058E3">
        <w:rPr>
          <w:rFonts w:ascii="Times" w:hAnsi="Times" w:cs="Times"/>
          <w:b w:val="0"/>
          <w:szCs w:val="18"/>
        </w:rPr>
        <w:t xml:space="preserve">Write, email, text, or telephone a prospect in an effort to recruit him or her to the university. Contact a prospect's high school coach, principal or counselor for the purpose of recruiting the prospect (e.g., meeting with the counselor, picking up a videotape of the prospect, etc.) </w:t>
      </w:r>
    </w:p>
    <w:p w14:paraId="064F57B0" w14:textId="6A8B86A1" w:rsidR="00B44D23" w:rsidRPr="001058E3" w:rsidRDefault="00B44D23" w:rsidP="001058E3">
      <w:pPr>
        <w:pStyle w:val="ListParagraph"/>
        <w:numPr>
          <w:ilvl w:val="0"/>
          <w:numId w:val="29"/>
        </w:numPr>
        <w:tabs>
          <w:tab w:val="clear" w:pos="360"/>
          <w:tab w:val="clear" w:pos="720"/>
          <w:tab w:val="clear" w:pos="6840"/>
          <w:tab w:val="clear" w:pos="9360"/>
        </w:tabs>
        <w:spacing w:before="0"/>
        <w:rPr>
          <w:rFonts w:ascii="Times" w:hAnsi="Times" w:cs="Times"/>
          <w:b w:val="0"/>
          <w:szCs w:val="18"/>
        </w:rPr>
      </w:pPr>
      <w:r w:rsidRPr="001058E3">
        <w:rPr>
          <w:rFonts w:ascii="Times" w:hAnsi="Times" w:cs="Times"/>
          <w:b w:val="0"/>
          <w:szCs w:val="18"/>
        </w:rPr>
        <w:t xml:space="preserve">If permission from the college/university is given, make recruiting contacts and evaluations with prospective student-athletes and four-year college prospective student-athletes. </w:t>
      </w:r>
    </w:p>
    <w:p w14:paraId="2CE3BCE0" w14:textId="09681DA4" w:rsidR="00B44D23" w:rsidRPr="001058E3" w:rsidRDefault="00B44D23" w:rsidP="001058E3">
      <w:pPr>
        <w:pStyle w:val="ListParagraph"/>
        <w:numPr>
          <w:ilvl w:val="0"/>
          <w:numId w:val="29"/>
        </w:numPr>
        <w:tabs>
          <w:tab w:val="clear" w:pos="360"/>
          <w:tab w:val="clear" w:pos="720"/>
          <w:tab w:val="clear" w:pos="6840"/>
          <w:tab w:val="clear" w:pos="9360"/>
        </w:tabs>
        <w:spacing w:before="0"/>
        <w:rPr>
          <w:rFonts w:ascii="Times" w:hAnsi="Times" w:cs="Times"/>
          <w:b w:val="0"/>
          <w:szCs w:val="18"/>
        </w:rPr>
      </w:pPr>
      <w:r w:rsidRPr="001058E3">
        <w:rPr>
          <w:rFonts w:ascii="Times" w:hAnsi="Times" w:cs="Times"/>
          <w:b w:val="0"/>
          <w:szCs w:val="18"/>
        </w:rPr>
        <w:t xml:space="preserve">Forward information (e.g., via newspaper clippings, internet postings, telephone calls to coaching staff members, etc.) about a prospect to coaching staff members. </w:t>
      </w:r>
    </w:p>
    <w:p w14:paraId="02889501" w14:textId="2456B3CD" w:rsidR="00B44D23" w:rsidRPr="001058E3" w:rsidRDefault="00B44D23" w:rsidP="001058E3">
      <w:pPr>
        <w:pStyle w:val="ListParagraph"/>
        <w:numPr>
          <w:ilvl w:val="0"/>
          <w:numId w:val="29"/>
        </w:numPr>
        <w:tabs>
          <w:tab w:val="clear" w:pos="360"/>
          <w:tab w:val="clear" w:pos="720"/>
          <w:tab w:val="clear" w:pos="6840"/>
          <w:tab w:val="clear" w:pos="9360"/>
        </w:tabs>
        <w:spacing w:before="0"/>
        <w:rPr>
          <w:rFonts w:ascii="Times" w:hAnsi="Times" w:cs="Times"/>
          <w:b w:val="0"/>
          <w:szCs w:val="18"/>
        </w:rPr>
      </w:pPr>
      <w:r w:rsidRPr="001058E3">
        <w:rPr>
          <w:rFonts w:ascii="Times" w:hAnsi="Times" w:cs="Times"/>
          <w:b w:val="0"/>
          <w:szCs w:val="18"/>
        </w:rPr>
        <w:t xml:space="preserve">Attend high school, prep school, club events and two-year college athletics events at your own initiative (i.e., not at the direction of a university staff member) provided you do not have contact with the prospect or his/her parents, guardians, relatives, high school/American Athletic Union (AAU) coach, guidance counselor, etc. unless permissible through NCAA recruiting legislation.  Display normal civility if you "run into" a prospect somewhere other than the prospect's educational institution, practice or competition site. Such contact must be truly incidental and not prearranged by anyone. </w:t>
      </w:r>
    </w:p>
    <w:p w14:paraId="4CC8EACE" w14:textId="7FC373EA" w:rsidR="00B44D23" w:rsidRPr="001058E3" w:rsidRDefault="00B44D23" w:rsidP="001058E3">
      <w:pPr>
        <w:pStyle w:val="ListParagraph"/>
        <w:numPr>
          <w:ilvl w:val="0"/>
          <w:numId w:val="29"/>
        </w:numPr>
        <w:tabs>
          <w:tab w:val="clear" w:pos="360"/>
          <w:tab w:val="clear" w:pos="720"/>
          <w:tab w:val="clear" w:pos="6840"/>
          <w:tab w:val="clear" w:pos="9360"/>
        </w:tabs>
        <w:spacing w:before="0"/>
        <w:rPr>
          <w:rFonts w:ascii="Times" w:hAnsi="Times" w:cs="Times"/>
          <w:b w:val="0"/>
          <w:szCs w:val="18"/>
        </w:rPr>
      </w:pPr>
      <w:r w:rsidRPr="001058E3">
        <w:rPr>
          <w:rFonts w:ascii="Times" w:hAnsi="Times" w:cs="Times"/>
          <w:b w:val="0"/>
          <w:szCs w:val="18"/>
        </w:rPr>
        <w:t xml:space="preserve">Continue established relationships with friends and neighbors. Contacts with these individuals should not be for recruiting purposes. Any benefits provided should be similar in nature to benefits provided prior to the individual entering ninth grade. </w:t>
      </w:r>
    </w:p>
    <w:p w14:paraId="52E4B774" w14:textId="4B1441F0" w:rsidR="00B44D23" w:rsidRPr="001058E3" w:rsidRDefault="00B44D23" w:rsidP="001058E3">
      <w:pPr>
        <w:pStyle w:val="ListParagraph"/>
        <w:numPr>
          <w:ilvl w:val="0"/>
          <w:numId w:val="29"/>
        </w:numPr>
        <w:tabs>
          <w:tab w:val="clear" w:pos="360"/>
          <w:tab w:val="clear" w:pos="720"/>
          <w:tab w:val="clear" w:pos="6840"/>
          <w:tab w:val="clear" w:pos="9360"/>
        </w:tabs>
        <w:spacing w:before="0"/>
        <w:rPr>
          <w:rFonts w:ascii="Times" w:hAnsi="Times" w:cs="Times"/>
          <w:b w:val="0"/>
          <w:szCs w:val="18"/>
        </w:rPr>
      </w:pPr>
      <w:r w:rsidRPr="001058E3">
        <w:rPr>
          <w:rFonts w:ascii="Times" w:hAnsi="Times" w:cs="Times"/>
          <w:b w:val="0"/>
          <w:szCs w:val="18"/>
        </w:rPr>
        <w:t xml:space="preserve">Prospects may attend luncheons or dinners in their immediate </w:t>
      </w:r>
      <w:proofErr w:type="gramStart"/>
      <w:r w:rsidRPr="001058E3">
        <w:rPr>
          <w:rFonts w:ascii="Times" w:hAnsi="Times" w:cs="Times"/>
          <w:b w:val="0"/>
          <w:szCs w:val="18"/>
        </w:rPr>
        <w:t>locale which</w:t>
      </w:r>
      <w:proofErr w:type="gramEnd"/>
      <w:r w:rsidRPr="001058E3">
        <w:rPr>
          <w:rFonts w:ascii="Times" w:hAnsi="Times" w:cs="Times"/>
          <w:b w:val="0"/>
          <w:szCs w:val="18"/>
        </w:rPr>
        <w:t xml:space="preserve"> are sponsored by the college/university and are open to all prospective students (not prospective student-athletes only). Contact with prospects at such events is permissible. </w:t>
      </w:r>
    </w:p>
    <w:p w14:paraId="6AB89486" w14:textId="77777777" w:rsidR="001058E3" w:rsidRDefault="001058E3" w:rsidP="00B44D23">
      <w:pPr>
        <w:tabs>
          <w:tab w:val="clear" w:pos="360"/>
          <w:tab w:val="clear" w:pos="720"/>
          <w:tab w:val="clear" w:pos="6840"/>
          <w:tab w:val="clear" w:pos="9360"/>
        </w:tabs>
        <w:spacing w:before="0"/>
        <w:rPr>
          <w:rFonts w:ascii="Times" w:hAnsi="Times" w:cs="Times"/>
          <w:b w:val="0"/>
          <w:szCs w:val="18"/>
        </w:rPr>
      </w:pPr>
    </w:p>
    <w:p w14:paraId="2B5ECD16" w14:textId="77777777" w:rsidR="00B44D23" w:rsidRDefault="00B44D23" w:rsidP="00B44D23">
      <w:pPr>
        <w:tabs>
          <w:tab w:val="clear" w:pos="360"/>
          <w:tab w:val="clear" w:pos="720"/>
          <w:tab w:val="clear" w:pos="6840"/>
          <w:tab w:val="clear" w:pos="9360"/>
        </w:tabs>
        <w:spacing w:before="0"/>
        <w:rPr>
          <w:rFonts w:ascii="Times" w:hAnsi="Times" w:cs="Times"/>
          <w:szCs w:val="18"/>
        </w:rPr>
      </w:pPr>
      <w:r w:rsidRPr="001058E3">
        <w:rPr>
          <w:rFonts w:ascii="Times" w:hAnsi="Times" w:cs="Times"/>
          <w:szCs w:val="18"/>
        </w:rPr>
        <w:t xml:space="preserve">But, please DO NOT... </w:t>
      </w:r>
    </w:p>
    <w:p w14:paraId="14F72090" w14:textId="77777777" w:rsidR="001058E3" w:rsidRPr="001058E3" w:rsidRDefault="001058E3" w:rsidP="00B44D23">
      <w:pPr>
        <w:tabs>
          <w:tab w:val="clear" w:pos="360"/>
          <w:tab w:val="clear" w:pos="720"/>
          <w:tab w:val="clear" w:pos="6840"/>
          <w:tab w:val="clear" w:pos="9360"/>
        </w:tabs>
        <w:spacing w:before="0"/>
        <w:rPr>
          <w:rFonts w:ascii="Times" w:hAnsi="Times" w:cs="Times"/>
          <w:szCs w:val="18"/>
        </w:rPr>
      </w:pPr>
    </w:p>
    <w:p w14:paraId="6EEE86B4" w14:textId="0B3B11DB" w:rsidR="00B44D23" w:rsidRPr="001058E3" w:rsidRDefault="00B44D23" w:rsidP="001058E3">
      <w:pPr>
        <w:pStyle w:val="ListParagraph"/>
        <w:numPr>
          <w:ilvl w:val="0"/>
          <w:numId w:val="31"/>
        </w:numPr>
        <w:tabs>
          <w:tab w:val="clear" w:pos="360"/>
          <w:tab w:val="clear" w:pos="720"/>
          <w:tab w:val="clear" w:pos="6840"/>
          <w:tab w:val="clear" w:pos="9360"/>
        </w:tabs>
        <w:spacing w:before="0"/>
        <w:rPr>
          <w:rFonts w:ascii="Times" w:hAnsi="Times" w:cs="Times"/>
          <w:b w:val="0"/>
          <w:szCs w:val="18"/>
        </w:rPr>
      </w:pPr>
      <w:r w:rsidRPr="001058E3">
        <w:rPr>
          <w:rFonts w:ascii="Times" w:hAnsi="Times" w:cs="Times"/>
          <w:b w:val="0"/>
          <w:szCs w:val="18"/>
        </w:rPr>
        <w:t xml:space="preserve">Directly or indirectly make any arrangement for a prospect to receive cash, financial aid of any kind, or loans of any kind (including signing or co-signing for a loan). </w:t>
      </w:r>
    </w:p>
    <w:p w14:paraId="4FB28CB1" w14:textId="19151938" w:rsidR="00B44D23" w:rsidRPr="001058E3" w:rsidRDefault="00B44D23" w:rsidP="001058E3">
      <w:pPr>
        <w:pStyle w:val="ListParagraph"/>
        <w:numPr>
          <w:ilvl w:val="0"/>
          <w:numId w:val="31"/>
        </w:numPr>
        <w:tabs>
          <w:tab w:val="clear" w:pos="360"/>
          <w:tab w:val="clear" w:pos="720"/>
          <w:tab w:val="clear" w:pos="6840"/>
          <w:tab w:val="clear" w:pos="9360"/>
        </w:tabs>
        <w:spacing w:before="0"/>
        <w:rPr>
          <w:rFonts w:ascii="Times" w:hAnsi="Times" w:cs="Times"/>
          <w:b w:val="0"/>
          <w:szCs w:val="18"/>
        </w:rPr>
      </w:pPr>
      <w:r w:rsidRPr="001058E3">
        <w:rPr>
          <w:rFonts w:ascii="Times" w:hAnsi="Times" w:cs="Times"/>
          <w:b w:val="0"/>
          <w:szCs w:val="18"/>
        </w:rPr>
        <w:t xml:space="preserve">Provide, arrange for or pay for any type of transportation to any location for a prospect. </w:t>
      </w:r>
    </w:p>
    <w:p w14:paraId="2C7EDC79" w14:textId="435C4D7F" w:rsidR="00B44D23" w:rsidRPr="001058E3" w:rsidRDefault="00B44D23" w:rsidP="001058E3">
      <w:pPr>
        <w:pStyle w:val="ListParagraph"/>
        <w:numPr>
          <w:ilvl w:val="0"/>
          <w:numId w:val="31"/>
        </w:numPr>
        <w:tabs>
          <w:tab w:val="clear" w:pos="360"/>
          <w:tab w:val="clear" w:pos="720"/>
          <w:tab w:val="clear" w:pos="6840"/>
          <w:tab w:val="clear" w:pos="9360"/>
        </w:tabs>
        <w:spacing w:before="0"/>
        <w:rPr>
          <w:rFonts w:ascii="Times" w:hAnsi="Times" w:cs="Times"/>
          <w:b w:val="0"/>
          <w:szCs w:val="18"/>
        </w:rPr>
      </w:pPr>
      <w:r w:rsidRPr="001058E3">
        <w:rPr>
          <w:rFonts w:ascii="Times" w:hAnsi="Times" w:cs="Times"/>
          <w:b w:val="0"/>
          <w:szCs w:val="18"/>
        </w:rPr>
        <w:t xml:space="preserve">Provide a prospect with any cost-free or discounted gifts or services, including tickets to a home or away event, and payment of camp registration fees. </w:t>
      </w:r>
    </w:p>
    <w:p w14:paraId="460F4452" w14:textId="10FA2534" w:rsidR="00B44D23" w:rsidRPr="001058E3" w:rsidRDefault="00B44D23" w:rsidP="001058E3">
      <w:pPr>
        <w:pStyle w:val="ListParagraph"/>
        <w:numPr>
          <w:ilvl w:val="0"/>
          <w:numId w:val="31"/>
        </w:numPr>
        <w:tabs>
          <w:tab w:val="clear" w:pos="360"/>
          <w:tab w:val="clear" w:pos="720"/>
          <w:tab w:val="clear" w:pos="6840"/>
          <w:tab w:val="clear" w:pos="9360"/>
        </w:tabs>
        <w:spacing w:before="0"/>
        <w:rPr>
          <w:rFonts w:ascii="Times" w:hAnsi="Times" w:cs="Times"/>
          <w:b w:val="0"/>
          <w:szCs w:val="18"/>
        </w:rPr>
      </w:pPr>
      <w:r w:rsidRPr="001058E3">
        <w:rPr>
          <w:rFonts w:ascii="Times" w:hAnsi="Times" w:cs="Times"/>
          <w:b w:val="0"/>
          <w:szCs w:val="18"/>
        </w:rPr>
        <w:t xml:space="preserve">Provide or arrange employment for a prospect or a prospect's relatives or friends.  Provide gifts of clothing or equipment, or any tangible item including merchandise. </w:t>
      </w:r>
    </w:p>
    <w:p w14:paraId="344F6EA4" w14:textId="2AB8A165" w:rsidR="00B44D23" w:rsidRPr="001058E3" w:rsidRDefault="00B44D23" w:rsidP="001058E3">
      <w:pPr>
        <w:pStyle w:val="ListParagraph"/>
        <w:numPr>
          <w:ilvl w:val="0"/>
          <w:numId w:val="31"/>
        </w:numPr>
        <w:tabs>
          <w:tab w:val="clear" w:pos="360"/>
          <w:tab w:val="clear" w:pos="720"/>
          <w:tab w:val="clear" w:pos="6840"/>
          <w:tab w:val="clear" w:pos="9360"/>
        </w:tabs>
        <w:spacing w:before="0"/>
        <w:rPr>
          <w:rFonts w:ascii="Times" w:hAnsi="Times" w:cs="Times"/>
          <w:b w:val="0"/>
          <w:szCs w:val="18"/>
        </w:rPr>
      </w:pPr>
      <w:r w:rsidRPr="001058E3">
        <w:rPr>
          <w:rFonts w:ascii="Times" w:hAnsi="Times" w:cs="Times"/>
          <w:b w:val="0"/>
          <w:szCs w:val="18"/>
        </w:rPr>
        <w:t xml:space="preserve">Provide free or reduced-cost services, rentals or purchase of any type or free or reduced-cost housing. </w:t>
      </w:r>
    </w:p>
    <w:p w14:paraId="4C602999" w14:textId="644A644F" w:rsidR="00B44D23" w:rsidRPr="001058E3" w:rsidRDefault="00B44D23" w:rsidP="001058E3">
      <w:pPr>
        <w:pStyle w:val="ListParagraph"/>
        <w:numPr>
          <w:ilvl w:val="0"/>
          <w:numId w:val="31"/>
        </w:numPr>
        <w:tabs>
          <w:tab w:val="clear" w:pos="360"/>
          <w:tab w:val="clear" w:pos="720"/>
          <w:tab w:val="clear" w:pos="6840"/>
          <w:tab w:val="clear" w:pos="9360"/>
        </w:tabs>
        <w:spacing w:before="0"/>
        <w:rPr>
          <w:rFonts w:ascii="Times" w:hAnsi="Times" w:cs="Times"/>
          <w:b w:val="0"/>
          <w:szCs w:val="18"/>
        </w:rPr>
      </w:pPr>
      <w:r w:rsidRPr="001058E3">
        <w:rPr>
          <w:rFonts w:ascii="Times" w:hAnsi="Times" w:cs="Times"/>
          <w:b w:val="0"/>
          <w:szCs w:val="18"/>
        </w:rPr>
        <w:t>Finance or arrange the use of recruiting aids to publicize the institutions interest in a particular</w:t>
      </w:r>
      <w:r w:rsidR="001058E3">
        <w:rPr>
          <w:rFonts w:ascii="Times" w:hAnsi="Times" w:cs="Times"/>
          <w:b w:val="0"/>
          <w:szCs w:val="18"/>
        </w:rPr>
        <w:t xml:space="preserve"> </w:t>
      </w:r>
      <w:r w:rsidRPr="001058E3">
        <w:rPr>
          <w:rFonts w:ascii="Times" w:hAnsi="Times" w:cs="Times"/>
          <w:b w:val="0"/>
          <w:szCs w:val="18"/>
        </w:rPr>
        <w:t xml:space="preserve">prospect. </w:t>
      </w:r>
    </w:p>
    <w:p w14:paraId="2028AB39" w14:textId="38BB25E1" w:rsidR="00B44D23" w:rsidRPr="001058E3" w:rsidRDefault="00B44D23" w:rsidP="001058E3">
      <w:pPr>
        <w:pStyle w:val="ListParagraph"/>
        <w:numPr>
          <w:ilvl w:val="0"/>
          <w:numId w:val="31"/>
        </w:numPr>
        <w:tabs>
          <w:tab w:val="clear" w:pos="360"/>
          <w:tab w:val="clear" w:pos="720"/>
          <w:tab w:val="clear" w:pos="6840"/>
          <w:tab w:val="clear" w:pos="9360"/>
        </w:tabs>
        <w:spacing w:before="0"/>
        <w:rPr>
          <w:rFonts w:ascii="Times" w:hAnsi="Times" w:cs="Times"/>
          <w:b w:val="0"/>
          <w:szCs w:val="18"/>
        </w:rPr>
      </w:pPr>
      <w:r w:rsidRPr="001058E3">
        <w:rPr>
          <w:rFonts w:ascii="Times" w:hAnsi="Times" w:cs="Times"/>
          <w:b w:val="0"/>
          <w:szCs w:val="18"/>
        </w:rPr>
        <w:t xml:space="preserve">Contact a student from another institution to encourage him or her to transfer. </w:t>
      </w:r>
    </w:p>
    <w:p w14:paraId="533D7EF9" w14:textId="1F259F69" w:rsidR="00B44D23" w:rsidRPr="001058E3" w:rsidRDefault="00B44D23" w:rsidP="001058E3">
      <w:pPr>
        <w:pStyle w:val="ListParagraph"/>
        <w:numPr>
          <w:ilvl w:val="0"/>
          <w:numId w:val="31"/>
        </w:numPr>
        <w:tabs>
          <w:tab w:val="clear" w:pos="360"/>
          <w:tab w:val="clear" w:pos="720"/>
          <w:tab w:val="clear" w:pos="6840"/>
          <w:tab w:val="clear" w:pos="9360"/>
        </w:tabs>
        <w:spacing w:before="0"/>
        <w:rPr>
          <w:rFonts w:ascii="Times" w:hAnsi="Times" w:cs="Times"/>
          <w:b w:val="0"/>
          <w:szCs w:val="18"/>
        </w:rPr>
      </w:pPr>
      <w:r w:rsidRPr="001058E3">
        <w:rPr>
          <w:rFonts w:ascii="Times" w:hAnsi="Times" w:cs="Times"/>
          <w:b w:val="0"/>
          <w:szCs w:val="18"/>
        </w:rPr>
        <w:t xml:space="preserve">Provide anything to a prospect without prior approval from the director of athletics. </w:t>
      </w:r>
    </w:p>
    <w:p w14:paraId="2B8AF250" w14:textId="77777777" w:rsidR="00B44D23" w:rsidRPr="00B44D23" w:rsidRDefault="00B44D23">
      <w:pPr>
        <w:tabs>
          <w:tab w:val="clear" w:pos="360"/>
          <w:tab w:val="clear" w:pos="720"/>
          <w:tab w:val="clear" w:pos="6840"/>
          <w:tab w:val="clear" w:pos="9360"/>
        </w:tabs>
        <w:spacing w:before="0"/>
        <w:rPr>
          <w:rFonts w:ascii="Impact" w:hAnsi="Impact"/>
          <w:b w:val="0"/>
          <w:color w:val="000000"/>
          <w:sz w:val="36"/>
          <w:u w:val="single"/>
        </w:rPr>
      </w:pPr>
      <w:r w:rsidRPr="00B44D23">
        <w:rPr>
          <w:rFonts w:ascii="Impact" w:hAnsi="Impact"/>
          <w:b w:val="0"/>
          <w:color w:val="000000"/>
          <w:sz w:val="36"/>
          <w:u w:val="single"/>
        </w:rPr>
        <w:br w:type="page"/>
      </w:r>
    </w:p>
    <w:p w14:paraId="31CE6F27" w14:textId="72B31281" w:rsidR="004E783C" w:rsidRDefault="00B44D23" w:rsidP="004E783C">
      <w:pPr>
        <w:pStyle w:val="Title"/>
        <w:pBdr>
          <w:top w:val="none" w:sz="0" w:space="0" w:color="auto"/>
          <w:left w:val="none" w:sz="0" w:space="0" w:color="auto"/>
          <w:bottom w:val="none" w:sz="0" w:space="0" w:color="auto"/>
          <w:right w:val="none" w:sz="0" w:space="0" w:color="auto"/>
        </w:pBdr>
        <w:shd w:val="clear" w:color="auto" w:fill="auto"/>
        <w:jc w:val="left"/>
        <w:rPr>
          <w:rFonts w:ascii="Impact" w:hAnsi="Impact"/>
          <w:color w:val="000000"/>
          <w:sz w:val="36"/>
          <w:u w:val="single"/>
        </w:rPr>
      </w:pPr>
      <w:r>
        <w:rPr>
          <w:rFonts w:ascii="Impact" w:hAnsi="Impact"/>
          <w:color w:val="000000"/>
          <w:sz w:val="36"/>
          <w:u w:val="single"/>
        </w:rPr>
        <w:t>Appendix I</w:t>
      </w:r>
    </w:p>
    <w:p w14:paraId="5104E621" w14:textId="77777777" w:rsidR="00B03EC9" w:rsidRDefault="00B03EC9" w:rsidP="00B03EC9">
      <w:pPr>
        <w:pStyle w:val="Title"/>
        <w:pBdr>
          <w:top w:val="none" w:sz="0" w:space="0" w:color="auto"/>
          <w:left w:val="none" w:sz="0" w:space="0" w:color="auto"/>
          <w:bottom w:val="none" w:sz="0" w:space="0" w:color="auto"/>
          <w:right w:val="none" w:sz="0" w:space="0" w:color="auto"/>
        </w:pBdr>
        <w:shd w:val="clear" w:color="auto" w:fill="auto"/>
        <w:jc w:val="left"/>
        <w:rPr>
          <w:rFonts w:ascii="Impact" w:hAnsi="Impact"/>
          <w:color w:val="000000"/>
          <w:sz w:val="60"/>
        </w:rPr>
      </w:pPr>
      <w:r>
        <w:rPr>
          <w:rFonts w:ascii="Impact" w:hAnsi="Impact"/>
          <w:color w:val="000000"/>
          <w:sz w:val="60"/>
        </w:rPr>
        <w:t>Media Outlets</w:t>
      </w:r>
    </w:p>
    <w:p w14:paraId="43FD6059" w14:textId="77777777" w:rsidR="00B03EC9" w:rsidRDefault="00B03EC9" w:rsidP="00B03EC9">
      <w:pPr>
        <w:jc w:val="center"/>
        <w:rPr>
          <w:b w:val="0"/>
        </w:rPr>
      </w:pPr>
    </w:p>
    <w:p w14:paraId="6A660ED2" w14:textId="77777777" w:rsidR="00B03EC9" w:rsidRPr="00F726A9" w:rsidRDefault="00B03EC9" w:rsidP="00655DE6">
      <w:pPr>
        <w:tabs>
          <w:tab w:val="clear" w:pos="360"/>
          <w:tab w:val="clear" w:pos="720"/>
          <w:tab w:val="clear" w:pos="6840"/>
          <w:tab w:val="left" w:pos="3240"/>
          <w:tab w:val="left" w:pos="4680"/>
          <w:tab w:val="left" w:pos="7200"/>
          <w:tab w:val="right" w:pos="9360"/>
        </w:tabs>
        <w:rPr>
          <w:rFonts w:ascii="Times" w:hAnsi="Times"/>
          <w:u w:val="single"/>
        </w:rPr>
      </w:pPr>
      <w:r w:rsidRPr="00F726A9">
        <w:rPr>
          <w:rFonts w:ascii="Times" w:hAnsi="Times"/>
          <w:u w:val="single"/>
        </w:rPr>
        <w:t>NEWSPAPERS</w:t>
      </w:r>
      <w:r w:rsidRPr="00F726A9">
        <w:rPr>
          <w:rFonts w:ascii="Times" w:hAnsi="Times"/>
          <w:u w:val="single"/>
        </w:rPr>
        <w:tab/>
        <w:t>VOICE</w:t>
      </w:r>
      <w:r w:rsidRPr="00F726A9">
        <w:rPr>
          <w:rFonts w:ascii="Times" w:hAnsi="Times"/>
          <w:u w:val="single"/>
        </w:rPr>
        <w:tab/>
        <w:t>Email</w:t>
      </w:r>
      <w:r w:rsidRPr="00F726A9">
        <w:rPr>
          <w:rFonts w:ascii="Times" w:hAnsi="Times"/>
          <w:u w:val="single"/>
        </w:rPr>
        <w:tab/>
        <w:t>Twitter</w:t>
      </w:r>
      <w:r>
        <w:rPr>
          <w:rFonts w:ascii="Times" w:hAnsi="Times"/>
          <w:u w:val="single"/>
        </w:rPr>
        <w:tab/>
      </w:r>
    </w:p>
    <w:p w14:paraId="68537BFB" w14:textId="1F19A45E" w:rsidR="00B03EC9" w:rsidRPr="00655DE6" w:rsidRDefault="00B03EC9" w:rsidP="00655DE6">
      <w:pPr>
        <w:tabs>
          <w:tab w:val="clear" w:pos="360"/>
          <w:tab w:val="clear" w:pos="720"/>
          <w:tab w:val="clear" w:pos="6840"/>
          <w:tab w:val="left" w:pos="3240"/>
          <w:tab w:val="left" w:pos="4680"/>
          <w:tab w:val="left" w:pos="7200"/>
          <w:tab w:val="right" w:pos="9360"/>
        </w:tabs>
        <w:rPr>
          <w:rFonts w:ascii="Times" w:hAnsi="Times"/>
          <w:b w:val="0"/>
          <w:u w:val="single"/>
        </w:rPr>
      </w:pPr>
      <w:r w:rsidRPr="00655DE6">
        <w:rPr>
          <w:rFonts w:ascii="Times" w:hAnsi="Times"/>
          <w:b w:val="0"/>
          <w:u w:val="single"/>
        </w:rPr>
        <w:t>All</w:t>
      </w:r>
      <w:r w:rsidR="0069561E">
        <w:rPr>
          <w:rFonts w:ascii="Times" w:hAnsi="Times"/>
          <w:b w:val="0"/>
          <w:u w:val="single"/>
        </w:rPr>
        <w:t>entown Morning Call</w:t>
      </w:r>
      <w:r w:rsidR="0069561E">
        <w:rPr>
          <w:rFonts w:ascii="Times" w:hAnsi="Times"/>
          <w:b w:val="0"/>
          <w:u w:val="single"/>
        </w:rPr>
        <w:tab/>
        <w:t>610-820-6547</w:t>
      </w:r>
      <w:r w:rsidRPr="00655DE6">
        <w:rPr>
          <w:rFonts w:ascii="Times" w:hAnsi="Times"/>
          <w:b w:val="0"/>
          <w:u w:val="single"/>
        </w:rPr>
        <w:tab/>
        <w:t>sports@mcall.com</w:t>
      </w:r>
      <w:r w:rsidRPr="00655DE6">
        <w:rPr>
          <w:rFonts w:ascii="Times" w:hAnsi="Times"/>
          <w:b w:val="0"/>
          <w:u w:val="single"/>
        </w:rPr>
        <w:tab/>
        <w:t>@mcall</w:t>
      </w:r>
      <w:r w:rsidR="00655DE6">
        <w:rPr>
          <w:rFonts w:ascii="Times" w:hAnsi="Times"/>
          <w:b w:val="0"/>
          <w:u w:val="single"/>
        </w:rPr>
        <w:tab/>
      </w:r>
    </w:p>
    <w:p w14:paraId="65C84963" w14:textId="20B368A2" w:rsidR="00B03EC9" w:rsidRPr="00655DE6" w:rsidRDefault="00B03EC9" w:rsidP="00655DE6">
      <w:pPr>
        <w:tabs>
          <w:tab w:val="clear" w:pos="360"/>
          <w:tab w:val="clear" w:pos="720"/>
          <w:tab w:val="clear" w:pos="6840"/>
          <w:tab w:val="left" w:pos="3240"/>
          <w:tab w:val="left" w:pos="4680"/>
          <w:tab w:val="left" w:pos="7200"/>
          <w:tab w:val="right" w:pos="9360"/>
        </w:tabs>
        <w:rPr>
          <w:rFonts w:ascii="Times" w:hAnsi="Times"/>
          <w:b w:val="0"/>
          <w:u w:val="single"/>
        </w:rPr>
      </w:pPr>
      <w:r w:rsidRPr="00655DE6">
        <w:rPr>
          <w:rFonts w:ascii="Times" w:hAnsi="Times"/>
          <w:b w:val="0"/>
          <w:u w:val="single"/>
        </w:rPr>
        <w:t>Altoona Mirror</w:t>
      </w:r>
      <w:r w:rsidRPr="00655DE6">
        <w:rPr>
          <w:rFonts w:ascii="Times" w:hAnsi="Times"/>
          <w:b w:val="0"/>
          <w:u w:val="single"/>
        </w:rPr>
        <w:tab/>
        <w:t>814-946-7461</w:t>
      </w:r>
      <w:r w:rsidRPr="00655DE6">
        <w:rPr>
          <w:rFonts w:ascii="Times" w:hAnsi="Times"/>
          <w:b w:val="0"/>
          <w:u w:val="single"/>
        </w:rPr>
        <w:tab/>
        <w:t>sports@altoonamirror.com</w:t>
      </w:r>
      <w:r w:rsidRPr="00655DE6">
        <w:rPr>
          <w:rFonts w:ascii="Times" w:hAnsi="Times"/>
          <w:b w:val="0"/>
          <w:u w:val="single"/>
        </w:rPr>
        <w:tab/>
        <w:t>@AltoonaMirrorPA</w:t>
      </w:r>
      <w:r w:rsidR="00655DE6">
        <w:rPr>
          <w:rFonts w:ascii="Times" w:hAnsi="Times"/>
          <w:b w:val="0"/>
          <w:u w:val="single"/>
        </w:rPr>
        <w:tab/>
      </w:r>
    </w:p>
    <w:p w14:paraId="4FB448CF" w14:textId="1DC1E34C" w:rsidR="00B03EC9" w:rsidRPr="00655DE6" w:rsidRDefault="00B03EC9" w:rsidP="00655DE6">
      <w:pPr>
        <w:tabs>
          <w:tab w:val="clear" w:pos="360"/>
          <w:tab w:val="clear" w:pos="720"/>
          <w:tab w:val="clear" w:pos="6840"/>
          <w:tab w:val="left" w:pos="3240"/>
          <w:tab w:val="left" w:pos="4680"/>
          <w:tab w:val="left" w:pos="7200"/>
          <w:tab w:val="right" w:pos="9360"/>
        </w:tabs>
        <w:rPr>
          <w:rFonts w:ascii="Times" w:hAnsi="Times"/>
          <w:b w:val="0"/>
          <w:u w:val="single"/>
        </w:rPr>
      </w:pPr>
      <w:r w:rsidRPr="00655DE6">
        <w:rPr>
          <w:rFonts w:ascii="Times" w:hAnsi="Times"/>
          <w:b w:val="0"/>
          <w:u w:val="single"/>
        </w:rPr>
        <w:t>Baltimore Sun</w:t>
      </w:r>
      <w:r w:rsidRPr="00655DE6">
        <w:rPr>
          <w:rFonts w:ascii="Times" w:hAnsi="Times"/>
          <w:b w:val="0"/>
          <w:u w:val="single"/>
        </w:rPr>
        <w:tab/>
        <w:t>410-332-6200</w:t>
      </w:r>
      <w:r w:rsidRPr="00655DE6">
        <w:rPr>
          <w:rFonts w:ascii="Times" w:hAnsi="Times"/>
          <w:b w:val="0"/>
          <w:u w:val="single"/>
        </w:rPr>
        <w:tab/>
        <w:t>sports@baltsun.com</w:t>
      </w:r>
      <w:r w:rsidRPr="00655DE6">
        <w:rPr>
          <w:rFonts w:ascii="Times" w:hAnsi="Times"/>
          <w:b w:val="0"/>
          <w:u w:val="single"/>
        </w:rPr>
        <w:tab/>
        <w:t>@BaltSunSports</w:t>
      </w:r>
      <w:r w:rsidR="00655DE6">
        <w:rPr>
          <w:rFonts w:ascii="Times" w:hAnsi="Times"/>
          <w:b w:val="0"/>
          <w:u w:val="single"/>
        </w:rPr>
        <w:tab/>
      </w:r>
    </w:p>
    <w:p w14:paraId="525A11FA" w14:textId="140D880E" w:rsidR="00B03EC9" w:rsidRPr="00655DE6" w:rsidRDefault="00B03EC9" w:rsidP="00655DE6">
      <w:pPr>
        <w:tabs>
          <w:tab w:val="clear" w:pos="360"/>
          <w:tab w:val="clear" w:pos="720"/>
          <w:tab w:val="clear" w:pos="6840"/>
          <w:tab w:val="left" w:pos="3240"/>
          <w:tab w:val="left" w:pos="4680"/>
          <w:tab w:val="left" w:pos="7200"/>
          <w:tab w:val="right" w:pos="9360"/>
        </w:tabs>
        <w:rPr>
          <w:rFonts w:ascii="Times" w:hAnsi="Times"/>
          <w:b w:val="0"/>
          <w:u w:val="single"/>
        </w:rPr>
      </w:pPr>
      <w:r w:rsidRPr="00655DE6">
        <w:rPr>
          <w:rFonts w:ascii="Times" w:hAnsi="Times"/>
          <w:b w:val="0"/>
          <w:u w:val="single"/>
        </w:rPr>
        <w:t>Bucks County Courie</w:t>
      </w:r>
      <w:r w:rsidR="0069561E">
        <w:rPr>
          <w:rFonts w:ascii="Times" w:hAnsi="Times"/>
          <w:b w:val="0"/>
          <w:u w:val="single"/>
        </w:rPr>
        <w:t>r Times (Levittown)</w:t>
      </w:r>
      <w:r w:rsidR="0069561E">
        <w:rPr>
          <w:rFonts w:ascii="Times" w:hAnsi="Times"/>
          <w:b w:val="0"/>
          <w:u w:val="single"/>
        </w:rPr>
        <w:tab/>
        <w:t>215-949-4215</w:t>
      </w:r>
      <w:r w:rsidRPr="00655DE6">
        <w:rPr>
          <w:rFonts w:ascii="Times" w:hAnsi="Times"/>
          <w:b w:val="0"/>
          <w:u w:val="single"/>
        </w:rPr>
        <w:tab/>
        <w:t>newstips@calkins.com</w:t>
      </w:r>
      <w:r w:rsidRPr="00655DE6">
        <w:rPr>
          <w:rFonts w:ascii="Times" w:hAnsi="Times"/>
          <w:b w:val="0"/>
          <w:u w:val="single"/>
        </w:rPr>
        <w:tab/>
        <w:t>@</w:t>
      </w:r>
      <w:r w:rsidR="002937DD">
        <w:rPr>
          <w:rFonts w:ascii="Times" w:hAnsi="Times"/>
          <w:b w:val="0"/>
          <w:u w:val="single"/>
        </w:rPr>
        <w:t>CourierTimes</w:t>
      </w:r>
      <w:r w:rsidR="00655DE6">
        <w:rPr>
          <w:rFonts w:ascii="Times" w:hAnsi="Times"/>
          <w:b w:val="0"/>
          <w:u w:val="single"/>
        </w:rPr>
        <w:tab/>
      </w:r>
    </w:p>
    <w:p w14:paraId="6470896C" w14:textId="692024B7" w:rsidR="00B03EC9" w:rsidRPr="00655DE6" w:rsidRDefault="00B03EC9" w:rsidP="00655DE6">
      <w:pPr>
        <w:tabs>
          <w:tab w:val="clear" w:pos="360"/>
          <w:tab w:val="clear" w:pos="720"/>
          <w:tab w:val="clear" w:pos="6840"/>
          <w:tab w:val="left" w:pos="3240"/>
          <w:tab w:val="left" w:pos="4680"/>
          <w:tab w:val="left" w:pos="7200"/>
          <w:tab w:val="right" w:pos="9360"/>
        </w:tabs>
        <w:rPr>
          <w:rFonts w:ascii="Times" w:hAnsi="Times"/>
          <w:b w:val="0"/>
          <w:u w:val="single"/>
        </w:rPr>
      </w:pPr>
      <w:r w:rsidRPr="00655DE6">
        <w:rPr>
          <w:rFonts w:ascii="Times" w:hAnsi="Times"/>
          <w:b w:val="0"/>
          <w:u w:val="single"/>
        </w:rPr>
        <w:t>Carroll County Times</w:t>
      </w:r>
      <w:r w:rsidRPr="00655DE6">
        <w:rPr>
          <w:rFonts w:ascii="Times" w:hAnsi="Times"/>
          <w:b w:val="0"/>
          <w:u w:val="single"/>
        </w:rPr>
        <w:tab/>
        <w:t>410-857-7894</w:t>
      </w:r>
      <w:r w:rsidRPr="00655DE6">
        <w:rPr>
          <w:rFonts w:ascii="Times" w:hAnsi="Times"/>
          <w:b w:val="0"/>
          <w:u w:val="single"/>
        </w:rPr>
        <w:tab/>
        <w:t>sports@CCTnews.com</w:t>
      </w:r>
      <w:r w:rsidRPr="00655DE6">
        <w:rPr>
          <w:rFonts w:ascii="Times" w:hAnsi="Times"/>
          <w:b w:val="0"/>
          <w:u w:val="single"/>
        </w:rPr>
        <w:tab/>
        <w:t>@CCTsports</w:t>
      </w:r>
      <w:r w:rsidR="00655DE6">
        <w:rPr>
          <w:rFonts w:ascii="Times" w:hAnsi="Times"/>
          <w:b w:val="0"/>
          <w:u w:val="single"/>
        </w:rPr>
        <w:tab/>
      </w:r>
    </w:p>
    <w:p w14:paraId="6E32EC66" w14:textId="19A5EBA3" w:rsidR="00B03EC9" w:rsidRPr="00655DE6" w:rsidRDefault="00B03EC9" w:rsidP="00655DE6">
      <w:pPr>
        <w:tabs>
          <w:tab w:val="clear" w:pos="360"/>
          <w:tab w:val="clear" w:pos="720"/>
          <w:tab w:val="clear" w:pos="6840"/>
          <w:tab w:val="left" w:pos="3240"/>
          <w:tab w:val="left" w:pos="4680"/>
          <w:tab w:val="left" w:pos="7200"/>
          <w:tab w:val="right" w:pos="9360"/>
        </w:tabs>
        <w:rPr>
          <w:rFonts w:ascii="Times" w:hAnsi="Times"/>
          <w:b w:val="0"/>
          <w:u w:val="single"/>
        </w:rPr>
      </w:pPr>
      <w:r w:rsidRPr="00655DE6">
        <w:rPr>
          <w:rFonts w:ascii="Times" w:hAnsi="Times"/>
          <w:b w:val="0"/>
          <w:u w:val="single"/>
        </w:rPr>
        <w:t>Centre Daily Times</w:t>
      </w:r>
      <w:r w:rsidRPr="00655DE6">
        <w:rPr>
          <w:rFonts w:ascii="Times" w:hAnsi="Times"/>
          <w:b w:val="0"/>
          <w:u w:val="single"/>
        </w:rPr>
        <w:tab/>
        <w:t>814-231-4630</w:t>
      </w:r>
      <w:r w:rsidRPr="00655DE6">
        <w:rPr>
          <w:rFonts w:ascii="Times" w:hAnsi="Times"/>
          <w:b w:val="0"/>
          <w:u w:val="single"/>
        </w:rPr>
        <w:tab/>
        <w:t>cdtscores@centredaily.com</w:t>
      </w:r>
      <w:r w:rsidRPr="00655DE6">
        <w:rPr>
          <w:rFonts w:ascii="Times" w:hAnsi="Times"/>
          <w:b w:val="0"/>
          <w:u w:val="single"/>
        </w:rPr>
        <w:tab/>
        <w:t>@cdt_sports</w:t>
      </w:r>
      <w:r w:rsidR="00655DE6">
        <w:rPr>
          <w:rFonts w:ascii="Times" w:hAnsi="Times"/>
          <w:b w:val="0"/>
          <w:u w:val="single"/>
        </w:rPr>
        <w:tab/>
      </w:r>
    </w:p>
    <w:p w14:paraId="32A3E7BD" w14:textId="5878AB76" w:rsidR="00B03EC9" w:rsidRPr="00655DE6" w:rsidRDefault="00B03EC9" w:rsidP="00655DE6">
      <w:pPr>
        <w:tabs>
          <w:tab w:val="clear" w:pos="360"/>
          <w:tab w:val="clear" w:pos="720"/>
          <w:tab w:val="clear" w:pos="6840"/>
          <w:tab w:val="left" w:pos="3240"/>
          <w:tab w:val="left" w:pos="4680"/>
          <w:tab w:val="left" w:pos="7200"/>
          <w:tab w:val="right" w:pos="9360"/>
        </w:tabs>
        <w:rPr>
          <w:rFonts w:ascii="Times" w:hAnsi="Times"/>
          <w:b w:val="0"/>
          <w:u w:val="single"/>
        </w:rPr>
      </w:pPr>
      <w:r w:rsidRPr="00655DE6">
        <w:rPr>
          <w:rFonts w:ascii="Times" w:hAnsi="Times"/>
          <w:b w:val="0"/>
          <w:u w:val="single"/>
        </w:rPr>
        <w:t>Chambersburg Public Opinion</w:t>
      </w:r>
      <w:r w:rsidRPr="00655DE6">
        <w:rPr>
          <w:rFonts w:ascii="Times" w:hAnsi="Times"/>
          <w:b w:val="0"/>
          <w:u w:val="single"/>
        </w:rPr>
        <w:tab/>
        <w:t>717-262-47</w:t>
      </w:r>
      <w:r w:rsidR="002937DD">
        <w:rPr>
          <w:rFonts w:ascii="Times" w:hAnsi="Times"/>
          <w:b w:val="0"/>
          <w:u w:val="single"/>
        </w:rPr>
        <w:t>55</w:t>
      </w:r>
      <w:r w:rsidR="002937DD">
        <w:rPr>
          <w:rFonts w:ascii="Times" w:hAnsi="Times"/>
          <w:b w:val="0"/>
          <w:u w:val="single"/>
        </w:rPr>
        <w:tab/>
        <w:t>sports@publicopinion.com</w:t>
      </w:r>
      <w:r w:rsidR="002937DD">
        <w:rPr>
          <w:rFonts w:ascii="Times" w:hAnsi="Times"/>
          <w:b w:val="0"/>
          <w:u w:val="single"/>
        </w:rPr>
        <w:tab/>
        <w:t>@PON</w:t>
      </w:r>
      <w:r w:rsidRPr="00655DE6">
        <w:rPr>
          <w:rFonts w:ascii="Times" w:hAnsi="Times"/>
          <w:b w:val="0"/>
          <w:u w:val="single"/>
        </w:rPr>
        <w:t>ews</w:t>
      </w:r>
      <w:r w:rsidR="00655DE6">
        <w:rPr>
          <w:rFonts w:ascii="Times" w:hAnsi="Times"/>
          <w:b w:val="0"/>
          <w:u w:val="single"/>
        </w:rPr>
        <w:tab/>
      </w:r>
    </w:p>
    <w:p w14:paraId="7D7D5B37" w14:textId="5B4333CC" w:rsidR="008E0F2B" w:rsidRPr="00655DE6" w:rsidRDefault="008E0F2B" w:rsidP="008E0F2B">
      <w:pPr>
        <w:tabs>
          <w:tab w:val="clear" w:pos="360"/>
          <w:tab w:val="clear" w:pos="720"/>
          <w:tab w:val="clear" w:pos="6840"/>
          <w:tab w:val="left" w:pos="3240"/>
          <w:tab w:val="left" w:pos="4680"/>
          <w:tab w:val="left" w:pos="7200"/>
          <w:tab w:val="right" w:pos="9360"/>
        </w:tabs>
        <w:rPr>
          <w:rFonts w:ascii="Times" w:hAnsi="Times"/>
          <w:b w:val="0"/>
          <w:u w:val="single"/>
        </w:rPr>
      </w:pPr>
      <w:r w:rsidRPr="00655DE6">
        <w:rPr>
          <w:rFonts w:ascii="Times" w:hAnsi="Times"/>
          <w:b w:val="0"/>
          <w:u w:val="single"/>
        </w:rPr>
        <w:t xml:space="preserve">Daily </w:t>
      </w:r>
      <w:r>
        <w:rPr>
          <w:rFonts w:ascii="Times" w:hAnsi="Times"/>
          <w:b w:val="0"/>
          <w:u w:val="single"/>
        </w:rPr>
        <w:t>Item</w:t>
      </w:r>
      <w:r w:rsidRPr="00655DE6">
        <w:rPr>
          <w:rFonts w:ascii="Times" w:hAnsi="Times"/>
          <w:b w:val="0"/>
          <w:u w:val="single"/>
        </w:rPr>
        <w:t xml:space="preserve"> (</w:t>
      </w:r>
      <w:r>
        <w:rPr>
          <w:rFonts w:ascii="Times" w:hAnsi="Times"/>
          <w:b w:val="0"/>
          <w:u w:val="single"/>
        </w:rPr>
        <w:t>Sunbury</w:t>
      </w:r>
      <w:r w:rsidRPr="00655DE6">
        <w:rPr>
          <w:rFonts w:ascii="Times" w:hAnsi="Times"/>
          <w:b w:val="0"/>
          <w:u w:val="single"/>
        </w:rPr>
        <w:t>)</w:t>
      </w:r>
      <w:r w:rsidRPr="00655DE6">
        <w:rPr>
          <w:rFonts w:ascii="Times" w:hAnsi="Times"/>
          <w:b w:val="0"/>
          <w:u w:val="single"/>
        </w:rPr>
        <w:tab/>
      </w:r>
      <w:r>
        <w:rPr>
          <w:rFonts w:ascii="Times" w:hAnsi="Times"/>
          <w:b w:val="0"/>
          <w:u w:val="single"/>
        </w:rPr>
        <w:t>570-286-5671</w:t>
      </w:r>
      <w:r w:rsidRPr="00655DE6">
        <w:rPr>
          <w:rFonts w:ascii="Times" w:hAnsi="Times"/>
          <w:b w:val="0"/>
          <w:u w:val="single"/>
        </w:rPr>
        <w:tab/>
      </w:r>
      <w:r>
        <w:rPr>
          <w:rFonts w:ascii="Times" w:hAnsi="Times"/>
          <w:b w:val="0"/>
          <w:u w:val="single"/>
        </w:rPr>
        <w:t>news@dailylocal.com</w:t>
      </w:r>
      <w:r>
        <w:rPr>
          <w:rFonts w:ascii="Times" w:hAnsi="Times"/>
          <w:b w:val="0"/>
          <w:u w:val="single"/>
        </w:rPr>
        <w:tab/>
        <w:t>@dailyitem</w:t>
      </w:r>
      <w:r w:rsidRPr="00655DE6">
        <w:rPr>
          <w:rFonts w:ascii="Times" w:hAnsi="Times"/>
          <w:b w:val="0"/>
          <w:u w:val="single"/>
        </w:rPr>
        <w:t>sports</w:t>
      </w:r>
      <w:r>
        <w:rPr>
          <w:rFonts w:ascii="Times" w:hAnsi="Times"/>
          <w:b w:val="0"/>
          <w:u w:val="single"/>
        </w:rPr>
        <w:tab/>
      </w:r>
    </w:p>
    <w:p w14:paraId="54FDF9AD" w14:textId="72F18668" w:rsidR="00B03EC9" w:rsidRPr="00655DE6" w:rsidRDefault="00B03EC9" w:rsidP="00655DE6">
      <w:pPr>
        <w:tabs>
          <w:tab w:val="clear" w:pos="360"/>
          <w:tab w:val="clear" w:pos="720"/>
          <w:tab w:val="clear" w:pos="6840"/>
          <w:tab w:val="left" w:pos="3240"/>
          <w:tab w:val="left" w:pos="4680"/>
          <w:tab w:val="left" w:pos="7200"/>
          <w:tab w:val="right" w:pos="9360"/>
        </w:tabs>
        <w:rPr>
          <w:rFonts w:ascii="Times" w:hAnsi="Times"/>
          <w:b w:val="0"/>
          <w:u w:val="single"/>
        </w:rPr>
      </w:pPr>
      <w:r w:rsidRPr="00655DE6">
        <w:rPr>
          <w:rFonts w:ascii="Times" w:hAnsi="Times"/>
          <w:b w:val="0"/>
          <w:u w:val="single"/>
        </w:rPr>
        <w:t>Daily Local News (West Chester)</w:t>
      </w:r>
      <w:r w:rsidRPr="00655DE6">
        <w:rPr>
          <w:rFonts w:ascii="Times" w:hAnsi="Times"/>
          <w:b w:val="0"/>
          <w:u w:val="single"/>
        </w:rPr>
        <w:tab/>
        <w:t>610-696-1775</w:t>
      </w:r>
      <w:r w:rsidRPr="00655DE6">
        <w:rPr>
          <w:rFonts w:ascii="Times" w:hAnsi="Times"/>
          <w:b w:val="0"/>
          <w:u w:val="single"/>
        </w:rPr>
        <w:tab/>
        <w:t>sports@dailylocal.com</w:t>
      </w:r>
      <w:r w:rsidRPr="00655DE6">
        <w:rPr>
          <w:rFonts w:ascii="Times" w:hAnsi="Times"/>
          <w:b w:val="0"/>
          <w:u w:val="single"/>
        </w:rPr>
        <w:tab/>
        <w:t>@DLNsports</w:t>
      </w:r>
      <w:r w:rsidR="00655DE6">
        <w:rPr>
          <w:rFonts w:ascii="Times" w:hAnsi="Times"/>
          <w:b w:val="0"/>
          <w:u w:val="single"/>
        </w:rPr>
        <w:tab/>
      </w:r>
    </w:p>
    <w:p w14:paraId="2E604EA5" w14:textId="3C410C3D" w:rsidR="00B03EC9" w:rsidRPr="00655DE6" w:rsidRDefault="00B03EC9" w:rsidP="00655DE6">
      <w:pPr>
        <w:tabs>
          <w:tab w:val="clear" w:pos="360"/>
          <w:tab w:val="clear" w:pos="720"/>
          <w:tab w:val="clear" w:pos="6840"/>
          <w:tab w:val="left" w:pos="3240"/>
          <w:tab w:val="left" w:pos="4680"/>
          <w:tab w:val="left" w:pos="7200"/>
          <w:tab w:val="right" w:pos="9360"/>
        </w:tabs>
        <w:rPr>
          <w:rFonts w:ascii="Times" w:hAnsi="Times"/>
          <w:b w:val="0"/>
          <w:u w:val="single"/>
        </w:rPr>
      </w:pPr>
      <w:r w:rsidRPr="00655DE6">
        <w:rPr>
          <w:rFonts w:ascii="Times" w:hAnsi="Times"/>
          <w:b w:val="0"/>
          <w:u w:val="single"/>
        </w:rPr>
        <w:t>Delaware County Times (P</w:t>
      </w:r>
      <w:r w:rsidR="0069561E">
        <w:rPr>
          <w:rFonts w:ascii="Times" w:hAnsi="Times"/>
          <w:b w:val="0"/>
          <w:u w:val="single"/>
        </w:rPr>
        <w:t>rimos)</w:t>
      </w:r>
      <w:r w:rsidR="0069561E">
        <w:rPr>
          <w:rFonts w:ascii="Times" w:hAnsi="Times"/>
          <w:b w:val="0"/>
          <w:u w:val="single"/>
        </w:rPr>
        <w:tab/>
        <w:t>610-622-8884</w:t>
      </w:r>
      <w:r w:rsidR="002937DD">
        <w:rPr>
          <w:rFonts w:ascii="Times" w:hAnsi="Times"/>
          <w:b w:val="0"/>
          <w:u w:val="single"/>
        </w:rPr>
        <w:tab/>
        <w:t>sports@delcotimes.com</w:t>
      </w:r>
      <w:r w:rsidR="002937DD">
        <w:rPr>
          <w:rFonts w:ascii="Times" w:hAnsi="Times"/>
          <w:b w:val="0"/>
          <w:u w:val="single"/>
        </w:rPr>
        <w:tab/>
        <w:t>@DelcoS</w:t>
      </w:r>
      <w:r w:rsidRPr="00655DE6">
        <w:rPr>
          <w:rFonts w:ascii="Times" w:hAnsi="Times"/>
          <w:b w:val="0"/>
          <w:u w:val="single"/>
        </w:rPr>
        <w:t>ports</w:t>
      </w:r>
      <w:r w:rsidR="00655DE6">
        <w:rPr>
          <w:rFonts w:ascii="Times" w:hAnsi="Times"/>
          <w:b w:val="0"/>
          <w:u w:val="single"/>
        </w:rPr>
        <w:tab/>
      </w:r>
    </w:p>
    <w:p w14:paraId="3FB5DFE4" w14:textId="1E022B47" w:rsidR="00B03EC9" w:rsidRPr="00655DE6" w:rsidRDefault="00B03EC9" w:rsidP="00655DE6">
      <w:pPr>
        <w:tabs>
          <w:tab w:val="clear" w:pos="360"/>
          <w:tab w:val="clear" w:pos="720"/>
          <w:tab w:val="clear" w:pos="6840"/>
          <w:tab w:val="left" w:pos="3240"/>
          <w:tab w:val="left" w:pos="4680"/>
          <w:tab w:val="left" w:pos="7200"/>
          <w:tab w:val="right" w:pos="9360"/>
        </w:tabs>
        <w:rPr>
          <w:rFonts w:ascii="Times" w:hAnsi="Times"/>
          <w:b w:val="0"/>
          <w:u w:val="single"/>
        </w:rPr>
      </w:pPr>
      <w:r w:rsidRPr="00655DE6">
        <w:rPr>
          <w:rFonts w:ascii="Times" w:hAnsi="Times"/>
          <w:b w:val="0"/>
          <w:u w:val="single"/>
        </w:rPr>
        <w:t>Doylestown Intelligencer</w:t>
      </w:r>
      <w:r w:rsidRPr="00655DE6">
        <w:rPr>
          <w:rFonts w:ascii="Times" w:hAnsi="Times"/>
          <w:b w:val="0"/>
          <w:u w:val="single"/>
        </w:rPr>
        <w:tab/>
        <w:t>215-</w:t>
      </w:r>
      <w:r w:rsidR="002937DD">
        <w:rPr>
          <w:rFonts w:ascii="Times" w:hAnsi="Times"/>
          <w:b w:val="0"/>
          <w:u w:val="single"/>
        </w:rPr>
        <w:t>949-4175</w:t>
      </w:r>
      <w:r w:rsidR="002937DD">
        <w:rPr>
          <w:rFonts w:ascii="Times" w:hAnsi="Times"/>
          <w:b w:val="0"/>
          <w:u w:val="single"/>
        </w:rPr>
        <w:tab/>
        <w:t>newstips@calkins.com</w:t>
      </w:r>
      <w:r w:rsidR="002937DD">
        <w:rPr>
          <w:rFonts w:ascii="Times" w:hAnsi="Times"/>
          <w:b w:val="0"/>
          <w:u w:val="single"/>
        </w:rPr>
        <w:tab/>
        <w:t>@TheIntellNews</w:t>
      </w:r>
      <w:r w:rsidR="00655DE6">
        <w:rPr>
          <w:rFonts w:ascii="Times" w:hAnsi="Times"/>
          <w:b w:val="0"/>
          <w:u w:val="single"/>
        </w:rPr>
        <w:tab/>
      </w:r>
    </w:p>
    <w:p w14:paraId="3F5B0066" w14:textId="29477739" w:rsidR="00B03EC9" w:rsidRPr="00655DE6" w:rsidRDefault="00B03EC9" w:rsidP="00655DE6">
      <w:pPr>
        <w:tabs>
          <w:tab w:val="clear" w:pos="360"/>
          <w:tab w:val="clear" w:pos="720"/>
          <w:tab w:val="clear" w:pos="6840"/>
          <w:tab w:val="left" w:pos="3240"/>
          <w:tab w:val="left" w:pos="4680"/>
          <w:tab w:val="left" w:pos="7200"/>
          <w:tab w:val="right" w:pos="9360"/>
        </w:tabs>
        <w:rPr>
          <w:rFonts w:ascii="Times" w:hAnsi="Times"/>
          <w:b w:val="0"/>
          <w:u w:val="single"/>
        </w:rPr>
      </w:pPr>
      <w:r w:rsidRPr="00655DE6">
        <w:rPr>
          <w:rFonts w:ascii="Times" w:hAnsi="Times"/>
          <w:b w:val="0"/>
          <w:u w:val="single"/>
        </w:rPr>
        <w:t>Easton Express-Times</w:t>
      </w:r>
      <w:r w:rsidRPr="00655DE6">
        <w:rPr>
          <w:rFonts w:ascii="Times" w:hAnsi="Times"/>
          <w:b w:val="0"/>
          <w:u w:val="single"/>
        </w:rPr>
        <w:tab/>
        <w:t>610-258-7171</w:t>
      </w:r>
      <w:r w:rsidRPr="00655DE6">
        <w:rPr>
          <w:rFonts w:ascii="Times" w:hAnsi="Times"/>
          <w:b w:val="0"/>
          <w:u w:val="single"/>
        </w:rPr>
        <w:tab/>
        <w:t>sports@express-times.com</w:t>
      </w:r>
      <w:r w:rsidRPr="00655DE6">
        <w:rPr>
          <w:rFonts w:ascii="Times" w:hAnsi="Times"/>
          <w:b w:val="0"/>
          <w:u w:val="single"/>
        </w:rPr>
        <w:tab/>
        <w:t>@</w:t>
      </w:r>
      <w:r w:rsidR="002937DD">
        <w:rPr>
          <w:rFonts w:ascii="Times" w:hAnsi="Times"/>
          <w:b w:val="0"/>
          <w:u w:val="single"/>
        </w:rPr>
        <w:t>lehighvalley</w:t>
      </w:r>
      <w:r w:rsidR="00655DE6">
        <w:rPr>
          <w:rFonts w:ascii="Times" w:hAnsi="Times"/>
          <w:b w:val="0"/>
          <w:u w:val="single"/>
        </w:rPr>
        <w:tab/>
      </w:r>
    </w:p>
    <w:p w14:paraId="212B2957" w14:textId="6409FBA8" w:rsidR="00B03EC9" w:rsidRPr="00655DE6" w:rsidRDefault="00B03EC9" w:rsidP="00655DE6">
      <w:pPr>
        <w:tabs>
          <w:tab w:val="clear" w:pos="360"/>
          <w:tab w:val="clear" w:pos="720"/>
          <w:tab w:val="clear" w:pos="6840"/>
          <w:tab w:val="left" w:pos="3240"/>
          <w:tab w:val="left" w:pos="4680"/>
          <w:tab w:val="left" w:pos="7200"/>
          <w:tab w:val="right" w:pos="9360"/>
        </w:tabs>
        <w:rPr>
          <w:rFonts w:ascii="Times" w:hAnsi="Times"/>
          <w:b w:val="0"/>
          <w:u w:val="single"/>
        </w:rPr>
      </w:pPr>
      <w:r w:rsidRPr="00655DE6">
        <w:rPr>
          <w:rFonts w:ascii="Times" w:hAnsi="Times"/>
          <w:b w:val="0"/>
          <w:u w:val="single"/>
        </w:rPr>
        <w:t>Frederick Post</w:t>
      </w:r>
      <w:r w:rsidRPr="00655DE6">
        <w:rPr>
          <w:rFonts w:ascii="Times" w:hAnsi="Times"/>
          <w:b w:val="0"/>
          <w:u w:val="single"/>
        </w:rPr>
        <w:tab/>
        <w:t>301-622-1177</w:t>
      </w:r>
      <w:r w:rsidRPr="00655DE6">
        <w:rPr>
          <w:rFonts w:ascii="Times" w:hAnsi="Times"/>
          <w:b w:val="0"/>
          <w:u w:val="single"/>
        </w:rPr>
        <w:tab/>
        <w:t>jsmith@new</w:t>
      </w:r>
      <w:r w:rsidR="002937DD">
        <w:rPr>
          <w:rFonts w:ascii="Times" w:hAnsi="Times"/>
          <w:b w:val="0"/>
          <w:u w:val="single"/>
        </w:rPr>
        <w:t>spost.com</w:t>
      </w:r>
      <w:r w:rsidR="002937DD">
        <w:rPr>
          <w:rFonts w:ascii="Times" w:hAnsi="Times"/>
          <w:b w:val="0"/>
          <w:u w:val="single"/>
        </w:rPr>
        <w:tab/>
        <w:t>@FrederickS</w:t>
      </w:r>
      <w:r w:rsidRPr="00655DE6">
        <w:rPr>
          <w:rFonts w:ascii="Times" w:hAnsi="Times"/>
          <w:b w:val="0"/>
          <w:u w:val="single"/>
        </w:rPr>
        <w:t>ports</w:t>
      </w:r>
      <w:r w:rsidR="00655DE6">
        <w:rPr>
          <w:rFonts w:ascii="Times" w:hAnsi="Times"/>
          <w:b w:val="0"/>
          <w:u w:val="single"/>
        </w:rPr>
        <w:tab/>
      </w:r>
    </w:p>
    <w:p w14:paraId="0FDDB1BF" w14:textId="4C46BAD7" w:rsidR="00B03EC9" w:rsidRPr="00655DE6" w:rsidRDefault="00B03EC9" w:rsidP="00655DE6">
      <w:pPr>
        <w:tabs>
          <w:tab w:val="clear" w:pos="360"/>
          <w:tab w:val="clear" w:pos="720"/>
          <w:tab w:val="clear" w:pos="6840"/>
          <w:tab w:val="left" w:pos="3240"/>
          <w:tab w:val="left" w:pos="4680"/>
          <w:tab w:val="left" w:pos="7200"/>
          <w:tab w:val="right" w:pos="9360"/>
        </w:tabs>
        <w:rPr>
          <w:rFonts w:ascii="Times" w:hAnsi="Times"/>
          <w:b w:val="0"/>
          <w:u w:val="single"/>
        </w:rPr>
      </w:pPr>
      <w:r w:rsidRPr="00655DE6">
        <w:rPr>
          <w:rFonts w:ascii="Times" w:hAnsi="Times"/>
          <w:b w:val="0"/>
          <w:u w:val="single"/>
        </w:rPr>
        <w:t>Gettysburg Times</w:t>
      </w:r>
      <w:r w:rsidRPr="00655DE6">
        <w:rPr>
          <w:rFonts w:ascii="Times" w:hAnsi="Times"/>
          <w:b w:val="0"/>
          <w:u w:val="single"/>
        </w:rPr>
        <w:tab/>
        <w:t>717-334-1131</w:t>
      </w:r>
      <w:r w:rsidRPr="00655DE6">
        <w:rPr>
          <w:rFonts w:ascii="Times" w:hAnsi="Times"/>
          <w:b w:val="0"/>
          <w:u w:val="single"/>
        </w:rPr>
        <w:tab/>
        <w:t>spo</w:t>
      </w:r>
      <w:r w:rsidR="002937DD">
        <w:rPr>
          <w:rFonts w:ascii="Times" w:hAnsi="Times"/>
          <w:b w:val="0"/>
          <w:u w:val="single"/>
        </w:rPr>
        <w:t>rts@gettysburgtimes.com</w:t>
      </w:r>
      <w:r w:rsidR="002937DD">
        <w:rPr>
          <w:rFonts w:ascii="Times" w:hAnsi="Times"/>
          <w:b w:val="0"/>
          <w:u w:val="single"/>
        </w:rPr>
        <w:tab/>
        <w:t>@Gburg_T</w:t>
      </w:r>
      <w:r w:rsidRPr="00655DE6">
        <w:rPr>
          <w:rFonts w:ascii="Times" w:hAnsi="Times"/>
          <w:b w:val="0"/>
          <w:u w:val="single"/>
        </w:rPr>
        <w:t>imes</w:t>
      </w:r>
      <w:r w:rsidR="00655DE6">
        <w:rPr>
          <w:rFonts w:ascii="Times" w:hAnsi="Times"/>
          <w:b w:val="0"/>
          <w:u w:val="single"/>
        </w:rPr>
        <w:tab/>
      </w:r>
    </w:p>
    <w:p w14:paraId="49A9C383" w14:textId="49BB8CA9" w:rsidR="00B03EC9" w:rsidRPr="00655DE6" w:rsidRDefault="00B03EC9" w:rsidP="00655DE6">
      <w:pPr>
        <w:tabs>
          <w:tab w:val="clear" w:pos="360"/>
          <w:tab w:val="clear" w:pos="720"/>
          <w:tab w:val="clear" w:pos="6840"/>
          <w:tab w:val="left" w:pos="3240"/>
          <w:tab w:val="left" w:pos="4680"/>
          <w:tab w:val="left" w:pos="7200"/>
          <w:tab w:val="right" w:pos="9360"/>
        </w:tabs>
        <w:rPr>
          <w:rFonts w:ascii="Times" w:hAnsi="Times"/>
          <w:b w:val="0"/>
          <w:u w:val="single"/>
        </w:rPr>
      </w:pPr>
      <w:r w:rsidRPr="00655DE6">
        <w:rPr>
          <w:rFonts w:ascii="Times" w:hAnsi="Times"/>
          <w:b w:val="0"/>
          <w:u w:val="single"/>
        </w:rPr>
        <w:t>Hanover Evening Sun</w:t>
      </w:r>
      <w:r w:rsidRPr="00655DE6">
        <w:rPr>
          <w:rFonts w:ascii="Times" w:hAnsi="Times"/>
          <w:b w:val="0"/>
          <w:u w:val="single"/>
        </w:rPr>
        <w:tab/>
        <w:t>717-6</w:t>
      </w:r>
      <w:r w:rsidR="002937DD">
        <w:rPr>
          <w:rFonts w:ascii="Times" w:hAnsi="Times"/>
          <w:b w:val="0"/>
          <w:u w:val="single"/>
        </w:rPr>
        <w:t>37-3736</w:t>
      </w:r>
      <w:r w:rsidR="002937DD">
        <w:rPr>
          <w:rFonts w:ascii="Times" w:hAnsi="Times"/>
          <w:b w:val="0"/>
          <w:u w:val="single"/>
        </w:rPr>
        <w:tab/>
        <w:t>sports@eveningsun.com</w:t>
      </w:r>
      <w:r w:rsidR="002937DD">
        <w:rPr>
          <w:rFonts w:ascii="Times" w:hAnsi="Times"/>
          <w:b w:val="0"/>
          <w:u w:val="single"/>
        </w:rPr>
        <w:tab/>
        <w:t>@EveningSunS</w:t>
      </w:r>
      <w:r w:rsidRPr="00655DE6">
        <w:rPr>
          <w:rFonts w:ascii="Times" w:hAnsi="Times"/>
          <w:b w:val="0"/>
          <w:u w:val="single"/>
        </w:rPr>
        <w:t>port</w:t>
      </w:r>
      <w:r w:rsidR="00655DE6">
        <w:rPr>
          <w:rFonts w:ascii="Times" w:hAnsi="Times"/>
          <w:b w:val="0"/>
          <w:u w:val="single"/>
        </w:rPr>
        <w:tab/>
      </w:r>
    </w:p>
    <w:p w14:paraId="10BE4864" w14:textId="20A5C5B2" w:rsidR="00B03EC9" w:rsidRPr="00655DE6" w:rsidRDefault="00B03EC9" w:rsidP="00655DE6">
      <w:pPr>
        <w:tabs>
          <w:tab w:val="clear" w:pos="360"/>
          <w:tab w:val="clear" w:pos="720"/>
          <w:tab w:val="clear" w:pos="6840"/>
          <w:tab w:val="left" w:pos="3240"/>
          <w:tab w:val="left" w:pos="4680"/>
          <w:tab w:val="left" w:pos="7200"/>
          <w:tab w:val="right" w:pos="9360"/>
        </w:tabs>
        <w:rPr>
          <w:rFonts w:ascii="Times" w:hAnsi="Times"/>
          <w:b w:val="0"/>
          <w:u w:val="single"/>
        </w:rPr>
      </w:pPr>
      <w:r w:rsidRPr="00655DE6">
        <w:rPr>
          <w:rFonts w:ascii="Times" w:hAnsi="Times"/>
          <w:b w:val="0"/>
          <w:u w:val="single"/>
        </w:rPr>
        <w:t>Harrisburg Patriot-News</w:t>
      </w:r>
      <w:r w:rsidRPr="00655DE6">
        <w:rPr>
          <w:rFonts w:ascii="Times" w:hAnsi="Times"/>
          <w:b w:val="0"/>
          <w:u w:val="single"/>
        </w:rPr>
        <w:tab/>
        <w:t>717-255-8404</w:t>
      </w:r>
      <w:r w:rsidRPr="00655DE6">
        <w:rPr>
          <w:rFonts w:ascii="Times" w:hAnsi="Times"/>
          <w:b w:val="0"/>
          <w:u w:val="single"/>
        </w:rPr>
        <w:tab/>
        <w:t>scoreline@pnco.com</w:t>
      </w:r>
      <w:r w:rsidRPr="00655DE6">
        <w:rPr>
          <w:rFonts w:ascii="Times" w:hAnsi="Times"/>
          <w:b w:val="0"/>
          <w:u w:val="single"/>
        </w:rPr>
        <w:tab/>
        <w:t>@pennlive</w:t>
      </w:r>
      <w:r w:rsidR="00655DE6">
        <w:rPr>
          <w:rFonts w:ascii="Times" w:hAnsi="Times"/>
          <w:b w:val="0"/>
          <w:u w:val="single"/>
        </w:rPr>
        <w:tab/>
      </w:r>
    </w:p>
    <w:p w14:paraId="6EEBE8F6" w14:textId="129DF56A" w:rsidR="00B03EC9" w:rsidRPr="00655DE6" w:rsidRDefault="00B03EC9" w:rsidP="00655DE6">
      <w:pPr>
        <w:tabs>
          <w:tab w:val="clear" w:pos="360"/>
          <w:tab w:val="clear" w:pos="720"/>
          <w:tab w:val="clear" w:pos="6840"/>
          <w:tab w:val="left" w:pos="3240"/>
          <w:tab w:val="left" w:pos="4680"/>
          <w:tab w:val="left" w:pos="7200"/>
          <w:tab w:val="right" w:pos="9360"/>
        </w:tabs>
        <w:rPr>
          <w:rFonts w:ascii="Times" w:hAnsi="Times"/>
          <w:b w:val="0"/>
          <w:u w:val="single"/>
        </w:rPr>
      </w:pPr>
      <w:r w:rsidRPr="00655DE6">
        <w:rPr>
          <w:rFonts w:ascii="Times" w:hAnsi="Times"/>
          <w:b w:val="0"/>
          <w:u w:val="single"/>
        </w:rPr>
        <w:t>Huntingdon Daily News</w:t>
      </w:r>
      <w:r w:rsidRPr="00655DE6">
        <w:rPr>
          <w:rFonts w:ascii="Times" w:hAnsi="Times"/>
          <w:b w:val="0"/>
          <w:u w:val="single"/>
        </w:rPr>
        <w:tab/>
        <w:t>814-643-4040</w:t>
      </w:r>
      <w:r w:rsidRPr="00655DE6">
        <w:rPr>
          <w:rFonts w:ascii="Times" w:hAnsi="Times"/>
          <w:b w:val="0"/>
          <w:u w:val="single"/>
        </w:rPr>
        <w:tab/>
        <w:t>sports@huntingdondailynews.com</w:t>
      </w:r>
      <w:r w:rsidRPr="00655DE6">
        <w:rPr>
          <w:rFonts w:ascii="Times" w:hAnsi="Times"/>
          <w:b w:val="0"/>
          <w:u w:val="single"/>
        </w:rPr>
        <w:tab/>
        <w:t>@TDNHuntingdon</w:t>
      </w:r>
      <w:r w:rsidR="00655DE6">
        <w:rPr>
          <w:rFonts w:ascii="Times" w:hAnsi="Times"/>
          <w:b w:val="0"/>
          <w:u w:val="single"/>
        </w:rPr>
        <w:tab/>
      </w:r>
    </w:p>
    <w:p w14:paraId="6B550DE4" w14:textId="0C05AC08" w:rsidR="00B03EC9" w:rsidRPr="00655DE6" w:rsidRDefault="00B03EC9" w:rsidP="00655DE6">
      <w:pPr>
        <w:tabs>
          <w:tab w:val="clear" w:pos="360"/>
          <w:tab w:val="clear" w:pos="720"/>
          <w:tab w:val="clear" w:pos="6840"/>
          <w:tab w:val="left" w:pos="3240"/>
          <w:tab w:val="left" w:pos="4680"/>
          <w:tab w:val="left" w:pos="7200"/>
          <w:tab w:val="right" w:pos="9360"/>
        </w:tabs>
        <w:rPr>
          <w:rFonts w:ascii="Times" w:hAnsi="Times"/>
          <w:b w:val="0"/>
          <w:u w:val="single"/>
        </w:rPr>
      </w:pPr>
      <w:r w:rsidRPr="00655DE6">
        <w:rPr>
          <w:rFonts w:ascii="Times" w:hAnsi="Times"/>
          <w:b w:val="0"/>
          <w:u w:val="single"/>
        </w:rPr>
        <w:t>Kent County News</w:t>
      </w:r>
      <w:r w:rsidRPr="00655DE6">
        <w:rPr>
          <w:rFonts w:ascii="Times" w:hAnsi="Times"/>
          <w:b w:val="0"/>
          <w:u w:val="single"/>
        </w:rPr>
        <w:tab/>
        <w:t>410-778-2011</w:t>
      </w:r>
      <w:r w:rsidRPr="00655DE6">
        <w:rPr>
          <w:rFonts w:ascii="Times" w:hAnsi="Times"/>
          <w:b w:val="0"/>
          <w:u w:val="single"/>
        </w:rPr>
        <w:tab/>
      </w:r>
      <w:r w:rsidR="00655DE6" w:rsidRPr="00704C4D">
        <w:rPr>
          <w:rFonts w:ascii="Times" w:hAnsi="Times"/>
          <w:b w:val="0"/>
          <w:u w:val="single"/>
        </w:rPr>
        <w:t>sports@chespub.com</w:t>
      </w:r>
      <w:r w:rsidR="00655DE6">
        <w:rPr>
          <w:rFonts w:ascii="Times" w:hAnsi="Times"/>
          <w:b w:val="0"/>
          <w:u w:val="single"/>
        </w:rPr>
        <w:tab/>
      </w:r>
      <w:r w:rsidR="00811FCF">
        <w:rPr>
          <w:rFonts w:ascii="Times" w:hAnsi="Times"/>
          <w:b w:val="0"/>
          <w:u w:val="single"/>
        </w:rPr>
        <w:t>@APGChesOnline</w:t>
      </w:r>
      <w:r w:rsidR="00655DE6">
        <w:rPr>
          <w:rFonts w:ascii="Times" w:hAnsi="Times"/>
          <w:b w:val="0"/>
          <w:u w:val="single"/>
        </w:rPr>
        <w:tab/>
      </w:r>
    </w:p>
    <w:p w14:paraId="3902CCA7" w14:textId="0FADAD49" w:rsidR="00B03EC9" w:rsidRPr="00655DE6" w:rsidRDefault="00B03EC9" w:rsidP="00655DE6">
      <w:pPr>
        <w:tabs>
          <w:tab w:val="clear" w:pos="360"/>
          <w:tab w:val="clear" w:pos="720"/>
          <w:tab w:val="clear" w:pos="6840"/>
          <w:tab w:val="left" w:pos="3240"/>
          <w:tab w:val="left" w:pos="4680"/>
          <w:tab w:val="left" w:pos="7200"/>
          <w:tab w:val="right" w:pos="9360"/>
        </w:tabs>
        <w:rPr>
          <w:rFonts w:ascii="Times" w:hAnsi="Times"/>
          <w:b w:val="0"/>
          <w:u w:val="single"/>
        </w:rPr>
      </w:pPr>
      <w:r w:rsidRPr="00655DE6">
        <w:rPr>
          <w:rFonts w:ascii="Times" w:hAnsi="Times"/>
          <w:b w:val="0"/>
          <w:u w:val="single"/>
        </w:rPr>
        <w:t>Lancaster Newspapers</w:t>
      </w:r>
      <w:r w:rsidRPr="00655DE6">
        <w:rPr>
          <w:rFonts w:ascii="Times" w:hAnsi="Times"/>
          <w:b w:val="0"/>
          <w:u w:val="single"/>
        </w:rPr>
        <w:tab/>
        <w:t>717-291-8699</w:t>
      </w:r>
      <w:r w:rsidRPr="00655DE6">
        <w:rPr>
          <w:rFonts w:ascii="Times" w:hAnsi="Times"/>
          <w:b w:val="0"/>
          <w:u w:val="single"/>
        </w:rPr>
        <w:tab/>
        <w:t>sports@LNPnews.com</w:t>
      </w:r>
      <w:r w:rsidRPr="00655DE6">
        <w:rPr>
          <w:rFonts w:ascii="Times" w:hAnsi="Times"/>
          <w:b w:val="0"/>
          <w:u w:val="single"/>
        </w:rPr>
        <w:tab/>
        <w:t>@lancastersports</w:t>
      </w:r>
      <w:r w:rsidR="00655DE6">
        <w:rPr>
          <w:rFonts w:ascii="Times" w:hAnsi="Times"/>
          <w:b w:val="0"/>
          <w:u w:val="single"/>
        </w:rPr>
        <w:tab/>
      </w:r>
    </w:p>
    <w:p w14:paraId="3B720101" w14:textId="25BF477E" w:rsidR="00B03EC9" w:rsidRDefault="00B03EC9" w:rsidP="00655DE6">
      <w:pPr>
        <w:tabs>
          <w:tab w:val="clear" w:pos="360"/>
          <w:tab w:val="clear" w:pos="720"/>
          <w:tab w:val="clear" w:pos="6840"/>
          <w:tab w:val="left" w:pos="3240"/>
          <w:tab w:val="left" w:pos="4680"/>
          <w:tab w:val="left" w:pos="7200"/>
          <w:tab w:val="right" w:pos="9360"/>
        </w:tabs>
        <w:rPr>
          <w:rFonts w:ascii="Times" w:hAnsi="Times"/>
          <w:b w:val="0"/>
          <w:u w:val="single"/>
        </w:rPr>
      </w:pPr>
      <w:r w:rsidRPr="00655DE6">
        <w:rPr>
          <w:rFonts w:ascii="Times" w:hAnsi="Times"/>
          <w:b w:val="0"/>
          <w:u w:val="single"/>
        </w:rPr>
        <w:t>Lebanon Daily News</w:t>
      </w:r>
      <w:r w:rsidRPr="00655DE6">
        <w:rPr>
          <w:rFonts w:ascii="Times" w:hAnsi="Times"/>
          <w:b w:val="0"/>
          <w:u w:val="single"/>
        </w:rPr>
        <w:tab/>
        <w:t>71</w:t>
      </w:r>
      <w:r w:rsidR="002937DD">
        <w:rPr>
          <w:rFonts w:ascii="Times" w:hAnsi="Times"/>
          <w:b w:val="0"/>
          <w:u w:val="single"/>
        </w:rPr>
        <w:t>7-272-5611</w:t>
      </w:r>
      <w:r w:rsidR="002937DD">
        <w:rPr>
          <w:rFonts w:ascii="Times" w:hAnsi="Times"/>
          <w:b w:val="0"/>
          <w:u w:val="single"/>
        </w:rPr>
        <w:tab/>
        <w:t>sports@ldnews.com</w:t>
      </w:r>
      <w:r w:rsidR="002937DD">
        <w:rPr>
          <w:rFonts w:ascii="Times" w:hAnsi="Times"/>
          <w:b w:val="0"/>
          <w:u w:val="single"/>
        </w:rPr>
        <w:tab/>
        <w:t>@LD</w:t>
      </w:r>
      <w:r w:rsidRPr="00655DE6">
        <w:rPr>
          <w:rFonts w:ascii="Times" w:hAnsi="Times"/>
          <w:b w:val="0"/>
          <w:u w:val="single"/>
        </w:rPr>
        <w:t>news</w:t>
      </w:r>
      <w:r w:rsidR="00655DE6">
        <w:rPr>
          <w:rFonts w:ascii="Times" w:hAnsi="Times"/>
          <w:b w:val="0"/>
          <w:u w:val="single"/>
        </w:rPr>
        <w:tab/>
      </w:r>
    </w:p>
    <w:p w14:paraId="3B1011A0" w14:textId="50A55D70" w:rsidR="002937DD" w:rsidRPr="00655DE6" w:rsidRDefault="002937DD" w:rsidP="00655DE6">
      <w:pPr>
        <w:tabs>
          <w:tab w:val="clear" w:pos="360"/>
          <w:tab w:val="clear" w:pos="720"/>
          <w:tab w:val="clear" w:pos="6840"/>
          <w:tab w:val="left" w:pos="3240"/>
          <w:tab w:val="left" w:pos="4680"/>
          <w:tab w:val="left" w:pos="7200"/>
          <w:tab w:val="right" w:pos="9360"/>
        </w:tabs>
        <w:rPr>
          <w:rFonts w:ascii="Times" w:hAnsi="Times"/>
          <w:b w:val="0"/>
          <w:u w:val="single"/>
        </w:rPr>
      </w:pPr>
      <w:r>
        <w:rPr>
          <w:rFonts w:ascii="Times" w:hAnsi="Times"/>
          <w:b w:val="0"/>
          <w:u w:val="single"/>
        </w:rPr>
        <w:t>Main Line Media News</w:t>
      </w:r>
      <w:r>
        <w:rPr>
          <w:rFonts w:ascii="Times" w:hAnsi="Times"/>
          <w:b w:val="0"/>
          <w:u w:val="single"/>
        </w:rPr>
        <w:tab/>
        <w:t>610-642-4300</w:t>
      </w:r>
      <w:r>
        <w:rPr>
          <w:rFonts w:ascii="Times" w:hAnsi="Times"/>
          <w:b w:val="0"/>
          <w:u w:val="single"/>
        </w:rPr>
        <w:tab/>
        <w:t>badams@mainlinemedianews.com</w:t>
      </w:r>
      <w:r>
        <w:rPr>
          <w:rFonts w:ascii="Times" w:hAnsi="Times"/>
          <w:b w:val="0"/>
          <w:u w:val="single"/>
        </w:rPr>
        <w:tab/>
        <w:t>@MLineSports</w:t>
      </w:r>
      <w:r w:rsidR="00811FCF">
        <w:rPr>
          <w:rFonts w:ascii="Times" w:hAnsi="Times"/>
          <w:b w:val="0"/>
          <w:u w:val="single"/>
        </w:rPr>
        <w:tab/>
      </w:r>
    </w:p>
    <w:p w14:paraId="1F9D5124" w14:textId="10111450" w:rsidR="00B03EC9" w:rsidRPr="00655DE6" w:rsidRDefault="00B03EC9" w:rsidP="00655DE6">
      <w:pPr>
        <w:tabs>
          <w:tab w:val="clear" w:pos="360"/>
          <w:tab w:val="clear" w:pos="720"/>
          <w:tab w:val="clear" w:pos="6840"/>
          <w:tab w:val="left" w:pos="3240"/>
          <w:tab w:val="left" w:pos="4680"/>
          <w:tab w:val="left" w:pos="7200"/>
          <w:tab w:val="right" w:pos="9360"/>
        </w:tabs>
        <w:rPr>
          <w:rFonts w:ascii="Times" w:hAnsi="Times"/>
          <w:b w:val="0"/>
          <w:u w:val="single"/>
        </w:rPr>
      </w:pPr>
      <w:r w:rsidRPr="00655DE6">
        <w:rPr>
          <w:rFonts w:ascii="Times" w:hAnsi="Times"/>
          <w:b w:val="0"/>
          <w:u w:val="single"/>
        </w:rPr>
        <w:t>Philadelphia Daily News</w:t>
      </w:r>
      <w:r w:rsidRPr="00655DE6">
        <w:rPr>
          <w:rFonts w:ascii="Times" w:hAnsi="Times"/>
          <w:b w:val="0"/>
          <w:u w:val="single"/>
        </w:rPr>
        <w:tab/>
        <w:t>215-854-5700</w:t>
      </w:r>
      <w:r w:rsidRPr="00655DE6">
        <w:rPr>
          <w:rFonts w:ascii="Times" w:hAnsi="Times"/>
          <w:b w:val="0"/>
          <w:u w:val="single"/>
        </w:rPr>
        <w:tab/>
        <w:t>sports@phillynews.com</w:t>
      </w:r>
      <w:r w:rsidRPr="00655DE6">
        <w:rPr>
          <w:rFonts w:ascii="Times" w:hAnsi="Times"/>
          <w:b w:val="0"/>
          <w:u w:val="single"/>
        </w:rPr>
        <w:tab/>
        <w:t>@PhillyDNSports</w:t>
      </w:r>
      <w:r w:rsidR="00655DE6">
        <w:rPr>
          <w:rFonts w:ascii="Times" w:hAnsi="Times"/>
          <w:b w:val="0"/>
          <w:u w:val="single"/>
        </w:rPr>
        <w:tab/>
      </w:r>
    </w:p>
    <w:p w14:paraId="713E9A62" w14:textId="7A44F416" w:rsidR="00B03EC9" w:rsidRPr="00655DE6" w:rsidRDefault="00B03EC9" w:rsidP="00655DE6">
      <w:pPr>
        <w:tabs>
          <w:tab w:val="clear" w:pos="360"/>
          <w:tab w:val="clear" w:pos="720"/>
          <w:tab w:val="clear" w:pos="6840"/>
          <w:tab w:val="left" w:pos="3240"/>
          <w:tab w:val="left" w:pos="4680"/>
          <w:tab w:val="left" w:pos="7200"/>
          <w:tab w:val="right" w:pos="9360"/>
        </w:tabs>
        <w:rPr>
          <w:rFonts w:ascii="Times" w:hAnsi="Times"/>
          <w:b w:val="0"/>
          <w:u w:val="single"/>
        </w:rPr>
      </w:pPr>
      <w:r w:rsidRPr="00655DE6">
        <w:rPr>
          <w:rFonts w:ascii="Times" w:hAnsi="Times"/>
          <w:b w:val="0"/>
          <w:u w:val="single"/>
        </w:rPr>
        <w:t>Philadelphia Inquirer</w:t>
      </w:r>
      <w:r w:rsidRPr="00655DE6">
        <w:rPr>
          <w:rFonts w:ascii="Times" w:hAnsi="Times"/>
          <w:b w:val="0"/>
          <w:u w:val="single"/>
        </w:rPr>
        <w:tab/>
        <w:t>215-854-4550</w:t>
      </w:r>
      <w:r w:rsidRPr="00655DE6">
        <w:rPr>
          <w:rFonts w:ascii="Times" w:hAnsi="Times"/>
          <w:b w:val="0"/>
          <w:u w:val="single"/>
        </w:rPr>
        <w:tab/>
        <w:t>collegesports@philly.com</w:t>
      </w:r>
      <w:r w:rsidRPr="00655DE6">
        <w:rPr>
          <w:rFonts w:ascii="Times" w:hAnsi="Times"/>
          <w:b w:val="0"/>
          <w:u w:val="single"/>
        </w:rPr>
        <w:tab/>
        <w:t>@SportsInq</w:t>
      </w:r>
      <w:r w:rsidR="00655DE6">
        <w:rPr>
          <w:rFonts w:ascii="Times" w:hAnsi="Times"/>
          <w:b w:val="0"/>
          <w:u w:val="single"/>
        </w:rPr>
        <w:tab/>
      </w:r>
    </w:p>
    <w:p w14:paraId="09B5864F" w14:textId="4254E495" w:rsidR="00B03EC9" w:rsidRPr="00655DE6" w:rsidRDefault="00B03EC9" w:rsidP="00655DE6">
      <w:pPr>
        <w:tabs>
          <w:tab w:val="clear" w:pos="360"/>
          <w:tab w:val="clear" w:pos="720"/>
          <w:tab w:val="clear" w:pos="6840"/>
          <w:tab w:val="left" w:pos="3240"/>
          <w:tab w:val="left" w:pos="4680"/>
          <w:tab w:val="left" w:pos="7200"/>
          <w:tab w:val="right" w:pos="9360"/>
        </w:tabs>
        <w:rPr>
          <w:rFonts w:ascii="Times" w:hAnsi="Times"/>
          <w:b w:val="0"/>
          <w:u w:val="single"/>
        </w:rPr>
      </w:pPr>
      <w:r w:rsidRPr="00655DE6">
        <w:rPr>
          <w:rFonts w:ascii="Times" w:hAnsi="Times"/>
          <w:b w:val="0"/>
          <w:u w:val="single"/>
        </w:rPr>
        <w:t>Pottstown Mercury</w:t>
      </w:r>
      <w:r w:rsidRPr="00655DE6">
        <w:rPr>
          <w:rFonts w:ascii="Times" w:hAnsi="Times"/>
          <w:b w:val="0"/>
          <w:u w:val="single"/>
        </w:rPr>
        <w:tab/>
        <w:t>610-323-3000</w:t>
      </w:r>
      <w:r w:rsidRPr="00655DE6">
        <w:rPr>
          <w:rFonts w:ascii="Times" w:hAnsi="Times"/>
          <w:b w:val="0"/>
          <w:u w:val="single"/>
        </w:rPr>
        <w:tab/>
        <w:t>sports@pottsmerc.com</w:t>
      </w:r>
      <w:r w:rsidRPr="00655DE6">
        <w:rPr>
          <w:rFonts w:ascii="Times" w:hAnsi="Times"/>
          <w:b w:val="0"/>
          <w:u w:val="single"/>
        </w:rPr>
        <w:tab/>
        <w:t>@PottsMercSports</w:t>
      </w:r>
      <w:r w:rsidR="00655DE6">
        <w:rPr>
          <w:rFonts w:ascii="Times" w:hAnsi="Times"/>
          <w:b w:val="0"/>
          <w:u w:val="single"/>
        </w:rPr>
        <w:tab/>
      </w:r>
    </w:p>
    <w:p w14:paraId="73B0E31A" w14:textId="7A52B2CF" w:rsidR="0069561E" w:rsidRPr="00655DE6" w:rsidRDefault="0069561E" w:rsidP="0069561E">
      <w:pPr>
        <w:tabs>
          <w:tab w:val="clear" w:pos="360"/>
          <w:tab w:val="clear" w:pos="720"/>
          <w:tab w:val="clear" w:pos="6840"/>
          <w:tab w:val="left" w:pos="3240"/>
          <w:tab w:val="left" w:pos="4680"/>
          <w:tab w:val="left" w:pos="7200"/>
          <w:tab w:val="right" w:pos="9360"/>
        </w:tabs>
        <w:rPr>
          <w:rFonts w:ascii="Times" w:hAnsi="Times"/>
          <w:b w:val="0"/>
          <w:u w:val="single"/>
        </w:rPr>
      </w:pPr>
      <w:r>
        <w:rPr>
          <w:rFonts w:ascii="Times" w:hAnsi="Times"/>
          <w:b w:val="0"/>
          <w:u w:val="single"/>
        </w:rPr>
        <w:t>Press of Atlantic City</w:t>
      </w:r>
      <w:r>
        <w:rPr>
          <w:rFonts w:ascii="Times" w:hAnsi="Times"/>
          <w:b w:val="0"/>
          <w:u w:val="single"/>
        </w:rPr>
        <w:tab/>
      </w:r>
      <w:r w:rsidR="001E5A9E">
        <w:rPr>
          <w:rFonts w:ascii="Times" w:hAnsi="Times"/>
          <w:b w:val="0"/>
          <w:u w:val="single"/>
        </w:rPr>
        <w:t>609-272-7179</w:t>
      </w:r>
      <w:r w:rsidRPr="00655DE6">
        <w:rPr>
          <w:rFonts w:ascii="Times" w:hAnsi="Times"/>
          <w:b w:val="0"/>
          <w:u w:val="single"/>
        </w:rPr>
        <w:tab/>
      </w:r>
      <w:r w:rsidR="001E5A9E">
        <w:rPr>
          <w:rFonts w:ascii="Times" w:hAnsi="Times"/>
          <w:b w:val="0"/>
          <w:u w:val="single"/>
        </w:rPr>
        <w:t>MMelhorn@pressofac.com</w:t>
      </w:r>
      <w:r>
        <w:rPr>
          <w:rFonts w:ascii="Times" w:hAnsi="Times"/>
          <w:b w:val="0"/>
          <w:u w:val="single"/>
        </w:rPr>
        <w:tab/>
      </w:r>
      <w:r w:rsidR="001E5A9E">
        <w:rPr>
          <w:rFonts w:ascii="Times" w:hAnsi="Times"/>
          <w:b w:val="0"/>
          <w:u w:val="single"/>
        </w:rPr>
        <w:t>@ACPressSports</w:t>
      </w:r>
      <w:r>
        <w:rPr>
          <w:rFonts w:ascii="Times" w:hAnsi="Times"/>
          <w:b w:val="0"/>
          <w:u w:val="single"/>
        </w:rPr>
        <w:tab/>
      </w:r>
    </w:p>
    <w:p w14:paraId="13EE3CF9" w14:textId="4DD1F3E2" w:rsidR="00B03EC9" w:rsidRPr="00655DE6" w:rsidRDefault="00B03EC9" w:rsidP="00655DE6">
      <w:pPr>
        <w:tabs>
          <w:tab w:val="clear" w:pos="360"/>
          <w:tab w:val="clear" w:pos="720"/>
          <w:tab w:val="clear" w:pos="6840"/>
          <w:tab w:val="left" w:pos="3240"/>
          <w:tab w:val="left" w:pos="4680"/>
          <w:tab w:val="left" w:pos="7200"/>
          <w:tab w:val="right" w:pos="9360"/>
        </w:tabs>
        <w:rPr>
          <w:rFonts w:ascii="Times" w:hAnsi="Times"/>
          <w:b w:val="0"/>
          <w:u w:val="single"/>
        </w:rPr>
      </w:pPr>
      <w:r w:rsidRPr="00655DE6">
        <w:rPr>
          <w:rFonts w:ascii="Times" w:hAnsi="Times"/>
          <w:b w:val="0"/>
          <w:u w:val="single"/>
        </w:rPr>
        <w:t>Reading Eagle</w:t>
      </w:r>
      <w:r w:rsidRPr="00655DE6">
        <w:rPr>
          <w:rFonts w:ascii="Times" w:hAnsi="Times"/>
          <w:b w:val="0"/>
          <w:u w:val="single"/>
        </w:rPr>
        <w:tab/>
        <w:t>610-371-5061</w:t>
      </w:r>
      <w:r w:rsidRPr="00655DE6">
        <w:rPr>
          <w:rFonts w:ascii="Times" w:hAnsi="Times"/>
          <w:b w:val="0"/>
          <w:u w:val="single"/>
        </w:rPr>
        <w:tab/>
        <w:t>sports@readingeagle.com</w:t>
      </w:r>
      <w:r w:rsidRPr="00655DE6">
        <w:rPr>
          <w:rFonts w:ascii="Times" w:hAnsi="Times"/>
          <w:b w:val="0"/>
          <w:u w:val="single"/>
        </w:rPr>
        <w:tab/>
        <w:t>@RE_sports</w:t>
      </w:r>
      <w:r w:rsidR="00655DE6">
        <w:rPr>
          <w:rFonts w:ascii="Times" w:hAnsi="Times"/>
          <w:b w:val="0"/>
          <w:u w:val="single"/>
        </w:rPr>
        <w:tab/>
      </w:r>
    </w:p>
    <w:p w14:paraId="35A5DFBE" w14:textId="31D0D784" w:rsidR="00B03EC9" w:rsidRPr="00655DE6" w:rsidRDefault="00B03EC9" w:rsidP="00655DE6">
      <w:pPr>
        <w:tabs>
          <w:tab w:val="clear" w:pos="360"/>
          <w:tab w:val="clear" w:pos="720"/>
          <w:tab w:val="clear" w:pos="6840"/>
          <w:tab w:val="left" w:pos="3240"/>
          <w:tab w:val="left" w:pos="4680"/>
          <w:tab w:val="left" w:pos="7200"/>
          <w:tab w:val="right" w:pos="9360"/>
        </w:tabs>
        <w:rPr>
          <w:rFonts w:ascii="Times" w:hAnsi="Times"/>
          <w:b w:val="0"/>
          <w:u w:val="single"/>
        </w:rPr>
      </w:pPr>
      <w:r w:rsidRPr="00655DE6">
        <w:rPr>
          <w:rFonts w:ascii="Times" w:hAnsi="Times"/>
          <w:b w:val="0"/>
          <w:u w:val="single"/>
        </w:rPr>
        <w:t>Sunbury Daily Item</w:t>
      </w:r>
      <w:r w:rsidRPr="00655DE6">
        <w:rPr>
          <w:rFonts w:ascii="Times" w:hAnsi="Times"/>
          <w:b w:val="0"/>
          <w:u w:val="single"/>
        </w:rPr>
        <w:tab/>
        <w:t>570-286-5671</w:t>
      </w:r>
      <w:r w:rsidRPr="00655DE6">
        <w:rPr>
          <w:rFonts w:ascii="Times" w:hAnsi="Times"/>
          <w:b w:val="0"/>
          <w:u w:val="single"/>
        </w:rPr>
        <w:tab/>
      </w:r>
      <w:r w:rsidR="00EA0D61">
        <w:rPr>
          <w:rFonts w:ascii="Times" w:hAnsi="Times"/>
          <w:b w:val="0"/>
          <w:u w:val="single"/>
        </w:rPr>
        <w:t>kritzman</w:t>
      </w:r>
      <w:r w:rsidRPr="00655DE6">
        <w:rPr>
          <w:rFonts w:ascii="Times" w:hAnsi="Times"/>
          <w:b w:val="0"/>
          <w:u w:val="single"/>
        </w:rPr>
        <w:t>@dailyitem.com</w:t>
      </w:r>
      <w:r w:rsidRPr="00655DE6">
        <w:rPr>
          <w:rFonts w:ascii="Times" w:hAnsi="Times"/>
          <w:b w:val="0"/>
          <w:u w:val="single"/>
        </w:rPr>
        <w:tab/>
        <w:t>@dailyitemsports</w:t>
      </w:r>
      <w:r w:rsidR="00655DE6">
        <w:rPr>
          <w:rFonts w:ascii="Times" w:hAnsi="Times"/>
          <w:b w:val="0"/>
          <w:u w:val="single"/>
        </w:rPr>
        <w:tab/>
      </w:r>
    </w:p>
    <w:p w14:paraId="308DDE21" w14:textId="77777777" w:rsidR="00EC5D01" w:rsidRPr="00655DE6" w:rsidRDefault="00EC5D01" w:rsidP="00EC5D01">
      <w:pPr>
        <w:tabs>
          <w:tab w:val="clear" w:pos="360"/>
          <w:tab w:val="clear" w:pos="720"/>
          <w:tab w:val="clear" w:pos="6840"/>
          <w:tab w:val="left" w:pos="3240"/>
          <w:tab w:val="left" w:pos="4680"/>
          <w:tab w:val="left" w:pos="7200"/>
          <w:tab w:val="right" w:pos="9360"/>
        </w:tabs>
        <w:rPr>
          <w:rFonts w:ascii="Times" w:hAnsi="Times"/>
          <w:b w:val="0"/>
          <w:u w:val="single"/>
        </w:rPr>
      </w:pPr>
      <w:r>
        <w:rPr>
          <w:rFonts w:ascii="Times" w:hAnsi="Times"/>
          <w:b w:val="0"/>
          <w:u w:val="single"/>
        </w:rPr>
        <w:t>The</w:t>
      </w:r>
      <w:r w:rsidRPr="00655DE6">
        <w:rPr>
          <w:rFonts w:ascii="Times" w:hAnsi="Times"/>
          <w:b w:val="0"/>
          <w:u w:val="single"/>
        </w:rPr>
        <w:t xml:space="preserve"> Sentinel</w:t>
      </w:r>
      <w:r>
        <w:rPr>
          <w:rFonts w:ascii="Times" w:hAnsi="Times"/>
          <w:b w:val="0"/>
          <w:u w:val="single"/>
        </w:rPr>
        <w:t xml:space="preserve"> (Carlisle)</w:t>
      </w:r>
      <w:r w:rsidRPr="00655DE6">
        <w:rPr>
          <w:rFonts w:ascii="Times" w:hAnsi="Times"/>
          <w:b w:val="0"/>
          <w:u w:val="single"/>
        </w:rPr>
        <w:tab/>
        <w:t>717-240-7106</w:t>
      </w:r>
      <w:r w:rsidRPr="00655DE6">
        <w:rPr>
          <w:rFonts w:ascii="Times" w:hAnsi="Times"/>
          <w:b w:val="0"/>
          <w:u w:val="single"/>
        </w:rPr>
        <w:tab/>
        <w:t>sportsdoor@cumberlink.com</w:t>
      </w:r>
      <w:r w:rsidRPr="00655DE6">
        <w:rPr>
          <w:rFonts w:ascii="Times" w:hAnsi="Times"/>
          <w:b w:val="0"/>
          <w:u w:val="single"/>
        </w:rPr>
        <w:tab/>
        <w:t>@Clink_Sports</w:t>
      </w:r>
      <w:r>
        <w:rPr>
          <w:rFonts w:ascii="Times" w:hAnsi="Times"/>
          <w:b w:val="0"/>
          <w:u w:val="single"/>
        </w:rPr>
        <w:tab/>
      </w:r>
    </w:p>
    <w:p w14:paraId="4C9F4074" w14:textId="6B971C45" w:rsidR="0069561E" w:rsidRPr="00655DE6" w:rsidRDefault="0069561E" w:rsidP="0069561E">
      <w:pPr>
        <w:tabs>
          <w:tab w:val="clear" w:pos="360"/>
          <w:tab w:val="clear" w:pos="720"/>
          <w:tab w:val="clear" w:pos="6840"/>
          <w:tab w:val="left" w:pos="3240"/>
          <w:tab w:val="left" w:pos="4680"/>
          <w:tab w:val="left" w:pos="7200"/>
          <w:tab w:val="right" w:pos="9360"/>
        </w:tabs>
        <w:rPr>
          <w:rFonts w:ascii="Times" w:hAnsi="Times"/>
          <w:b w:val="0"/>
          <w:u w:val="single"/>
        </w:rPr>
      </w:pPr>
      <w:r>
        <w:rPr>
          <w:rFonts w:ascii="Times" w:hAnsi="Times"/>
          <w:b w:val="0"/>
          <w:u w:val="single"/>
        </w:rPr>
        <w:t>Trenton Times</w:t>
      </w:r>
      <w:r>
        <w:rPr>
          <w:rFonts w:ascii="Times" w:hAnsi="Times"/>
          <w:b w:val="0"/>
          <w:u w:val="single"/>
        </w:rPr>
        <w:tab/>
        <w:t>800-753-3091</w:t>
      </w:r>
      <w:r w:rsidRPr="00655DE6">
        <w:rPr>
          <w:rFonts w:ascii="Times" w:hAnsi="Times"/>
          <w:b w:val="0"/>
          <w:u w:val="single"/>
        </w:rPr>
        <w:tab/>
      </w:r>
      <w:r w:rsidR="00A1669F">
        <w:rPr>
          <w:rFonts w:ascii="Times" w:hAnsi="Times"/>
          <w:b w:val="0"/>
          <w:u w:val="single"/>
        </w:rPr>
        <w:t>sports@njtimes.com</w:t>
      </w:r>
      <w:r>
        <w:rPr>
          <w:rFonts w:ascii="Times" w:hAnsi="Times"/>
          <w:b w:val="0"/>
          <w:u w:val="single"/>
        </w:rPr>
        <w:tab/>
      </w:r>
      <w:r w:rsidR="00A1669F">
        <w:rPr>
          <w:rFonts w:ascii="Times" w:hAnsi="Times"/>
          <w:b w:val="0"/>
          <w:u w:val="single"/>
        </w:rPr>
        <w:t>@TimesofTrenton</w:t>
      </w:r>
      <w:r>
        <w:rPr>
          <w:rFonts w:ascii="Times" w:hAnsi="Times"/>
          <w:b w:val="0"/>
          <w:u w:val="single"/>
        </w:rPr>
        <w:tab/>
      </w:r>
    </w:p>
    <w:p w14:paraId="37855A36" w14:textId="4F7E6D26" w:rsidR="00B03EC9" w:rsidRPr="00655DE6" w:rsidRDefault="00B03EC9" w:rsidP="00655DE6">
      <w:pPr>
        <w:tabs>
          <w:tab w:val="clear" w:pos="360"/>
          <w:tab w:val="clear" w:pos="720"/>
          <w:tab w:val="clear" w:pos="6840"/>
          <w:tab w:val="left" w:pos="3240"/>
          <w:tab w:val="left" w:pos="4680"/>
          <w:tab w:val="left" w:pos="7200"/>
          <w:tab w:val="right" w:pos="9360"/>
        </w:tabs>
        <w:rPr>
          <w:rFonts w:ascii="Times" w:hAnsi="Times"/>
          <w:b w:val="0"/>
          <w:u w:val="single"/>
        </w:rPr>
      </w:pPr>
      <w:r w:rsidRPr="00655DE6">
        <w:rPr>
          <w:rFonts w:ascii="Times" w:hAnsi="Times"/>
          <w:b w:val="0"/>
          <w:u w:val="single"/>
        </w:rPr>
        <w:t>Wilmington News Journal</w:t>
      </w:r>
      <w:r w:rsidRPr="00655DE6">
        <w:rPr>
          <w:rFonts w:ascii="Times" w:hAnsi="Times"/>
          <w:b w:val="0"/>
          <w:u w:val="single"/>
        </w:rPr>
        <w:tab/>
        <w:t>302-324-2539</w:t>
      </w:r>
      <w:r w:rsidRPr="00655DE6">
        <w:rPr>
          <w:rFonts w:ascii="Times" w:hAnsi="Times"/>
          <w:b w:val="0"/>
          <w:u w:val="single"/>
        </w:rPr>
        <w:tab/>
        <w:t>sports@delawareonline.com</w:t>
      </w:r>
      <w:r w:rsidRPr="00655DE6">
        <w:rPr>
          <w:rFonts w:ascii="Times" w:hAnsi="Times"/>
          <w:b w:val="0"/>
          <w:u w:val="single"/>
        </w:rPr>
        <w:tab/>
        <w:t>@DelOnlineSports</w:t>
      </w:r>
      <w:r w:rsidR="00655DE6">
        <w:rPr>
          <w:rFonts w:ascii="Times" w:hAnsi="Times"/>
          <w:b w:val="0"/>
          <w:u w:val="single"/>
        </w:rPr>
        <w:tab/>
      </w:r>
    </w:p>
    <w:p w14:paraId="11E28976" w14:textId="402E1F53" w:rsidR="00B03EC9" w:rsidRPr="00655DE6" w:rsidRDefault="00B03EC9" w:rsidP="00655DE6">
      <w:pPr>
        <w:tabs>
          <w:tab w:val="clear" w:pos="360"/>
          <w:tab w:val="clear" w:pos="720"/>
          <w:tab w:val="clear" w:pos="6840"/>
          <w:tab w:val="left" w:pos="3240"/>
          <w:tab w:val="left" w:pos="4680"/>
          <w:tab w:val="left" w:pos="7200"/>
          <w:tab w:val="right" w:pos="9360"/>
        </w:tabs>
        <w:rPr>
          <w:rFonts w:ascii="Times" w:hAnsi="Times"/>
          <w:b w:val="0"/>
          <w:u w:val="single"/>
        </w:rPr>
      </w:pPr>
      <w:r w:rsidRPr="00655DE6">
        <w:rPr>
          <w:rFonts w:ascii="Times" w:hAnsi="Times"/>
          <w:b w:val="0"/>
          <w:u w:val="single"/>
        </w:rPr>
        <w:t>York Daily Record</w:t>
      </w:r>
      <w:r w:rsidRPr="00655DE6">
        <w:rPr>
          <w:rFonts w:ascii="Times" w:hAnsi="Times"/>
          <w:b w:val="0"/>
          <w:u w:val="single"/>
        </w:rPr>
        <w:tab/>
        <w:t>717-771-2058</w:t>
      </w:r>
      <w:r w:rsidRPr="00655DE6">
        <w:rPr>
          <w:rFonts w:ascii="Times" w:hAnsi="Times"/>
          <w:b w:val="0"/>
          <w:u w:val="single"/>
        </w:rPr>
        <w:tab/>
        <w:t>scores@ydr.com</w:t>
      </w:r>
      <w:r w:rsidRPr="00655DE6">
        <w:rPr>
          <w:rFonts w:ascii="Times" w:hAnsi="Times"/>
          <w:b w:val="0"/>
          <w:u w:val="single"/>
        </w:rPr>
        <w:tab/>
        <w:t>@ydrcom</w:t>
      </w:r>
      <w:r w:rsidR="00655DE6">
        <w:rPr>
          <w:rFonts w:ascii="Times" w:hAnsi="Times"/>
          <w:b w:val="0"/>
          <w:u w:val="single"/>
        </w:rPr>
        <w:tab/>
      </w:r>
    </w:p>
    <w:p w14:paraId="3AC01E0D" w14:textId="447488CC" w:rsidR="00B03EC9" w:rsidRPr="00655DE6" w:rsidRDefault="00B03EC9" w:rsidP="00655DE6">
      <w:pPr>
        <w:tabs>
          <w:tab w:val="clear" w:pos="360"/>
          <w:tab w:val="clear" w:pos="720"/>
          <w:tab w:val="clear" w:pos="6840"/>
          <w:tab w:val="left" w:pos="3240"/>
          <w:tab w:val="left" w:pos="4680"/>
          <w:tab w:val="left" w:pos="7200"/>
          <w:tab w:val="right" w:pos="9360"/>
        </w:tabs>
        <w:rPr>
          <w:rFonts w:ascii="Times" w:hAnsi="Times"/>
          <w:b w:val="0"/>
          <w:u w:val="single"/>
        </w:rPr>
      </w:pPr>
      <w:r w:rsidRPr="00655DE6">
        <w:rPr>
          <w:rFonts w:ascii="Times" w:hAnsi="Times"/>
          <w:b w:val="0"/>
          <w:u w:val="single"/>
        </w:rPr>
        <w:t>York Dispatch</w:t>
      </w:r>
      <w:r w:rsidRPr="00655DE6">
        <w:rPr>
          <w:rFonts w:ascii="Times" w:hAnsi="Times"/>
          <w:b w:val="0"/>
          <w:u w:val="single"/>
        </w:rPr>
        <w:tab/>
        <w:t>717-505-5446</w:t>
      </w:r>
      <w:r w:rsidRPr="00655DE6">
        <w:rPr>
          <w:rFonts w:ascii="Times" w:hAnsi="Times"/>
          <w:b w:val="0"/>
          <w:u w:val="single"/>
        </w:rPr>
        <w:tab/>
        <w:t>sports@yorkdispatch.com</w:t>
      </w:r>
      <w:r w:rsidRPr="00655DE6">
        <w:rPr>
          <w:rFonts w:ascii="Times" w:hAnsi="Times"/>
          <w:b w:val="0"/>
          <w:u w:val="single"/>
        </w:rPr>
        <w:tab/>
        <w:t>@YDsports</w:t>
      </w:r>
      <w:r w:rsidR="00655DE6">
        <w:rPr>
          <w:rFonts w:ascii="Times" w:hAnsi="Times"/>
          <w:b w:val="0"/>
          <w:u w:val="single"/>
        </w:rPr>
        <w:tab/>
      </w:r>
    </w:p>
    <w:p w14:paraId="774DBCAD" w14:textId="77777777" w:rsidR="00B03EC9" w:rsidRDefault="00B03EC9" w:rsidP="00B03EC9">
      <w:pPr>
        <w:tabs>
          <w:tab w:val="clear" w:pos="360"/>
          <w:tab w:val="clear" w:pos="720"/>
          <w:tab w:val="clear" w:pos="6840"/>
          <w:tab w:val="left" w:leader="dot" w:pos="3240"/>
          <w:tab w:val="left" w:pos="4680"/>
          <w:tab w:val="left" w:pos="6480"/>
        </w:tabs>
        <w:rPr>
          <w:rFonts w:ascii="Times" w:hAnsi="Times"/>
          <w:b w:val="0"/>
        </w:rPr>
      </w:pPr>
    </w:p>
    <w:p w14:paraId="7C4C1E86" w14:textId="77777777" w:rsidR="00B03EC9" w:rsidRPr="004156CF" w:rsidRDefault="00B03EC9" w:rsidP="00B03EC9">
      <w:pPr>
        <w:tabs>
          <w:tab w:val="clear" w:pos="360"/>
          <w:tab w:val="clear" w:pos="720"/>
          <w:tab w:val="clear" w:pos="6840"/>
          <w:tab w:val="left" w:pos="1440"/>
          <w:tab w:val="left" w:pos="2880"/>
          <w:tab w:val="left" w:pos="3600"/>
          <w:tab w:val="left" w:pos="5040"/>
          <w:tab w:val="left" w:pos="7920"/>
          <w:tab w:val="right" w:pos="9360"/>
        </w:tabs>
        <w:rPr>
          <w:rFonts w:ascii="Times" w:hAnsi="Times"/>
          <w:u w:val="single"/>
        </w:rPr>
      </w:pPr>
      <w:r w:rsidRPr="004156CF">
        <w:rPr>
          <w:rFonts w:ascii="Times" w:hAnsi="Times"/>
          <w:u w:val="single"/>
        </w:rPr>
        <w:t>TV</w:t>
      </w:r>
      <w:r w:rsidRPr="004156CF">
        <w:rPr>
          <w:rFonts w:ascii="Times" w:hAnsi="Times"/>
          <w:u w:val="single"/>
        </w:rPr>
        <w:tab/>
        <w:t>City</w:t>
      </w:r>
      <w:r w:rsidRPr="004156CF">
        <w:rPr>
          <w:rFonts w:ascii="Times" w:hAnsi="Times"/>
          <w:u w:val="single"/>
        </w:rPr>
        <w:tab/>
        <w:t>Net</w:t>
      </w:r>
      <w:r w:rsidRPr="004156CF">
        <w:rPr>
          <w:rFonts w:ascii="Times" w:hAnsi="Times"/>
          <w:u w:val="single"/>
        </w:rPr>
        <w:tab/>
        <w:t>Phone</w:t>
      </w:r>
      <w:r w:rsidRPr="004156CF">
        <w:rPr>
          <w:rFonts w:ascii="Times" w:hAnsi="Times"/>
          <w:u w:val="single"/>
        </w:rPr>
        <w:tab/>
        <w:t>Email</w:t>
      </w:r>
      <w:r w:rsidRPr="004156CF">
        <w:rPr>
          <w:rFonts w:ascii="Times" w:hAnsi="Times"/>
          <w:u w:val="single"/>
        </w:rPr>
        <w:tab/>
        <w:t>Twitter</w:t>
      </w:r>
      <w:r>
        <w:rPr>
          <w:rFonts w:ascii="Times" w:hAnsi="Times"/>
          <w:u w:val="single"/>
        </w:rPr>
        <w:tab/>
      </w:r>
    </w:p>
    <w:p w14:paraId="0F3BE741" w14:textId="45B0C530" w:rsidR="00B03EC9" w:rsidRPr="00655DE6" w:rsidRDefault="00B03EC9" w:rsidP="00655DE6">
      <w:pPr>
        <w:tabs>
          <w:tab w:val="clear" w:pos="360"/>
          <w:tab w:val="clear" w:pos="720"/>
          <w:tab w:val="clear" w:pos="6840"/>
          <w:tab w:val="left" w:pos="1440"/>
          <w:tab w:val="left" w:pos="2880"/>
          <w:tab w:val="left" w:pos="3600"/>
          <w:tab w:val="left" w:pos="5040"/>
          <w:tab w:val="left" w:pos="7920"/>
          <w:tab w:val="right" w:pos="9360"/>
        </w:tabs>
        <w:rPr>
          <w:rFonts w:ascii="Times" w:hAnsi="Times"/>
          <w:b w:val="0"/>
          <w:u w:val="single"/>
        </w:rPr>
      </w:pPr>
      <w:r w:rsidRPr="00655DE6">
        <w:rPr>
          <w:rFonts w:ascii="Times" w:hAnsi="Times"/>
          <w:b w:val="0"/>
          <w:u w:val="single"/>
        </w:rPr>
        <w:t>WFMZ-69</w:t>
      </w:r>
      <w:r w:rsidRPr="00655DE6">
        <w:rPr>
          <w:rFonts w:ascii="Times" w:hAnsi="Times"/>
          <w:b w:val="0"/>
          <w:u w:val="single"/>
        </w:rPr>
        <w:tab/>
        <w:t>Allentown</w:t>
      </w:r>
      <w:r w:rsidRPr="00655DE6">
        <w:rPr>
          <w:rFonts w:ascii="Times" w:hAnsi="Times"/>
          <w:b w:val="0"/>
          <w:u w:val="single"/>
        </w:rPr>
        <w:tab/>
        <w:t>IND</w:t>
      </w:r>
      <w:r w:rsidRPr="00655DE6">
        <w:rPr>
          <w:rFonts w:ascii="Times" w:hAnsi="Times"/>
          <w:b w:val="0"/>
          <w:u w:val="single"/>
        </w:rPr>
        <w:tab/>
        <w:t>610.790.0690</w:t>
      </w:r>
      <w:r w:rsidRPr="00655DE6">
        <w:rPr>
          <w:rFonts w:ascii="Times" w:hAnsi="Times"/>
          <w:b w:val="0"/>
          <w:u w:val="single"/>
        </w:rPr>
        <w:tab/>
        <w:t>sports@wfmz.com</w:t>
      </w:r>
      <w:r w:rsidRPr="00655DE6">
        <w:rPr>
          <w:rFonts w:ascii="Times" w:hAnsi="Times"/>
          <w:b w:val="0"/>
          <w:u w:val="single"/>
        </w:rPr>
        <w:tab/>
        <w:t>@69news</w:t>
      </w:r>
      <w:r w:rsidR="00655DE6">
        <w:rPr>
          <w:rFonts w:ascii="Times" w:hAnsi="Times"/>
          <w:b w:val="0"/>
          <w:u w:val="single"/>
        </w:rPr>
        <w:tab/>
      </w:r>
    </w:p>
    <w:p w14:paraId="082363BC" w14:textId="579F78CF" w:rsidR="00B03EC9" w:rsidRPr="00655DE6" w:rsidRDefault="00B03EC9" w:rsidP="00655DE6">
      <w:pPr>
        <w:tabs>
          <w:tab w:val="clear" w:pos="360"/>
          <w:tab w:val="clear" w:pos="720"/>
          <w:tab w:val="clear" w:pos="6840"/>
          <w:tab w:val="left" w:pos="1440"/>
          <w:tab w:val="left" w:pos="2880"/>
          <w:tab w:val="left" w:pos="3600"/>
          <w:tab w:val="left" w:pos="5040"/>
          <w:tab w:val="left" w:pos="7920"/>
          <w:tab w:val="right" w:pos="9360"/>
        </w:tabs>
        <w:rPr>
          <w:rFonts w:ascii="Times" w:hAnsi="Times"/>
          <w:b w:val="0"/>
          <w:u w:val="single"/>
        </w:rPr>
      </w:pPr>
      <w:r w:rsidRPr="00655DE6">
        <w:rPr>
          <w:rFonts w:ascii="Times" w:hAnsi="Times"/>
          <w:b w:val="0"/>
          <w:u w:val="single"/>
        </w:rPr>
        <w:t>WTAJ-10</w:t>
      </w:r>
      <w:r w:rsidRPr="00655DE6">
        <w:rPr>
          <w:rFonts w:ascii="Times" w:hAnsi="Times"/>
          <w:b w:val="0"/>
          <w:u w:val="single"/>
        </w:rPr>
        <w:tab/>
        <w:t>Altoona</w:t>
      </w:r>
      <w:r w:rsidRPr="00655DE6">
        <w:rPr>
          <w:rFonts w:ascii="Times" w:hAnsi="Times"/>
          <w:b w:val="0"/>
          <w:u w:val="single"/>
        </w:rPr>
        <w:tab/>
        <w:t>CBS</w:t>
      </w:r>
      <w:r w:rsidRPr="00655DE6">
        <w:rPr>
          <w:rFonts w:ascii="Times" w:hAnsi="Times"/>
          <w:b w:val="0"/>
          <w:u w:val="single"/>
        </w:rPr>
        <w:tab/>
        <w:t>814-942-1010</w:t>
      </w:r>
      <w:r w:rsidRPr="00655DE6">
        <w:rPr>
          <w:rFonts w:ascii="Times" w:hAnsi="Times"/>
          <w:b w:val="0"/>
          <w:u w:val="single"/>
        </w:rPr>
        <w:tab/>
      </w:r>
      <w:r w:rsidR="00AB06AF">
        <w:rPr>
          <w:rFonts w:ascii="Times" w:hAnsi="Times"/>
          <w:b w:val="0"/>
          <w:u w:val="single"/>
        </w:rPr>
        <w:t>pterpstra</w:t>
      </w:r>
      <w:r w:rsidRPr="00655DE6">
        <w:rPr>
          <w:rFonts w:ascii="Times" w:hAnsi="Times"/>
          <w:b w:val="0"/>
          <w:u w:val="single"/>
        </w:rPr>
        <w:t>@wtajtv.com</w:t>
      </w:r>
      <w:r w:rsidRPr="00655DE6">
        <w:rPr>
          <w:rFonts w:ascii="Times" w:hAnsi="Times"/>
          <w:b w:val="0"/>
          <w:u w:val="single"/>
        </w:rPr>
        <w:tab/>
        <w:t>@</w:t>
      </w:r>
      <w:r w:rsidR="005D79B9">
        <w:rPr>
          <w:rFonts w:ascii="Times" w:hAnsi="Times"/>
          <w:b w:val="0"/>
          <w:u w:val="single"/>
        </w:rPr>
        <w:t>WTAJnews</w:t>
      </w:r>
      <w:r w:rsidR="00655DE6">
        <w:rPr>
          <w:rFonts w:ascii="Times" w:hAnsi="Times"/>
          <w:b w:val="0"/>
          <w:u w:val="single"/>
        </w:rPr>
        <w:tab/>
      </w:r>
    </w:p>
    <w:p w14:paraId="50B5E2D6" w14:textId="1F42E135" w:rsidR="00B03EC9" w:rsidRPr="00655DE6" w:rsidRDefault="00B03EC9" w:rsidP="00655DE6">
      <w:pPr>
        <w:tabs>
          <w:tab w:val="clear" w:pos="360"/>
          <w:tab w:val="clear" w:pos="720"/>
          <w:tab w:val="clear" w:pos="6840"/>
          <w:tab w:val="left" w:pos="1440"/>
          <w:tab w:val="left" w:pos="2880"/>
          <w:tab w:val="left" w:pos="3600"/>
          <w:tab w:val="left" w:pos="5040"/>
          <w:tab w:val="left" w:pos="7920"/>
          <w:tab w:val="right" w:pos="9360"/>
        </w:tabs>
        <w:rPr>
          <w:rFonts w:ascii="Times" w:hAnsi="Times"/>
          <w:b w:val="0"/>
          <w:u w:val="single"/>
        </w:rPr>
      </w:pPr>
      <w:r w:rsidRPr="00655DE6">
        <w:rPr>
          <w:rFonts w:ascii="Times" w:hAnsi="Times"/>
          <w:b w:val="0"/>
          <w:u w:val="single"/>
        </w:rPr>
        <w:t>WBAL-11</w:t>
      </w:r>
      <w:r w:rsidRPr="00655DE6">
        <w:rPr>
          <w:rFonts w:ascii="Times" w:hAnsi="Times"/>
          <w:b w:val="0"/>
          <w:u w:val="single"/>
        </w:rPr>
        <w:tab/>
        <w:t>Baltimore</w:t>
      </w:r>
      <w:r w:rsidRPr="00655DE6">
        <w:rPr>
          <w:rFonts w:ascii="Times" w:hAnsi="Times"/>
          <w:b w:val="0"/>
          <w:u w:val="single"/>
        </w:rPr>
        <w:tab/>
        <w:t>NBC</w:t>
      </w:r>
      <w:r w:rsidRPr="00655DE6">
        <w:rPr>
          <w:rFonts w:ascii="Times" w:hAnsi="Times"/>
          <w:b w:val="0"/>
          <w:u w:val="single"/>
        </w:rPr>
        <w:tab/>
        <w:t>410-338-6512</w:t>
      </w:r>
      <w:r w:rsidRPr="00655DE6">
        <w:rPr>
          <w:rFonts w:ascii="Times" w:hAnsi="Times"/>
          <w:b w:val="0"/>
          <w:u w:val="single"/>
        </w:rPr>
        <w:tab/>
        <w:t>newstips@wbaltv.com</w:t>
      </w:r>
      <w:r w:rsidRPr="00655DE6">
        <w:rPr>
          <w:rFonts w:ascii="Times" w:hAnsi="Times"/>
          <w:b w:val="0"/>
          <w:u w:val="single"/>
        </w:rPr>
        <w:tab/>
        <w:t>@WBALTV11</w:t>
      </w:r>
      <w:r w:rsidR="00655DE6">
        <w:rPr>
          <w:rFonts w:ascii="Times" w:hAnsi="Times"/>
          <w:b w:val="0"/>
          <w:u w:val="single"/>
        </w:rPr>
        <w:tab/>
      </w:r>
    </w:p>
    <w:p w14:paraId="6CCC06C7" w14:textId="63C67F66" w:rsidR="00B03EC9" w:rsidRPr="00655DE6" w:rsidRDefault="00B03EC9" w:rsidP="00655DE6">
      <w:pPr>
        <w:tabs>
          <w:tab w:val="clear" w:pos="360"/>
          <w:tab w:val="clear" w:pos="720"/>
          <w:tab w:val="clear" w:pos="6840"/>
          <w:tab w:val="left" w:pos="1440"/>
          <w:tab w:val="left" w:pos="2880"/>
          <w:tab w:val="left" w:pos="3600"/>
          <w:tab w:val="left" w:pos="5040"/>
          <w:tab w:val="left" w:pos="7920"/>
          <w:tab w:val="right" w:pos="9360"/>
        </w:tabs>
        <w:rPr>
          <w:rFonts w:ascii="Times" w:hAnsi="Times"/>
          <w:b w:val="0"/>
          <w:u w:val="single"/>
        </w:rPr>
      </w:pPr>
      <w:r w:rsidRPr="00655DE6">
        <w:rPr>
          <w:rFonts w:ascii="Times" w:hAnsi="Times"/>
          <w:b w:val="0"/>
          <w:u w:val="single"/>
        </w:rPr>
        <w:t>WBFF-45</w:t>
      </w:r>
      <w:r w:rsidRPr="00655DE6">
        <w:rPr>
          <w:rFonts w:ascii="Times" w:hAnsi="Times"/>
          <w:b w:val="0"/>
          <w:u w:val="single"/>
        </w:rPr>
        <w:tab/>
        <w:t>Baltimore</w:t>
      </w:r>
      <w:r w:rsidRPr="00655DE6">
        <w:rPr>
          <w:rFonts w:ascii="Times" w:hAnsi="Times"/>
          <w:b w:val="0"/>
          <w:u w:val="single"/>
        </w:rPr>
        <w:tab/>
        <w:t>FOX</w:t>
      </w:r>
      <w:r w:rsidRPr="00655DE6">
        <w:rPr>
          <w:rFonts w:ascii="Times" w:hAnsi="Times"/>
          <w:b w:val="0"/>
          <w:u w:val="single"/>
        </w:rPr>
        <w:tab/>
        <w:t>410-467-5595</w:t>
      </w:r>
      <w:r w:rsidRPr="00655DE6">
        <w:rPr>
          <w:rFonts w:ascii="Times" w:hAnsi="Times"/>
          <w:b w:val="0"/>
          <w:u w:val="single"/>
        </w:rPr>
        <w:tab/>
        <w:t>news@foxbaltimore.com</w:t>
      </w:r>
      <w:r w:rsidRPr="00655DE6">
        <w:rPr>
          <w:rFonts w:ascii="Times" w:hAnsi="Times"/>
          <w:b w:val="0"/>
          <w:u w:val="single"/>
        </w:rPr>
        <w:tab/>
        <w:t>@FoxBaltimore</w:t>
      </w:r>
      <w:r w:rsidR="00655DE6">
        <w:rPr>
          <w:rFonts w:ascii="Times" w:hAnsi="Times"/>
          <w:b w:val="0"/>
          <w:u w:val="single"/>
        </w:rPr>
        <w:tab/>
      </w:r>
    </w:p>
    <w:p w14:paraId="6A2CF4BB" w14:textId="51126164" w:rsidR="00B03EC9" w:rsidRPr="00655DE6" w:rsidRDefault="00B03EC9" w:rsidP="00655DE6">
      <w:pPr>
        <w:tabs>
          <w:tab w:val="clear" w:pos="360"/>
          <w:tab w:val="clear" w:pos="720"/>
          <w:tab w:val="clear" w:pos="6840"/>
          <w:tab w:val="left" w:pos="1440"/>
          <w:tab w:val="left" w:pos="2880"/>
          <w:tab w:val="left" w:pos="3600"/>
          <w:tab w:val="left" w:pos="5040"/>
          <w:tab w:val="left" w:pos="7920"/>
          <w:tab w:val="right" w:pos="9360"/>
        </w:tabs>
        <w:rPr>
          <w:rFonts w:ascii="Times" w:hAnsi="Times"/>
          <w:b w:val="0"/>
          <w:u w:val="single"/>
        </w:rPr>
      </w:pPr>
      <w:r w:rsidRPr="00655DE6">
        <w:rPr>
          <w:rFonts w:ascii="Times" w:hAnsi="Times"/>
          <w:b w:val="0"/>
          <w:u w:val="single"/>
        </w:rPr>
        <w:t>WJZ-13</w:t>
      </w:r>
      <w:r w:rsidRPr="00655DE6">
        <w:rPr>
          <w:rFonts w:ascii="Times" w:hAnsi="Times"/>
          <w:b w:val="0"/>
          <w:u w:val="single"/>
        </w:rPr>
        <w:tab/>
        <w:t>Baltimore</w:t>
      </w:r>
      <w:r w:rsidRPr="00655DE6">
        <w:rPr>
          <w:rFonts w:ascii="Times" w:hAnsi="Times"/>
          <w:b w:val="0"/>
          <w:u w:val="single"/>
        </w:rPr>
        <w:tab/>
        <w:t>CBS</w:t>
      </w:r>
      <w:r w:rsidRPr="00655DE6">
        <w:rPr>
          <w:rFonts w:ascii="Times" w:hAnsi="Times"/>
          <w:b w:val="0"/>
          <w:u w:val="single"/>
        </w:rPr>
        <w:tab/>
        <w:t>410-578-7522</w:t>
      </w:r>
      <w:r w:rsidRPr="00655DE6">
        <w:rPr>
          <w:rFonts w:ascii="Times" w:hAnsi="Times"/>
          <w:b w:val="0"/>
          <w:u w:val="single"/>
        </w:rPr>
        <w:tab/>
        <w:t>newsroom@wjz.com</w:t>
      </w:r>
      <w:r w:rsidRPr="00655DE6">
        <w:rPr>
          <w:rFonts w:ascii="Times" w:hAnsi="Times"/>
          <w:b w:val="0"/>
          <w:u w:val="single"/>
        </w:rPr>
        <w:tab/>
        <w:t>@cbsbaltimore</w:t>
      </w:r>
      <w:r w:rsidR="00655DE6">
        <w:rPr>
          <w:rFonts w:ascii="Times" w:hAnsi="Times"/>
          <w:b w:val="0"/>
          <w:u w:val="single"/>
        </w:rPr>
        <w:tab/>
      </w:r>
    </w:p>
    <w:p w14:paraId="59B58E43" w14:textId="492F2467" w:rsidR="00B03EC9" w:rsidRPr="00655DE6" w:rsidRDefault="00B03EC9" w:rsidP="00655DE6">
      <w:pPr>
        <w:tabs>
          <w:tab w:val="clear" w:pos="360"/>
          <w:tab w:val="clear" w:pos="720"/>
          <w:tab w:val="clear" w:pos="6840"/>
          <w:tab w:val="left" w:pos="1440"/>
          <w:tab w:val="left" w:pos="2880"/>
          <w:tab w:val="left" w:pos="3600"/>
          <w:tab w:val="left" w:pos="5040"/>
          <w:tab w:val="left" w:pos="7920"/>
          <w:tab w:val="right" w:pos="9360"/>
        </w:tabs>
        <w:rPr>
          <w:rFonts w:ascii="Times" w:hAnsi="Times"/>
          <w:b w:val="0"/>
          <w:u w:val="single"/>
        </w:rPr>
      </w:pPr>
      <w:r w:rsidRPr="00655DE6">
        <w:rPr>
          <w:rFonts w:ascii="Times" w:hAnsi="Times"/>
          <w:b w:val="0"/>
          <w:u w:val="single"/>
        </w:rPr>
        <w:t>WMAR-2</w:t>
      </w:r>
      <w:r w:rsidRPr="00655DE6">
        <w:rPr>
          <w:rFonts w:ascii="Times" w:hAnsi="Times"/>
          <w:b w:val="0"/>
          <w:u w:val="single"/>
        </w:rPr>
        <w:tab/>
        <w:t>Baltimore</w:t>
      </w:r>
      <w:r w:rsidRPr="00655DE6">
        <w:rPr>
          <w:rFonts w:ascii="Times" w:hAnsi="Times"/>
          <w:b w:val="0"/>
          <w:u w:val="single"/>
        </w:rPr>
        <w:tab/>
        <w:t>ABC</w:t>
      </w:r>
      <w:r w:rsidRPr="00655DE6">
        <w:rPr>
          <w:rFonts w:ascii="Times" w:hAnsi="Times"/>
          <w:b w:val="0"/>
          <w:u w:val="single"/>
        </w:rPr>
        <w:tab/>
        <w:t>410-377-7558</w:t>
      </w:r>
      <w:r w:rsidRPr="00655DE6">
        <w:rPr>
          <w:rFonts w:ascii="Times" w:hAnsi="Times"/>
          <w:b w:val="0"/>
          <w:u w:val="single"/>
        </w:rPr>
        <w:tab/>
        <w:t>wmarnewsdesk@scripps.com</w:t>
      </w:r>
      <w:r w:rsidRPr="00655DE6">
        <w:rPr>
          <w:rFonts w:ascii="Times" w:hAnsi="Times"/>
          <w:b w:val="0"/>
          <w:u w:val="single"/>
        </w:rPr>
        <w:tab/>
        <w:t>@ABC2News</w:t>
      </w:r>
      <w:r w:rsidR="00655DE6">
        <w:rPr>
          <w:rFonts w:ascii="Times" w:hAnsi="Times"/>
          <w:b w:val="0"/>
          <w:u w:val="single"/>
        </w:rPr>
        <w:tab/>
      </w:r>
    </w:p>
    <w:p w14:paraId="251F827F" w14:textId="30944C8D" w:rsidR="00B03EC9" w:rsidRPr="00655DE6" w:rsidRDefault="00B03EC9" w:rsidP="00655DE6">
      <w:pPr>
        <w:tabs>
          <w:tab w:val="clear" w:pos="360"/>
          <w:tab w:val="clear" w:pos="720"/>
          <w:tab w:val="clear" w:pos="6840"/>
          <w:tab w:val="left" w:pos="1440"/>
          <w:tab w:val="left" w:pos="2880"/>
          <w:tab w:val="left" w:pos="3600"/>
          <w:tab w:val="left" w:pos="5040"/>
          <w:tab w:val="left" w:pos="7920"/>
          <w:tab w:val="right" w:pos="9360"/>
        </w:tabs>
        <w:rPr>
          <w:rFonts w:ascii="Times" w:hAnsi="Times"/>
          <w:b w:val="0"/>
          <w:u w:val="single"/>
        </w:rPr>
      </w:pPr>
      <w:r w:rsidRPr="00655DE6">
        <w:rPr>
          <w:rFonts w:ascii="Times" w:hAnsi="Times"/>
          <w:b w:val="0"/>
          <w:u w:val="single"/>
        </w:rPr>
        <w:t>WGAL-8</w:t>
      </w:r>
      <w:r w:rsidRPr="00655DE6">
        <w:rPr>
          <w:rFonts w:ascii="Times" w:hAnsi="Times"/>
          <w:b w:val="0"/>
          <w:u w:val="single"/>
        </w:rPr>
        <w:tab/>
        <w:t>Lancaster</w:t>
      </w:r>
      <w:r w:rsidRPr="00655DE6">
        <w:rPr>
          <w:rFonts w:ascii="Times" w:hAnsi="Times"/>
          <w:b w:val="0"/>
          <w:u w:val="single"/>
        </w:rPr>
        <w:tab/>
        <w:t>NBC</w:t>
      </w:r>
      <w:r w:rsidRPr="00655DE6">
        <w:rPr>
          <w:rFonts w:ascii="Times" w:hAnsi="Times"/>
          <w:b w:val="0"/>
          <w:u w:val="single"/>
        </w:rPr>
        <w:tab/>
        <w:t>800-847-9425</w:t>
      </w:r>
      <w:r w:rsidRPr="00655DE6">
        <w:rPr>
          <w:rFonts w:ascii="Times" w:hAnsi="Times"/>
          <w:b w:val="0"/>
          <w:u w:val="single"/>
        </w:rPr>
        <w:tab/>
        <w:t>pprincipe@hearst.com</w:t>
      </w:r>
      <w:r w:rsidRPr="00655DE6">
        <w:rPr>
          <w:rFonts w:ascii="Times" w:hAnsi="Times"/>
          <w:b w:val="0"/>
          <w:u w:val="single"/>
        </w:rPr>
        <w:tab/>
        <w:t>@WGAL</w:t>
      </w:r>
      <w:r w:rsidR="00655DE6">
        <w:rPr>
          <w:rFonts w:ascii="Times" w:hAnsi="Times"/>
          <w:b w:val="0"/>
          <w:u w:val="single"/>
        </w:rPr>
        <w:tab/>
      </w:r>
    </w:p>
    <w:p w14:paraId="44DE1A07" w14:textId="44497B7D" w:rsidR="00B03EC9" w:rsidRPr="00655DE6" w:rsidRDefault="00B03EC9" w:rsidP="00655DE6">
      <w:pPr>
        <w:tabs>
          <w:tab w:val="clear" w:pos="360"/>
          <w:tab w:val="clear" w:pos="720"/>
          <w:tab w:val="clear" w:pos="6840"/>
          <w:tab w:val="left" w:pos="1440"/>
          <w:tab w:val="left" w:pos="2880"/>
          <w:tab w:val="left" w:pos="3600"/>
          <w:tab w:val="left" w:pos="5040"/>
          <w:tab w:val="left" w:pos="7920"/>
          <w:tab w:val="right" w:pos="9360"/>
        </w:tabs>
        <w:rPr>
          <w:rFonts w:ascii="Times" w:hAnsi="Times"/>
          <w:b w:val="0"/>
          <w:u w:val="single"/>
        </w:rPr>
      </w:pPr>
      <w:r w:rsidRPr="00655DE6">
        <w:rPr>
          <w:rFonts w:ascii="Times" w:hAnsi="Times"/>
          <w:b w:val="0"/>
          <w:u w:val="single"/>
        </w:rPr>
        <w:t>WLYH-15</w:t>
      </w:r>
      <w:r w:rsidRPr="00655DE6">
        <w:rPr>
          <w:rFonts w:ascii="Times" w:hAnsi="Times"/>
          <w:b w:val="0"/>
          <w:u w:val="single"/>
        </w:rPr>
        <w:tab/>
        <w:t>Harrisburg</w:t>
      </w:r>
      <w:r w:rsidRPr="00655DE6">
        <w:rPr>
          <w:rFonts w:ascii="Times" w:hAnsi="Times"/>
          <w:b w:val="0"/>
          <w:u w:val="single"/>
        </w:rPr>
        <w:tab/>
        <w:t>CW</w:t>
      </w:r>
      <w:r w:rsidRPr="00655DE6">
        <w:rPr>
          <w:rFonts w:ascii="Times" w:hAnsi="Times"/>
          <w:b w:val="0"/>
          <w:u w:val="single"/>
        </w:rPr>
        <w:tab/>
        <w:t>717-238-2100</w:t>
      </w:r>
      <w:r w:rsidRPr="00655DE6">
        <w:rPr>
          <w:rFonts w:ascii="Times" w:hAnsi="Times"/>
          <w:b w:val="0"/>
          <w:u w:val="single"/>
        </w:rPr>
        <w:tab/>
        <w:t>news@CBS21.com</w:t>
      </w:r>
      <w:r w:rsidRPr="00655DE6">
        <w:rPr>
          <w:rFonts w:ascii="Times" w:hAnsi="Times"/>
          <w:b w:val="0"/>
          <w:u w:val="single"/>
        </w:rPr>
        <w:tab/>
        <w:t>@TheCW15</w:t>
      </w:r>
      <w:r w:rsidR="00655DE6">
        <w:rPr>
          <w:rFonts w:ascii="Times" w:hAnsi="Times"/>
          <w:b w:val="0"/>
          <w:u w:val="single"/>
        </w:rPr>
        <w:tab/>
      </w:r>
    </w:p>
    <w:p w14:paraId="17995ADB" w14:textId="2F9DD2AD" w:rsidR="00B03EC9" w:rsidRPr="00655DE6" w:rsidRDefault="00B03EC9" w:rsidP="00655DE6">
      <w:pPr>
        <w:tabs>
          <w:tab w:val="clear" w:pos="360"/>
          <w:tab w:val="clear" w:pos="720"/>
          <w:tab w:val="clear" w:pos="6840"/>
          <w:tab w:val="left" w:pos="1440"/>
          <w:tab w:val="left" w:pos="2880"/>
          <w:tab w:val="left" w:pos="3600"/>
          <w:tab w:val="left" w:pos="5040"/>
          <w:tab w:val="left" w:pos="7920"/>
          <w:tab w:val="right" w:pos="9360"/>
        </w:tabs>
        <w:rPr>
          <w:rFonts w:ascii="Times" w:hAnsi="Times"/>
          <w:b w:val="0"/>
          <w:u w:val="single"/>
        </w:rPr>
      </w:pPr>
      <w:r w:rsidRPr="00655DE6">
        <w:rPr>
          <w:rFonts w:ascii="Times" w:hAnsi="Times"/>
          <w:b w:val="0"/>
          <w:u w:val="single"/>
        </w:rPr>
        <w:t>WHP-21</w:t>
      </w:r>
      <w:r w:rsidRPr="00655DE6">
        <w:rPr>
          <w:rFonts w:ascii="Times" w:hAnsi="Times"/>
          <w:b w:val="0"/>
          <w:u w:val="single"/>
        </w:rPr>
        <w:tab/>
        <w:t>Harrisburg</w:t>
      </w:r>
      <w:r w:rsidRPr="00655DE6">
        <w:rPr>
          <w:rFonts w:ascii="Times" w:hAnsi="Times"/>
          <w:b w:val="0"/>
          <w:u w:val="single"/>
        </w:rPr>
        <w:tab/>
        <w:t>CBS</w:t>
      </w:r>
      <w:r w:rsidRPr="00655DE6">
        <w:rPr>
          <w:rFonts w:ascii="Times" w:hAnsi="Times"/>
          <w:b w:val="0"/>
          <w:u w:val="single"/>
        </w:rPr>
        <w:tab/>
        <w:t>717-238-2100</w:t>
      </w:r>
      <w:r w:rsidRPr="00655DE6">
        <w:rPr>
          <w:rFonts w:ascii="Times" w:hAnsi="Times"/>
          <w:b w:val="0"/>
          <w:u w:val="single"/>
        </w:rPr>
        <w:tab/>
      </w:r>
      <w:r w:rsidR="005D79B9">
        <w:rPr>
          <w:rFonts w:ascii="Times" w:hAnsi="Times"/>
          <w:b w:val="0"/>
          <w:u w:val="single"/>
        </w:rPr>
        <w:t>news@cbs21</w:t>
      </w:r>
      <w:r w:rsidRPr="00655DE6">
        <w:rPr>
          <w:rFonts w:ascii="Times" w:hAnsi="Times"/>
          <w:b w:val="0"/>
          <w:u w:val="single"/>
        </w:rPr>
        <w:t>.com</w:t>
      </w:r>
      <w:r w:rsidRPr="00655DE6">
        <w:rPr>
          <w:rFonts w:ascii="Times" w:hAnsi="Times"/>
          <w:b w:val="0"/>
          <w:u w:val="single"/>
        </w:rPr>
        <w:tab/>
        <w:t>@CBS21News</w:t>
      </w:r>
      <w:r w:rsidR="00655DE6">
        <w:rPr>
          <w:rFonts w:ascii="Times" w:hAnsi="Times"/>
          <w:b w:val="0"/>
          <w:u w:val="single"/>
        </w:rPr>
        <w:tab/>
      </w:r>
    </w:p>
    <w:p w14:paraId="713F5501" w14:textId="47DAC0AC" w:rsidR="00B03EC9" w:rsidRPr="00655DE6" w:rsidRDefault="00B03EC9" w:rsidP="00655DE6">
      <w:pPr>
        <w:tabs>
          <w:tab w:val="clear" w:pos="360"/>
          <w:tab w:val="clear" w:pos="720"/>
          <w:tab w:val="clear" w:pos="6840"/>
          <w:tab w:val="left" w:pos="1440"/>
          <w:tab w:val="left" w:pos="2880"/>
          <w:tab w:val="left" w:pos="3600"/>
          <w:tab w:val="left" w:pos="5040"/>
          <w:tab w:val="left" w:pos="7920"/>
          <w:tab w:val="right" w:pos="9360"/>
        </w:tabs>
        <w:rPr>
          <w:rFonts w:ascii="Times" w:hAnsi="Times"/>
          <w:b w:val="0"/>
          <w:u w:val="single"/>
        </w:rPr>
      </w:pPr>
      <w:r w:rsidRPr="00655DE6">
        <w:rPr>
          <w:rFonts w:ascii="Times" w:hAnsi="Times"/>
          <w:b w:val="0"/>
          <w:u w:val="single"/>
        </w:rPr>
        <w:t>WHTM-27</w:t>
      </w:r>
      <w:r w:rsidRPr="00655DE6">
        <w:rPr>
          <w:rFonts w:ascii="Times" w:hAnsi="Times"/>
          <w:b w:val="0"/>
          <w:u w:val="single"/>
        </w:rPr>
        <w:tab/>
        <w:t>Harrisburg</w:t>
      </w:r>
      <w:r w:rsidRPr="00655DE6">
        <w:rPr>
          <w:rFonts w:ascii="Times" w:hAnsi="Times"/>
          <w:b w:val="0"/>
          <w:u w:val="single"/>
        </w:rPr>
        <w:tab/>
        <w:t>ABC</w:t>
      </w:r>
      <w:r w:rsidRPr="00655DE6">
        <w:rPr>
          <w:rFonts w:ascii="Times" w:hAnsi="Times"/>
          <w:b w:val="0"/>
          <w:u w:val="single"/>
        </w:rPr>
        <w:tab/>
        <w:t>717-236-2727</w:t>
      </w:r>
      <w:r w:rsidRPr="00655DE6">
        <w:rPr>
          <w:rFonts w:ascii="Times" w:hAnsi="Times"/>
          <w:b w:val="0"/>
          <w:u w:val="single"/>
        </w:rPr>
        <w:tab/>
        <w:t>sports@abc27.com</w:t>
      </w:r>
      <w:r w:rsidRPr="00655DE6">
        <w:rPr>
          <w:rFonts w:ascii="Times" w:hAnsi="Times"/>
          <w:b w:val="0"/>
          <w:u w:val="single"/>
        </w:rPr>
        <w:tab/>
        <w:t>@abc27News</w:t>
      </w:r>
      <w:r w:rsidR="00655DE6">
        <w:rPr>
          <w:rFonts w:ascii="Times" w:hAnsi="Times"/>
          <w:b w:val="0"/>
          <w:u w:val="single"/>
        </w:rPr>
        <w:tab/>
      </w:r>
    </w:p>
    <w:p w14:paraId="25ACF237" w14:textId="2E1E644C" w:rsidR="00B03EC9" w:rsidRPr="00655DE6" w:rsidRDefault="00B03EC9" w:rsidP="00655DE6">
      <w:pPr>
        <w:tabs>
          <w:tab w:val="clear" w:pos="360"/>
          <w:tab w:val="clear" w:pos="720"/>
          <w:tab w:val="clear" w:pos="6840"/>
          <w:tab w:val="left" w:pos="1440"/>
          <w:tab w:val="left" w:pos="2880"/>
          <w:tab w:val="left" w:pos="3600"/>
          <w:tab w:val="left" w:pos="5040"/>
          <w:tab w:val="left" w:pos="7920"/>
          <w:tab w:val="right" w:pos="9360"/>
        </w:tabs>
        <w:rPr>
          <w:rFonts w:ascii="Times" w:hAnsi="Times"/>
          <w:b w:val="0"/>
          <w:u w:val="single"/>
        </w:rPr>
      </w:pPr>
      <w:r w:rsidRPr="00655DE6">
        <w:rPr>
          <w:rFonts w:ascii="Times" w:hAnsi="Times"/>
          <w:b w:val="0"/>
          <w:u w:val="single"/>
        </w:rPr>
        <w:t>WPMT-43</w:t>
      </w:r>
      <w:r w:rsidRPr="00655DE6">
        <w:rPr>
          <w:rFonts w:ascii="Times" w:hAnsi="Times"/>
          <w:b w:val="0"/>
          <w:u w:val="single"/>
        </w:rPr>
        <w:tab/>
        <w:t>York</w:t>
      </w:r>
      <w:r w:rsidRPr="00655DE6">
        <w:rPr>
          <w:rFonts w:ascii="Times" w:hAnsi="Times"/>
          <w:b w:val="0"/>
          <w:u w:val="single"/>
        </w:rPr>
        <w:tab/>
      </w:r>
      <w:proofErr w:type="gramStart"/>
      <w:r w:rsidRPr="00655DE6">
        <w:rPr>
          <w:rFonts w:ascii="Times" w:hAnsi="Times"/>
          <w:b w:val="0"/>
          <w:u w:val="single"/>
        </w:rPr>
        <w:t>FOX</w:t>
      </w:r>
      <w:proofErr w:type="gramEnd"/>
      <w:r w:rsidRPr="00655DE6">
        <w:rPr>
          <w:rFonts w:ascii="Times" w:hAnsi="Times"/>
          <w:b w:val="0"/>
          <w:u w:val="single"/>
        </w:rPr>
        <w:tab/>
        <w:t>717-814-5600</w:t>
      </w:r>
      <w:r w:rsidRPr="00655DE6">
        <w:rPr>
          <w:rFonts w:ascii="Times" w:hAnsi="Times"/>
          <w:b w:val="0"/>
          <w:u w:val="single"/>
        </w:rPr>
        <w:tab/>
        <w:t>news@fox43.com</w:t>
      </w:r>
      <w:r w:rsidRPr="00655DE6">
        <w:rPr>
          <w:rFonts w:ascii="Times" w:hAnsi="Times"/>
          <w:b w:val="0"/>
          <w:u w:val="single"/>
        </w:rPr>
        <w:tab/>
        <w:t>@fox43</w:t>
      </w:r>
      <w:r w:rsidR="00655DE6">
        <w:rPr>
          <w:rFonts w:ascii="Times" w:hAnsi="Times"/>
          <w:b w:val="0"/>
          <w:u w:val="single"/>
        </w:rPr>
        <w:tab/>
      </w:r>
    </w:p>
    <w:p w14:paraId="76D4DC5A" w14:textId="5EFA7AF8" w:rsidR="00B03EC9" w:rsidRPr="00655DE6" w:rsidRDefault="00B03EC9" w:rsidP="00655DE6">
      <w:pPr>
        <w:tabs>
          <w:tab w:val="clear" w:pos="360"/>
          <w:tab w:val="clear" w:pos="720"/>
          <w:tab w:val="clear" w:pos="6840"/>
          <w:tab w:val="left" w:pos="1440"/>
          <w:tab w:val="left" w:pos="2880"/>
          <w:tab w:val="left" w:pos="3600"/>
          <w:tab w:val="left" w:pos="5040"/>
          <w:tab w:val="left" w:pos="7920"/>
          <w:tab w:val="right" w:pos="9360"/>
        </w:tabs>
        <w:rPr>
          <w:rFonts w:ascii="Times" w:hAnsi="Times"/>
          <w:b w:val="0"/>
          <w:u w:val="single"/>
        </w:rPr>
      </w:pPr>
      <w:r w:rsidRPr="00655DE6">
        <w:rPr>
          <w:rFonts w:ascii="Times" w:hAnsi="Times"/>
          <w:b w:val="0"/>
          <w:u w:val="single"/>
        </w:rPr>
        <w:t>KYW-3</w:t>
      </w:r>
      <w:r w:rsidRPr="00655DE6">
        <w:rPr>
          <w:rFonts w:ascii="Times" w:hAnsi="Times"/>
          <w:b w:val="0"/>
          <w:u w:val="single"/>
        </w:rPr>
        <w:tab/>
        <w:t>Philadelphia</w:t>
      </w:r>
      <w:r w:rsidRPr="00655DE6">
        <w:rPr>
          <w:rFonts w:ascii="Times" w:hAnsi="Times"/>
          <w:b w:val="0"/>
          <w:u w:val="single"/>
        </w:rPr>
        <w:tab/>
        <w:t>CBS</w:t>
      </w:r>
      <w:r w:rsidRPr="00655DE6">
        <w:rPr>
          <w:rFonts w:ascii="Times" w:hAnsi="Times"/>
          <w:b w:val="0"/>
          <w:u w:val="single"/>
        </w:rPr>
        <w:tab/>
        <w:t>215-238-4646</w:t>
      </w:r>
      <w:r w:rsidRPr="00655DE6">
        <w:rPr>
          <w:rFonts w:ascii="Times" w:hAnsi="Times"/>
          <w:b w:val="0"/>
          <w:u w:val="single"/>
        </w:rPr>
        <w:tab/>
        <w:t>newsdesk@cbs3.com</w:t>
      </w:r>
      <w:r w:rsidRPr="00655DE6">
        <w:rPr>
          <w:rFonts w:ascii="Times" w:hAnsi="Times"/>
          <w:b w:val="0"/>
          <w:u w:val="single"/>
        </w:rPr>
        <w:tab/>
        <w:t>@CBSPhilly</w:t>
      </w:r>
      <w:r w:rsidR="00655DE6">
        <w:rPr>
          <w:rFonts w:ascii="Times" w:hAnsi="Times"/>
          <w:b w:val="0"/>
          <w:u w:val="single"/>
        </w:rPr>
        <w:tab/>
      </w:r>
    </w:p>
    <w:p w14:paraId="5F16679F" w14:textId="7947F517" w:rsidR="00B03EC9" w:rsidRPr="00655DE6" w:rsidRDefault="00B03EC9" w:rsidP="00655DE6">
      <w:pPr>
        <w:tabs>
          <w:tab w:val="clear" w:pos="360"/>
          <w:tab w:val="clear" w:pos="720"/>
          <w:tab w:val="clear" w:pos="6840"/>
          <w:tab w:val="left" w:pos="1440"/>
          <w:tab w:val="left" w:pos="2880"/>
          <w:tab w:val="left" w:pos="3600"/>
          <w:tab w:val="left" w:pos="5040"/>
          <w:tab w:val="left" w:pos="7920"/>
          <w:tab w:val="right" w:pos="9360"/>
        </w:tabs>
        <w:rPr>
          <w:rFonts w:ascii="Times" w:hAnsi="Times"/>
          <w:b w:val="0"/>
          <w:u w:val="single"/>
        </w:rPr>
      </w:pPr>
      <w:r w:rsidRPr="00655DE6">
        <w:rPr>
          <w:rFonts w:ascii="Times" w:hAnsi="Times"/>
          <w:b w:val="0"/>
          <w:u w:val="single"/>
        </w:rPr>
        <w:t>WCAU-10</w:t>
      </w:r>
      <w:r w:rsidRPr="00655DE6">
        <w:rPr>
          <w:rFonts w:ascii="Times" w:hAnsi="Times"/>
          <w:b w:val="0"/>
          <w:u w:val="single"/>
        </w:rPr>
        <w:tab/>
        <w:t>Philadelphia</w:t>
      </w:r>
      <w:r w:rsidRPr="00655DE6">
        <w:rPr>
          <w:rFonts w:ascii="Times" w:hAnsi="Times"/>
          <w:b w:val="0"/>
          <w:u w:val="single"/>
        </w:rPr>
        <w:tab/>
        <w:t>NBC</w:t>
      </w:r>
      <w:r w:rsidRPr="00655DE6">
        <w:rPr>
          <w:rFonts w:ascii="Times" w:hAnsi="Times"/>
          <w:b w:val="0"/>
          <w:u w:val="single"/>
        </w:rPr>
        <w:tab/>
        <w:t>610-668-5660</w:t>
      </w:r>
      <w:r w:rsidRPr="00655DE6">
        <w:rPr>
          <w:rFonts w:ascii="Times" w:hAnsi="Times"/>
          <w:b w:val="0"/>
          <w:u w:val="single"/>
        </w:rPr>
        <w:tab/>
      </w:r>
      <w:r w:rsidR="00FA4523">
        <w:rPr>
          <w:rFonts w:ascii="Times" w:hAnsi="Times"/>
          <w:b w:val="0"/>
          <w:u w:val="single"/>
        </w:rPr>
        <w:t>wcaudesk@nbc.com</w:t>
      </w:r>
      <w:r w:rsidRPr="00655DE6">
        <w:rPr>
          <w:rFonts w:ascii="Times" w:hAnsi="Times"/>
          <w:b w:val="0"/>
          <w:u w:val="single"/>
        </w:rPr>
        <w:tab/>
        <w:t>@NBCPhiladelphia</w:t>
      </w:r>
    </w:p>
    <w:p w14:paraId="79923392" w14:textId="157BFF39" w:rsidR="00B03EC9" w:rsidRPr="00655DE6" w:rsidRDefault="00B03EC9" w:rsidP="00655DE6">
      <w:pPr>
        <w:tabs>
          <w:tab w:val="clear" w:pos="360"/>
          <w:tab w:val="clear" w:pos="720"/>
          <w:tab w:val="clear" w:pos="6840"/>
          <w:tab w:val="left" w:pos="1440"/>
          <w:tab w:val="left" w:pos="2880"/>
          <w:tab w:val="left" w:pos="3600"/>
          <w:tab w:val="left" w:pos="5040"/>
          <w:tab w:val="left" w:pos="7920"/>
          <w:tab w:val="right" w:pos="9360"/>
        </w:tabs>
        <w:rPr>
          <w:rFonts w:ascii="Times" w:hAnsi="Times"/>
          <w:b w:val="0"/>
          <w:u w:val="single"/>
        </w:rPr>
      </w:pPr>
      <w:r w:rsidRPr="00655DE6">
        <w:rPr>
          <w:rFonts w:ascii="Times" w:hAnsi="Times"/>
          <w:b w:val="0"/>
          <w:u w:val="single"/>
        </w:rPr>
        <w:t>WPVI-6</w:t>
      </w:r>
      <w:r w:rsidRPr="00655DE6">
        <w:rPr>
          <w:rFonts w:ascii="Times" w:hAnsi="Times"/>
          <w:b w:val="0"/>
          <w:u w:val="single"/>
        </w:rPr>
        <w:tab/>
        <w:t>Philadelphia</w:t>
      </w:r>
      <w:r w:rsidRPr="00655DE6">
        <w:rPr>
          <w:rFonts w:ascii="Times" w:hAnsi="Times"/>
          <w:b w:val="0"/>
          <w:u w:val="single"/>
        </w:rPr>
        <w:tab/>
        <w:t>ABC</w:t>
      </w:r>
      <w:r w:rsidRPr="00655DE6">
        <w:rPr>
          <w:rFonts w:ascii="Times" w:hAnsi="Times"/>
          <w:b w:val="0"/>
          <w:u w:val="single"/>
        </w:rPr>
        <w:tab/>
        <w:t>215-581-4596</w:t>
      </w:r>
      <w:r w:rsidRPr="00655DE6">
        <w:rPr>
          <w:rFonts w:ascii="Times" w:hAnsi="Times"/>
          <w:b w:val="0"/>
          <w:u w:val="single"/>
        </w:rPr>
        <w:tab/>
      </w:r>
      <w:r w:rsidR="00A71407">
        <w:rPr>
          <w:rFonts w:ascii="Times" w:hAnsi="Times"/>
          <w:b w:val="0"/>
          <w:u w:val="single"/>
        </w:rPr>
        <w:t>wpvi-tv.newsdesk@abc.com</w:t>
      </w:r>
      <w:r w:rsidRPr="00655DE6">
        <w:rPr>
          <w:rFonts w:ascii="Times" w:hAnsi="Times"/>
          <w:b w:val="0"/>
          <w:u w:val="single"/>
        </w:rPr>
        <w:tab/>
        <w:t>@6abc</w:t>
      </w:r>
      <w:r w:rsidR="00655DE6">
        <w:rPr>
          <w:rFonts w:ascii="Times" w:hAnsi="Times"/>
          <w:b w:val="0"/>
          <w:u w:val="single"/>
        </w:rPr>
        <w:tab/>
      </w:r>
    </w:p>
    <w:p w14:paraId="78D16F0F" w14:textId="6F3B8FF7" w:rsidR="00B03EC9" w:rsidRPr="00655DE6" w:rsidRDefault="00B03EC9" w:rsidP="00655DE6">
      <w:pPr>
        <w:tabs>
          <w:tab w:val="clear" w:pos="360"/>
          <w:tab w:val="clear" w:pos="720"/>
          <w:tab w:val="clear" w:pos="6840"/>
          <w:tab w:val="left" w:pos="1440"/>
          <w:tab w:val="left" w:pos="2880"/>
          <w:tab w:val="left" w:pos="3600"/>
          <w:tab w:val="left" w:pos="5040"/>
          <w:tab w:val="left" w:pos="7920"/>
          <w:tab w:val="right" w:pos="9360"/>
        </w:tabs>
        <w:rPr>
          <w:rFonts w:ascii="Times" w:hAnsi="Times"/>
          <w:b w:val="0"/>
          <w:u w:val="single"/>
        </w:rPr>
      </w:pPr>
      <w:r w:rsidRPr="00655DE6">
        <w:rPr>
          <w:rFonts w:ascii="Times" w:hAnsi="Times"/>
          <w:b w:val="0"/>
          <w:u w:val="single"/>
        </w:rPr>
        <w:t>WTXF-29</w:t>
      </w:r>
      <w:r w:rsidRPr="00655DE6">
        <w:rPr>
          <w:rFonts w:ascii="Times" w:hAnsi="Times"/>
          <w:b w:val="0"/>
          <w:u w:val="single"/>
        </w:rPr>
        <w:tab/>
        <w:t>Philadelphia</w:t>
      </w:r>
      <w:r w:rsidRPr="00655DE6">
        <w:rPr>
          <w:rFonts w:ascii="Times" w:hAnsi="Times"/>
          <w:b w:val="0"/>
          <w:u w:val="single"/>
        </w:rPr>
        <w:tab/>
        <w:t>FOX</w:t>
      </w:r>
      <w:r w:rsidRPr="00655DE6">
        <w:rPr>
          <w:rFonts w:ascii="Times" w:hAnsi="Times"/>
          <w:b w:val="0"/>
          <w:u w:val="single"/>
        </w:rPr>
        <w:tab/>
        <w:t>215-923-6397</w:t>
      </w:r>
      <w:r w:rsidRPr="00655DE6">
        <w:rPr>
          <w:rFonts w:ascii="Times" w:hAnsi="Times"/>
          <w:b w:val="0"/>
          <w:u w:val="single"/>
        </w:rPr>
        <w:tab/>
      </w:r>
      <w:r w:rsidR="00AF23FD" w:rsidRPr="00655DE6">
        <w:rPr>
          <w:rFonts w:ascii="Times" w:hAnsi="Times"/>
          <w:b w:val="0"/>
          <w:u w:val="single"/>
        </w:rPr>
        <w:t>fox29.newsdesk@foxtv.com</w:t>
      </w:r>
      <w:r w:rsidRPr="00655DE6">
        <w:rPr>
          <w:rFonts w:ascii="Times" w:hAnsi="Times"/>
          <w:b w:val="0"/>
          <w:u w:val="single"/>
        </w:rPr>
        <w:tab/>
        <w:t>@FOX29Philly</w:t>
      </w:r>
      <w:r w:rsidR="00655DE6">
        <w:rPr>
          <w:rFonts w:ascii="Times" w:hAnsi="Times"/>
          <w:b w:val="0"/>
          <w:u w:val="single"/>
        </w:rPr>
        <w:tab/>
      </w:r>
    </w:p>
    <w:p w14:paraId="6303B81D" w14:textId="3AB08E0D" w:rsidR="00B03EC9" w:rsidRPr="00655DE6" w:rsidRDefault="00B03EC9" w:rsidP="00655DE6">
      <w:pPr>
        <w:tabs>
          <w:tab w:val="clear" w:pos="360"/>
          <w:tab w:val="clear" w:pos="720"/>
          <w:tab w:val="clear" w:pos="6840"/>
          <w:tab w:val="left" w:pos="1440"/>
          <w:tab w:val="left" w:pos="2880"/>
          <w:tab w:val="left" w:pos="3600"/>
          <w:tab w:val="left" w:pos="5040"/>
          <w:tab w:val="left" w:pos="7920"/>
          <w:tab w:val="right" w:pos="9360"/>
        </w:tabs>
        <w:rPr>
          <w:rFonts w:ascii="Times" w:hAnsi="Times"/>
          <w:b w:val="0"/>
          <w:u w:val="single"/>
        </w:rPr>
      </w:pPr>
      <w:r w:rsidRPr="00655DE6">
        <w:rPr>
          <w:rFonts w:ascii="Times" w:hAnsi="Times"/>
          <w:b w:val="0"/>
          <w:u w:val="single"/>
        </w:rPr>
        <w:t>Comcast Spor</w:t>
      </w:r>
      <w:r w:rsidR="0069561E">
        <w:rPr>
          <w:rFonts w:ascii="Times" w:hAnsi="Times"/>
          <w:b w:val="0"/>
          <w:u w:val="single"/>
        </w:rPr>
        <w:t>ts</w:t>
      </w:r>
      <w:r w:rsidR="0069561E">
        <w:rPr>
          <w:rFonts w:ascii="Times" w:hAnsi="Times"/>
          <w:b w:val="0"/>
          <w:u w:val="single"/>
        </w:rPr>
        <w:tab/>
        <w:t>Philadelphia</w:t>
      </w:r>
      <w:r w:rsidR="0069561E">
        <w:rPr>
          <w:rFonts w:ascii="Times" w:hAnsi="Times"/>
          <w:b w:val="0"/>
          <w:u w:val="single"/>
        </w:rPr>
        <w:tab/>
        <w:t>COM</w:t>
      </w:r>
      <w:r w:rsidR="0069561E">
        <w:rPr>
          <w:rFonts w:ascii="Times" w:hAnsi="Times"/>
          <w:b w:val="0"/>
          <w:u w:val="single"/>
        </w:rPr>
        <w:tab/>
        <w:t>215-952-5350</w:t>
      </w:r>
      <w:r w:rsidRPr="00655DE6">
        <w:rPr>
          <w:rFonts w:ascii="Times" w:hAnsi="Times"/>
          <w:b w:val="0"/>
          <w:u w:val="single"/>
        </w:rPr>
        <w:tab/>
        <w:t>askcsn@comcastsportsnet.com</w:t>
      </w:r>
      <w:r w:rsidRPr="00655DE6">
        <w:rPr>
          <w:rFonts w:ascii="Times" w:hAnsi="Times"/>
          <w:b w:val="0"/>
          <w:u w:val="single"/>
        </w:rPr>
        <w:tab/>
        <w:t>@CSNPhilly</w:t>
      </w:r>
      <w:r w:rsidR="00655DE6">
        <w:rPr>
          <w:rFonts w:ascii="Times" w:hAnsi="Times"/>
          <w:b w:val="0"/>
          <w:u w:val="single"/>
        </w:rPr>
        <w:tab/>
      </w:r>
    </w:p>
    <w:p w14:paraId="20BB1BC3" w14:textId="3ECE5522" w:rsidR="00B03EC9" w:rsidRPr="00655DE6" w:rsidRDefault="00B03EC9" w:rsidP="00655DE6">
      <w:pPr>
        <w:tabs>
          <w:tab w:val="clear" w:pos="360"/>
          <w:tab w:val="clear" w:pos="720"/>
          <w:tab w:val="clear" w:pos="6840"/>
          <w:tab w:val="left" w:pos="1440"/>
          <w:tab w:val="left" w:pos="2880"/>
          <w:tab w:val="left" w:pos="3600"/>
          <w:tab w:val="left" w:pos="5040"/>
          <w:tab w:val="left" w:pos="7920"/>
          <w:tab w:val="right" w:pos="9360"/>
        </w:tabs>
        <w:rPr>
          <w:rFonts w:ascii="Times" w:hAnsi="Times"/>
          <w:b w:val="0"/>
          <w:u w:val="single"/>
        </w:rPr>
      </w:pPr>
      <w:r w:rsidRPr="00655DE6">
        <w:rPr>
          <w:rFonts w:ascii="Times" w:hAnsi="Times"/>
          <w:b w:val="0"/>
          <w:u w:val="single"/>
        </w:rPr>
        <w:t>Comcast Sports</w:t>
      </w:r>
      <w:r w:rsidRPr="00655DE6">
        <w:rPr>
          <w:rFonts w:ascii="Times" w:hAnsi="Times"/>
          <w:b w:val="0"/>
          <w:u w:val="single"/>
        </w:rPr>
        <w:tab/>
        <w:t>Bethesda</w:t>
      </w:r>
      <w:r w:rsidRPr="00655DE6">
        <w:rPr>
          <w:rFonts w:ascii="Times" w:hAnsi="Times"/>
          <w:b w:val="0"/>
          <w:u w:val="single"/>
        </w:rPr>
        <w:tab/>
        <w:t>COM</w:t>
      </w:r>
      <w:r w:rsidRPr="00655DE6">
        <w:rPr>
          <w:rFonts w:ascii="Times" w:hAnsi="Times"/>
          <w:b w:val="0"/>
          <w:u w:val="single"/>
        </w:rPr>
        <w:tab/>
      </w:r>
      <w:r w:rsidR="0069561E">
        <w:rPr>
          <w:rFonts w:ascii="Times" w:hAnsi="Times"/>
          <w:b w:val="0"/>
          <w:u w:val="single"/>
        </w:rPr>
        <w:t>240-497-3434</w:t>
      </w:r>
      <w:r w:rsidRPr="00655DE6">
        <w:rPr>
          <w:rFonts w:ascii="Times" w:hAnsi="Times"/>
          <w:b w:val="0"/>
          <w:u w:val="single"/>
        </w:rPr>
        <w:tab/>
        <w:t>csn@csnwashington.com</w:t>
      </w:r>
      <w:r w:rsidRPr="00655DE6">
        <w:rPr>
          <w:rFonts w:ascii="Times" w:hAnsi="Times"/>
          <w:b w:val="0"/>
          <w:u w:val="single"/>
        </w:rPr>
        <w:tab/>
        <w:t>@CSN</w:t>
      </w:r>
      <w:r w:rsidR="001D0D86">
        <w:rPr>
          <w:rFonts w:ascii="Times" w:hAnsi="Times"/>
          <w:b w:val="0"/>
          <w:u w:val="single"/>
        </w:rPr>
        <w:t>MA</w:t>
      </w:r>
      <w:r w:rsidR="001D0D86">
        <w:rPr>
          <w:rFonts w:ascii="Times" w:hAnsi="Times"/>
          <w:b w:val="0"/>
          <w:u w:val="single"/>
        </w:rPr>
        <w:tab/>
      </w:r>
    </w:p>
    <w:p w14:paraId="4524B88B" w14:textId="77777777" w:rsidR="00B03EC9" w:rsidRPr="004E783C" w:rsidRDefault="00B03EC9" w:rsidP="00B03EC9">
      <w:pPr>
        <w:tabs>
          <w:tab w:val="clear" w:pos="360"/>
          <w:tab w:val="clear" w:pos="720"/>
          <w:tab w:val="left" w:leader="dot" w:pos="2880"/>
          <w:tab w:val="left" w:pos="4320"/>
        </w:tabs>
        <w:rPr>
          <w:rFonts w:ascii="Times" w:hAnsi="Times"/>
          <w:b w:val="0"/>
        </w:rPr>
      </w:pPr>
    </w:p>
    <w:p w14:paraId="553F74CD" w14:textId="77777777" w:rsidR="009975D0" w:rsidRDefault="009975D0"/>
    <w:sectPr w:rsidR="009975D0" w:rsidSect="00E42C55">
      <w:type w:val="continuous"/>
      <w:pgSz w:w="12240" w:h="15840"/>
      <w:pgMar w:top="720" w:right="1080" w:bottom="864" w:left="1080" w:header="0" w:footer="864" w:gutter="0"/>
      <w:cols w:sep="1"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DD4574" w14:textId="77777777" w:rsidR="00F82617" w:rsidRDefault="00F82617" w:rsidP="00E42C55">
      <w:pPr>
        <w:spacing w:before="0"/>
      </w:pPr>
      <w:r>
        <w:separator/>
      </w:r>
    </w:p>
  </w:endnote>
  <w:endnote w:type="continuationSeparator" w:id="0">
    <w:p w14:paraId="6EE644F6" w14:textId="77777777" w:rsidR="00F82617" w:rsidRDefault="00F82617" w:rsidP="00E42C5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Palatino">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New York">
    <w:altName w:val="Times New Roman"/>
    <w:panose1 w:val="000000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Myriad Pro">
    <w:altName w:val="Myriad Pro"/>
    <w:panose1 w:val="00000000000000000000"/>
    <w:charset w:val="00"/>
    <w:family w:val="swiss"/>
    <w:notTrueType/>
    <w:pitch w:val="variable"/>
    <w:sig w:usb0="A00002AF" w:usb1="5000204B" w:usb2="00000000" w:usb3="00000000" w:csb0="0000019F" w:csb1="00000000"/>
  </w:font>
  <w:font w:name="New Century Schlbk">
    <w:altName w:val="Century Schoolbook"/>
    <w:charset w:val="00"/>
    <w:family w:val="auto"/>
    <w:pitch w:val="variable"/>
    <w:sig w:usb0="03000000" w:usb1="00000000" w:usb2="00000000" w:usb3="00000000" w:csb0="00000001" w:csb1="00000000"/>
  </w:font>
  <w:font w:name="Calibri">
    <w:panose1 w:val="020F0502020204030204"/>
    <w:charset w:val="00"/>
    <w:family w:val="auto"/>
    <w:pitch w:val="variable"/>
    <w:sig w:usb0="A00002EF" w:usb1="4000207B" w:usb2="00000000" w:usb3="00000000" w:csb0="0000009F" w:csb1="00000000"/>
  </w:font>
  <w:font w:name="Copperplate Gothic Bold">
    <w:panose1 w:val="020E07050202060204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imes-Roman">
    <w:altName w:val="Times"/>
    <w:panose1 w:val="00000000000000000000"/>
    <w:charset w:val="4D"/>
    <w:family w:val="roman"/>
    <w:notTrueType/>
    <w:pitch w:val="default"/>
    <w:sig w:usb0="03000000" w:usb1="00000000" w:usb2="00000000" w:usb3="00000000" w:csb0="00000001" w:csb1="00000000"/>
  </w:font>
  <w:font w:name="Marker Felt">
    <w:panose1 w:val="02000400000000000000"/>
    <w:charset w:val="00"/>
    <w:family w:val="auto"/>
    <w:pitch w:val="variable"/>
    <w:sig w:usb0="80000063" w:usb1="00000040" w:usb2="00000000" w:usb3="00000000" w:csb0="00000111" w:csb1="00000000"/>
  </w:font>
  <w:font w:name="Menlo Italic">
    <w:panose1 w:val="020B06090303040B0204"/>
    <w:charset w:val="00"/>
    <w:family w:val="auto"/>
    <w:pitch w:val="variable"/>
    <w:sig w:usb0="E60002FF" w:usb1="500079FB" w:usb2="0000002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43548" w14:textId="77777777" w:rsidR="00F82617" w:rsidRPr="00041D9D" w:rsidRDefault="00F82617" w:rsidP="00041D9D">
    <w:pPr>
      <w:pStyle w:val="Footer"/>
      <w:jc w:val="center"/>
      <w:rPr>
        <w:rFonts w:asciiTheme="majorHAnsi" w:hAnsiTheme="majorHAnsi"/>
        <w:b w:val="0"/>
        <w:sz w:val="24"/>
      </w:rPr>
    </w:pPr>
    <w:r w:rsidRPr="00041D9D">
      <w:rPr>
        <w:rFonts w:asciiTheme="majorHAnsi" w:hAnsiTheme="majorHAnsi"/>
        <w:b w:val="0"/>
        <w:sz w:val="24"/>
      </w:rPr>
      <w:t xml:space="preserve">2014-15 Centennial Conference Manual - </w:t>
    </w:r>
    <w:r w:rsidRPr="00041D9D">
      <w:rPr>
        <w:rStyle w:val="PageNumber"/>
        <w:rFonts w:asciiTheme="majorHAnsi" w:hAnsiTheme="majorHAnsi"/>
        <w:b w:val="0"/>
        <w:sz w:val="24"/>
      </w:rPr>
      <w:fldChar w:fldCharType="begin"/>
    </w:r>
    <w:r w:rsidRPr="00041D9D">
      <w:rPr>
        <w:rStyle w:val="PageNumber"/>
        <w:rFonts w:asciiTheme="majorHAnsi" w:hAnsiTheme="majorHAnsi"/>
        <w:b w:val="0"/>
        <w:sz w:val="24"/>
      </w:rPr>
      <w:instrText xml:space="preserve"> PAGE </w:instrText>
    </w:r>
    <w:r w:rsidRPr="00041D9D">
      <w:rPr>
        <w:rStyle w:val="PageNumber"/>
        <w:rFonts w:asciiTheme="majorHAnsi" w:hAnsiTheme="majorHAnsi"/>
        <w:b w:val="0"/>
        <w:sz w:val="24"/>
      </w:rPr>
      <w:fldChar w:fldCharType="separate"/>
    </w:r>
    <w:r>
      <w:rPr>
        <w:rStyle w:val="PageNumber"/>
        <w:rFonts w:asciiTheme="majorHAnsi" w:hAnsiTheme="majorHAnsi"/>
        <w:b w:val="0"/>
        <w:noProof/>
        <w:sz w:val="24"/>
      </w:rPr>
      <w:t>8</w:t>
    </w:r>
    <w:r w:rsidRPr="00041D9D">
      <w:rPr>
        <w:rStyle w:val="PageNumber"/>
        <w:rFonts w:asciiTheme="majorHAnsi" w:hAnsiTheme="majorHAnsi"/>
        <w:b w:val="0"/>
        <w:sz w:val="24"/>
      </w:rPr>
      <w:fldChar w:fldCharType="end"/>
    </w:r>
  </w:p>
  <w:p w14:paraId="20B40A6C" w14:textId="77777777" w:rsidR="00F82617" w:rsidRDefault="00F82617">
    <w:pPr>
      <w:pStyle w:val="Footer"/>
      <w:tabs>
        <w:tab w:val="clear" w:pos="8640"/>
        <w:tab w:val="right" w:pos="10080"/>
      </w:tabs>
      <w:rPr>
        <w:rFonts w:ascii="Times" w:hAnsi="Times"/>
      </w:rPr>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54688" w14:textId="77777777" w:rsidR="00F82617" w:rsidRPr="00892893" w:rsidRDefault="00F82617" w:rsidP="00E42C55">
    <w:pPr>
      <w:pStyle w:val="Footer"/>
      <w:rPr>
        <w:rStyle w:val="PageNumber"/>
      </w:rPr>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58" w:type="dxa"/>
        <w:left w:w="115" w:type="dxa"/>
        <w:bottom w:w="58" w:type="dxa"/>
        <w:right w:w="115" w:type="dxa"/>
      </w:tblCellMar>
      <w:tblLook w:val="04A0" w:firstRow="1" w:lastRow="0" w:firstColumn="1" w:lastColumn="0" w:noHBand="0" w:noVBand="1"/>
    </w:tblPr>
    <w:tblGrid>
      <w:gridCol w:w="608"/>
      <w:gridCol w:w="9702"/>
    </w:tblGrid>
    <w:tr w:rsidR="00F82617" w14:paraId="1634BDE8" w14:textId="77777777">
      <w:tc>
        <w:tcPr>
          <w:tcW w:w="295" w:type="pct"/>
          <w:tcBorders>
            <w:right w:val="single" w:sz="18" w:space="0" w:color="4F81BD" w:themeColor="accent1"/>
          </w:tcBorders>
        </w:tcPr>
        <w:p w14:paraId="2F08C2A1" w14:textId="77777777" w:rsidR="00F82617" w:rsidRPr="00412958" w:rsidRDefault="00F82617" w:rsidP="00E42C55">
          <w:pPr>
            <w:pStyle w:val="Header"/>
            <w:rPr>
              <w:rFonts w:ascii="Calibri" w:hAnsi="Calibri"/>
              <w:b/>
              <w:color w:val="4F81BD" w:themeColor="accent1"/>
              <w:sz w:val="24"/>
            </w:rPr>
          </w:pPr>
          <w:r>
            <w:fldChar w:fldCharType="begin"/>
          </w:r>
          <w:r>
            <w:instrText xml:space="preserve"> PAGE   \* MERGEFORMAT </w:instrText>
          </w:r>
          <w:r>
            <w:fldChar w:fldCharType="separate"/>
          </w:r>
          <w:r w:rsidRPr="00041D9D">
            <w:rPr>
              <w:rFonts w:ascii="Calibri" w:hAnsi="Calibri"/>
              <w:b/>
              <w:noProof/>
              <w:color w:val="4F81BD" w:themeColor="accent1"/>
              <w:sz w:val="24"/>
            </w:rPr>
            <w:t>24</w:t>
          </w:r>
          <w:r>
            <w:rPr>
              <w:rFonts w:ascii="Calibri" w:hAnsi="Calibri"/>
              <w:b/>
              <w:noProof/>
              <w:color w:val="4F81BD" w:themeColor="accent1"/>
              <w:sz w:val="24"/>
            </w:rPr>
            <w:fldChar w:fldCharType="end"/>
          </w:r>
        </w:p>
      </w:tc>
      <w:sdt>
        <w:sdtPr>
          <w:rPr>
            <w:rFonts w:ascii="Calibri" w:eastAsiaTheme="majorEastAsia" w:hAnsi="Calibri" w:cstheme="majorBidi"/>
            <w:b/>
            <w:color w:val="4F81BD" w:themeColor="accent1"/>
            <w:sz w:val="24"/>
          </w:rPr>
          <w:alias w:val="Title"/>
          <w:id w:val="17722965"/>
          <w:dataBinding w:prefixMappings="xmlns:ns0='http://schemas.openxmlformats.org/package/2006/metadata/core-properties' xmlns:ns1='http://purl.org/dc/elements/1.1/'" w:xpath="/ns0:coreProperties[1]/ns1:title[1]" w:storeItemID="{6C3C8BC8-F283-45AE-878A-BAB7291924A1}"/>
          <w:text/>
        </w:sdtPr>
        <w:sdtEndPr/>
        <w:sdtContent>
          <w:tc>
            <w:tcPr>
              <w:tcW w:w="4705" w:type="pct"/>
              <w:tcBorders>
                <w:left w:val="single" w:sz="18" w:space="0" w:color="4F81BD" w:themeColor="accent1"/>
              </w:tcBorders>
            </w:tcPr>
            <w:p w14:paraId="7E1F6A0F" w14:textId="2B1A2D4F" w:rsidR="00F82617" w:rsidRPr="00C7200C" w:rsidRDefault="00F82617" w:rsidP="00E42C55">
              <w:pPr>
                <w:pStyle w:val="Header"/>
                <w:rPr>
                  <w:rFonts w:ascii="Calibri" w:eastAsiaTheme="majorEastAsia" w:hAnsi="Calibri" w:cstheme="majorBidi"/>
                  <w:b/>
                  <w:color w:val="4F81BD" w:themeColor="accent1"/>
                  <w:sz w:val="24"/>
                </w:rPr>
              </w:pPr>
              <w:r>
                <w:rPr>
                  <w:rFonts w:ascii="Calibri" w:eastAsiaTheme="majorEastAsia" w:hAnsi="Calibri" w:cstheme="majorBidi"/>
                  <w:b/>
                  <w:color w:val="4F81BD" w:themeColor="accent1"/>
                  <w:sz w:val="24"/>
                </w:rPr>
                <w:t>2014-15 Centennial Conference Manual</w:t>
              </w:r>
            </w:p>
          </w:tc>
        </w:sdtContent>
      </w:sdt>
    </w:tr>
  </w:tbl>
  <w:p w14:paraId="00663BE3" w14:textId="77777777" w:rsidR="00F82617" w:rsidRDefault="00F82617">
    <w:pPr>
      <w:pStyle w:val="Footer"/>
      <w:tabs>
        <w:tab w:val="clear" w:pos="8640"/>
        <w:tab w:val="right" w:pos="10080"/>
      </w:tabs>
      <w:rPr>
        <w:rFonts w:ascii="Times" w:hAnsi="Times"/>
      </w:rPr>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4516E" w14:textId="27928327" w:rsidR="00F82617" w:rsidRPr="00041D9D" w:rsidRDefault="00F82617" w:rsidP="00041D9D">
    <w:pPr>
      <w:pStyle w:val="Footer"/>
      <w:jc w:val="center"/>
      <w:rPr>
        <w:rStyle w:val="PageNumber"/>
        <w:rFonts w:asciiTheme="majorHAnsi" w:hAnsiTheme="majorHAnsi"/>
        <w:b w:val="0"/>
        <w:sz w:val="24"/>
      </w:rPr>
    </w:pPr>
    <w:r w:rsidRPr="00041D9D">
      <w:rPr>
        <w:rFonts w:asciiTheme="majorHAnsi" w:hAnsiTheme="majorHAnsi"/>
        <w:b w:val="0"/>
        <w:sz w:val="24"/>
      </w:rPr>
      <w:t>2</w:t>
    </w:r>
    <w:r>
      <w:rPr>
        <w:rFonts w:asciiTheme="majorHAnsi" w:hAnsiTheme="majorHAnsi"/>
        <w:b w:val="0"/>
        <w:sz w:val="24"/>
      </w:rPr>
      <w:t>018-19</w:t>
    </w:r>
    <w:r w:rsidRPr="00041D9D">
      <w:rPr>
        <w:rFonts w:asciiTheme="majorHAnsi" w:hAnsiTheme="majorHAnsi"/>
        <w:b w:val="0"/>
        <w:sz w:val="24"/>
      </w:rPr>
      <w:t xml:space="preserve"> Centennial Conference Manual - </w:t>
    </w:r>
    <w:r w:rsidRPr="00041D9D">
      <w:rPr>
        <w:rStyle w:val="PageNumber"/>
        <w:rFonts w:asciiTheme="majorHAnsi" w:hAnsiTheme="majorHAnsi"/>
        <w:b w:val="0"/>
        <w:sz w:val="24"/>
      </w:rPr>
      <w:fldChar w:fldCharType="begin"/>
    </w:r>
    <w:r w:rsidRPr="00041D9D">
      <w:rPr>
        <w:rStyle w:val="PageNumber"/>
        <w:rFonts w:asciiTheme="majorHAnsi" w:hAnsiTheme="majorHAnsi"/>
        <w:b w:val="0"/>
        <w:sz w:val="24"/>
      </w:rPr>
      <w:instrText xml:space="preserve"> PAGE </w:instrText>
    </w:r>
    <w:r w:rsidRPr="00041D9D">
      <w:rPr>
        <w:rStyle w:val="PageNumber"/>
        <w:rFonts w:asciiTheme="majorHAnsi" w:hAnsiTheme="majorHAnsi"/>
        <w:b w:val="0"/>
        <w:sz w:val="24"/>
      </w:rPr>
      <w:fldChar w:fldCharType="separate"/>
    </w:r>
    <w:r w:rsidR="00A44C6E">
      <w:rPr>
        <w:rStyle w:val="PageNumber"/>
        <w:rFonts w:asciiTheme="majorHAnsi" w:hAnsiTheme="majorHAnsi"/>
        <w:b w:val="0"/>
        <w:noProof/>
        <w:sz w:val="24"/>
      </w:rPr>
      <w:t>25</w:t>
    </w:r>
    <w:r w:rsidRPr="00041D9D">
      <w:rPr>
        <w:rStyle w:val="PageNumber"/>
        <w:rFonts w:asciiTheme="majorHAnsi" w:hAnsiTheme="majorHAnsi"/>
        <w:b w:val="0"/>
        <w:sz w:val="24"/>
      </w:rPr>
      <w:fldChar w:fldCharType="end"/>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58" w:type="dxa"/>
        <w:left w:w="115" w:type="dxa"/>
        <w:bottom w:w="58" w:type="dxa"/>
        <w:right w:w="115" w:type="dxa"/>
      </w:tblCellMar>
      <w:tblLook w:val="04A0" w:firstRow="1" w:lastRow="0" w:firstColumn="1" w:lastColumn="0" w:noHBand="0" w:noVBand="1"/>
    </w:tblPr>
    <w:tblGrid>
      <w:gridCol w:w="608"/>
      <w:gridCol w:w="9702"/>
    </w:tblGrid>
    <w:tr w:rsidR="00F82617" w14:paraId="2DD4FA8D" w14:textId="77777777" w:rsidTr="00350A27">
      <w:tc>
        <w:tcPr>
          <w:tcW w:w="295" w:type="pct"/>
          <w:tcBorders>
            <w:right w:val="single" w:sz="18" w:space="0" w:color="4F81BD" w:themeColor="accent1"/>
          </w:tcBorders>
        </w:tcPr>
        <w:p w14:paraId="21C4F4C3" w14:textId="77777777" w:rsidR="00F82617" w:rsidRPr="00412958" w:rsidRDefault="00F82617" w:rsidP="007065DB">
          <w:pPr>
            <w:pStyle w:val="Header"/>
            <w:ind w:left="-90"/>
            <w:rPr>
              <w:rFonts w:ascii="Calibri" w:hAnsi="Calibri"/>
              <w:b/>
              <w:color w:val="4F81BD" w:themeColor="accent1"/>
              <w:sz w:val="24"/>
            </w:rPr>
          </w:pPr>
          <w:r w:rsidRPr="00412958">
            <w:rPr>
              <w:rFonts w:ascii="Calibri" w:hAnsi="Calibri"/>
              <w:b/>
              <w:color w:val="4F81BD" w:themeColor="accent1"/>
              <w:sz w:val="24"/>
            </w:rPr>
            <w:fldChar w:fldCharType="begin"/>
          </w:r>
          <w:r w:rsidRPr="00412958">
            <w:rPr>
              <w:rFonts w:ascii="Calibri" w:hAnsi="Calibri"/>
              <w:b/>
              <w:color w:val="4F81BD" w:themeColor="accent1"/>
              <w:sz w:val="24"/>
            </w:rPr>
            <w:instrText xml:space="preserve"> PAGE   \* MERGEFORMAT </w:instrText>
          </w:r>
          <w:r w:rsidRPr="00412958">
            <w:rPr>
              <w:rFonts w:ascii="Calibri" w:hAnsi="Calibri"/>
              <w:b/>
              <w:color w:val="4F81BD" w:themeColor="accent1"/>
              <w:sz w:val="24"/>
            </w:rPr>
            <w:fldChar w:fldCharType="separate"/>
          </w:r>
          <w:r>
            <w:rPr>
              <w:rFonts w:ascii="Calibri" w:hAnsi="Calibri"/>
              <w:b/>
              <w:noProof/>
              <w:color w:val="4F81BD" w:themeColor="accent1"/>
              <w:sz w:val="24"/>
            </w:rPr>
            <w:t>36</w:t>
          </w:r>
          <w:r w:rsidRPr="00412958">
            <w:rPr>
              <w:rFonts w:ascii="Calibri" w:hAnsi="Calibri"/>
              <w:b/>
              <w:color w:val="4F81BD" w:themeColor="accent1"/>
              <w:sz w:val="24"/>
            </w:rPr>
            <w:fldChar w:fldCharType="end"/>
          </w:r>
        </w:p>
      </w:tc>
      <w:sdt>
        <w:sdtPr>
          <w:rPr>
            <w:rFonts w:ascii="Calibri" w:eastAsiaTheme="majorEastAsia" w:hAnsi="Calibri" w:cstheme="majorBidi"/>
            <w:b/>
            <w:color w:val="4F81BD" w:themeColor="accent1"/>
            <w:sz w:val="24"/>
          </w:rPr>
          <w:alias w:val="Title"/>
          <w:id w:val="-1222524554"/>
          <w:dataBinding w:prefixMappings="xmlns:ns0='http://schemas.openxmlformats.org/package/2006/metadata/core-properties' xmlns:ns1='http://purl.org/dc/elements/1.1/'" w:xpath="/ns0:coreProperties[1]/ns1:title[1]" w:storeItemID="{6C3C8BC8-F283-45AE-878A-BAB7291924A1}"/>
          <w:text/>
        </w:sdtPr>
        <w:sdtEndPr/>
        <w:sdtContent>
          <w:tc>
            <w:tcPr>
              <w:tcW w:w="4705" w:type="pct"/>
              <w:tcBorders>
                <w:left w:val="single" w:sz="18" w:space="0" w:color="4F81BD" w:themeColor="accent1"/>
              </w:tcBorders>
            </w:tcPr>
            <w:p w14:paraId="1BEEA8F8" w14:textId="136432EE" w:rsidR="00F82617" w:rsidRPr="00C7200C" w:rsidRDefault="00F82617" w:rsidP="00350A27">
              <w:pPr>
                <w:pStyle w:val="Header"/>
                <w:rPr>
                  <w:rFonts w:ascii="Calibri" w:eastAsiaTheme="majorEastAsia" w:hAnsi="Calibri" w:cstheme="majorBidi"/>
                  <w:b/>
                  <w:color w:val="4F81BD" w:themeColor="accent1"/>
                  <w:sz w:val="24"/>
                </w:rPr>
              </w:pPr>
              <w:r>
                <w:rPr>
                  <w:rFonts w:ascii="Calibri" w:eastAsiaTheme="majorEastAsia" w:hAnsi="Calibri" w:cstheme="majorBidi"/>
                  <w:b/>
                  <w:color w:val="4F81BD" w:themeColor="accent1"/>
                  <w:sz w:val="24"/>
                </w:rPr>
                <w:t>2014-15 Centennial Conference Manual</w:t>
              </w:r>
            </w:p>
          </w:tc>
        </w:sdtContent>
      </w:sdt>
    </w:tr>
  </w:tbl>
  <w:p w14:paraId="469E4DB1" w14:textId="77777777" w:rsidR="00F82617" w:rsidRDefault="00F82617">
    <w:pPr>
      <w:pStyle w:val="Footer"/>
      <w:tabs>
        <w:tab w:val="clear" w:pos="8640"/>
        <w:tab w:val="right" w:pos="10080"/>
      </w:tabs>
      <w:rPr>
        <w:rFonts w:ascii="Times" w:hAnsi="Times"/>
      </w:rPr>
    </w:pP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F2631" w14:textId="2692B978" w:rsidR="00F82617" w:rsidRPr="00993A86" w:rsidRDefault="00F82617" w:rsidP="00A9462A">
    <w:pPr>
      <w:pStyle w:val="Footer"/>
      <w:jc w:val="center"/>
      <w:rPr>
        <w:rFonts w:asciiTheme="majorHAnsi" w:hAnsiTheme="majorHAnsi"/>
        <w:b w:val="0"/>
        <w:sz w:val="24"/>
      </w:rPr>
    </w:pPr>
    <w:r w:rsidRPr="00041D9D">
      <w:rPr>
        <w:rFonts w:asciiTheme="majorHAnsi" w:hAnsiTheme="majorHAnsi"/>
        <w:b w:val="0"/>
        <w:sz w:val="24"/>
      </w:rPr>
      <w:t>2</w:t>
    </w:r>
    <w:r>
      <w:rPr>
        <w:rFonts w:asciiTheme="majorHAnsi" w:hAnsiTheme="majorHAnsi"/>
        <w:b w:val="0"/>
        <w:sz w:val="24"/>
      </w:rPr>
      <w:t>018-19</w:t>
    </w:r>
    <w:r w:rsidRPr="00041D9D">
      <w:rPr>
        <w:rFonts w:asciiTheme="majorHAnsi" w:hAnsiTheme="majorHAnsi"/>
        <w:b w:val="0"/>
        <w:sz w:val="24"/>
      </w:rPr>
      <w:t xml:space="preserve"> Centennial Conference Manual - </w:t>
    </w:r>
    <w:r w:rsidRPr="00041D9D">
      <w:rPr>
        <w:rStyle w:val="PageNumber"/>
        <w:rFonts w:asciiTheme="majorHAnsi" w:hAnsiTheme="majorHAnsi"/>
        <w:b w:val="0"/>
        <w:sz w:val="24"/>
      </w:rPr>
      <w:fldChar w:fldCharType="begin"/>
    </w:r>
    <w:r w:rsidRPr="00041D9D">
      <w:rPr>
        <w:rStyle w:val="PageNumber"/>
        <w:rFonts w:asciiTheme="majorHAnsi" w:hAnsiTheme="majorHAnsi"/>
        <w:b w:val="0"/>
        <w:sz w:val="24"/>
      </w:rPr>
      <w:instrText xml:space="preserve"> PAGE </w:instrText>
    </w:r>
    <w:r w:rsidRPr="00041D9D">
      <w:rPr>
        <w:rStyle w:val="PageNumber"/>
        <w:rFonts w:asciiTheme="majorHAnsi" w:hAnsiTheme="majorHAnsi"/>
        <w:b w:val="0"/>
        <w:sz w:val="24"/>
      </w:rPr>
      <w:fldChar w:fldCharType="separate"/>
    </w:r>
    <w:r w:rsidR="00A44C6E">
      <w:rPr>
        <w:rStyle w:val="PageNumber"/>
        <w:rFonts w:asciiTheme="majorHAnsi" w:hAnsiTheme="majorHAnsi"/>
        <w:b w:val="0"/>
        <w:noProof/>
        <w:sz w:val="24"/>
      </w:rPr>
      <w:t>26</w:t>
    </w:r>
    <w:r w:rsidRPr="00041D9D">
      <w:rPr>
        <w:rStyle w:val="PageNumber"/>
        <w:rFonts w:asciiTheme="majorHAnsi" w:hAnsiTheme="majorHAnsi"/>
        <w:b w:val="0"/>
        <w:sz w:val="24"/>
      </w:rPr>
      <w:fldChar w:fldCharType="end"/>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84367" w14:textId="5D0D9AC1" w:rsidR="00F82617" w:rsidRPr="00993A86" w:rsidRDefault="00F82617" w:rsidP="00993A86">
    <w:pPr>
      <w:pStyle w:val="Footer"/>
      <w:jc w:val="center"/>
      <w:rPr>
        <w:rFonts w:asciiTheme="majorHAnsi" w:hAnsiTheme="majorHAnsi"/>
        <w:b w:val="0"/>
        <w:sz w:val="24"/>
      </w:rPr>
    </w:pPr>
    <w:r w:rsidRPr="00041D9D">
      <w:rPr>
        <w:rFonts w:asciiTheme="majorHAnsi" w:hAnsiTheme="majorHAnsi"/>
        <w:b w:val="0"/>
        <w:sz w:val="24"/>
      </w:rPr>
      <w:t>2</w:t>
    </w:r>
    <w:r>
      <w:rPr>
        <w:rFonts w:asciiTheme="majorHAnsi" w:hAnsiTheme="majorHAnsi"/>
        <w:b w:val="0"/>
        <w:sz w:val="24"/>
      </w:rPr>
      <w:t>018-19</w:t>
    </w:r>
    <w:r w:rsidRPr="00041D9D">
      <w:rPr>
        <w:rFonts w:asciiTheme="majorHAnsi" w:hAnsiTheme="majorHAnsi"/>
        <w:b w:val="0"/>
        <w:sz w:val="24"/>
      </w:rPr>
      <w:t xml:space="preserve"> Centennial Conference Manual</w:t>
    </w:r>
    <w:r>
      <w:rPr>
        <w:rFonts w:asciiTheme="majorHAnsi" w:hAnsiTheme="majorHAnsi"/>
        <w:b w:val="0"/>
        <w:sz w:val="24"/>
      </w:rPr>
      <w:t xml:space="preserve"> </w:t>
    </w:r>
    <w:r w:rsidRPr="00041D9D">
      <w:rPr>
        <w:rFonts w:asciiTheme="majorHAnsi" w:hAnsiTheme="majorHAnsi"/>
        <w:b w:val="0"/>
        <w:sz w:val="24"/>
      </w:rPr>
      <w:t xml:space="preserve">- </w:t>
    </w:r>
    <w:r w:rsidRPr="00041D9D">
      <w:rPr>
        <w:rStyle w:val="PageNumber"/>
        <w:rFonts w:asciiTheme="majorHAnsi" w:hAnsiTheme="majorHAnsi"/>
        <w:b w:val="0"/>
        <w:sz w:val="24"/>
      </w:rPr>
      <w:fldChar w:fldCharType="begin"/>
    </w:r>
    <w:r w:rsidRPr="00041D9D">
      <w:rPr>
        <w:rStyle w:val="PageNumber"/>
        <w:rFonts w:asciiTheme="majorHAnsi" w:hAnsiTheme="majorHAnsi"/>
        <w:b w:val="0"/>
        <w:sz w:val="24"/>
      </w:rPr>
      <w:instrText xml:space="preserve"> PAGE </w:instrText>
    </w:r>
    <w:r w:rsidRPr="00041D9D">
      <w:rPr>
        <w:rStyle w:val="PageNumber"/>
        <w:rFonts w:asciiTheme="majorHAnsi" w:hAnsiTheme="majorHAnsi"/>
        <w:b w:val="0"/>
        <w:sz w:val="24"/>
      </w:rPr>
      <w:fldChar w:fldCharType="separate"/>
    </w:r>
    <w:r w:rsidR="00A44C6E">
      <w:rPr>
        <w:rStyle w:val="PageNumber"/>
        <w:rFonts w:asciiTheme="majorHAnsi" w:hAnsiTheme="majorHAnsi"/>
        <w:b w:val="0"/>
        <w:noProof/>
        <w:sz w:val="24"/>
      </w:rPr>
      <w:t>114</w:t>
    </w:r>
    <w:r w:rsidRPr="00041D9D">
      <w:rPr>
        <w:rStyle w:val="PageNumber"/>
        <w:rFonts w:asciiTheme="majorHAnsi" w:hAnsiTheme="majorHAnsi"/>
        <w:b w:val="0"/>
        <w:sz w:val="24"/>
      </w:rPr>
      <w:fldChar w:fldCharType="end"/>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ECD60" w14:textId="77777777" w:rsidR="00F82617" w:rsidRDefault="00F82617">
    <w:pPr>
      <w:pStyle w:val="Footer"/>
      <w:tabs>
        <w:tab w:val="clear" w:pos="4320"/>
        <w:tab w:val="clear" w:pos="8640"/>
        <w:tab w:val="right" w:pos="9900"/>
      </w:tabs>
      <w:rPr>
        <w:rFonts w:ascii="Times" w:hAnsi="Times"/>
      </w:rPr>
    </w:pP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9B99B" w14:textId="77777777" w:rsidR="00F82617" w:rsidRDefault="00F82617">
    <w:pPr>
      <w:pStyle w:val="Footer"/>
      <w:tabs>
        <w:tab w:val="clear" w:pos="4320"/>
        <w:tab w:val="clear" w:pos="8640"/>
        <w:tab w:val="right" w:pos="9900"/>
      </w:tabs>
      <w:rPr>
        <w:rFonts w:ascii="Times" w:hAnsi="Times"/>
      </w:rPr>
    </w:pP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C2487" w14:textId="77777777" w:rsidR="00F82617" w:rsidRDefault="00F82617">
    <w:pPr>
      <w:pStyle w:val="Footer"/>
      <w:tabs>
        <w:tab w:val="clear" w:pos="4320"/>
        <w:tab w:val="clear" w:pos="8640"/>
        <w:tab w:val="right" w:pos="9900"/>
      </w:tabs>
      <w:rPr>
        <w:rFonts w:ascii="Times" w:hAnsi="Times"/>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CE09D" w14:textId="2BBE9EF3" w:rsidR="00F82617" w:rsidRPr="00041D9D" w:rsidRDefault="00F82617" w:rsidP="00041D9D">
    <w:pPr>
      <w:pStyle w:val="Footer"/>
      <w:jc w:val="center"/>
      <w:rPr>
        <w:rFonts w:asciiTheme="majorHAnsi" w:hAnsiTheme="majorHAnsi"/>
        <w:b w:val="0"/>
        <w:sz w:val="24"/>
      </w:rPr>
    </w:pPr>
    <w:r>
      <w:rPr>
        <w:rFonts w:asciiTheme="majorHAnsi" w:hAnsiTheme="majorHAnsi"/>
        <w:b w:val="0"/>
        <w:sz w:val="24"/>
      </w:rPr>
      <w:t>2018</w:t>
    </w:r>
    <w:r w:rsidRPr="00041D9D">
      <w:rPr>
        <w:rFonts w:asciiTheme="majorHAnsi" w:hAnsiTheme="majorHAnsi"/>
        <w:b w:val="0"/>
        <w:sz w:val="24"/>
      </w:rPr>
      <w:t>-</w:t>
    </w:r>
    <w:r>
      <w:rPr>
        <w:rFonts w:asciiTheme="majorHAnsi" w:hAnsiTheme="majorHAnsi"/>
        <w:b w:val="0"/>
        <w:sz w:val="24"/>
      </w:rPr>
      <w:t>19</w:t>
    </w:r>
    <w:r w:rsidRPr="00041D9D">
      <w:rPr>
        <w:rFonts w:asciiTheme="majorHAnsi" w:hAnsiTheme="majorHAnsi"/>
        <w:b w:val="0"/>
        <w:sz w:val="24"/>
      </w:rPr>
      <w:t xml:space="preserve"> Centennial Conference Manual - </w:t>
    </w:r>
    <w:r w:rsidRPr="00041D9D">
      <w:rPr>
        <w:rStyle w:val="PageNumber"/>
        <w:rFonts w:asciiTheme="majorHAnsi" w:hAnsiTheme="majorHAnsi"/>
        <w:b w:val="0"/>
        <w:sz w:val="24"/>
      </w:rPr>
      <w:fldChar w:fldCharType="begin"/>
    </w:r>
    <w:r w:rsidRPr="00041D9D">
      <w:rPr>
        <w:rStyle w:val="PageNumber"/>
        <w:rFonts w:asciiTheme="majorHAnsi" w:hAnsiTheme="majorHAnsi"/>
        <w:b w:val="0"/>
        <w:sz w:val="24"/>
      </w:rPr>
      <w:instrText xml:space="preserve"> PAGE </w:instrText>
    </w:r>
    <w:r w:rsidRPr="00041D9D">
      <w:rPr>
        <w:rStyle w:val="PageNumber"/>
        <w:rFonts w:asciiTheme="majorHAnsi" w:hAnsiTheme="majorHAnsi"/>
        <w:b w:val="0"/>
        <w:sz w:val="24"/>
      </w:rPr>
      <w:fldChar w:fldCharType="separate"/>
    </w:r>
    <w:r w:rsidR="00A44C6E">
      <w:rPr>
        <w:rStyle w:val="PageNumber"/>
        <w:rFonts w:asciiTheme="majorHAnsi" w:hAnsiTheme="majorHAnsi"/>
        <w:b w:val="0"/>
        <w:noProof/>
        <w:sz w:val="24"/>
      </w:rPr>
      <w:t>5</w:t>
    </w:r>
    <w:r w:rsidRPr="00041D9D">
      <w:rPr>
        <w:rStyle w:val="PageNumber"/>
        <w:rFonts w:asciiTheme="majorHAnsi" w:hAnsiTheme="majorHAnsi"/>
        <w:b w:val="0"/>
        <w:sz w:val="24"/>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58" w:type="dxa"/>
        <w:left w:w="115" w:type="dxa"/>
        <w:bottom w:w="58" w:type="dxa"/>
        <w:right w:w="115" w:type="dxa"/>
      </w:tblCellMar>
      <w:tblLook w:val="04A0" w:firstRow="1" w:lastRow="0" w:firstColumn="1" w:lastColumn="0" w:noHBand="0" w:noVBand="1"/>
    </w:tblPr>
    <w:tblGrid>
      <w:gridCol w:w="608"/>
      <w:gridCol w:w="9702"/>
    </w:tblGrid>
    <w:tr w:rsidR="00F82617" w14:paraId="68D218E9" w14:textId="77777777" w:rsidTr="00350A27">
      <w:tc>
        <w:tcPr>
          <w:tcW w:w="295" w:type="pct"/>
          <w:tcBorders>
            <w:right w:val="single" w:sz="18" w:space="0" w:color="4F81BD" w:themeColor="accent1"/>
          </w:tcBorders>
        </w:tcPr>
        <w:p w14:paraId="712DF20A" w14:textId="77777777" w:rsidR="00F82617" w:rsidRPr="00412958" w:rsidRDefault="00F82617" w:rsidP="007065DB">
          <w:pPr>
            <w:pStyle w:val="Header"/>
            <w:ind w:left="-90"/>
            <w:rPr>
              <w:rFonts w:ascii="Calibri" w:hAnsi="Calibri"/>
              <w:b/>
              <w:color w:val="4F81BD" w:themeColor="accent1"/>
              <w:sz w:val="24"/>
            </w:rPr>
          </w:pPr>
          <w:r w:rsidRPr="00412958">
            <w:rPr>
              <w:rFonts w:ascii="Calibri" w:hAnsi="Calibri"/>
              <w:b/>
              <w:color w:val="4F81BD" w:themeColor="accent1"/>
              <w:sz w:val="24"/>
            </w:rPr>
            <w:fldChar w:fldCharType="begin"/>
          </w:r>
          <w:r w:rsidRPr="00412958">
            <w:rPr>
              <w:rFonts w:ascii="Calibri" w:hAnsi="Calibri"/>
              <w:b/>
              <w:color w:val="4F81BD" w:themeColor="accent1"/>
              <w:sz w:val="24"/>
            </w:rPr>
            <w:instrText xml:space="preserve"> PAGE   \* MERGEFORMAT </w:instrText>
          </w:r>
          <w:r w:rsidRPr="00412958">
            <w:rPr>
              <w:rFonts w:ascii="Calibri" w:hAnsi="Calibri"/>
              <w:b/>
              <w:color w:val="4F81BD" w:themeColor="accent1"/>
              <w:sz w:val="24"/>
            </w:rPr>
            <w:fldChar w:fldCharType="separate"/>
          </w:r>
          <w:r>
            <w:rPr>
              <w:rFonts w:ascii="Calibri" w:hAnsi="Calibri"/>
              <w:b/>
              <w:noProof/>
              <w:color w:val="4F81BD" w:themeColor="accent1"/>
              <w:sz w:val="24"/>
            </w:rPr>
            <w:t>36</w:t>
          </w:r>
          <w:r w:rsidRPr="00412958">
            <w:rPr>
              <w:rFonts w:ascii="Calibri" w:hAnsi="Calibri"/>
              <w:b/>
              <w:color w:val="4F81BD" w:themeColor="accent1"/>
              <w:sz w:val="24"/>
            </w:rPr>
            <w:fldChar w:fldCharType="end"/>
          </w:r>
        </w:p>
      </w:tc>
      <w:sdt>
        <w:sdtPr>
          <w:rPr>
            <w:rFonts w:ascii="Calibri" w:eastAsiaTheme="majorEastAsia" w:hAnsi="Calibri" w:cstheme="majorBidi"/>
            <w:b/>
            <w:color w:val="4F81BD" w:themeColor="accent1"/>
            <w:sz w:val="24"/>
          </w:rPr>
          <w:alias w:val="Title"/>
          <w:id w:val="682176353"/>
          <w:dataBinding w:prefixMappings="xmlns:ns0='http://schemas.openxmlformats.org/package/2006/metadata/core-properties' xmlns:ns1='http://purl.org/dc/elements/1.1/'" w:xpath="/ns0:coreProperties[1]/ns1:title[1]" w:storeItemID="{6C3C8BC8-F283-45AE-878A-BAB7291924A1}"/>
          <w:text/>
        </w:sdtPr>
        <w:sdtEndPr/>
        <w:sdtContent>
          <w:tc>
            <w:tcPr>
              <w:tcW w:w="4705" w:type="pct"/>
              <w:tcBorders>
                <w:left w:val="single" w:sz="18" w:space="0" w:color="4F81BD" w:themeColor="accent1"/>
              </w:tcBorders>
            </w:tcPr>
            <w:p w14:paraId="0AAB4DBE" w14:textId="5CB297CC" w:rsidR="00F82617" w:rsidRPr="00C7200C" w:rsidRDefault="00F82617" w:rsidP="00350A27">
              <w:pPr>
                <w:pStyle w:val="Header"/>
                <w:rPr>
                  <w:rFonts w:ascii="Calibri" w:eastAsiaTheme="majorEastAsia" w:hAnsi="Calibri" w:cstheme="majorBidi"/>
                  <w:b/>
                  <w:color w:val="4F81BD" w:themeColor="accent1"/>
                  <w:sz w:val="24"/>
                </w:rPr>
              </w:pPr>
              <w:r>
                <w:rPr>
                  <w:rFonts w:ascii="Calibri" w:eastAsiaTheme="majorEastAsia" w:hAnsi="Calibri" w:cstheme="majorBidi"/>
                  <w:b/>
                  <w:color w:val="4F81BD" w:themeColor="accent1"/>
                  <w:sz w:val="24"/>
                </w:rPr>
                <w:t>2014-15 Centennial Conference Manual</w:t>
              </w:r>
            </w:p>
          </w:tc>
        </w:sdtContent>
      </w:sdt>
    </w:tr>
  </w:tbl>
  <w:p w14:paraId="5F1286E6" w14:textId="77777777" w:rsidR="00F82617" w:rsidRDefault="00F82617">
    <w:pPr>
      <w:pStyle w:val="Footer"/>
      <w:tabs>
        <w:tab w:val="clear" w:pos="8640"/>
        <w:tab w:val="right" w:pos="10080"/>
      </w:tabs>
      <w:rPr>
        <w:rFonts w:ascii="Times" w:hAnsi="Times"/>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F5509" w14:textId="52B6EB03" w:rsidR="00F82617" w:rsidRPr="00993A86" w:rsidRDefault="00F82617" w:rsidP="00A9462A">
    <w:pPr>
      <w:pStyle w:val="Footer"/>
      <w:jc w:val="center"/>
      <w:rPr>
        <w:rFonts w:asciiTheme="majorHAnsi" w:hAnsiTheme="majorHAnsi"/>
        <w:b w:val="0"/>
        <w:sz w:val="24"/>
      </w:rPr>
    </w:pPr>
    <w:r w:rsidRPr="00041D9D">
      <w:rPr>
        <w:rFonts w:asciiTheme="majorHAnsi" w:hAnsiTheme="majorHAnsi"/>
        <w:b w:val="0"/>
        <w:sz w:val="24"/>
      </w:rPr>
      <w:t>2</w:t>
    </w:r>
    <w:r>
      <w:rPr>
        <w:rFonts w:asciiTheme="majorHAnsi" w:hAnsiTheme="majorHAnsi"/>
        <w:b w:val="0"/>
        <w:sz w:val="24"/>
      </w:rPr>
      <w:t>018-19</w:t>
    </w:r>
    <w:r w:rsidRPr="00041D9D">
      <w:rPr>
        <w:rFonts w:asciiTheme="majorHAnsi" w:hAnsiTheme="majorHAnsi"/>
        <w:b w:val="0"/>
        <w:sz w:val="24"/>
      </w:rPr>
      <w:t xml:space="preserve"> Centennial Conference Manual - </w:t>
    </w:r>
    <w:r w:rsidRPr="00041D9D">
      <w:rPr>
        <w:rStyle w:val="PageNumber"/>
        <w:rFonts w:asciiTheme="majorHAnsi" w:hAnsiTheme="majorHAnsi"/>
        <w:b w:val="0"/>
        <w:sz w:val="24"/>
      </w:rPr>
      <w:fldChar w:fldCharType="begin"/>
    </w:r>
    <w:r w:rsidRPr="00041D9D">
      <w:rPr>
        <w:rStyle w:val="PageNumber"/>
        <w:rFonts w:asciiTheme="majorHAnsi" w:hAnsiTheme="majorHAnsi"/>
        <w:b w:val="0"/>
        <w:sz w:val="24"/>
      </w:rPr>
      <w:instrText xml:space="preserve"> PAGE </w:instrText>
    </w:r>
    <w:r w:rsidRPr="00041D9D">
      <w:rPr>
        <w:rStyle w:val="PageNumber"/>
        <w:rFonts w:asciiTheme="majorHAnsi" w:hAnsiTheme="majorHAnsi"/>
        <w:b w:val="0"/>
        <w:sz w:val="24"/>
      </w:rPr>
      <w:fldChar w:fldCharType="separate"/>
    </w:r>
    <w:r w:rsidR="00A44C6E">
      <w:rPr>
        <w:rStyle w:val="PageNumber"/>
        <w:rFonts w:asciiTheme="majorHAnsi" w:hAnsiTheme="majorHAnsi"/>
        <w:b w:val="0"/>
        <w:noProof/>
        <w:sz w:val="24"/>
      </w:rPr>
      <w:t>11</w:t>
    </w:r>
    <w:r w:rsidRPr="00041D9D">
      <w:rPr>
        <w:rStyle w:val="PageNumber"/>
        <w:rFonts w:asciiTheme="majorHAnsi" w:hAnsiTheme="majorHAnsi"/>
        <w:b w:val="0"/>
        <w:sz w:val="24"/>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FCD55" w14:textId="77777777" w:rsidR="00F82617" w:rsidRDefault="00F82617">
    <w:pPr>
      <w:pStyle w:val="Footer"/>
      <w:framePr w:w="576" w:wrap="around" w:vAnchor="page" w:hAnchor="page" w:x="5545" w:y="1323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325530B0" w14:textId="77777777" w:rsidR="00F82617" w:rsidRDefault="00F82617">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A8FA1" w14:textId="2FAB056E" w:rsidR="00F82617" w:rsidRPr="00041D9D" w:rsidRDefault="00F82617" w:rsidP="00041D9D">
    <w:pPr>
      <w:pStyle w:val="Footer"/>
      <w:jc w:val="center"/>
      <w:rPr>
        <w:rFonts w:asciiTheme="majorHAnsi" w:hAnsiTheme="majorHAnsi"/>
        <w:b w:val="0"/>
        <w:sz w:val="24"/>
      </w:rPr>
    </w:pPr>
    <w:r w:rsidRPr="00041D9D">
      <w:rPr>
        <w:rFonts w:asciiTheme="majorHAnsi" w:hAnsiTheme="majorHAnsi"/>
        <w:b w:val="0"/>
        <w:sz w:val="24"/>
      </w:rPr>
      <w:t>2</w:t>
    </w:r>
    <w:r>
      <w:rPr>
        <w:rFonts w:asciiTheme="majorHAnsi" w:hAnsiTheme="majorHAnsi"/>
        <w:b w:val="0"/>
        <w:sz w:val="24"/>
      </w:rPr>
      <w:t>018-19</w:t>
    </w:r>
    <w:r w:rsidRPr="00041D9D">
      <w:rPr>
        <w:rFonts w:asciiTheme="majorHAnsi" w:hAnsiTheme="majorHAnsi"/>
        <w:b w:val="0"/>
        <w:sz w:val="24"/>
      </w:rPr>
      <w:t xml:space="preserve"> Centennial Conference Manual - </w:t>
    </w:r>
    <w:r w:rsidRPr="00041D9D">
      <w:rPr>
        <w:rStyle w:val="PageNumber"/>
        <w:rFonts w:asciiTheme="majorHAnsi" w:hAnsiTheme="majorHAnsi"/>
        <w:b w:val="0"/>
        <w:sz w:val="24"/>
      </w:rPr>
      <w:fldChar w:fldCharType="begin"/>
    </w:r>
    <w:r w:rsidRPr="00041D9D">
      <w:rPr>
        <w:rStyle w:val="PageNumber"/>
        <w:rFonts w:asciiTheme="majorHAnsi" w:hAnsiTheme="majorHAnsi"/>
        <w:b w:val="0"/>
        <w:sz w:val="24"/>
      </w:rPr>
      <w:instrText xml:space="preserve"> PAGE </w:instrText>
    </w:r>
    <w:r w:rsidRPr="00041D9D">
      <w:rPr>
        <w:rStyle w:val="PageNumber"/>
        <w:rFonts w:asciiTheme="majorHAnsi" w:hAnsiTheme="majorHAnsi"/>
        <w:b w:val="0"/>
        <w:sz w:val="24"/>
      </w:rPr>
      <w:fldChar w:fldCharType="separate"/>
    </w:r>
    <w:r w:rsidR="00A44C6E">
      <w:rPr>
        <w:rStyle w:val="PageNumber"/>
        <w:rFonts w:asciiTheme="majorHAnsi" w:hAnsiTheme="majorHAnsi"/>
        <w:b w:val="0"/>
        <w:noProof/>
        <w:sz w:val="24"/>
      </w:rPr>
      <w:t>14</w:t>
    </w:r>
    <w:r w:rsidRPr="00041D9D">
      <w:rPr>
        <w:rStyle w:val="PageNumber"/>
        <w:rFonts w:asciiTheme="majorHAnsi" w:hAnsiTheme="majorHAnsi"/>
        <w:b w:val="0"/>
        <w:sz w:val="24"/>
      </w:rPr>
      <w:fldChar w:fldCharType="end"/>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88309" w14:textId="77777777" w:rsidR="00F82617" w:rsidRDefault="00F82617">
    <w:pPr>
      <w:pStyle w:val="Footer"/>
      <w:tabs>
        <w:tab w:val="clear" w:pos="8640"/>
        <w:tab w:val="right" w:pos="10080"/>
      </w:tabs>
      <w:rPr>
        <w:rFonts w:ascii="Times" w:hAnsi="Times"/>
        <w:b w:val="0"/>
      </w:rP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47BA0" w14:textId="77777777" w:rsidR="00F82617" w:rsidRDefault="00F82617">
    <w:pPr>
      <w:pStyle w:val="Footer"/>
      <w:tabs>
        <w:tab w:val="clear" w:pos="8640"/>
        <w:tab w:val="right" w:pos="10080"/>
      </w:tabs>
      <w:rPr>
        <w:rFonts w:ascii="Times" w:hAnsi="Times"/>
        <w:b w:val="0"/>
      </w:rPr>
    </w:pPr>
    <w:r>
      <w:rPr>
        <w:rStyle w:val="PageNumber"/>
        <w:b w:val="0"/>
      </w:rPr>
      <w:fldChar w:fldCharType="begin"/>
    </w:r>
    <w:r>
      <w:rPr>
        <w:rStyle w:val="PageNumber"/>
        <w:b w:val="0"/>
      </w:rPr>
      <w:instrText xml:space="preserve"> PAGE </w:instrText>
    </w:r>
    <w:r>
      <w:rPr>
        <w:rStyle w:val="PageNumber"/>
        <w:b w:val="0"/>
      </w:rPr>
      <w:fldChar w:fldCharType="separate"/>
    </w:r>
    <w:r>
      <w:rPr>
        <w:rStyle w:val="PageNumber"/>
        <w:b w:val="0"/>
        <w:noProof/>
      </w:rPr>
      <w:t>12</w:t>
    </w:r>
    <w:r>
      <w:rPr>
        <w:rStyle w:val="PageNumber"/>
        <w:b w:val="0"/>
      </w:rPr>
      <w:fldChar w:fldCharType="end"/>
    </w:r>
    <w:r>
      <w:rPr>
        <w:rStyle w:val="PageNumber"/>
        <w:b w:val="0"/>
      </w:rPr>
      <w:tab/>
    </w:r>
    <w:r>
      <w:rPr>
        <w:rStyle w:val="PageNumber"/>
        <w:b w:val="0"/>
      </w:rPr>
      <w:tab/>
      <w:t>2005-06 Centennial Conference Manual</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ACE2B" w14:textId="77777777" w:rsidR="00F82617" w:rsidRDefault="00F82617">
    <w:pPr>
      <w:pStyle w:val="Footer"/>
      <w:tabs>
        <w:tab w:val="clear" w:pos="8640"/>
        <w:tab w:val="right" w:pos="10080"/>
      </w:tabs>
      <w:rPr>
        <w:rFonts w:ascii="Times" w:hAnsi="Times"/>
        <w:b w:val="0"/>
      </w:rPr>
    </w:pPr>
    <w:r>
      <w:rPr>
        <w:rStyle w:val="PageNumber"/>
        <w:b w:val="0"/>
      </w:rPr>
      <w:fldChar w:fldCharType="begin"/>
    </w:r>
    <w:r>
      <w:rPr>
        <w:rStyle w:val="PageNumber"/>
        <w:b w:val="0"/>
      </w:rPr>
      <w:instrText xml:space="preserve"> PAGE </w:instrText>
    </w:r>
    <w:r>
      <w:rPr>
        <w:rStyle w:val="PageNumber"/>
        <w:b w:val="0"/>
      </w:rPr>
      <w:fldChar w:fldCharType="separate"/>
    </w:r>
    <w:r>
      <w:rPr>
        <w:rStyle w:val="PageNumber"/>
        <w:b w:val="0"/>
        <w:noProof/>
      </w:rPr>
      <w:t>12</w:t>
    </w:r>
    <w:r>
      <w:rPr>
        <w:rStyle w:val="PageNumber"/>
        <w:b w:val="0"/>
      </w:rPr>
      <w:fldChar w:fldCharType="end"/>
    </w:r>
    <w:r>
      <w:rPr>
        <w:rStyle w:val="PageNumber"/>
        <w:b w:val="0"/>
      </w:rPr>
      <w:tab/>
    </w:r>
    <w:r>
      <w:rPr>
        <w:rStyle w:val="PageNumber"/>
        <w:b w:val="0"/>
      </w:rPr>
      <w:tab/>
      <w:t>2005-06 Centennial Conference Manual</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7F64BD" w14:textId="77777777" w:rsidR="00F82617" w:rsidRDefault="00F82617" w:rsidP="00E42C55">
      <w:pPr>
        <w:spacing w:before="0"/>
      </w:pPr>
      <w:r>
        <w:separator/>
      </w:r>
    </w:p>
  </w:footnote>
  <w:footnote w:type="continuationSeparator" w:id="0">
    <w:p w14:paraId="3F873CDE" w14:textId="77777777" w:rsidR="00F82617" w:rsidRDefault="00F82617" w:rsidP="00E42C55">
      <w:pPr>
        <w:spacing w:before="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71FE"/>
    <w:multiLevelType w:val="hybridMultilevel"/>
    <w:tmpl w:val="F8B603E4"/>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
    <w:nsid w:val="002F4714"/>
    <w:multiLevelType w:val="hybridMultilevel"/>
    <w:tmpl w:val="177440F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04B40E52"/>
    <w:multiLevelType w:val="hybridMultilevel"/>
    <w:tmpl w:val="0674F5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843378"/>
    <w:multiLevelType w:val="hybridMultilevel"/>
    <w:tmpl w:val="9C060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D82057"/>
    <w:multiLevelType w:val="hybridMultilevel"/>
    <w:tmpl w:val="9F8E95C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0BDB0978"/>
    <w:multiLevelType w:val="hybridMultilevel"/>
    <w:tmpl w:val="D0781156"/>
    <w:lvl w:ilvl="0" w:tplc="1B34FB4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6F09A9"/>
    <w:multiLevelType w:val="multilevel"/>
    <w:tmpl w:val="72BAA3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64305B"/>
    <w:multiLevelType w:val="hybridMultilevel"/>
    <w:tmpl w:val="BD8E6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344A6D"/>
    <w:multiLevelType w:val="hybridMultilevel"/>
    <w:tmpl w:val="0CE2AB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ABE1D68"/>
    <w:multiLevelType w:val="hybridMultilevel"/>
    <w:tmpl w:val="952E8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433E8E"/>
    <w:multiLevelType w:val="hybridMultilevel"/>
    <w:tmpl w:val="05BC4712"/>
    <w:lvl w:ilvl="0" w:tplc="0A84B5D6">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A280CC0"/>
    <w:multiLevelType w:val="hybridMultilevel"/>
    <w:tmpl w:val="D8641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FE3B5F"/>
    <w:multiLevelType w:val="hybridMultilevel"/>
    <w:tmpl w:val="FCA4E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511069"/>
    <w:multiLevelType w:val="hybridMultilevel"/>
    <w:tmpl w:val="68E80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B44BE8"/>
    <w:multiLevelType w:val="multilevel"/>
    <w:tmpl w:val="86E47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62656F3"/>
    <w:multiLevelType w:val="hybridMultilevel"/>
    <w:tmpl w:val="EE7CB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2D7A8E"/>
    <w:multiLevelType w:val="hybridMultilevel"/>
    <w:tmpl w:val="C88402EE"/>
    <w:lvl w:ilvl="0" w:tplc="C9600B5E">
      <w:start w:val="1"/>
      <w:numFmt w:val="bullet"/>
      <w:lvlText w:val=""/>
      <w:lvlJc w:val="left"/>
      <w:pPr>
        <w:tabs>
          <w:tab w:val="num" w:pos="720"/>
        </w:tabs>
        <w:ind w:left="720" w:hanging="360"/>
      </w:pPr>
      <w:rPr>
        <w:rFonts w:ascii="Symbol" w:hAnsi="Symbol" w:hint="default"/>
      </w:rPr>
    </w:lvl>
    <w:lvl w:ilvl="1" w:tplc="52C25086" w:tentative="1">
      <w:start w:val="1"/>
      <w:numFmt w:val="bullet"/>
      <w:lvlText w:val="o"/>
      <w:lvlJc w:val="left"/>
      <w:pPr>
        <w:tabs>
          <w:tab w:val="num" w:pos="1440"/>
        </w:tabs>
        <w:ind w:left="1440" w:hanging="360"/>
      </w:pPr>
      <w:rPr>
        <w:rFonts w:ascii="Courier New" w:hAnsi="Courier New" w:hint="default"/>
      </w:rPr>
    </w:lvl>
    <w:lvl w:ilvl="2" w:tplc="A0CE8AEA" w:tentative="1">
      <w:start w:val="1"/>
      <w:numFmt w:val="bullet"/>
      <w:lvlText w:val=""/>
      <w:lvlJc w:val="left"/>
      <w:pPr>
        <w:tabs>
          <w:tab w:val="num" w:pos="2160"/>
        </w:tabs>
        <w:ind w:left="2160" w:hanging="360"/>
      </w:pPr>
      <w:rPr>
        <w:rFonts w:ascii="Wingdings" w:hAnsi="Wingdings" w:hint="default"/>
      </w:rPr>
    </w:lvl>
    <w:lvl w:ilvl="3" w:tplc="9F6693B6" w:tentative="1">
      <w:start w:val="1"/>
      <w:numFmt w:val="bullet"/>
      <w:lvlText w:val=""/>
      <w:lvlJc w:val="left"/>
      <w:pPr>
        <w:tabs>
          <w:tab w:val="num" w:pos="2880"/>
        </w:tabs>
        <w:ind w:left="2880" w:hanging="360"/>
      </w:pPr>
      <w:rPr>
        <w:rFonts w:ascii="Symbol" w:hAnsi="Symbol" w:hint="default"/>
      </w:rPr>
    </w:lvl>
    <w:lvl w:ilvl="4" w:tplc="19D2FA94" w:tentative="1">
      <w:start w:val="1"/>
      <w:numFmt w:val="bullet"/>
      <w:lvlText w:val="o"/>
      <w:lvlJc w:val="left"/>
      <w:pPr>
        <w:tabs>
          <w:tab w:val="num" w:pos="3600"/>
        </w:tabs>
        <w:ind w:left="3600" w:hanging="360"/>
      </w:pPr>
      <w:rPr>
        <w:rFonts w:ascii="Courier New" w:hAnsi="Courier New" w:hint="default"/>
      </w:rPr>
    </w:lvl>
    <w:lvl w:ilvl="5" w:tplc="83BC53F0" w:tentative="1">
      <w:start w:val="1"/>
      <w:numFmt w:val="bullet"/>
      <w:lvlText w:val=""/>
      <w:lvlJc w:val="left"/>
      <w:pPr>
        <w:tabs>
          <w:tab w:val="num" w:pos="4320"/>
        </w:tabs>
        <w:ind w:left="4320" w:hanging="360"/>
      </w:pPr>
      <w:rPr>
        <w:rFonts w:ascii="Wingdings" w:hAnsi="Wingdings" w:hint="default"/>
      </w:rPr>
    </w:lvl>
    <w:lvl w:ilvl="6" w:tplc="9D9CE518" w:tentative="1">
      <w:start w:val="1"/>
      <w:numFmt w:val="bullet"/>
      <w:lvlText w:val=""/>
      <w:lvlJc w:val="left"/>
      <w:pPr>
        <w:tabs>
          <w:tab w:val="num" w:pos="5040"/>
        </w:tabs>
        <w:ind w:left="5040" w:hanging="360"/>
      </w:pPr>
      <w:rPr>
        <w:rFonts w:ascii="Symbol" w:hAnsi="Symbol" w:hint="default"/>
      </w:rPr>
    </w:lvl>
    <w:lvl w:ilvl="7" w:tplc="832E0A24" w:tentative="1">
      <w:start w:val="1"/>
      <w:numFmt w:val="bullet"/>
      <w:lvlText w:val="o"/>
      <w:lvlJc w:val="left"/>
      <w:pPr>
        <w:tabs>
          <w:tab w:val="num" w:pos="5760"/>
        </w:tabs>
        <w:ind w:left="5760" w:hanging="360"/>
      </w:pPr>
      <w:rPr>
        <w:rFonts w:ascii="Courier New" w:hAnsi="Courier New" w:hint="default"/>
      </w:rPr>
    </w:lvl>
    <w:lvl w:ilvl="8" w:tplc="6C682A34" w:tentative="1">
      <w:start w:val="1"/>
      <w:numFmt w:val="bullet"/>
      <w:lvlText w:val=""/>
      <w:lvlJc w:val="left"/>
      <w:pPr>
        <w:tabs>
          <w:tab w:val="num" w:pos="6480"/>
        </w:tabs>
        <w:ind w:left="6480" w:hanging="360"/>
      </w:pPr>
      <w:rPr>
        <w:rFonts w:ascii="Wingdings" w:hAnsi="Wingdings" w:hint="default"/>
      </w:rPr>
    </w:lvl>
  </w:abstractNum>
  <w:abstractNum w:abstractNumId="17">
    <w:nsid w:val="545D4C22"/>
    <w:multiLevelType w:val="hybridMultilevel"/>
    <w:tmpl w:val="00F05A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47C6BC7"/>
    <w:multiLevelType w:val="multilevel"/>
    <w:tmpl w:val="0DE45E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023BB9"/>
    <w:multiLevelType w:val="hybridMultilevel"/>
    <w:tmpl w:val="BCBAA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BE3A50"/>
    <w:multiLevelType w:val="multilevel"/>
    <w:tmpl w:val="B17EA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A5B1E2E"/>
    <w:multiLevelType w:val="hybridMultilevel"/>
    <w:tmpl w:val="F6802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B47E35"/>
    <w:multiLevelType w:val="hybridMultilevel"/>
    <w:tmpl w:val="2F24FFA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nsid w:val="5B563355"/>
    <w:multiLevelType w:val="multilevel"/>
    <w:tmpl w:val="26C26DB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3212B8"/>
    <w:multiLevelType w:val="hybridMultilevel"/>
    <w:tmpl w:val="8AB00DD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nsid w:val="5EAA6B85"/>
    <w:multiLevelType w:val="hybridMultilevel"/>
    <w:tmpl w:val="EF621D2C"/>
    <w:lvl w:ilvl="0" w:tplc="1B34FB4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A77F9B"/>
    <w:multiLevelType w:val="hybridMultilevel"/>
    <w:tmpl w:val="45845FA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2F50EE8"/>
    <w:multiLevelType w:val="hybridMultilevel"/>
    <w:tmpl w:val="398E89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312262"/>
    <w:multiLevelType w:val="hybridMultilevel"/>
    <w:tmpl w:val="96443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A60041"/>
    <w:multiLevelType w:val="hybridMultilevel"/>
    <w:tmpl w:val="B2DAE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1014C2"/>
    <w:multiLevelType w:val="multilevel"/>
    <w:tmpl w:val="13CA9A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FAA7EEB"/>
    <w:multiLevelType w:val="hybridMultilevel"/>
    <w:tmpl w:val="B22A7CAC"/>
    <w:lvl w:ilvl="0" w:tplc="00010409">
      <w:start w:val="1"/>
      <w:numFmt w:val="bullet"/>
      <w:lvlText w:val=""/>
      <w:lvlJc w:val="left"/>
      <w:pPr>
        <w:tabs>
          <w:tab w:val="num" w:pos="720"/>
        </w:tabs>
        <w:ind w:left="720" w:hanging="360"/>
      </w:pPr>
      <w:rPr>
        <w:rFonts w:ascii="Symbol" w:hAnsi="Symbol" w:hint="default"/>
        <w:sz w:val="1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31"/>
  </w:num>
  <w:num w:numId="3">
    <w:abstractNumId w:val="16"/>
  </w:num>
  <w:num w:numId="4">
    <w:abstractNumId w:val="24"/>
  </w:num>
  <w:num w:numId="5">
    <w:abstractNumId w:val="1"/>
  </w:num>
  <w:num w:numId="6">
    <w:abstractNumId w:val="22"/>
  </w:num>
  <w:num w:numId="7">
    <w:abstractNumId w:val="0"/>
  </w:num>
  <w:num w:numId="8">
    <w:abstractNumId w:val="4"/>
  </w:num>
  <w:num w:numId="9">
    <w:abstractNumId w:val="29"/>
  </w:num>
  <w:num w:numId="10">
    <w:abstractNumId w:val="9"/>
  </w:num>
  <w:num w:numId="11">
    <w:abstractNumId w:val="25"/>
  </w:num>
  <w:num w:numId="12">
    <w:abstractNumId w:val="5"/>
  </w:num>
  <w:num w:numId="13">
    <w:abstractNumId w:val="3"/>
  </w:num>
  <w:num w:numId="14">
    <w:abstractNumId w:val="13"/>
  </w:num>
  <w:num w:numId="15">
    <w:abstractNumId w:val="27"/>
  </w:num>
  <w:num w:numId="16">
    <w:abstractNumId w:val="2"/>
  </w:num>
  <w:num w:numId="17">
    <w:abstractNumId w:val="21"/>
  </w:num>
  <w:num w:numId="18">
    <w:abstractNumId w:val="12"/>
  </w:num>
  <w:num w:numId="19">
    <w:abstractNumId w:val="17"/>
  </w:num>
  <w:num w:numId="20">
    <w:abstractNumId w:val="11"/>
  </w:num>
  <w:num w:numId="21">
    <w:abstractNumId w:val="20"/>
  </w:num>
  <w:num w:numId="22">
    <w:abstractNumId w:val="18"/>
  </w:num>
  <w:num w:numId="23">
    <w:abstractNumId w:val="23"/>
  </w:num>
  <w:num w:numId="24">
    <w:abstractNumId w:val="19"/>
  </w:num>
  <w:num w:numId="25">
    <w:abstractNumId w:val="14"/>
  </w:num>
  <w:num w:numId="26">
    <w:abstractNumId w:val="6"/>
  </w:num>
  <w:num w:numId="27">
    <w:abstractNumId w:val="30"/>
  </w:num>
  <w:num w:numId="28">
    <w:abstractNumId w:val="8"/>
  </w:num>
  <w:num w:numId="29">
    <w:abstractNumId w:val="28"/>
  </w:num>
  <w:num w:numId="30">
    <w:abstractNumId w:val="15"/>
  </w:num>
  <w:num w:numId="31">
    <w:abstractNumId w:val="7"/>
  </w:num>
  <w:num w:numId="32">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C55"/>
    <w:rsid w:val="00001FDE"/>
    <w:rsid w:val="0000257A"/>
    <w:rsid w:val="00005535"/>
    <w:rsid w:val="00005A30"/>
    <w:rsid w:val="000111A3"/>
    <w:rsid w:val="000112CB"/>
    <w:rsid w:val="00012027"/>
    <w:rsid w:val="00014C6E"/>
    <w:rsid w:val="00020B72"/>
    <w:rsid w:val="000258AF"/>
    <w:rsid w:val="00026B2A"/>
    <w:rsid w:val="00031ED4"/>
    <w:rsid w:val="00032566"/>
    <w:rsid w:val="00033439"/>
    <w:rsid w:val="00034E10"/>
    <w:rsid w:val="00041D9D"/>
    <w:rsid w:val="000468EE"/>
    <w:rsid w:val="000473EB"/>
    <w:rsid w:val="000509B9"/>
    <w:rsid w:val="000532BA"/>
    <w:rsid w:val="00061803"/>
    <w:rsid w:val="000650A9"/>
    <w:rsid w:val="00065F8F"/>
    <w:rsid w:val="00066B8B"/>
    <w:rsid w:val="00066D6B"/>
    <w:rsid w:val="0007241A"/>
    <w:rsid w:val="00072BE2"/>
    <w:rsid w:val="000776E4"/>
    <w:rsid w:val="000820F3"/>
    <w:rsid w:val="00082156"/>
    <w:rsid w:val="000828C4"/>
    <w:rsid w:val="000862BC"/>
    <w:rsid w:val="00086E7E"/>
    <w:rsid w:val="00087682"/>
    <w:rsid w:val="00093FBA"/>
    <w:rsid w:val="00097A26"/>
    <w:rsid w:val="000A09DC"/>
    <w:rsid w:val="000A554D"/>
    <w:rsid w:val="000A572D"/>
    <w:rsid w:val="000B221C"/>
    <w:rsid w:val="000B6884"/>
    <w:rsid w:val="000C044E"/>
    <w:rsid w:val="000C04FF"/>
    <w:rsid w:val="000C44F0"/>
    <w:rsid w:val="000C5C9A"/>
    <w:rsid w:val="000C693C"/>
    <w:rsid w:val="000D1DEC"/>
    <w:rsid w:val="000D4289"/>
    <w:rsid w:val="000D4701"/>
    <w:rsid w:val="000D5D6E"/>
    <w:rsid w:val="000D6190"/>
    <w:rsid w:val="000E305E"/>
    <w:rsid w:val="000E3726"/>
    <w:rsid w:val="000E4AB8"/>
    <w:rsid w:val="000F4833"/>
    <w:rsid w:val="00102554"/>
    <w:rsid w:val="001058E3"/>
    <w:rsid w:val="001069A9"/>
    <w:rsid w:val="00106B16"/>
    <w:rsid w:val="0011142F"/>
    <w:rsid w:val="00111EF0"/>
    <w:rsid w:val="00116628"/>
    <w:rsid w:val="001175AB"/>
    <w:rsid w:val="001175AF"/>
    <w:rsid w:val="00120516"/>
    <w:rsid w:val="00122A43"/>
    <w:rsid w:val="00124171"/>
    <w:rsid w:val="0012535D"/>
    <w:rsid w:val="00125BC4"/>
    <w:rsid w:val="00130F18"/>
    <w:rsid w:val="001368D0"/>
    <w:rsid w:val="00140463"/>
    <w:rsid w:val="001408C9"/>
    <w:rsid w:val="00141832"/>
    <w:rsid w:val="0014372E"/>
    <w:rsid w:val="001455C4"/>
    <w:rsid w:val="001456FC"/>
    <w:rsid w:val="001513B2"/>
    <w:rsid w:val="00156906"/>
    <w:rsid w:val="00156F7B"/>
    <w:rsid w:val="00157365"/>
    <w:rsid w:val="001603D7"/>
    <w:rsid w:val="001612AD"/>
    <w:rsid w:val="001630B2"/>
    <w:rsid w:val="00163170"/>
    <w:rsid w:val="00163C04"/>
    <w:rsid w:val="00165817"/>
    <w:rsid w:val="00167AB4"/>
    <w:rsid w:val="00170871"/>
    <w:rsid w:val="0017469C"/>
    <w:rsid w:val="0017472E"/>
    <w:rsid w:val="0017524C"/>
    <w:rsid w:val="00183D43"/>
    <w:rsid w:val="001844E5"/>
    <w:rsid w:val="001845CB"/>
    <w:rsid w:val="001851EB"/>
    <w:rsid w:val="0018620A"/>
    <w:rsid w:val="001866E2"/>
    <w:rsid w:val="00186A5A"/>
    <w:rsid w:val="00190530"/>
    <w:rsid w:val="00192453"/>
    <w:rsid w:val="00192984"/>
    <w:rsid w:val="00193867"/>
    <w:rsid w:val="00195478"/>
    <w:rsid w:val="001955E2"/>
    <w:rsid w:val="00195F07"/>
    <w:rsid w:val="00195FC9"/>
    <w:rsid w:val="00196E64"/>
    <w:rsid w:val="001A09E0"/>
    <w:rsid w:val="001A111F"/>
    <w:rsid w:val="001A2C3B"/>
    <w:rsid w:val="001B1736"/>
    <w:rsid w:val="001B174C"/>
    <w:rsid w:val="001B59B9"/>
    <w:rsid w:val="001B69D6"/>
    <w:rsid w:val="001B727D"/>
    <w:rsid w:val="001C0AAB"/>
    <w:rsid w:val="001C35B3"/>
    <w:rsid w:val="001D0D86"/>
    <w:rsid w:val="001E5A9E"/>
    <w:rsid w:val="001E7102"/>
    <w:rsid w:val="001F5A14"/>
    <w:rsid w:val="001F61FB"/>
    <w:rsid w:val="00200BF7"/>
    <w:rsid w:val="00203D50"/>
    <w:rsid w:val="002047D3"/>
    <w:rsid w:val="0020585E"/>
    <w:rsid w:val="002065B0"/>
    <w:rsid w:val="00210EC9"/>
    <w:rsid w:val="002128EA"/>
    <w:rsid w:val="00214940"/>
    <w:rsid w:val="00216C2A"/>
    <w:rsid w:val="00220853"/>
    <w:rsid w:val="002217C0"/>
    <w:rsid w:val="002352BE"/>
    <w:rsid w:val="00235372"/>
    <w:rsid w:val="00237312"/>
    <w:rsid w:val="002429D6"/>
    <w:rsid w:val="00244612"/>
    <w:rsid w:val="00246D46"/>
    <w:rsid w:val="002470DA"/>
    <w:rsid w:val="00247CAC"/>
    <w:rsid w:val="00254A53"/>
    <w:rsid w:val="00255990"/>
    <w:rsid w:val="00260932"/>
    <w:rsid w:val="00261C92"/>
    <w:rsid w:val="002622FB"/>
    <w:rsid w:val="002648EA"/>
    <w:rsid w:val="002668DC"/>
    <w:rsid w:val="0027177C"/>
    <w:rsid w:val="002729D2"/>
    <w:rsid w:val="00275440"/>
    <w:rsid w:val="002756DF"/>
    <w:rsid w:val="0027771F"/>
    <w:rsid w:val="00277899"/>
    <w:rsid w:val="0028130E"/>
    <w:rsid w:val="00282031"/>
    <w:rsid w:val="00283D2A"/>
    <w:rsid w:val="002847FD"/>
    <w:rsid w:val="002853AC"/>
    <w:rsid w:val="00287ECA"/>
    <w:rsid w:val="00287FD7"/>
    <w:rsid w:val="00292695"/>
    <w:rsid w:val="002937DD"/>
    <w:rsid w:val="00294D5A"/>
    <w:rsid w:val="00295649"/>
    <w:rsid w:val="002A2096"/>
    <w:rsid w:val="002A4F97"/>
    <w:rsid w:val="002A54B7"/>
    <w:rsid w:val="002A7043"/>
    <w:rsid w:val="002B0293"/>
    <w:rsid w:val="002B18E5"/>
    <w:rsid w:val="002B1D28"/>
    <w:rsid w:val="002B31FE"/>
    <w:rsid w:val="002B5250"/>
    <w:rsid w:val="002C1170"/>
    <w:rsid w:val="002D0562"/>
    <w:rsid w:val="002D1BC1"/>
    <w:rsid w:val="002D2897"/>
    <w:rsid w:val="002D2FC1"/>
    <w:rsid w:val="002D674C"/>
    <w:rsid w:val="002E025F"/>
    <w:rsid w:val="002E12C3"/>
    <w:rsid w:val="002E3853"/>
    <w:rsid w:val="002E47CB"/>
    <w:rsid w:val="002E7FB3"/>
    <w:rsid w:val="002F15C2"/>
    <w:rsid w:val="002F32A2"/>
    <w:rsid w:val="002F5E53"/>
    <w:rsid w:val="002F7DF2"/>
    <w:rsid w:val="00302A95"/>
    <w:rsid w:val="003033D1"/>
    <w:rsid w:val="00305087"/>
    <w:rsid w:val="00307808"/>
    <w:rsid w:val="00307D7F"/>
    <w:rsid w:val="0031605C"/>
    <w:rsid w:val="003206AC"/>
    <w:rsid w:val="003211C0"/>
    <w:rsid w:val="0032338B"/>
    <w:rsid w:val="00323B8C"/>
    <w:rsid w:val="00327823"/>
    <w:rsid w:val="00327EF6"/>
    <w:rsid w:val="00332E75"/>
    <w:rsid w:val="00336233"/>
    <w:rsid w:val="00340D2D"/>
    <w:rsid w:val="00341563"/>
    <w:rsid w:val="00341EB8"/>
    <w:rsid w:val="00343050"/>
    <w:rsid w:val="003431D9"/>
    <w:rsid w:val="0034405C"/>
    <w:rsid w:val="00347E48"/>
    <w:rsid w:val="003500D2"/>
    <w:rsid w:val="00350A27"/>
    <w:rsid w:val="0035211D"/>
    <w:rsid w:val="00354BFF"/>
    <w:rsid w:val="0035620C"/>
    <w:rsid w:val="00360C02"/>
    <w:rsid w:val="00362DB3"/>
    <w:rsid w:val="00362EE2"/>
    <w:rsid w:val="00367457"/>
    <w:rsid w:val="00367AAF"/>
    <w:rsid w:val="0037147E"/>
    <w:rsid w:val="00376278"/>
    <w:rsid w:val="0037715E"/>
    <w:rsid w:val="00377E1A"/>
    <w:rsid w:val="00380B25"/>
    <w:rsid w:val="00382514"/>
    <w:rsid w:val="00382B40"/>
    <w:rsid w:val="00391607"/>
    <w:rsid w:val="0039316D"/>
    <w:rsid w:val="003944F8"/>
    <w:rsid w:val="003951E5"/>
    <w:rsid w:val="0039547A"/>
    <w:rsid w:val="00395AE0"/>
    <w:rsid w:val="003A1A85"/>
    <w:rsid w:val="003A37AF"/>
    <w:rsid w:val="003A59EF"/>
    <w:rsid w:val="003A5BC4"/>
    <w:rsid w:val="003A6E30"/>
    <w:rsid w:val="003B39C0"/>
    <w:rsid w:val="003B40A4"/>
    <w:rsid w:val="003B75FC"/>
    <w:rsid w:val="003C0C2F"/>
    <w:rsid w:val="003C2A3C"/>
    <w:rsid w:val="003C3219"/>
    <w:rsid w:val="003C4B10"/>
    <w:rsid w:val="003C5843"/>
    <w:rsid w:val="003D1979"/>
    <w:rsid w:val="003D34CA"/>
    <w:rsid w:val="003D5CC0"/>
    <w:rsid w:val="003D692C"/>
    <w:rsid w:val="003E0915"/>
    <w:rsid w:val="003E189A"/>
    <w:rsid w:val="003E1E69"/>
    <w:rsid w:val="003F0BEF"/>
    <w:rsid w:val="003F1E3D"/>
    <w:rsid w:val="0040133F"/>
    <w:rsid w:val="00402CD1"/>
    <w:rsid w:val="0040749A"/>
    <w:rsid w:val="004134AE"/>
    <w:rsid w:val="00413687"/>
    <w:rsid w:val="00414576"/>
    <w:rsid w:val="004174BD"/>
    <w:rsid w:val="004215E8"/>
    <w:rsid w:val="0042243B"/>
    <w:rsid w:val="00423CA3"/>
    <w:rsid w:val="004304D6"/>
    <w:rsid w:val="00430CE9"/>
    <w:rsid w:val="00432B6D"/>
    <w:rsid w:val="00432C00"/>
    <w:rsid w:val="0044143A"/>
    <w:rsid w:val="00441573"/>
    <w:rsid w:val="00443CE4"/>
    <w:rsid w:val="004470B2"/>
    <w:rsid w:val="00451B0C"/>
    <w:rsid w:val="00452054"/>
    <w:rsid w:val="0045346F"/>
    <w:rsid w:val="00457EFE"/>
    <w:rsid w:val="004614A0"/>
    <w:rsid w:val="00461A62"/>
    <w:rsid w:val="004674DB"/>
    <w:rsid w:val="00472304"/>
    <w:rsid w:val="00475454"/>
    <w:rsid w:val="00480093"/>
    <w:rsid w:val="00480A53"/>
    <w:rsid w:val="0048105E"/>
    <w:rsid w:val="004844B3"/>
    <w:rsid w:val="00485208"/>
    <w:rsid w:val="004863D1"/>
    <w:rsid w:val="00487F93"/>
    <w:rsid w:val="0049046D"/>
    <w:rsid w:val="00497A05"/>
    <w:rsid w:val="004A3E99"/>
    <w:rsid w:val="004A49B9"/>
    <w:rsid w:val="004A77DC"/>
    <w:rsid w:val="004B09F8"/>
    <w:rsid w:val="004B161B"/>
    <w:rsid w:val="004B1A4E"/>
    <w:rsid w:val="004B22E6"/>
    <w:rsid w:val="004B3D2B"/>
    <w:rsid w:val="004B5FC8"/>
    <w:rsid w:val="004C1FAF"/>
    <w:rsid w:val="004C2E3D"/>
    <w:rsid w:val="004C470F"/>
    <w:rsid w:val="004C6B20"/>
    <w:rsid w:val="004C73A7"/>
    <w:rsid w:val="004D07EB"/>
    <w:rsid w:val="004D1BF2"/>
    <w:rsid w:val="004D2E75"/>
    <w:rsid w:val="004D52C9"/>
    <w:rsid w:val="004E1289"/>
    <w:rsid w:val="004E20B9"/>
    <w:rsid w:val="004E2FB2"/>
    <w:rsid w:val="004E4315"/>
    <w:rsid w:val="004E783C"/>
    <w:rsid w:val="004F01EB"/>
    <w:rsid w:val="004F1C4B"/>
    <w:rsid w:val="004F560E"/>
    <w:rsid w:val="004F5933"/>
    <w:rsid w:val="004F7D91"/>
    <w:rsid w:val="00502AD5"/>
    <w:rsid w:val="00502B99"/>
    <w:rsid w:val="00504D1F"/>
    <w:rsid w:val="005056D4"/>
    <w:rsid w:val="00507CF2"/>
    <w:rsid w:val="00510794"/>
    <w:rsid w:val="00512133"/>
    <w:rsid w:val="00513371"/>
    <w:rsid w:val="00514A54"/>
    <w:rsid w:val="0051703D"/>
    <w:rsid w:val="00517148"/>
    <w:rsid w:val="00524545"/>
    <w:rsid w:val="0053070C"/>
    <w:rsid w:val="005325A7"/>
    <w:rsid w:val="00533456"/>
    <w:rsid w:val="00534929"/>
    <w:rsid w:val="00535E79"/>
    <w:rsid w:val="0053602F"/>
    <w:rsid w:val="005374A5"/>
    <w:rsid w:val="005379FF"/>
    <w:rsid w:val="00537ABC"/>
    <w:rsid w:val="00542978"/>
    <w:rsid w:val="005429E9"/>
    <w:rsid w:val="00542B14"/>
    <w:rsid w:val="00542C63"/>
    <w:rsid w:val="0054400A"/>
    <w:rsid w:val="0054490C"/>
    <w:rsid w:val="00544F6A"/>
    <w:rsid w:val="00551BFD"/>
    <w:rsid w:val="00552B3C"/>
    <w:rsid w:val="0055401C"/>
    <w:rsid w:val="005559A6"/>
    <w:rsid w:val="0056269C"/>
    <w:rsid w:val="005642FD"/>
    <w:rsid w:val="00565FD4"/>
    <w:rsid w:val="005666BF"/>
    <w:rsid w:val="0057201A"/>
    <w:rsid w:val="005732CE"/>
    <w:rsid w:val="00577291"/>
    <w:rsid w:val="00581B78"/>
    <w:rsid w:val="00583124"/>
    <w:rsid w:val="005859BE"/>
    <w:rsid w:val="00586878"/>
    <w:rsid w:val="00591AB5"/>
    <w:rsid w:val="00595597"/>
    <w:rsid w:val="00596C4C"/>
    <w:rsid w:val="005B0752"/>
    <w:rsid w:val="005B132F"/>
    <w:rsid w:val="005B3E8C"/>
    <w:rsid w:val="005B41F4"/>
    <w:rsid w:val="005B440F"/>
    <w:rsid w:val="005B526D"/>
    <w:rsid w:val="005B7679"/>
    <w:rsid w:val="005C0900"/>
    <w:rsid w:val="005C1D96"/>
    <w:rsid w:val="005C22AE"/>
    <w:rsid w:val="005C4A63"/>
    <w:rsid w:val="005C52C8"/>
    <w:rsid w:val="005D46C6"/>
    <w:rsid w:val="005D4F9E"/>
    <w:rsid w:val="005D6FAF"/>
    <w:rsid w:val="005D79B9"/>
    <w:rsid w:val="005E0870"/>
    <w:rsid w:val="005E08B2"/>
    <w:rsid w:val="005F0462"/>
    <w:rsid w:val="005F0A0B"/>
    <w:rsid w:val="005F48D3"/>
    <w:rsid w:val="005F661F"/>
    <w:rsid w:val="005F72F1"/>
    <w:rsid w:val="005F7CCC"/>
    <w:rsid w:val="00601BA9"/>
    <w:rsid w:val="00605946"/>
    <w:rsid w:val="00605EF7"/>
    <w:rsid w:val="006066EE"/>
    <w:rsid w:val="00607772"/>
    <w:rsid w:val="006105EB"/>
    <w:rsid w:val="00611792"/>
    <w:rsid w:val="00613362"/>
    <w:rsid w:val="0061538F"/>
    <w:rsid w:val="00620185"/>
    <w:rsid w:val="00620697"/>
    <w:rsid w:val="00621FD3"/>
    <w:rsid w:val="00623B2D"/>
    <w:rsid w:val="00625CAA"/>
    <w:rsid w:val="00631894"/>
    <w:rsid w:val="00633181"/>
    <w:rsid w:val="00633390"/>
    <w:rsid w:val="00635ECB"/>
    <w:rsid w:val="006367D8"/>
    <w:rsid w:val="006422CB"/>
    <w:rsid w:val="00645FF7"/>
    <w:rsid w:val="0064654D"/>
    <w:rsid w:val="00647F32"/>
    <w:rsid w:val="00650363"/>
    <w:rsid w:val="00652FC4"/>
    <w:rsid w:val="0065450C"/>
    <w:rsid w:val="00655DE6"/>
    <w:rsid w:val="00657E4A"/>
    <w:rsid w:val="00664590"/>
    <w:rsid w:val="00665B53"/>
    <w:rsid w:val="0067106C"/>
    <w:rsid w:val="00672FEB"/>
    <w:rsid w:val="00675E14"/>
    <w:rsid w:val="00676B52"/>
    <w:rsid w:val="00683084"/>
    <w:rsid w:val="006835A4"/>
    <w:rsid w:val="00690F88"/>
    <w:rsid w:val="006913B7"/>
    <w:rsid w:val="006919F1"/>
    <w:rsid w:val="00692154"/>
    <w:rsid w:val="00692847"/>
    <w:rsid w:val="00692C8E"/>
    <w:rsid w:val="006935E1"/>
    <w:rsid w:val="0069561E"/>
    <w:rsid w:val="00696317"/>
    <w:rsid w:val="006A6EDC"/>
    <w:rsid w:val="006B13E2"/>
    <w:rsid w:val="006B2B6D"/>
    <w:rsid w:val="006B41C9"/>
    <w:rsid w:val="006B7D5D"/>
    <w:rsid w:val="006B7F06"/>
    <w:rsid w:val="006C1E43"/>
    <w:rsid w:val="006C2A49"/>
    <w:rsid w:val="006C66B0"/>
    <w:rsid w:val="006C7289"/>
    <w:rsid w:val="006D0403"/>
    <w:rsid w:val="006D3EBB"/>
    <w:rsid w:val="006D5864"/>
    <w:rsid w:val="006D6C50"/>
    <w:rsid w:val="006D7693"/>
    <w:rsid w:val="006E0A94"/>
    <w:rsid w:val="006E1993"/>
    <w:rsid w:val="006E5AAC"/>
    <w:rsid w:val="006E67C2"/>
    <w:rsid w:val="006F06E4"/>
    <w:rsid w:val="007025C1"/>
    <w:rsid w:val="00704C4D"/>
    <w:rsid w:val="0070546F"/>
    <w:rsid w:val="007065DB"/>
    <w:rsid w:val="00706B5E"/>
    <w:rsid w:val="00711A8A"/>
    <w:rsid w:val="00711B4B"/>
    <w:rsid w:val="00712EED"/>
    <w:rsid w:val="00714661"/>
    <w:rsid w:val="00714E9A"/>
    <w:rsid w:val="00715404"/>
    <w:rsid w:val="00716F42"/>
    <w:rsid w:val="00720283"/>
    <w:rsid w:val="0072057A"/>
    <w:rsid w:val="00720F2F"/>
    <w:rsid w:val="0072492D"/>
    <w:rsid w:val="00724F0A"/>
    <w:rsid w:val="00727470"/>
    <w:rsid w:val="007317C0"/>
    <w:rsid w:val="00735413"/>
    <w:rsid w:val="00743C54"/>
    <w:rsid w:val="00744942"/>
    <w:rsid w:val="007459C6"/>
    <w:rsid w:val="00750B38"/>
    <w:rsid w:val="00753AA6"/>
    <w:rsid w:val="00753AFD"/>
    <w:rsid w:val="007552C4"/>
    <w:rsid w:val="00757590"/>
    <w:rsid w:val="007626CF"/>
    <w:rsid w:val="00763CB4"/>
    <w:rsid w:val="007734C2"/>
    <w:rsid w:val="00776AF4"/>
    <w:rsid w:val="00777657"/>
    <w:rsid w:val="00777C98"/>
    <w:rsid w:val="00780BBE"/>
    <w:rsid w:val="00780C02"/>
    <w:rsid w:val="00780C58"/>
    <w:rsid w:val="00782A99"/>
    <w:rsid w:val="007834D5"/>
    <w:rsid w:val="007840E5"/>
    <w:rsid w:val="007842AF"/>
    <w:rsid w:val="00785421"/>
    <w:rsid w:val="00787FFD"/>
    <w:rsid w:val="00791BC6"/>
    <w:rsid w:val="00792F5C"/>
    <w:rsid w:val="00793EA1"/>
    <w:rsid w:val="007A0C30"/>
    <w:rsid w:val="007A4248"/>
    <w:rsid w:val="007A574C"/>
    <w:rsid w:val="007A661C"/>
    <w:rsid w:val="007B3672"/>
    <w:rsid w:val="007B4108"/>
    <w:rsid w:val="007B7138"/>
    <w:rsid w:val="007C0F65"/>
    <w:rsid w:val="007C1445"/>
    <w:rsid w:val="007C3AAE"/>
    <w:rsid w:val="007C5553"/>
    <w:rsid w:val="007C63DD"/>
    <w:rsid w:val="007C79FD"/>
    <w:rsid w:val="007D2F3C"/>
    <w:rsid w:val="007E351A"/>
    <w:rsid w:val="007E5256"/>
    <w:rsid w:val="007E537B"/>
    <w:rsid w:val="007E7536"/>
    <w:rsid w:val="007E7B3A"/>
    <w:rsid w:val="007E7F8A"/>
    <w:rsid w:val="007F39A1"/>
    <w:rsid w:val="007F3AE8"/>
    <w:rsid w:val="007F6925"/>
    <w:rsid w:val="0080025C"/>
    <w:rsid w:val="008020B6"/>
    <w:rsid w:val="00802367"/>
    <w:rsid w:val="0080366C"/>
    <w:rsid w:val="00805955"/>
    <w:rsid w:val="00805FA5"/>
    <w:rsid w:val="00806A14"/>
    <w:rsid w:val="00806AE9"/>
    <w:rsid w:val="00811FCF"/>
    <w:rsid w:val="008165E1"/>
    <w:rsid w:val="008220EC"/>
    <w:rsid w:val="00823BD8"/>
    <w:rsid w:val="00830B9F"/>
    <w:rsid w:val="00831351"/>
    <w:rsid w:val="00832889"/>
    <w:rsid w:val="00833960"/>
    <w:rsid w:val="00834F8C"/>
    <w:rsid w:val="0083579C"/>
    <w:rsid w:val="008415C4"/>
    <w:rsid w:val="00842C52"/>
    <w:rsid w:val="00844202"/>
    <w:rsid w:val="008448CB"/>
    <w:rsid w:val="00845BDB"/>
    <w:rsid w:val="008462AA"/>
    <w:rsid w:val="00852380"/>
    <w:rsid w:val="00853BE3"/>
    <w:rsid w:val="00857DEB"/>
    <w:rsid w:val="0086053F"/>
    <w:rsid w:val="00861367"/>
    <w:rsid w:val="0086325F"/>
    <w:rsid w:val="00863C2F"/>
    <w:rsid w:val="00864016"/>
    <w:rsid w:val="00867AC1"/>
    <w:rsid w:val="008708FB"/>
    <w:rsid w:val="00870977"/>
    <w:rsid w:val="00870FA5"/>
    <w:rsid w:val="00871A24"/>
    <w:rsid w:val="00872FAE"/>
    <w:rsid w:val="00887A7B"/>
    <w:rsid w:val="008903A4"/>
    <w:rsid w:val="008908A6"/>
    <w:rsid w:val="00891095"/>
    <w:rsid w:val="008A3D51"/>
    <w:rsid w:val="008A41EB"/>
    <w:rsid w:val="008A4B22"/>
    <w:rsid w:val="008A4F0C"/>
    <w:rsid w:val="008A6CBB"/>
    <w:rsid w:val="008A71A4"/>
    <w:rsid w:val="008B11A4"/>
    <w:rsid w:val="008B4E31"/>
    <w:rsid w:val="008B7994"/>
    <w:rsid w:val="008C3024"/>
    <w:rsid w:val="008C3585"/>
    <w:rsid w:val="008C407B"/>
    <w:rsid w:val="008C7F88"/>
    <w:rsid w:val="008D631A"/>
    <w:rsid w:val="008E0EBB"/>
    <w:rsid w:val="008E0F2B"/>
    <w:rsid w:val="008E10FC"/>
    <w:rsid w:val="008E1553"/>
    <w:rsid w:val="008E3756"/>
    <w:rsid w:val="008E4668"/>
    <w:rsid w:val="008E5D05"/>
    <w:rsid w:val="008E646F"/>
    <w:rsid w:val="008E64EC"/>
    <w:rsid w:val="008F02E7"/>
    <w:rsid w:val="008F2F60"/>
    <w:rsid w:val="008F341B"/>
    <w:rsid w:val="008F50DE"/>
    <w:rsid w:val="008F6A7D"/>
    <w:rsid w:val="009009B5"/>
    <w:rsid w:val="00900E0C"/>
    <w:rsid w:val="00901D24"/>
    <w:rsid w:val="0090507F"/>
    <w:rsid w:val="00905DB3"/>
    <w:rsid w:val="00907472"/>
    <w:rsid w:val="0091685E"/>
    <w:rsid w:val="009230B1"/>
    <w:rsid w:val="00924E01"/>
    <w:rsid w:val="009257BD"/>
    <w:rsid w:val="009263B9"/>
    <w:rsid w:val="00934230"/>
    <w:rsid w:val="00936269"/>
    <w:rsid w:val="00936363"/>
    <w:rsid w:val="00936694"/>
    <w:rsid w:val="0095021C"/>
    <w:rsid w:val="00954A5B"/>
    <w:rsid w:val="00955480"/>
    <w:rsid w:val="00956327"/>
    <w:rsid w:val="00960958"/>
    <w:rsid w:val="009667BD"/>
    <w:rsid w:val="00966AD4"/>
    <w:rsid w:val="00967DDD"/>
    <w:rsid w:val="00967FFB"/>
    <w:rsid w:val="0097094F"/>
    <w:rsid w:val="00971212"/>
    <w:rsid w:val="0097466F"/>
    <w:rsid w:val="00976BF0"/>
    <w:rsid w:val="00981E3C"/>
    <w:rsid w:val="009821FE"/>
    <w:rsid w:val="009847E1"/>
    <w:rsid w:val="00985174"/>
    <w:rsid w:val="00993A86"/>
    <w:rsid w:val="009975D0"/>
    <w:rsid w:val="009A1885"/>
    <w:rsid w:val="009A4308"/>
    <w:rsid w:val="009A55C5"/>
    <w:rsid w:val="009A59AF"/>
    <w:rsid w:val="009A6EA8"/>
    <w:rsid w:val="009A7722"/>
    <w:rsid w:val="009A7E58"/>
    <w:rsid w:val="009B016D"/>
    <w:rsid w:val="009B2120"/>
    <w:rsid w:val="009B5267"/>
    <w:rsid w:val="009B5A57"/>
    <w:rsid w:val="009B6807"/>
    <w:rsid w:val="009C13C0"/>
    <w:rsid w:val="009C1430"/>
    <w:rsid w:val="009C5CED"/>
    <w:rsid w:val="009C71A4"/>
    <w:rsid w:val="009D409C"/>
    <w:rsid w:val="009D4EF8"/>
    <w:rsid w:val="009E17B9"/>
    <w:rsid w:val="009F15FB"/>
    <w:rsid w:val="009F2436"/>
    <w:rsid w:val="009F24A7"/>
    <w:rsid w:val="009F4CA8"/>
    <w:rsid w:val="009F54BC"/>
    <w:rsid w:val="009F7132"/>
    <w:rsid w:val="00A03200"/>
    <w:rsid w:val="00A03312"/>
    <w:rsid w:val="00A07E76"/>
    <w:rsid w:val="00A10E54"/>
    <w:rsid w:val="00A135F7"/>
    <w:rsid w:val="00A13B31"/>
    <w:rsid w:val="00A13E6B"/>
    <w:rsid w:val="00A1669F"/>
    <w:rsid w:val="00A225F2"/>
    <w:rsid w:val="00A23784"/>
    <w:rsid w:val="00A2442D"/>
    <w:rsid w:val="00A25582"/>
    <w:rsid w:val="00A26F9A"/>
    <w:rsid w:val="00A32AC4"/>
    <w:rsid w:val="00A33C26"/>
    <w:rsid w:val="00A33C93"/>
    <w:rsid w:val="00A340CB"/>
    <w:rsid w:val="00A418B8"/>
    <w:rsid w:val="00A423CF"/>
    <w:rsid w:val="00A43404"/>
    <w:rsid w:val="00A43842"/>
    <w:rsid w:val="00A44C6E"/>
    <w:rsid w:val="00A44EB3"/>
    <w:rsid w:val="00A479F9"/>
    <w:rsid w:val="00A519FB"/>
    <w:rsid w:val="00A52285"/>
    <w:rsid w:val="00A5283A"/>
    <w:rsid w:val="00A52FC2"/>
    <w:rsid w:val="00A57C25"/>
    <w:rsid w:val="00A60580"/>
    <w:rsid w:val="00A6139B"/>
    <w:rsid w:val="00A6646A"/>
    <w:rsid w:val="00A677FF"/>
    <w:rsid w:val="00A67D12"/>
    <w:rsid w:val="00A71407"/>
    <w:rsid w:val="00A731D3"/>
    <w:rsid w:val="00A75BC0"/>
    <w:rsid w:val="00A76389"/>
    <w:rsid w:val="00A76AC8"/>
    <w:rsid w:val="00A7738F"/>
    <w:rsid w:val="00A84B68"/>
    <w:rsid w:val="00A87185"/>
    <w:rsid w:val="00A9180B"/>
    <w:rsid w:val="00A93370"/>
    <w:rsid w:val="00A933D5"/>
    <w:rsid w:val="00A93862"/>
    <w:rsid w:val="00A9462A"/>
    <w:rsid w:val="00A95740"/>
    <w:rsid w:val="00A9792E"/>
    <w:rsid w:val="00A97E68"/>
    <w:rsid w:val="00AA0E50"/>
    <w:rsid w:val="00AA7262"/>
    <w:rsid w:val="00AB06AF"/>
    <w:rsid w:val="00AB6CC1"/>
    <w:rsid w:val="00AC0F23"/>
    <w:rsid w:val="00AC17AD"/>
    <w:rsid w:val="00AC2804"/>
    <w:rsid w:val="00AC39E5"/>
    <w:rsid w:val="00AC429E"/>
    <w:rsid w:val="00AD01B8"/>
    <w:rsid w:val="00AD07EE"/>
    <w:rsid w:val="00AD3E17"/>
    <w:rsid w:val="00AD4D76"/>
    <w:rsid w:val="00AD7969"/>
    <w:rsid w:val="00AE04F9"/>
    <w:rsid w:val="00AE2B43"/>
    <w:rsid w:val="00AE2FE6"/>
    <w:rsid w:val="00AE6161"/>
    <w:rsid w:val="00AF18F6"/>
    <w:rsid w:val="00AF23FD"/>
    <w:rsid w:val="00AF5254"/>
    <w:rsid w:val="00AF634C"/>
    <w:rsid w:val="00AF7129"/>
    <w:rsid w:val="00B0112B"/>
    <w:rsid w:val="00B03EC9"/>
    <w:rsid w:val="00B06436"/>
    <w:rsid w:val="00B10B71"/>
    <w:rsid w:val="00B1538C"/>
    <w:rsid w:val="00B20290"/>
    <w:rsid w:val="00B215F1"/>
    <w:rsid w:val="00B23151"/>
    <w:rsid w:val="00B25AFE"/>
    <w:rsid w:val="00B25E51"/>
    <w:rsid w:val="00B31144"/>
    <w:rsid w:val="00B33C4C"/>
    <w:rsid w:val="00B341E4"/>
    <w:rsid w:val="00B35730"/>
    <w:rsid w:val="00B3796C"/>
    <w:rsid w:val="00B401C3"/>
    <w:rsid w:val="00B40D92"/>
    <w:rsid w:val="00B41403"/>
    <w:rsid w:val="00B44D23"/>
    <w:rsid w:val="00B44D5A"/>
    <w:rsid w:val="00B44FD1"/>
    <w:rsid w:val="00B5147A"/>
    <w:rsid w:val="00B52FA5"/>
    <w:rsid w:val="00B57D52"/>
    <w:rsid w:val="00B60999"/>
    <w:rsid w:val="00B61ABF"/>
    <w:rsid w:val="00B62920"/>
    <w:rsid w:val="00B63DC9"/>
    <w:rsid w:val="00B64969"/>
    <w:rsid w:val="00B65AAF"/>
    <w:rsid w:val="00B6640F"/>
    <w:rsid w:val="00B67815"/>
    <w:rsid w:val="00B67C74"/>
    <w:rsid w:val="00B67E50"/>
    <w:rsid w:val="00B70C54"/>
    <w:rsid w:val="00B70FB9"/>
    <w:rsid w:val="00B73FB0"/>
    <w:rsid w:val="00B76D29"/>
    <w:rsid w:val="00B8496F"/>
    <w:rsid w:val="00B852B6"/>
    <w:rsid w:val="00B87331"/>
    <w:rsid w:val="00B960D9"/>
    <w:rsid w:val="00B9648F"/>
    <w:rsid w:val="00B9779D"/>
    <w:rsid w:val="00BA19AB"/>
    <w:rsid w:val="00BA1C94"/>
    <w:rsid w:val="00BA3036"/>
    <w:rsid w:val="00BB0112"/>
    <w:rsid w:val="00BB0203"/>
    <w:rsid w:val="00BB063A"/>
    <w:rsid w:val="00BB1042"/>
    <w:rsid w:val="00BB232B"/>
    <w:rsid w:val="00BB2B7F"/>
    <w:rsid w:val="00BC1E9E"/>
    <w:rsid w:val="00BC2990"/>
    <w:rsid w:val="00BC3B55"/>
    <w:rsid w:val="00BC3FFE"/>
    <w:rsid w:val="00BC79BC"/>
    <w:rsid w:val="00BD016D"/>
    <w:rsid w:val="00BD0691"/>
    <w:rsid w:val="00BD0881"/>
    <w:rsid w:val="00BD0C87"/>
    <w:rsid w:val="00BD3704"/>
    <w:rsid w:val="00BD66D6"/>
    <w:rsid w:val="00BE10FE"/>
    <w:rsid w:val="00BE1138"/>
    <w:rsid w:val="00BE4A1C"/>
    <w:rsid w:val="00BE653D"/>
    <w:rsid w:val="00BE6A0E"/>
    <w:rsid w:val="00BE7B7F"/>
    <w:rsid w:val="00BF0D27"/>
    <w:rsid w:val="00BF5671"/>
    <w:rsid w:val="00C02FFD"/>
    <w:rsid w:val="00C0391F"/>
    <w:rsid w:val="00C04689"/>
    <w:rsid w:val="00C056D1"/>
    <w:rsid w:val="00C05CF1"/>
    <w:rsid w:val="00C06440"/>
    <w:rsid w:val="00C073DA"/>
    <w:rsid w:val="00C076D4"/>
    <w:rsid w:val="00C07CAE"/>
    <w:rsid w:val="00C07DDD"/>
    <w:rsid w:val="00C10AED"/>
    <w:rsid w:val="00C11021"/>
    <w:rsid w:val="00C1223B"/>
    <w:rsid w:val="00C12744"/>
    <w:rsid w:val="00C13132"/>
    <w:rsid w:val="00C1344A"/>
    <w:rsid w:val="00C1422E"/>
    <w:rsid w:val="00C17443"/>
    <w:rsid w:val="00C23C1D"/>
    <w:rsid w:val="00C25153"/>
    <w:rsid w:val="00C30B15"/>
    <w:rsid w:val="00C3138A"/>
    <w:rsid w:val="00C35D60"/>
    <w:rsid w:val="00C36B34"/>
    <w:rsid w:val="00C41DCD"/>
    <w:rsid w:val="00C42069"/>
    <w:rsid w:val="00C42952"/>
    <w:rsid w:val="00C44361"/>
    <w:rsid w:val="00C44AE5"/>
    <w:rsid w:val="00C507ED"/>
    <w:rsid w:val="00C5277C"/>
    <w:rsid w:val="00C537A0"/>
    <w:rsid w:val="00C53A32"/>
    <w:rsid w:val="00C55244"/>
    <w:rsid w:val="00C60D14"/>
    <w:rsid w:val="00C622AD"/>
    <w:rsid w:val="00C63EEF"/>
    <w:rsid w:val="00C63FC5"/>
    <w:rsid w:val="00C67A68"/>
    <w:rsid w:val="00C71875"/>
    <w:rsid w:val="00C71C99"/>
    <w:rsid w:val="00C80759"/>
    <w:rsid w:val="00C83354"/>
    <w:rsid w:val="00C83889"/>
    <w:rsid w:val="00C87804"/>
    <w:rsid w:val="00C915A6"/>
    <w:rsid w:val="00C922C0"/>
    <w:rsid w:val="00C94CD4"/>
    <w:rsid w:val="00C96B18"/>
    <w:rsid w:val="00C97A7E"/>
    <w:rsid w:val="00C97DEF"/>
    <w:rsid w:val="00CA2906"/>
    <w:rsid w:val="00CA2E9D"/>
    <w:rsid w:val="00CA356F"/>
    <w:rsid w:val="00CA3E8A"/>
    <w:rsid w:val="00CA52B4"/>
    <w:rsid w:val="00CA5BC9"/>
    <w:rsid w:val="00CA7BD1"/>
    <w:rsid w:val="00CB0BA0"/>
    <w:rsid w:val="00CB4559"/>
    <w:rsid w:val="00CB4A3E"/>
    <w:rsid w:val="00CB57EF"/>
    <w:rsid w:val="00CB6904"/>
    <w:rsid w:val="00CB6ACC"/>
    <w:rsid w:val="00CB7AD9"/>
    <w:rsid w:val="00CC0574"/>
    <w:rsid w:val="00CC6F84"/>
    <w:rsid w:val="00CD1A6A"/>
    <w:rsid w:val="00CD3197"/>
    <w:rsid w:val="00CD471F"/>
    <w:rsid w:val="00CD4A80"/>
    <w:rsid w:val="00CD501A"/>
    <w:rsid w:val="00CD5882"/>
    <w:rsid w:val="00CE147B"/>
    <w:rsid w:val="00CE4ED0"/>
    <w:rsid w:val="00CE6298"/>
    <w:rsid w:val="00CE636E"/>
    <w:rsid w:val="00CF0856"/>
    <w:rsid w:val="00CF14F9"/>
    <w:rsid w:val="00CF2FCC"/>
    <w:rsid w:val="00CF3103"/>
    <w:rsid w:val="00CF645A"/>
    <w:rsid w:val="00CF66CC"/>
    <w:rsid w:val="00CF7720"/>
    <w:rsid w:val="00D01A86"/>
    <w:rsid w:val="00D03A3F"/>
    <w:rsid w:val="00D05983"/>
    <w:rsid w:val="00D1266E"/>
    <w:rsid w:val="00D13077"/>
    <w:rsid w:val="00D15F88"/>
    <w:rsid w:val="00D16416"/>
    <w:rsid w:val="00D252EC"/>
    <w:rsid w:val="00D32C56"/>
    <w:rsid w:val="00D36FF9"/>
    <w:rsid w:val="00D41332"/>
    <w:rsid w:val="00D41EB3"/>
    <w:rsid w:val="00D42CCD"/>
    <w:rsid w:val="00D43753"/>
    <w:rsid w:val="00D43835"/>
    <w:rsid w:val="00D43B72"/>
    <w:rsid w:val="00D45237"/>
    <w:rsid w:val="00D467C0"/>
    <w:rsid w:val="00D47A90"/>
    <w:rsid w:val="00D52480"/>
    <w:rsid w:val="00D53BEA"/>
    <w:rsid w:val="00D54A98"/>
    <w:rsid w:val="00D57B56"/>
    <w:rsid w:val="00D6174E"/>
    <w:rsid w:val="00D71252"/>
    <w:rsid w:val="00D72106"/>
    <w:rsid w:val="00D72B21"/>
    <w:rsid w:val="00D757EE"/>
    <w:rsid w:val="00D76D2A"/>
    <w:rsid w:val="00D8088B"/>
    <w:rsid w:val="00D816C2"/>
    <w:rsid w:val="00D822DA"/>
    <w:rsid w:val="00D843F2"/>
    <w:rsid w:val="00D8591F"/>
    <w:rsid w:val="00D85E1E"/>
    <w:rsid w:val="00D90D07"/>
    <w:rsid w:val="00D92025"/>
    <w:rsid w:val="00D92E23"/>
    <w:rsid w:val="00D942EA"/>
    <w:rsid w:val="00D9486F"/>
    <w:rsid w:val="00D97032"/>
    <w:rsid w:val="00DA1FDF"/>
    <w:rsid w:val="00DA2C7D"/>
    <w:rsid w:val="00DA3474"/>
    <w:rsid w:val="00DA48DC"/>
    <w:rsid w:val="00DB3F7F"/>
    <w:rsid w:val="00DB5FCE"/>
    <w:rsid w:val="00DC02DA"/>
    <w:rsid w:val="00DC0C7E"/>
    <w:rsid w:val="00DC1C27"/>
    <w:rsid w:val="00DC2F14"/>
    <w:rsid w:val="00DC3A3D"/>
    <w:rsid w:val="00DC422E"/>
    <w:rsid w:val="00DD449B"/>
    <w:rsid w:val="00DD5448"/>
    <w:rsid w:val="00DD6249"/>
    <w:rsid w:val="00DE0689"/>
    <w:rsid w:val="00DE1CFA"/>
    <w:rsid w:val="00DE42FD"/>
    <w:rsid w:val="00DE4F2B"/>
    <w:rsid w:val="00DE5640"/>
    <w:rsid w:val="00DE667F"/>
    <w:rsid w:val="00DF2B7C"/>
    <w:rsid w:val="00DF44E4"/>
    <w:rsid w:val="00DF51D9"/>
    <w:rsid w:val="00E03758"/>
    <w:rsid w:val="00E04485"/>
    <w:rsid w:val="00E04C14"/>
    <w:rsid w:val="00E06727"/>
    <w:rsid w:val="00E10D1B"/>
    <w:rsid w:val="00E10D52"/>
    <w:rsid w:val="00E12699"/>
    <w:rsid w:val="00E129C5"/>
    <w:rsid w:val="00E138EB"/>
    <w:rsid w:val="00E150D7"/>
    <w:rsid w:val="00E15CAA"/>
    <w:rsid w:val="00E16089"/>
    <w:rsid w:val="00E231A5"/>
    <w:rsid w:val="00E235B3"/>
    <w:rsid w:val="00E24BEA"/>
    <w:rsid w:val="00E302D8"/>
    <w:rsid w:val="00E33823"/>
    <w:rsid w:val="00E33ED0"/>
    <w:rsid w:val="00E34681"/>
    <w:rsid w:val="00E3526B"/>
    <w:rsid w:val="00E429C7"/>
    <w:rsid w:val="00E42C55"/>
    <w:rsid w:val="00E42D47"/>
    <w:rsid w:val="00E43CC5"/>
    <w:rsid w:val="00E5117B"/>
    <w:rsid w:val="00E55CC2"/>
    <w:rsid w:val="00E55F4E"/>
    <w:rsid w:val="00E66656"/>
    <w:rsid w:val="00E7115E"/>
    <w:rsid w:val="00E72ED8"/>
    <w:rsid w:val="00E7519E"/>
    <w:rsid w:val="00E75B1D"/>
    <w:rsid w:val="00E76CEE"/>
    <w:rsid w:val="00E802A1"/>
    <w:rsid w:val="00E815E8"/>
    <w:rsid w:val="00E82FA7"/>
    <w:rsid w:val="00E8437C"/>
    <w:rsid w:val="00E85806"/>
    <w:rsid w:val="00E85880"/>
    <w:rsid w:val="00E862CE"/>
    <w:rsid w:val="00E8676E"/>
    <w:rsid w:val="00E93746"/>
    <w:rsid w:val="00E94973"/>
    <w:rsid w:val="00E94F1B"/>
    <w:rsid w:val="00E95B35"/>
    <w:rsid w:val="00E9768C"/>
    <w:rsid w:val="00EA0A12"/>
    <w:rsid w:val="00EA0D61"/>
    <w:rsid w:val="00EA15F4"/>
    <w:rsid w:val="00EA3E71"/>
    <w:rsid w:val="00EA5134"/>
    <w:rsid w:val="00EA6E51"/>
    <w:rsid w:val="00EB5C3B"/>
    <w:rsid w:val="00EC19A0"/>
    <w:rsid w:val="00EC5D01"/>
    <w:rsid w:val="00ED1158"/>
    <w:rsid w:val="00ED3936"/>
    <w:rsid w:val="00ED611E"/>
    <w:rsid w:val="00EE171E"/>
    <w:rsid w:val="00EE58AB"/>
    <w:rsid w:val="00EE6CF3"/>
    <w:rsid w:val="00EE6D1C"/>
    <w:rsid w:val="00EF09C0"/>
    <w:rsid w:val="00EF2671"/>
    <w:rsid w:val="00EF5427"/>
    <w:rsid w:val="00EF641D"/>
    <w:rsid w:val="00EF680E"/>
    <w:rsid w:val="00F03977"/>
    <w:rsid w:val="00F04912"/>
    <w:rsid w:val="00F07297"/>
    <w:rsid w:val="00F10473"/>
    <w:rsid w:val="00F10FD9"/>
    <w:rsid w:val="00F11369"/>
    <w:rsid w:val="00F1225D"/>
    <w:rsid w:val="00F1278B"/>
    <w:rsid w:val="00F14662"/>
    <w:rsid w:val="00F15028"/>
    <w:rsid w:val="00F2117C"/>
    <w:rsid w:val="00F21F27"/>
    <w:rsid w:val="00F27F7B"/>
    <w:rsid w:val="00F32456"/>
    <w:rsid w:val="00F3276E"/>
    <w:rsid w:val="00F34297"/>
    <w:rsid w:val="00F34A05"/>
    <w:rsid w:val="00F34E3E"/>
    <w:rsid w:val="00F35F4D"/>
    <w:rsid w:val="00F37942"/>
    <w:rsid w:val="00F400AD"/>
    <w:rsid w:val="00F415B4"/>
    <w:rsid w:val="00F43BB5"/>
    <w:rsid w:val="00F43C6C"/>
    <w:rsid w:val="00F50448"/>
    <w:rsid w:val="00F51908"/>
    <w:rsid w:val="00F52114"/>
    <w:rsid w:val="00F52D0C"/>
    <w:rsid w:val="00F5529B"/>
    <w:rsid w:val="00F621F8"/>
    <w:rsid w:val="00F62801"/>
    <w:rsid w:val="00F62FA8"/>
    <w:rsid w:val="00F640B3"/>
    <w:rsid w:val="00F67064"/>
    <w:rsid w:val="00F72BA3"/>
    <w:rsid w:val="00F744DC"/>
    <w:rsid w:val="00F7754F"/>
    <w:rsid w:val="00F82617"/>
    <w:rsid w:val="00F82852"/>
    <w:rsid w:val="00F82A96"/>
    <w:rsid w:val="00F84522"/>
    <w:rsid w:val="00F934A2"/>
    <w:rsid w:val="00F94079"/>
    <w:rsid w:val="00F94CB7"/>
    <w:rsid w:val="00F959D9"/>
    <w:rsid w:val="00FA153E"/>
    <w:rsid w:val="00FA3EB5"/>
    <w:rsid w:val="00FA4523"/>
    <w:rsid w:val="00FA71B5"/>
    <w:rsid w:val="00FB3B43"/>
    <w:rsid w:val="00FB4983"/>
    <w:rsid w:val="00FB502A"/>
    <w:rsid w:val="00FB7035"/>
    <w:rsid w:val="00FC04BE"/>
    <w:rsid w:val="00FC146C"/>
    <w:rsid w:val="00FC2F02"/>
    <w:rsid w:val="00FC3EBF"/>
    <w:rsid w:val="00FC666A"/>
    <w:rsid w:val="00FD7CAA"/>
    <w:rsid w:val="00FE132C"/>
    <w:rsid w:val="00FE171F"/>
    <w:rsid w:val="00FE247B"/>
    <w:rsid w:val="00FE2AAF"/>
    <w:rsid w:val="00FE3624"/>
    <w:rsid w:val="00FE64C4"/>
    <w:rsid w:val="00FE6CA3"/>
    <w:rsid w:val="00FF2CC6"/>
    <w:rsid w:val="00FF31A7"/>
    <w:rsid w:val="00FF4276"/>
    <w:rsid w:val="00FF5DB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oNotEmbedSmartTags/>
  <w:decimalSymbol w:val="."/>
  <w:listSeparator w:val=","/>
  <w14:docId w14:val="6C023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C55"/>
    <w:pPr>
      <w:tabs>
        <w:tab w:val="left" w:pos="360"/>
        <w:tab w:val="left" w:pos="720"/>
        <w:tab w:val="right" w:leader="dot" w:pos="6840"/>
        <w:tab w:val="right" w:leader="dot" w:pos="9360"/>
      </w:tabs>
      <w:spacing w:before="20"/>
    </w:pPr>
    <w:rPr>
      <w:rFonts w:ascii="Palatino" w:eastAsia="Times New Roman" w:hAnsi="Palatino" w:cs="Times New Roman"/>
      <w:b/>
      <w:sz w:val="18"/>
      <w:szCs w:val="24"/>
      <w:lang w:eastAsia="en-US"/>
    </w:rPr>
  </w:style>
  <w:style w:type="paragraph" w:styleId="Heading1">
    <w:name w:val="heading 1"/>
    <w:basedOn w:val="Normal"/>
    <w:next w:val="Normal"/>
    <w:link w:val="Heading1Char"/>
    <w:qFormat/>
    <w:rsid w:val="00E42C55"/>
    <w:pPr>
      <w:keepNext/>
      <w:tabs>
        <w:tab w:val="clear" w:pos="360"/>
        <w:tab w:val="clear" w:pos="720"/>
        <w:tab w:val="clear" w:pos="6840"/>
        <w:tab w:val="clear" w:pos="9360"/>
      </w:tabs>
      <w:spacing w:before="0"/>
      <w:ind w:firstLine="360"/>
      <w:outlineLvl w:val="0"/>
    </w:pPr>
    <w:rPr>
      <w:rFonts w:ascii="Times" w:hAnsi="Times"/>
    </w:rPr>
  </w:style>
  <w:style w:type="paragraph" w:styleId="Heading2">
    <w:name w:val="heading 2"/>
    <w:basedOn w:val="Normal"/>
    <w:next w:val="Normal"/>
    <w:link w:val="Heading2Char"/>
    <w:qFormat/>
    <w:rsid w:val="00E42C55"/>
    <w:pPr>
      <w:keepNext/>
      <w:tabs>
        <w:tab w:val="clear" w:pos="360"/>
        <w:tab w:val="clear" w:pos="720"/>
        <w:tab w:val="clear" w:pos="6840"/>
        <w:tab w:val="clear" w:pos="9360"/>
      </w:tabs>
      <w:spacing w:before="0"/>
      <w:ind w:left="180" w:hanging="180"/>
      <w:outlineLvl w:val="1"/>
    </w:pPr>
    <w:rPr>
      <w:rFonts w:ascii="Times" w:hAnsi="Times"/>
      <w:sz w:val="24"/>
    </w:rPr>
  </w:style>
  <w:style w:type="paragraph" w:styleId="Heading3">
    <w:name w:val="heading 3"/>
    <w:basedOn w:val="Normal"/>
    <w:next w:val="Normal"/>
    <w:link w:val="Heading3Char"/>
    <w:qFormat/>
    <w:rsid w:val="00E42C55"/>
    <w:pPr>
      <w:keepNext/>
      <w:spacing w:before="240" w:after="60"/>
      <w:outlineLvl w:val="2"/>
    </w:pPr>
    <w:rPr>
      <w:rFonts w:ascii="Arial" w:hAnsi="Arial"/>
      <w:sz w:val="26"/>
      <w:szCs w:val="26"/>
    </w:rPr>
  </w:style>
  <w:style w:type="paragraph" w:styleId="Heading4">
    <w:name w:val="heading 4"/>
    <w:basedOn w:val="Normal"/>
    <w:next w:val="Normal"/>
    <w:link w:val="Heading4Char"/>
    <w:qFormat/>
    <w:rsid w:val="00E42C55"/>
    <w:pPr>
      <w:keepNext/>
      <w:tabs>
        <w:tab w:val="clear" w:pos="360"/>
        <w:tab w:val="clear" w:pos="720"/>
        <w:tab w:val="clear" w:pos="6840"/>
        <w:tab w:val="clear" w:pos="9360"/>
        <w:tab w:val="num" w:pos="864"/>
      </w:tabs>
      <w:ind w:left="864" w:hanging="144"/>
      <w:jc w:val="center"/>
      <w:outlineLvl w:val="3"/>
    </w:pPr>
    <w:rPr>
      <w:rFonts w:ascii="Times" w:hAnsi="Times"/>
      <w:color w:val="800000"/>
      <w:sz w:val="40"/>
    </w:rPr>
  </w:style>
  <w:style w:type="paragraph" w:styleId="Heading5">
    <w:name w:val="heading 5"/>
    <w:basedOn w:val="Normal"/>
    <w:next w:val="Normal"/>
    <w:link w:val="Heading5Char"/>
    <w:qFormat/>
    <w:rsid w:val="00E42C55"/>
    <w:pPr>
      <w:keepNext/>
      <w:tabs>
        <w:tab w:val="clear" w:pos="360"/>
        <w:tab w:val="clear" w:pos="720"/>
        <w:tab w:val="clear" w:pos="6840"/>
        <w:tab w:val="clear" w:pos="9360"/>
        <w:tab w:val="num" w:pos="1008"/>
      </w:tabs>
      <w:ind w:left="1008" w:hanging="432"/>
      <w:jc w:val="center"/>
      <w:outlineLvl w:val="4"/>
    </w:pPr>
    <w:rPr>
      <w:rFonts w:ascii="Times" w:hAnsi="Times"/>
      <w:color w:val="3366FF"/>
      <w:sz w:val="36"/>
    </w:rPr>
  </w:style>
  <w:style w:type="paragraph" w:styleId="Heading6">
    <w:name w:val="heading 6"/>
    <w:basedOn w:val="Normal"/>
    <w:next w:val="Normal"/>
    <w:link w:val="Heading6Char"/>
    <w:qFormat/>
    <w:rsid w:val="00E42C55"/>
    <w:pPr>
      <w:keepNext/>
      <w:tabs>
        <w:tab w:val="clear" w:pos="360"/>
        <w:tab w:val="clear" w:pos="720"/>
        <w:tab w:val="clear" w:pos="6840"/>
        <w:tab w:val="clear" w:pos="9360"/>
        <w:tab w:val="num" w:pos="1152"/>
        <w:tab w:val="center" w:pos="7200"/>
      </w:tabs>
      <w:ind w:left="1152" w:hanging="432"/>
      <w:jc w:val="center"/>
      <w:outlineLvl w:val="5"/>
    </w:pPr>
    <w:rPr>
      <w:rFonts w:ascii="Times" w:hAnsi="Times"/>
      <w:sz w:val="40"/>
    </w:rPr>
  </w:style>
  <w:style w:type="paragraph" w:styleId="Heading7">
    <w:name w:val="heading 7"/>
    <w:basedOn w:val="Normal"/>
    <w:next w:val="Normal"/>
    <w:link w:val="Heading7Char"/>
    <w:qFormat/>
    <w:rsid w:val="00E42C55"/>
    <w:pPr>
      <w:keepNext/>
      <w:tabs>
        <w:tab w:val="clear" w:pos="360"/>
        <w:tab w:val="clear" w:pos="720"/>
        <w:tab w:val="clear" w:pos="6840"/>
        <w:tab w:val="clear" w:pos="9360"/>
        <w:tab w:val="num" w:pos="1296"/>
      </w:tabs>
      <w:spacing w:before="0"/>
      <w:ind w:left="1296" w:hanging="288"/>
      <w:outlineLvl w:val="6"/>
    </w:pPr>
    <w:rPr>
      <w:rFonts w:ascii="Times" w:hAnsi="Times"/>
      <w:color w:val="000000"/>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42C55"/>
    <w:rPr>
      <w:rFonts w:ascii="Times" w:eastAsia="Times New Roman" w:hAnsi="Times" w:cs="Times New Roman"/>
      <w:b/>
      <w:sz w:val="18"/>
      <w:szCs w:val="24"/>
      <w:lang w:eastAsia="en-US"/>
    </w:rPr>
  </w:style>
  <w:style w:type="character" w:customStyle="1" w:styleId="Heading2Char">
    <w:name w:val="Heading 2 Char"/>
    <w:basedOn w:val="DefaultParagraphFont"/>
    <w:link w:val="Heading2"/>
    <w:rsid w:val="00E42C55"/>
    <w:rPr>
      <w:rFonts w:ascii="Times" w:eastAsia="Times New Roman" w:hAnsi="Times" w:cs="Times New Roman"/>
      <w:b/>
      <w:sz w:val="24"/>
      <w:szCs w:val="24"/>
      <w:lang w:eastAsia="en-US"/>
    </w:rPr>
  </w:style>
  <w:style w:type="character" w:customStyle="1" w:styleId="Heading3Char">
    <w:name w:val="Heading 3 Char"/>
    <w:basedOn w:val="DefaultParagraphFont"/>
    <w:link w:val="Heading3"/>
    <w:rsid w:val="00E42C55"/>
    <w:rPr>
      <w:rFonts w:ascii="Arial" w:eastAsia="Times New Roman" w:hAnsi="Arial" w:cs="Times New Roman"/>
      <w:b/>
      <w:sz w:val="26"/>
      <w:szCs w:val="26"/>
      <w:lang w:eastAsia="en-US"/>
    </w:rPr>
  </w:style>
  <w:style w:type="character" w:customStyle="1" w:styleId="Heading4Char">
    <w:name w:val="Heading 4 Char"/>
    <w:basedOn w:val="DefaultParagraphFont"/>
    <w:link w:val="Heading4"/>
    <w:rsid w:val="00E42C55"/>
    <w:rPr>
      <w:rFonts w:ascii="Times" w:eastAsia="Times New Roman" w:hAnsi="Times" w:cs="Times New Roman"/>
      <w:b/>
      <w:color w:val="800000"/>
      <w:sz w:val="40"/>
      <w:szCs w:val="24"/>
      <w:lang w:eastAsia="en-US"/>
    </w:rPr>
  </w:style>
  <w:style w:type="character" w:customStyle="1" w:styleId="Heading5Char">
    <w:name w:val="Heading 5 Char"/>
    <w:basedOn w:val="DefaultParagraphFont"/>
    <w:link w:val="Heading5"/>
    <w:rsid w:val="00E42C55"/>
    <w:rPr>
      <w:rFonts w:ascii="Times" w:eastAsia="Times New Roman" w:hAnsi="Times" w:cs="Times New Roman"/>
      <w:b/>
      <w:color w:val="3366FF"/>
      <w:sz w:val="36"/>
      <w:szCs w:val="24"/>
      <w:lang w:eastAsia="en-US"/>
    </w:rPr>
  </w:style>
  <w:style w:type="character" w:customStyle="1" w:styleId="Heading6Char">
    <w:name w:val="Heading 6 Char"/>
    <w:basedOn w:val="DefaultParagraphFont"/>
    <w:link w:val="Heading6"/>
    <w:rsid w:val="00E42C55"/>
    <w:rPr>
      <w:rFonts w:ascii="Times" w:eastAsia="Times New Roman" w:hAnsi="Times" w:cs="Times New Roman"/>
      <w:b/>
      <w:sz w:val="40"/>
      <w:szCs w:val="24"/>
      <w:lang w:eastAsia="en-US"/>
    </w:rPr>
  </w:style>
  <w:style w:type="character" w:customStyle="1" w:styleId="Heading7Char">
    <w:name w:val="Heading 7 Char"/>
    <w:basedOn w:val="DefaultParagraphFont"/>
    <w:link w:val="Heading7"/>
    <w:rsid w:val="00E42C55"/>
    <w:rPr>
      <w:rFonts w:ascii="Times" w:eastAsia="Times New Roman" w:hAnsi="Times" w:cs="Times New Roman"/>
      <w:b/>
      <w:color w:val="000000"/>
      <w:sz w:val="16"/>
      <w:szCs w:val="24"/>
      <w:lang w:eastAsia="en-US"/>
    </w:rPr>
  </w:style>
  <w:style w:type="character" w:styleId="Hyperlink">
    <w:name w:val="Hyperlink"/>
    <w:basedOn w:val="DefaultParagraphFont"/>
    <w:rsid w:val="00E42C55"/>
    <w:rPr>
      <w:color w:val="0000FF"/>
      <w:u w:val="single"/>
    </w:rPr>
  </w:style>
  <w:style w:type="paragraph" w:styleId="Footer">
    <w:name w:val="footer"/>
    <w:basedOn w:val="Normal"/>
    <w:link w:val="FooterChar"/>
    <w:rsid w:val="00E42C55"/>
    <w:pPr>
      <w:tabs>
        <w:tab w:val="clear" w:pos="360"/>
        <w:tab w:val="clear" w:pos="720"/>
        <w:tab w:val="clear" w:pos="6840"/>
        <w:tab w:val="clear" w:pos="9360"/>
        <w:tab w:val="center" w:pos="4320"/>
        <w:tab w:val="right" w:pos="8640"/>
      </w:tabs>
    </w:pPr>
  </w:style>
  <w:style w:type="character" w:customStyle="1" w:styleId="FooterChar">
    <w:name w:val="Footer Char"/>
    <w:basedOn w:val="DefaultParagraphFont"/>
    <w:link w:val="Footer"/>
    <w:rsid w:val="00E42C55"/>
    <w:rPr>
      <w:rFonts w:ascii="Palatino" w:eastAsia="Times New Roman" w:hAnsi="Palatino" w:cs="Times New Roman"/>
      <w:b/>
      <w:sz w:val="18"/>
      <w:szCs w:val="24"/>
      <w:lang w:eastAsia="en-US"/>
    </w:rPr>
  </w:style>
  <w:style w:type="character" w:styleId="PageNumber">
    <w:name w:val="page number"/>
    <w:basedOn w:val="DefaultParagraphFont"/>
    <w:rsid w:val="00E42C55"/>
    <w:rPr>
      <w:rFonts w:ascii="Times" w:hAnsi="Times"/>
    </w:rPr>
  </w:style>
  <w:style w:type="paragraph" w:customStyle="1" w:styleId="Title2">
    <w:name w:val="Title2"/>
    <w:basedOn w:val="Normal"/>
    <w:rsid w:val="00E42C55"/>
    <w:pPr>
      <w:outlineLvl w:val="0"/>
    </w:pPr>
    <w:rPr>
      <w:rFonts w:ascii="Impact" w:hAnsi="Impact"/>
      <w:b w:val="0"/>
      <w:sz w:val="60"/>
    </w:rPr>
  </w:style>
  <w:style w:type="paragraph" w:customStyle="1" w:styleId="Heading20">
    <w:name w:val="Heading2"/>
    <w:basedOn w:val="Normal"/>
    <w:rsid w:val="00E42C55"/>
    <w:pPr>
      <w:tabs>
        <w:tab w:val="clear" w:pos="360"/>
        <w:tab w:val="clear" w:pos="6840"/>
        <w:tab w:val="clear" w:pos="9360"/>
      </w:tabs>
      <w:spacing w:before="0"/>
      <w:outlineLvl w:val="0"/>
    </w:pPr>
    <w:rPr>
      <w:rFonts w:ascii="Times" w:hAnsi="Times"/>
      <w:sz w:val="20"/>
    </w:rPr>
  </w:style>
  <w:style w:type="paragraph" w:customStyle="1" w:styleId="Text">
    <w:name w:val="Text"/>
    <w:basedOn w:val="Normal"/>
    <w:rsid w:val="00E42C55"/>
    <w:pPr>
      <w:tabs>
        <w:tab w:val="clear" w:pos="360"/>
        <w:tab w:val="clear" w:pos="720"/>
        <w:tab w:val="clear" w:pos="6840"/>
        <w:tab w:val="clear" w:pos="9360"/>
      </w:tabs>
      <w:spacing w:before="0"/>
    </w:pPr>
    <w:rPr>
      <w:rFonts w:ascii="Times" w:hAnsi="Times"/>
      <w:b w:val="0"/>
    </w:rPr>
  </w:style>
  <w:style w:type="paragraph" w:styleId="BodyText">
    <w:name w:val="Body Text"/>
    <w:basedOn w:val="Normal"/>
    <w:link w:val="BodyTextChar"/>
    <w:rsid w:val="00E42C55"/>
    <w:pPr>
      <w:tabs>
        <w:tab w:val="clear" w:pos="360"/>
        <w:tab w:val="clear" w:pos="720"/>
        <w:tab w:val="clear" w:pos="6840"/>
        <w:tab w:val="clear" w:pos="9360"/>
      </w:tabs>
      <w:spacing w:before="0" w:after="120"/>
    </w:pPr>
    <w:rPr>
      <w:b w:val="0"/>
      <w:sz w:val="20"/>
    </w:rPr>
  </w:style>
  <w:style w:type="character" w:customStyle="1" w:styleId="BodyTextChar">
    <w:name w:val="Body Text Char"/>
    <w:basedOn w:val="DefaultParagraphFont"/>
    <w:link w:val="BodyText"/>
    <w:rsid w:val="00E42C55"/>
    <w:rPr>
      <w:rFonts w:ascii="Palatino" w:eastAsia="Times New Roman" w:hAnsi="Palatino" w:cs="Times New Roman"/>
      <w:szCs w:val="24"/>
      <w:lang w:eastAsia="en-US"/>
    </w:rPr>
  </w:style>
  <w:style w:type="paragraph" w:customStyle="1" w:styleId="Heading">
    <w:name w:val="Heading"/>
    <w:basedOn w:val="Normal"/>
    <w:rsid w:val="00E42C55"/>
    <w:pPr>
      <w:shd w:val="solid" w:color="auto" w:fill="auto"/>
      <w:tabs>
        <w:tab w:val="clear" w:pos="360"/>
        <w:tab w:val="clear" w:pos="6840"/>
        <w:tab w:val="clear" w:pos="9360"/>
      </w:tabs>
      <w:spacing w:before="0"/>
      <w:ind w:firstLine="180"/>
    </w:pPr>
    <w:rPr>
      <w:rFonts w:ascii="New York" w:hAnsi="New York"/>
      <w:b w:val="0"/>
      <w:color w:val="FFFFFF"/>
    </w:rPr>
  </w:style>
  <w:style w:type="paragraph" w:styleId="Title">
    <w:name w:val="Title"/>
    <w:basedOn w:val="Normal"/>
    <w:link w:val="TitleChar"/>
    <w:qFormat/>
    <w:rsid w:val="00E42C55"/>
    <w:pPr>
      <w:pBdr>
        <w:top w:val="single" w:sz="6" w:space="0" w:color="auto"/>
        <w:left w:val="single" w:sz="6" w:space="0" w:color="auto"/>
        <w:bottom w:val="single" w:sz="6" w:space="0" w:color="auto"/>
        <w:right w:val="single" w:sz="6" w:space="0" w:color="auto"/>
      </w:pBdr>
      <w:shd w:val="solid" w:color="auto" w:fill="auto"/>
      <w:tabs>
        <w:tab w:val="clear" w:pos="360"/>
        <w:tab w:val="clear" w:pos="720"/>
        <w:tab w:val="clear" w:pos="6840"/>
        <w:tab w:val="clear" w:pos="9360"/>
      </w:tabs>
      <w:spacing w:before="0"/>
      <w:jc w:val="center"/>
    </w:pPr>
    <w:rPr>
      <w:rFonts w:ascii="New York" w:hAnsi="New York"/>
      <w:b w:val="0"/>
      <w:color w:val="FFFFFF"/>
      <w:sz w:val="72"/>
    </w:rPr>
  </w:style>
  <w:style w:type="character" w:customStyle="1" w:styleId="TitleChar">
    <w:name w:val="Title Char"/>
    <w:basedOn w:val="DefaultParagraphFont"/>
    <w:link w:val="Title"/>
    <w:rsid w:val="00E42C55"/>
    <w:rPr>
      <w:rFonts w:ascii="New York" w:eastAsia="Times New Roman" w:hAnsi="New York" w:cs="Times New Roman"/>
      <w:color w:val="FFFFFF"/>
      <w:sz w:val="72"/>
      <w:szCs w:val="24"/>
      <w:shd w:val="solid" w:color="auto" w:fill="auto"/>
      <w:lang w:eastAsia="en-US"/>
    </w:rPr>
  </w:style>
  <w:style w:type="paragraph" w:customStyle="1" w:styleId="Paragraph">
    <w:name w:val="Paragraph"/>
    <w:basedOn w:val="Text"/>
    <w:rsid w:val="00E42C55"/>
    <w:pPr>
      <w:ind w:left="720"/>
    </w:pPr>
  </w:style>
  <w:style w:type="paragraph" w:styleId="Header">
    <w:name w:val="header"/>
    <w:basedOn w:val="Normal"/>
    <w:link w:val="HeaderChar"/>
    <w:uiPriority w:val="99"/>
    <w:rsid w:val="00E42C55"/>
    <w:pPr>
      <w:tabs>
        <w:tab w:val="clear" w:pos="360"/>
        <w:tab w:val="clear" w:pos="720"/>
        <w:tab w:val="clear" w:pos="6840"/>
        <w:tab w:val="clear" w:pos="9360"/>
        <w:tab w:val="center" w:pos="4320"/>
        <w:tab w:val="right" w:pos="8640"/>
      </w:tabs>
      <w:spacing w:before="0"/>
    </w:pPr>
    <w:rPr>
      <w:b w:val="0"/>
      <w:sz w:val="20"/>
    </w:rPr>
  </w:style>
  <w:style w:type="character" w:customStyle="1" w:styleId="HeaderChar">
    <w:name w:val="Header Char"/>
    <w:basedOn w:val="DefaultParagraphFont"/>
    <w:link w:val="Header"/>
    <w:uiPriority w:val="99"/>
    <w:rsid w:val="00E42C55"/>
    <w:rPr>
      <w:rFonts w:ascii="Palatino" w:eastAsia="Times New Roman" w:hAnsi="Palatino" w:cs="Times New Roman"/>
      <w:szCs w:val="24"/>
      <w:lang w:eastAsia="en-US"/>
    </w:rPr>
  </w:style>
  <w:style w:type="paragraph" w:styleId="DocumentMap">
    <w:name w:val="Document Map"/>
    <w:basedOn w:val="Normal"/>
    <w:link w:val="DocumentMapChar"/>
    <w:rsid w:val="00E42C55"/>
    <w:pPr>
      <w:shd w:val="clear" w:color="auto" w:fill="000080"/>
      <w:tabs>
        <w:tab w:val="clear" w:pos="360"/>
        <w:tab w:val="clear" w:pos="720"/>
        <w:tab w:val="clear" w:pos="6840"/>
        <w:tab w:val="clear" w:pos="9360"/>
      </w:tabs>
      <w:spacing w:before="0"/>
    </w:pPr>
    <w:rPr>
      <w:rFonts w:ascii="Helvetica" w:eastAsia="ＭＳ ゴシック" w:hAnsi="Helvetica"/>
      <w:b w:val="0"/>
      <w:sz w:val="20"/>
    </w:rPr>
  </w:style>
  <w:style w:type="character" w:customStyle="1" w:styleId="DocumentMapChar">
    <w:name w:val="Document Map Char"/>
    <w:basedOn w:val="DefaultParagraphFont"/>
    <w:link w:val="DocumentMap"/>
    <w:rsid w:val="00E42C55"/>
    <w:rPr>
      <w:rFonts w:ascii="Helvetica" w:eastAsia="ＭＳ ゴシック" w:hAnsi="Helvetica" w:cs="Times New Roman"/>
      <w:szCs w:val="24"/>
      <w:shd w:val="clear" w:color="auto" w:fill="000080"/>
      <w:lang w:eastAsia="en-US"/>
    </w:rPr>
  </w:style>
  <w:style w:type="paragraph" w:styleId="BodyTextIndent">
    <w:name w:val="Body Text Indent"/>
    <w:basedOn w:val="Normal"/>
    <w:link w:val="BodyTextIndentChar"/>
    <w:rsid w:val="00E42C55"/>
    <w:pPr>
      <w:tabs>
        <w:tab w:val="clear" w:pos="360"/>
        <w:tab w:val="clear" w:pos="720"/>
        <w:tab w:val="clear" w:pos="6840"/>
        <w:tab w:val="clear" w:pos="9360"/>
      </w:tabs>
      <w:spacing w:before="120"/>
      <w:ind w:left="360"/>
    </w:pPr>
    <w:rPr>
      <w:rFonts w:ascii="Times" w:hAnsi="Times"/>
      <w:b w:val="0"/>
    </w:rPr>
  </w:style>
  <w:style w:type="character" w:customStyle="1" w:styleId="BodyTextIndentChar">
    <w:name w:val="Body Text Indent Char"/>
    <w:basedOn w:val="DefaultParagraphFont"/>
    <w:link w:val="BodyTextIndent"/>
    <w:rsid w:val="00E42C55"/>
    <w:rPr>
      <w:rFonts w:ascii="Times" w:eastAsia="Times New Roman" w:hAnsi="Times" w:cs="Times New Roman"/>
      <w:sz w:val="18"/>
      <w:szCs w:val="24"/>
      <w:lang w:eastAsia="en-US"/>
    </w:rPr>
  </w:style>
  <w:style w:type="paragraph" w:styleId="BodyTextIndent2">
    <w:name w:val="Body Text Indent 2"/>
    <w:basedOn w:val="Normal"/>
    <w:link w:val="BodyTextIndent2Char"/>
    <w:rsid w:val="00E42C55"/>
    <w:pPr>
      <w:spacing w:after="120" w:line="480" w:lineRule="auto"/>
      <w:ind w:left="360"/>
    </w:pPr>
  </w:style>
  <w:style w:type="character" w:customStyle="1" w:styleId="BodyTextIndent2Char">
    <w:name w:val="Body Text Indent 2 Char"/>
    <w:basedOn w:val="DefaultParagraphFont"/>
    <w:link w:val="BodyTextIndent2"/>
    <w:rsid w:val="00E42C55"/>
    <w:rPr>
      <w:rFonts w:ascii="Palatino" w:eastAsia="Times New Roman" w:hAnsi="Palatino" w:cs="Times New Roman"/>
      <w:b/>
      <w:sz w:val="18"/>
      <w:szCs w:val="24"/>
      <w:lang w:eastAsia="en-US"/>
    </w:rPr>
  </w:style>
  <w:style w:type="paragraph" w:customStyle="1" w:styleId="YIR">
    <w:name w:val="YIR"/>
    <w:basedOn w:val="Text"/>
    <w:rsid w:val="00E42C55"/>
    <w:pPr>
      <w:tabs>
        <w:tab w:val="left" w:leader="dot" w:pos="2520"/>
        <w:tab w:val="right" w:leader="dot" w:pos="9720"/>
      </w:tabs>
      <w:spacing w:after="40"/>
    </w:pPr>
    <w:rPr>
      <w:sz w:val="16"/>
    </w:rPr>
  </w:style>
  <w:style w:type="paragraph" w:customStyle="1" w:styleId="Heading10">
    <w:name w:val="Heading1"/>
    <w:basedOn w:val="Text"/>
    <w:rsid w:val="00E42C55"/>
    <w:pPr>
      <w:spacing w:after="60"/>
      <w:ind w:left="360" w:hanging="360"/>
    </w:pPr>
    <w:rPr>
      <w:b/>
    </w:rPr>
  </w:style>
  <w:style w:type="paragraph" w:customStyle="1" w:styleId="SportHeading">
    <w:name w:val="Sport Heading"/>
    <w:basedOn w:val="Normal"/>
    <w:rsid w:val="00E42C55"/>
    <w:pPr>
      <w:shd w:val="solid" w:color="auto" w:fill="auto"/>
      <w:tabs>
        <w:tab w:val="clear" w:pos="360"/>
        <w:tab w:val="clear" w:pos="720"/>
        <w:tab w:val="clear" w:pos="6840"/>
        <w:tab w:val="clear" w:pos="9360"/>
        <w:tab w:val="left" w:pos="900"/>
      </w:tabs>
      <w:spacing w:before="0"/>
      <w:ind w:firstLine="360"/>
      <w:jc w:val="center"/>
    </w:pPr>
    <w:rPr>
      <w:rFonts w:ascii="New York" w:hAnsi="New York"/>
      <w:b w:val="0"/>
      <w:color w:val="FFFFFF"/>
      <w:sz w:val="72"/>
    </w:rPr>
  </w:style>
  <w:style w:type="paragraph" w:customStyle="1" w:styleId="Listing">
    <w:name w:val="Listing"/>
    <w:basedOn w:val="Paragraph"/>
    <w:rsid w:val="00E42C55"/>
    <w:pPr>
      <w:ind w:left="360" w:hanging="360"/>
    </w:pPr>
    <w:rPr>
      <w:b/>
    </w:rPr>
  </w:style>
  <w:style w:type="paragraph" w:customStyle="1" w:styleId="Shade">
    <w:name w:val="Shade"/>
    <w:basedOn w:val="Paragraph"/>
    <w:rsid w:val="00E42C55"/>
    <w:pPr>
      <w:shd w:val="pct12" w:color="auto" w:fill="auto"/>
      <w:ind w:left="360" w:hanging="360"/>
    </w:pPr>
  </w:style>
  <w:style w:type="paragraph" w:customStyle="1" w:styleId="NoShade">
    <w:name w:val="No Shade"/>
    <w:basedOn w:val="Shade"/>
    <w:rsid w:val="00E42C55"/>
    <w:pPr>
      <w:shd w:val="clear" w:color="auto" w:fill="auto"/>
    </w:pPr>
  </w:style>
  <w:style w:type="paragraph" w:styleId="List">
    <w:name w:val="List"/>
    <w:basedOn w:val="Normal"/>
    <w:rsid w:val="00E42C55"/>
    <w:pPr>
      <w:tabs>
        <w:tab w:val="clear" w:pos="360"/>
        <w:tab w:val="clear" w:pos="720"/>
        <w:tab w:val="clear" w:pos="6840"/>
        <w:tab w:val="clear" w:pos="9360"/>
      </w:tabs>
      <w:spacing w:before="0"/>
      <w:ind w:left="360" w:hanging="360"/>
    </w:pPr>
    <w:rPr>
      <w:b w:val="0"/>
      <w:sz w:val="20"/>
    </w:rPr>
  </w:style>
  <w:style w:type="paragraph" w:styleId="ListContinue2">
    <w:name w:val="List Continue 2"/>
    <w:basedOn w:val="Normal"/>
    <w:rsid w:val="00E42C55"/>
    <w:pPr>
      <w:tabs>
        <w:tab w:val="clear" w:pos="360"/>
        <w:tab w:val="clear" w:pos="720"/>
        <w:tab w:val="clear" w:pos="6840"/>
        <w:tab w:val="clear" w:pos="9360"/>
      </w:tabs>
      <w:spacing w:before="0" w:after="120"/>
      <w:ind w:left="720"/>
    </w:pPr>
    <w:rPr>
      <w:b w:val="0"/>
      <w:sz w:val="20"/>
    </w:rPr>
  </w:style>
  <w:style w:type="character" w:styleId="LineNumber">
    <w:name w:val="line number"/>
    <w:basedOn w:val="DefaultParagraphFont"/>
    <w:rsid w:val="00E42C55"/>
  </w:style>
  <w:style w:type="paragraph" w:customStyle="1" w:styleId="Indent">
    <w:name w:val="Indent"/>
    <w:basedOn w:val="Paragraph"/>
    <w:rsid w:val="00E42C55"/>
    <w:pPr>
      <w:ind w:left="360" w:hanging="360"/>
    </w:pPr>
  </w:style>
  <w:style w:type="paragraph" w:styleId="BodyText2">
    <w:name w:val="Body Text 2"/>
    <w:basedOn w:val="Normal"/>
    <w:link w:val="BodyText2Char"/>
    <w:rsid w:val="00E42C55"/>
    <w:pPr>
      <w:spacing w:after="120" w:line="480" w:lineRule="auto"/>
    </w:pPr>
  </w:style>
  <w:style w:type="character" w:customStyle="1" w:styleId="BodyText2Char">
    <w:name w:val="Body Text 2 Char"/>
    <w:basedOn w:val="DefaultParagraphFont"/>
    <w:link w:val="BodyText2"/>
    <w:rsid w:val="00E42C55"/>
    <w:rPr>
      <w:rFonts w:ascii="Palatino" w:eastAsia="Times New Roman" w:hAnsi="Palatino" w:cs="Times New Roman"/>
      <w:b/>
      <w:sz w:val="18"/>
      <w:szCs w:val="24"/>
      <w:lang w:eastAsia="en-US"/>
    </w:rPr>
  </w:style>
  <w:style w:type="paragraph" w:customStyle="1" w:styleId="CoachingStaff">
    <w:name w:val="Coaching Staff"/>
    <w:basedOn w:val="Normal"/>
    <w:rsid w:val="00E42C55"/>
    <w:pPr>
      <w:tabs>
        <w:tab w:val="clear" w:pos="360"/>
        <w:tab w:val="clear" w:pos="720"/>
        <w:tab w:val="clear" w:pos="6840"/>
        <w:tab w:val="clear" w:pos="9360"/>
        <w:tab w:val="left" w:pos="1980"/>
        <w:tab w:val="center" w:pos="5400"/>
        <w:tab w:val="center" w:pos="6660"/>
      </w:tabs>
      <w:spacing w:before="0" w:after="20"/>
    </w:pPr>
    <w:rPr>
      <w:rFonts w:ascii="New York" w:hAnsi="New York"/>
      <w:color w:val="000000"/>
      <w:sz w:val="16"/>
      <w:u w:val="single"/>
    </w:rPr>
  </w:style>
  <w:style w:type="paragraph" w:customStyle="1" w:styleId="Coaches">
    <w:name w:val="Coaches"/>
    <w:basedOn w:val="Normal"/>
    <w:rsid w:val="00E42C55"/>
    <w:pPr>
      <w:tabs>
        <w:tab w:val="clear" w:pos="360"/>
        <w:tab w:val="clear" w:pos="720"/>
        <w:tab w:val="clear" w:pos="6840"/>
        <w:tab w:val="clear" w:pos="9360"/>
        <w:tab w:val="left" w:leader="dot" w:pos="1440"/>
        <w:tab w:val="right" w:leader="dot" w:pos="4860"/>
        <w:tab w:val="right" w:pos="6920"/>
      </w:tabs>
    </w:pPr>
    <w:rPr>
      <w:rFonts w:ascii="Times" w:hAnsi="Times"/>
      <w:b w:val="0"/>
      <w:sz w:val="16"/>
    </w:rPr>
  </w:style>
  <w:style w:type="paragraph" w:customStyle="1" w:styleId="Heading11">
    <w:name w:val="Heading 11"/>
    <w:basedOn w:val="Normal"/>
    <w:rsid w:val="00E42C55"/>
    <w:pPr>
      <w:shd w:val="solid" w:color="auto" w:fill="auto"/>
      <w:tabs>
        <w:tab w:val="clear" w:pos="360"/>
        <w:tab w:val="clear" w:pos="720"/>
        <w:tab w:val="clear" w:pos="6840"/>
        <w:tab w:val="clear" w:pos="9360"/>
        <w:tab w:val="left" w:pos="2520"/>
        <w:tab w:val="right" w:pos="6920"/>
      </w:tabs>
      <w:spacing w:before="0" w:after="60"/>
    </w:pPr>
    <w:rPr>
      <w:rFonts w:ascii="Helvetica" w:hAnsi="Helvetica"/>
      <w:color w:val="FFFFFF"/>
      <w:sz w:val="16"/>
    </w:rPr>
  </w:style>
  <w:style w:type="paragraph" w:styleId="Caption">
    <w:name w:val="caption"/>
    <w:basedOn w:val="Normal"/>
    <w:next w:val="Normal"/>
    <w:qFormat/>
    <w:rsid w:val="00E42C55"/>
    <w:pPr>
      <w:tabs>
        <w:tab w:val="clear" w:pos="360"/>
        <w:tab w:val="clear" w:pos="720"/>
        <w:tab w:val="clear" w:pos="9360"/>
        <w:tab w:val="center" w:pos="6840"/>
      </w:tabs>
      <w:outlineLvl w:val="0"/>
    </w:pPr>
    <w:rPr>
      <w:rFonts w:ascii="Times" w:hAnsi="Times"/>
      <w:sz w:val="40"/>
    </w:rPr>
  </w:style>
  <w:style w:type="paragraph" w:styleId="BodyText3">
    <w:name w:val="Body Text 3"/>
    <w:basedOn w:val="Normal"/>
    <w:link w:val="BodyText3Char"/>
    <w:rsid w:val="00E42C55"/>
    <w:pPr>
      <w:tabs>
        <w:tab w:val="clear" w:pos="360"/>
        <w:tab w:val="clear" w:pos="720"/>
        <w:tab w:val="clear" w:pos="6840"/>
        <w:tab w:val="clear" w:pos="9360"/>
      </w:tabs>
      <w:spacing w:before="0"/>
    </w:pPr>
    <w:rPr>
      <w:rFonts w:ascii="Times" w:hAnsi="Times"/>
      <w:b w:val="0"/>
      <w:color w:val="333333"/>
      <w:sz w:val="16"/>
    </w:rPr>
  </w:style>
  <w:style w:type="character" w:customStyle="1" w:styleId="BodyText3Char">
    <w:name w:val="Body Text 3 Char"/>
    <w:basedOn w:val="DefaultParagraphFont"/>
    <w:link w:val="BodyText3"/>
    <w:rsid w:val="00E42C55"/>
    <w:rPr>
      <w:rFonts w:ascii="Times" w:eastAsia="Times New Roman" w:hAnsi="Times" w:cs="Times New Roman"/>
      <w:color w:val="333333"/>
      <w:sz w:val="16"/>
      <w:szCs w:val="24"/>
      <w:lang w:eastAsia="en-US"/>
    </w:rPr>
  </w:style>
  <w:style w:type="character" w:styleId="FollowedHyperlink">
    <w:name w:val="FollowedHyperlink"/>
    <w:basedOn w:val="DefaultParagraphFont"/>
    <w:rsid w:val="00E42C55"/>
    <w:rPr>
      <w:color w:val="800080"/>
      <w:u w:val="single"/>
    </w:rPr>
  </w:style>
  <w:style w:type="paragraph" w:styleId="Subtitle">
    <w:name w:val="Subtitle"/>
    <w:basedOn w:val="Normal"/>
    <w:link w:val="SubtitleChar"/>
    <w:qFormat/>
    <w:rsid w:val="00E42C55"/>
    <w:pPr>
      <w:tabs>
        <w:tab w:val="clear" w:pos="360"/>
        <w:tab w:val="clear" w:pos="720"/>
        <w:tab w:val="clear" w:pos="9360"/>
        <w:tab w:val="left" w:pos="1800"/>
        <w:tab w:val="right" w:pos="6840"/>
      </w:tabs>
      <w:spacing w:before="40"/>
    </w:pPr>
    <w:rPr>
      <w:rFonts w:ascii="Times" w:hAnsi="Times"/>
      <w:sz w:val="16"/>
    </w:rPr>
  </w:style>
  <w:style w:type="character" w:customStyle="1" w:styleId="SubtitleChar">
    <w:name w:val="Subtitle Char"/>
    <w:basedOn w:val="DefaultParagraphFont"/>
    <w:link w:val="Subtitle"/>
    <w:rsid w:val="00E42C55"/>
    <w:rPr>
      <w:rFonts w:ascii="Times" w:eastAsia="Times New Roman" w:hAnsi="Times" w:cs="Times New Roman"/>
      <w:b/>
      <w:sz w:val="16"/>
      <w:szCs w:val="24"/>
      <w:lang w:eastAsia="en-US"/>
    </w:rPr>
  </w:style>
  <w:style w:type="paragraph" w:customStyle="1" w:styleId="Headings">
    <w:name w:val="Headings"/>
    <w:basedOn w:val="Normal"/>
    <w:rsid w:val="00E42C55"/>
    <w:pPr>
      <w:tabs>
        <w:tab w:val="clear" w:pos="360"/>
        <w:tab w:val="clear" w:pos="720"/>
        <w:tab w:val="clear" w:pos="6840"/>
        <w:tab w:val="clear" w:pos="936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spacing w:before="0"/>
      <w:jc w:val="both"/>
    </w:pPr>
    <w:rPr>
      <w:rFonts w:ascii="Courier" w:hAnsi="Courier"/>
      <w:sz w:val="20"/>
    </w:rPr>
  </w:style>
  <w:style w:type="paragraph" w:customStyle="1" w:styleId="Pa7">
    <w:name w:val="Pa7"/>
    <w:basedOn w:val="Normal"/>
    <w:next w:val="Normal"/>
    <w:rsid w:val="00E42C55"/>
    <w:pPr>
      <w:widowControl w:val="0"/>
      <w:tabs>
        <w:tab w:val="clear" w:pos="360"/>
        <w:tab w:val="clear" w:pos="720"/>
        <w:tab w:val="clear" w:pos="6840"/>
        <w:tab w:val="clear" w:pos="9360"/>
      </w:tabs>
      <w:autoSpaceDE w:val="0"/>
      <w:autoSpaceDN w:val="0"/>
      <w:adjustRightInd w:val="0"/>
      <w:spacing w:before="60" w:line="191" w:lineRule="atLeast"/>
    </w:pPr>
    <w:rPr>
      <w:rFonts w:ascii="Times New Roman" w:hAnsi="Times New Roman"/>
      <w:b w:val="0"/>
      <w:sz w:val="24"/>
    </w:rPr>
  </w:style>
  <w:style w:type="paragraph" w:styleId="BlockText">
    <w:name w:val="Block Text"/>
    <w:basedOn w:val="Normal"/>
    <w:rsid w:val="00E42C55"/>
    <w:pPr>
      <w:widowControl w:val="0"/>
      <w:tabs>
        <w:tab w:val="clear" w:pos="360"/>
        <w:tab w:val="clear" w:pos="720"/>
        <w:tab w:val="clear" w:pos="6840"/>
        <w:tab w:val="clear" w:pos="9360"/>
      </w:tabs>
      <w:autoSpaceDE w:val="0"/>
      <w:autoSpaceDN w:val="0"/>
      <w:adjustRightInd w:val="0"/>
      <w:spacing w:before="0"/>
      <w:ind w:left="360" w:right="360"/>
    </w:pPr>
    <w:rPr>
      <w:rFonts w:ascii="Helvetica" w:hAnsi="Helvetica"/>
      <w:b w:val="0"/>
    </w:rPr>
  </w:style>
  <w:style w:type="paragraph" w:customStyle="1" w:styleId="Directory">
    <w:name w:val="Directory"/>
    <w:basedOn w:val="Normal"/>
    <w:rsid w:val="005C22AE"/>
    <w:pPr>
      <w:tabs>
        <w:tab w:val="clear" w:pos="360"/>
        <w:tab w:val="clear" w:pos="720"/>
        <w:tab w:val="clear" w:pos="6840"/>
        <w:tab w:val="clear" w:pos="9360"/>
        <w:tab w:val="left" w:pos="2880"/>
        <w:tab w:val="left" w:pos="5760"/>
        <w:tab w:val="right" w:pos="8640"/>
        <w:tab w:val="right" w:pos="9900"/>
      </w:tabs>
    </w:pPr>
    <w:rPr>
      <w:rFonts w:ascii="Times" w:hAnsi="Times"/>
      <w:b w:val="0"/>
      <w:u w:val="single"/>
    </w:rPr>
  </w:style>
  <w:style w:type="character" w:customStyle="1" w:styleId="ncaabodytext">
    <w:name w:val="ncaabodytext"/>
    <w:basedOn w:val="DefaultParagraphFont"/>
    <w:rsid w:val="00E42C55"/>
  </w:style>
  <w:style w:type="paragraph" w:styleId="BalloonText">
    <w:name w:val="Balloon Text"/>
    <w:basedOn w:val="Normal"/>
    <w:link w:val="BalloonTextChar"/>
    <w:rsid w:val="00E42C55"/>
    <w:pPr>
      <w:spacing w:before="0"/>
    </w:pPr>
    <w:rPr>
      <w:rFonts w:ascii="Lucida Grande" w:hAnsi="Lucida Grande" w:cs="Lucida Grande"/>
      <w:szCs w:val="18"/>
    </w:rPr>
  </w:style>
  <w:style w:type="character" w:customStyle="1" w:styleId="BalloonTextChar">
    <w:name w:val="Balloon Text Char"/>
    <w:basedOn w:val="DefaultParagraphFont"/>
    <w:link w:val="BalloonText"/>
    <w:rsid w:val="00E42C55"/>
    <w:rPr>
      <w:rFonts w:ascii="Lucida Grande" w:eastAsia="Times New Roman" w:hAnsi="Lucida Grande" w:cs="Lucida Grande"/>
      <w:b/>
      <w:sz w:val="18"/>
      <w:szCs w:val="18"/>
      <w:lang w:eastAsia="en-US"/>
    </w:rPr>
  </w:style>
  <w:style w:type="paragraph" w:styleId="ListParagraph">
    <w:name w:val="List Paragraph"/>
    <w:basedOn w:val="Normal"/>
    <w:uiPriority w:val="34"/>
    <w:qFormat/>
    <w:rsid w:val="00E42C55"/>
    <w:pPr>
      <w:ind w:left="720"/>
      <w:contextualSpacing/>
    </w:pPr>
  </w:style>
  <w:style w:type="paragraph" w:styleId="NoSpacing">
    <w:name w:val="No Spacing"/>
    <w:link w:val="NoSpacingChar"/>
    <w:qFormat/>
    <w:rsid w:val="00E42C55"/>
    <w:rPr>
      <w:rFonts w:ascii="PMingLiU" w:hAnsi="PMingLiU"/>
      <w:sz w:val="22"/>
      <w:szCs w:val="22"/>
      <w:lang w:eastAsia="en-US"/>
    </w:rPr>
  </w:style>
  <w:style w:type="character" w:customStyle="1" w:styleId="NoSpacingChar">
    <w:name w:val="No Spacing Char"/>
    <w:basedOn w:val="DefaultParagraphFont"/>
    <w:link w:val="NoSpacing"/>
    <w:rsid w:val="00E42C55"/>
    <w:rPr>
      <w:rFonts w:ascii="PMingLiU" w:hAnsi="PMingLiU"/>
      <w:sz w:val="22"/>
      <w:szCs w:val="22"/>
      <w:lang w:eastAsia="en-US"/>
    </w:rPr>
  </w:style>
  <w:style w:type="paragraph" w:customStyle="1" w:styleId="TrackStandards">
    <w:name w:val="Track Standards"/>
    <w:basedOn w:val="Text"/>
    <w:rsid w:val="00350A27"/>
    <w:pPr>
      <w:tabs>
        <w:tab w:val="right" w:pos="3060"/>
        <w:tab w:val="right" w:pos="5310"/>
        <w:tab w:val="right" w:pos="6120"/>
      </w:tabs>
      <w:spacing w:before="40" w:after="40"/>
    </w:pPr>
    <w:rPr>
      <w:b/>
      <w:szCs w:val="18"/>
      <w:u w:val="single"/>
    </w:rPr>
  </w:style>
  <w:style w:type="paragraph" w:customStyle="1" w:styleId="Default">
    <w:name w:val="Default"/>
    <w:rsid w:val="000E3726"/>
    <w:pPr>
      <w:autoSpaceDE w:val="0"/>
      <w:autoSpaceDN w:val="0"/>
      <w:adjustRightInd w:val="0"/>
    </w:pPr>
    <w:rPr>
      <w:rFonts w:ascii="Myriad Pro" w:eastAsiaTheme="minorHAnsi" w:hAnsi="Myriad Pro" w:cs="Myriad Pro"/>
      <w:color w:val="000000"/>
      <w:sz w:val="24"/>
      <w:szCs w:val="24"/>
      <w:lang w:eastAsia="en-US"/>
    </w:rPr>
  </w:style>
  <w:style w:type="table" w:styleId="TableGrid">
    <w:name w:val="Table Grid"/>
    <w:basedOn w:val="TableNormal"/>
    <w:rsid w:val="00014C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92E23"/>
    <w:rPr>
      <w:rFonts w:ascii="Times New Roman" w:hAnsi="Times New Roman"/>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C55"/>
    <w:pPr>
      <w:tabs>
        <w:tab w:val="left" w:pos="360"/>
        <w:tab w:val="left" w:pos="720"/>
        <w:tab w:val="right" w:leader="dot" w:pos="6840"/>
        <w:tab w:val="right" w:leader="dot" w:pos="9360"/>
      </w:tabs>
      <w:spacing w:before="20"/>
    </w:pPr>
    <w:rPr>
      <w:rFonts w:ascii="Palatino" w:eastAsia="Times New Roman" w:hAnsi="Palatino" w:cs="Times New Roman"/>
      <w:b/>
      <w:sz w:val="18"/>
      <w:szCs w:val="24"/>
      <w:lang w:eastAsia="en-US"/>
    </w:rPr>
  </w:style>
  <w:style w:type="paragraph" w:styleId="Heading1">
    <w:name w:val="heading 1"/>
    <w:basedOn w:val="Normal"/>
    <w:next w:val="Normal"/>
    <w:link w:val="Heading1Char"/>
    <w:qFormat/>
    <w:rsid w:val="00E42C55"/>
    <w:pPr>
      <w:keepNext/>
      <w:tabs>
        <w:tab w:val="clear" w:pos="360"/>
        <w:tab w:val="clear" w:pos="720"/>
        <w:tab w:val="clear" w:pos="6840"/>
        <w:tab w:val="clear" w:pos="9360"/>
      </w:tabs>
      <w:spacing w:before="0"/>
      <w:ind w:firstLine="360"/>
      <w:outlineLvl w:val="0"/>
    </w:pPr>
    <w:rPr>
      <w:rFonts w:ascii="Times" w:hAnsi="Times"/>
    </w:rPr>
  </w:style>
  <w:style w:type="paragraph" w:styleId="Heading2">
    <w:name w:val="heading 2"/>
    <w:basedOn w:val="Normal"/>
    <w:next w:val="Normal"/>
    <w:link w:val="Heading2Char"/>
    <w:qFormat/>
    <w:rsid w:val="00E42C55"/>
    <w:pPr>
      <w:keepNext/>
      <w:tabs>
        <w:tab w:val="clear" w:pos="360"/>
        <w:tab w:val="clear" w:pos="720"/>
        <w:tab w:val="clear" w:pos="6840"/>
        <w:tab w:val="clear" w:pos="9360"/>
      </w:tabs>
      <w:spacing w:before="0"/>
      <w:ind w:left="180" w:hanging="180"/>
      <w:outlineLvl w:val="1"/>
    </w:pPr>
    <w:rPr>
      <w:rFonts w:ascii="Times" w:hAnsi="Times"/>
      <w:sz w:val="24"/>
    </w:rPr>
  </w:style>
  <w:style w:type="paragraph" w:styleId="Heading3">
    <w:name w:val="heading 3"/>
    <w:basedOn w:val="Normal"/>
    <w:next w:val="Normal"/>
    <w:link w:val="Heading3Char"/>
    <w:qFormat/>
    <w:rsid w:val="00E42C55"/>
    <w:pPr>
      <w:keepNext/>
      <w:spacing w:before="240" w:after="60"/>
      <w:outlineLvl w:val="2"/>
    </w:pPr>
    <w:rPr>
      <w:rFonts w:ascii="Arial" w:hAnsi="Arial"/>
      <w:sz w:val="26"/>
      <w:szCs w:val="26"/>
    </w:rPr>
  </w:style>
  <w:style w:type="paragraph" w:styleId="Heading4">
    <w:name w:val="heading 4"/>
    <w:basedOn w:val="Normal"/>
    <w:next w:val="Normal"/>
    <w:link w:val="Heading4Char"/>
    <w:qFormat/>
    <w:rsid w:val="00E42C55"/>
    <w:pPr>
      <w:keepNext/>
      <w:tabs>
        <w:tab w:val="clear" w:pos="360"/>
        <w:tab w:val="clear" w:pos="720"/>
        <w:tab w:val="clear" w:pos="6840"/>
        <w:tab w:val="clear" w:pos="9360"/>
        <w:tab w:val="num" w:pos="864"/>
      </w:tabs>
      <w:ind w:left="864" w:hanging="144"/>
      <w:jc w:val="center"/>
      <w:outlineLvl w:val="3"/>
    </w:pPr>
    <w:rPr>
      <w:rFonts w:ascii="Times" w:hAnsi="Times"/>
      <w:color w:val="800000"/>
      <w:sz w:val="40"/>
    </w:rPr>
  </w:style>
  <w:style w:type="paragraph" w:styleId="Heading5">
    <w:name w:val="heading 5"/>
    <w:basedOn w:val="Normal"/>
    <w:next w:val="Normal"/>
    <w:link w:val="Heading5Char"/>
    <w:qFormat/>
    <w:rsid w:val="00E42C55"/>
    <w:pPr>
      <w:keepNext/>
      <w:tabs>
        <w:tab w:val="clear" w:pos="360"/>
        <w:tab w:val="clear" w:pos="720"/>
        <w:tab w:val="clear" w:pos="6840"/>
        <w:tab w:val="clear" w:pos="9360"/>
        <w:tab w:val="num" w:pos="1008"/>
      </w:tabs>
      <w:ind w:left="1008" w:hanging="432"/>
      <w:jc w:val="center"/>
      <w:outlineLvl w:val="4"/>
    </w:pPr>
    <w:rPr>
      <w:rFonts w:ascii="Times" w:hAnsi="Times"/>
      <w:color w:val="3366FF"/>
      <w:sz w:val="36"/>
    </w:rPr>
  </w:style>
  <w:style w:type="paragraph" w:styleId="Heading6">
    <w:name w:val="heading 6"/>
    <w:basedOn w:val="Normal"/>
    <w:next w:val="Normal"/>
    <w:link w:val="Heading6Char"/>
    <w:qFormat/>
    <w:rsid w:val="00E42C55"/>
    <w:pPr>
      <w:keepNext/>
      <w:tabs>
        <w:tab w:val="clear" w:pos="360"/>
        <w:tab w:val="clear" w:pos="720"/>
        <w:tab w:val="clear" w:pos="6840"/>
        <w:tab w:val="clear" w:pos="9360"/>
        <w:tab w:val="num" w:pos="1152"/>
        <w:tab w:val="center" w:pos="7200"/>
      </w:tabs>
      <w:ind w:left="1152" w:hanging="432"/>
      <w:jc w:val="center"/>
      <w:outlineLvl w:val="5"/>
    </w:pPr>
    <w:rPr>
      <w:rFonts w:ascii="Times" w:hAnsi="Times"/>
      <w:sz w:val="40"/>
    </w:rPr>
  </w:style>
  <w:style w:type="paragraph" w:styleId="Heading7">
    <w:name w:val="heading 7"/>
    <w:basedOn w:val="Normal"/>
    <w:next w:val="Normal"/>
    <w:link w:val="Heading7Char"/>
    <w:qFormat/>
    <w:rsid w:val="00E42C55"/>
    <w:pPr>
      <w:keepNext/>
      <w:tabs>
        <w:tab w:val="clear" w:pos="360"/>
        <w:tab w:val="clear" w:pos="720"/>
        <w:tab w:val="clear" w:pos="6840"/>
        <w:tab w:val="clear" w:pos="9360"/>
        <w:tab w:val="num" w:pos="1296"/>
      </w:tabs>
      <w:spacing w:before="0"/>
      <w:ind w:left="1296" w:hanging="288"/>
      <w:outlineLvl w:val="6"/>
    </w:pPr>
    <w:rPr>
      <w:rFonts w:ascii="Times" w:hAnsi="Times"/>
      <w:color w:val="000000"/>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42C55"/>
    <w:rPr>
      <w:rFonts w:ascii="Times" w:eastAsia="Times New Roman" w:hAnsi="Times" w:cs="Times New Roman"/>
      <w:b/>
      <w:sz w:val="18"/>
      <w:szCs w:val="24"/>
      <w:lang w:eastAsia="en-US"/>
    </w:rPr>
  </w:style>
  <w:style w:type="character" w:customStyle="1" w:styleId="Heading2Char">
    <w:name w:val="Heading 2 Char"/>
    <w:basedOn w:val="DefaultParagraphFont"/>
    <w:link w:val="Heading2"/>
    <w:rsid w:val="00E42C55"/>
    <w:rPr>
      <w:rFonts w:ascii="Times" w:eastAsia="Times New Roman" w:hAnsi="Times" w:cs="Times New Roman"/>
      <w:b/>
      <w:sz w:val="24"/>
      <w:szCs w:val="24"/>
      <w:lang w:eastAsia="en-US"/>
    </w:rPr>
  </w:style>
  <w:style w:type="character" w:customStyle="1" w:styleId="Heading3Char">
    <w:name w:val="Heading 3 Char"/>
    <w:basedOn w:val="DefaultParagraphFont"/>
    <w:link w:val="Heading3"/>
    <w:rsid w:val="00E42C55"/>
    <w:rPr>
      <w:rFonts w:ascii="Arial" w:eastAsia="Times New Roman" w:hAnsi="Arial" w:cs="Times New Roman"/>
      <w:b/>
      <w:sz w:val="26"/>
      <w:szCs w:val="26"/>
      <w:lang w:eastAsia="en-US"/>
    </w:rPr>
  </w:style>
  <w:style w:type="character" w:customStyle="1" w:styleId="Heading4Char">
    <w:name w:val="Heading 4 Char"/>
    <w:basedOn w:val="DefaultParagraphFont"/>
    <w:link w:val="Heading4"/>
    <w:rsid w:val="00E42C55"/>
    <w:rPr>
      <w:rFonts w:ascii="Times" w:eastAsia="Times New Roman" w:hAnsi="Times" w:cs="Times New Roman"/>
      <w:b/>
      <w:color w:val="800000"/>
      <w:sz w:val="40"/>
      <w:szCs w:val="24"/>
      <w:lang w:eastAsia="en-US"/>
    </w:rPr>
  </w:style>
  <w:style w:type="character" w:customStyle="1" w:styleId="Heading5Char">
    <w:name w:val="Heading 5 Char"/>
    <w:basedOn w:val="DefaultParagraphFont"/>
    <w:link w:val="Heading5"/>
    <w:rsid w:val="00E42C55"/>
    <w:rPr>
      <w:rFonts w:ascii="Times" w:eastAsia="Times New Roman" w:hAnsi="Times" w:cs="Times New Roman"/>
      <w:b/>
      <w:color w:val="3366FF"/>
      <w:sz w:val="36"/>
      <w:szCs w:val="24"/>
      <w:lang w:eastAsia="en-US"/>
    </w:rPr>
  </w:style>
  <w:style w:type="character" w:customStyle="1" w:styleId="Heading6Char">
    <w:name w:val="Heading 6 Char"/>
    <w:basedOn w:val="DefaultParagraphFont"/>
    <w:link w:val="Heading6"/>
    <w:rsid w:val="00E42C55"/>
    <w:rPr>
      <w:rFonts w:ascii="Times" w:eastAsia="Times New Roman" w:hAnsi="Times" w:cs="Times New Roman"/>
      <w:b/>
      <w:sz w:val="40"/>
      <w:szCs w:val="24"/>
      <w:lang w:eastAsia="en-US"/>
    </w:rPr>
  </w:style>
  <w:style w:type="character" w:customStyle="1" w:styleId="Heading7Char">
    <w:name w:val="Heading 7 Char"/>
    <w:basedOn w:val="DefaultParagraphFont"/>
    <w:link w:val="Heading7"/>
    <w:rsid w:val="00E42C55"/>
    <w:rPr>
      <w:rFonts w:ascii="Times" w:eastAsia="Times New Roman" w:hAnsi="Times" w:cs="Times New Roman"/>
      <w:b/>
      <w:color w:val="000000"/>
      <w:sz w:val="16"/>
      <w:szCs w:val="24"/>
      <w:lang w:eastAsia="en-US"/>
    </w:rPr>
  </w:style>
  <w:style w:type="character" w:styleId="Hyperlink">
    <w:name w:val="Hyperlink"/>
    <w:basedOn w:val="DefaultParagraphFont"/>
    <w:rsid w:val="00E42C55"/>
    <w:rPr>
      <w:color w:val="0000FF"/>
      <w:u w:val="single"/>
    </w:rPr>
  </w:style>
  <w:style w:type="paragraph" w:styleId="Footer">
    <w:name w:val="footer"/>
    <w:basedOn w:val="Normal"/>
    <w:link w:val="FooterChar"/>
    <w:rsid w:val="00E42C55"/>
    <w:pPr>
      <w:tabs>
        <w:tab w:val="clear" w:pos="360"/>
        <w:tab w:val="clear" w:pos="720"/>
        <w:tab w:val="clear" w:pos="6840"/>
        <w:tab w:val="clear" w:pos="9360"/>
        <w:tab w:val="center" w:pos="4320"/>
        <w:tab w:val="right" w:pos="8640"/>
      </w:tabs>
    </w:pPr>
  </w:style>
  <w:style w:type="character" w:customStyle="1" w:styleId="FooterChar">
    <w:name w:val="Footer Char"/>
    <w:basedOn w:val="DefaultParagraphFont"/>
    <w:link w:val="Footer"/>
    <w:rsid w:val="00E42C55"/>
    <w:rPr>
      <w:rFonts w:ascii="Palatino" w:eastAsia="Times New Roman" w:hAnsi="Palatino" w:cs="Times New Roman"/>
      <w:b/>
      <w:sz w:val="18"/>
      <w:szCs w:val="24"/>
      <w:lang w:eastAsia="en-US"/>
    </w:rPr>
  </w:style>
  <w:style w:type="character" w:styleId="PageNumber">
    <w:name w:val="page number"/>
    <w:basedOn w:val="DefaultParagraphFont"/>
    <w:rsid w:val="00E42C55"/>
    <w:rPr>
      <w:rFonts w:ascii="Times" w:hAnsi="Times"/>
    </w:rPr>
  </w:style>
  <w:style w:type="paragraph" w:customStyle="1" w:styleId="Title2">
    <w:name w:val="Title2"/>
    <w:basedOn w:val="Normal"/>
    <w:rsid w:val="00E42C55"/>
    <w:pPr>
      <w:outlineLvl w:val="0"/>
    </w:pPr>
    <w:rPr>
      <w:rFonts w:ascii="Impact" w:hAnsi="Impact"/>
      <w:b w:val="0"/>
      <w:sz w:val="60"/>
    </w:rPr>
  </w:style>
  <w:style w:type="paragraph" w:customStyle="1" w:styleId="Heading20">
    <w:name w:val="Heading2"/>
    <w:basedOn w:val="Normal"/>
    <w:rsid w:val="00E42C55"/>
    <w:pPr>
      <w:tabs>
        <w:tab w:val="clear" w:pos="360"/>
        <w:tab w:val="clear" w:pos="6840"/>
        <w:tab w:val="clear" w:pos="9360"/>
      </w:tabs>
      <w:spacing w:before="0"/>
      <w:outlineLvl w:val="0"/>
    </w:pPr>
    <w:rPr>
      <w:rFonts w:ascii="Times" w:hAnsi="Times"/>
      <w:sz w:val="20"/>
    </w:rPr>
  </w:style>
  <w:style w:type="paragraph" w:customStyle="1" w:styleId="Text">
    <w:name w:val="Text"/>
    <w:basedOn w:val="Normal"/>
    <w:rsid w:val="00E42C55"/>
    <w:pPr>
      <w:tabs>
        <w:tab w:val="clear" w:pos="360"/>
        <w:tab w:val="clear" w:pos="720"/>
        <w:tab w:val="clear" w:pos="6840"/>
        <w:tab w:val="clear" w:pos="9360"/>
      </w:tabs>
      <w:spacing w:before="0"/>
    </w:pPr>
    <w:rPr>
      <w:rFonts w:ascii="Times" w:hAnsi="Times"/>
      <w:b w:val="0"/>
    </w:rPr>
  </w:style>
  <w:style w:type="paragraph" w:styleId="BodyText">
    <w:name w:val="Body Text"/>
    <w:basedOn w:val="Normal"/>
    <w:link w:val="BodyTextChar"/>
    <w:rsid w:val="00E42C55"/>
    <w:pPr>
      <w:tabs>
        <w:tab w:val="clear" w:pos="360"/>
        <w:tab w:val="clear" w:pos="720"/>
        <w:tab w:val="clear" w:pos="6840"/>
        <w:tab w:val="clear" w:pos="9360"/>
      </w:tabs>
      <w:spacing w:before="0" w:after="120"/>
    </w:pPr>
    <w:rPr>
      <w:b w:val="0"/>
      <w:sz w:val="20"/>
    </w:rPr>
  </w:style>
  <w:style w:type="character" w:customStyle="1" w:styleId="BodyTextChar">
    <w:name w:val="Body Text Char"/>
    <w:basedOn w:val="DefaultParagraphFont"/>
    <w:link w:val="BodyText"/>
    <w:rsid w:val="00E42C55"/>
    <w:rPr>
      <w:rFonts w:ascii="Palatino" w:eastAsia="Times New Roman" w:hAnsi="Palatino" w:cs="Times New Roman"/>
      <w:szCs w:val="24"/>
      <w:lang w:eastAsia="en-US"/>
    </w:rPr>
  </w:style>
  <w:style w:type="paragraph" w:customStyle="1" w:styleId="Heading">
    <w:name w:val="Heading"/>
    <w:basedOn w:val="Normal"/>
    <w:rsid w:val="00E42C55"/>
    <w:pPr>
      <w:shd w:val="solid" w:color="auto" w:fill="auto"/>
      <w:tabs>
        <w:tab w:val="clear" w:pos="360"/>
        <w:tab w:val="clear" w:pos="6840"/>
        <w:tab w:val="clear" w:pos="9360"/>
      </w:tabs>
      <w:spacing w:before="0"/>
      <w:ind w:firstLine="180"/>
    </w:pPr>
    <w:rPr>
      <w:rFonts w:ascii="New York" w:hAnsi="New York"/>
      <w:b w:val="0"/>
      <w:color w:val="FFFFFF"/>
    </w:rPr>
  </w:style>
  <w:style w:type="paragraph" w:styleId="Title">
    <w:name w:val="Title"/>
    <w:basedOn w:val="Normal"/>
    <w:link w:val="TitleChar"/>
    <w:qFormat/>
    <w:rsid w:val="00E42C55"/>
    <w:pPr>
      <w:pBdr>
        <w:top w:val="single" w:sz="6" w:space="0" w:color="auto"/>
        <w:left w:val="single" w:sz="6" w:space="0" w:color="auto"/>
        <w:bottom w:val="single" w:sz="6" w:space="0" w:color="auto"/>
        <w:right w:val="single" w:sz="6" w:space="0" w:color="auto"/>
      </w:pBdr>
      <w:shd w:val="solid" w:color="auto" w:fill="auto"/>
      <w:tabs>
        <w:tab w:val="clear" w:pos="360"/>
        <w:tab w:val="clear" w:pos="720"/>
        <w:tab w:val="clear" w:pos="6840"/>
        <w:tab w:val="clear" w:pos="9360"/>
      </w:tabs>
      <w:spacing w:before="0"/>
      <w:jc w:val="center"/>
    </w:pPr>
    <w:rPr>
      <w:rFonts w:ascii="New York" w:hAnsi="New York"/>
      <w:b w:val="0"/>
      <w:color w:val="FFFFFF"/>
      <w:sz w:val="72"/>
    </w:rPr>
  </w:style>
  <w:style w:type="character" w:customStyle="1" w:styleId="TitleChar">
    <w:name w:val="Title Char"/>
    <w:basedOn w:val="DefaultParagraphFont"/>
    <w:link w:val="Title"/>
    <w:rsid w:val="00E42C55"/>
    <w:rPr>
      <w:rFonts w:ascii="New York" w:eastAsia="Times New Roman" w:hAnsi="New York" w:cs="Times New Roman"/>
      <w:color w:val="FFFFFF"/>
      <w:sz w:val="72"/>
      <w:szCs w:val="24"/>
      <w:shd w:val="solid" w:color="auto" w:fill="auto"/>
      <w:lang w:eastAsia="en-US"/>
    </w:rPr>
  </w:style>
  <w:style w:type="paragraph" w:customStyle="1" w:styleId="Paragraph">
    <w:name w:val="Paragraph"/>
    <w:basedOn w:val="Text"/>
    <w:rsid w:val="00E42C55"/>
    <w:pPr>
      <w:ind w:left="720"/>
    </w:pPr>
  </w:style>
  <w:style w:type="paragraph" w:styleId="Header">
    <w:name w:val="header"/>
    <w:basedOn w:val="Normal"/>
    <w:link w:val="HeaderChar"/>
    <w:uiPriority w:val="99"/>
    <w:rsid w:val="00E42C55"/>
    <w:pPr>
      <w:tabs>
        <w:tab w:val="clear" w:pos="360"/>
        <w:tab w:val="clear" w:pos="720"/>
        <w:tab w:val="clear" w:pos="6840"/>
        <w:tab w:val="clear" w:pos="9360"/>
        <w:tab w:val="center" w:pos="4320"/>
        <w:tab w:val="right" w:pos="8640"/>
      </w:tabs>
      <w:spacing w:before="0"/>
    </w:pPr>
    <w:rPr>
      <w:b w:val="0"/>
      <w:sz w:val="20"/>
    </w:rPr>
  </w:style>
  <w:style w:type="character" w:customStyle="1" w:styleId="HeaderChar">
    <w:name w:val="Header Char"/>
    <w:basedOn w:val="DefaultParagraphFont"/>
    <w:link w:val="Header"/>
    <w:uiPriority w:val="99"/>
    <w:rsid w:val="00E42C55"/>
    <w:rPr>
      <w:rFonts w:ascii="Palatino" w:eastAsia="Times New Roman" w:hAnsi="Palatino" w:cs="Times New Roman"/>
      <w:szCs w:val="24"/>
      <w:lang w:eastAsia="en-US"/>
    </w:rPr>
  </w:style>
  <w:style w:type="paragraph" w:styleId="DocumentMap">
    <w:name w:val="Document Map"/>
    <w:basedOn w:val="Normal"/>
    <w:link w:val="DocumentMapChar"/>
    <w:rsid w:val="00E42C55"/>
    <w:pPr>
      <w:shd w:val="clear" w:color="auto" w:fill="000080"/>
      <w:tabs>
        <w:tab w:val="clear" w:pos="360"/>
        <w:tab w:val="clear" w:pos="720"/>
        <w:tab w:val="clear" w:pos="6840"/>
        <w:tab w:val="clear" w:pos="9360"/>
      </w:tabs>
      <w:spacing w:before="0"/>
    </w:pPr>
    <w:rPr>
      <w:rFonts w:ascii="Helvetica" w:eastAsia="ＭＳ ゴシック" w:hAnsi="Helvetica"/>
      <w:b w:val="0"/>
      <w:sz w:val="20"/>
    </w:rPr>
  </w:style>
  <w:style w:type="character" w:customStyle="1" w:styleId="DocumentMapChar">
    <w:name w:val="Document Map Char"/>
    <w:basedOn w:val="DefaultParagraphFont"/>
    <w:link w:val="DocumentMap"/>
    <w:rsid w:val="00E42C55"/>
    <w:rPr>
      <w:rFonts w:ascii="Helvetica" w:eastAsia="ＭＳ ゴシック" w:hAnsi="Helvetica" w:cs="Times New Roman"/>
      <w:szCs w:val="24"/>
      <w:shd w:val="clear" w:color="auto" w:fill="000080"/>
      <w:lang w:eastAsia="en-US"/>
    </w:rPr>
  </w:style>
  <w:style w:type="paragraph" w:styleId="BodyTextIndent">
    <w:name w:val="Body Text Indent"/>
    <w:basedOn w:val="Normal"/>
    <w:link w:val="BodyTextIndentChar"/>
    <w:rsid w:val="00E42C55"/>
    <w:pPr>
      <w:tabs>
        <w:tab w:val="clear" w:pos="360"/>
        <w:tab w:val="clear" w:pos="720"/>
        <w:tab w:val="clear" w:pos="6840"/>
        <w:tab w:val="clear" w:pos="9360"/>
      </w:tabs>
      <w:spacing w:before="120"/>
      <w:ind w:left="360"/>
    </w:pPr>
    <w:rPr>
      <w:rFonts w:ascii="Times" w:hAnsi="Times"/>
      <w:b w:val="0"/>
    </w:rPr>
  </w:style>
  <w:style w:type="character" w:customStyle="1" w:styleId="BodyTextIndentChar">
    <w:name w:val="Body Text Indent Char"/>
    <w:basedOn w:val="DefaultParagraphFont"/>
    <w:link w:val="BodyTextIndent"/>
    <w:rsid w:val="00E42C55"/>
    <w:rPr>
      <w:rFonts w:ascii="Times" w:eastAsia="Times New Roman" w:hAnsi="Times" w:cs="Times New Roman"/>
      <w:sz w:val="18"/>
      <w:szCs w:val="24"/>
      <w:lang w:eastAsia="en-US"/>
    </w:rPr>
  </w:style>
  <w:style w:type="paragraph" w:styleId="BodyTextIndent2">
    <w:name w:val="Body Text Indent 2"/>
    <w:basedOn w:val="Normal"/>
    <w:link w:val="BodyTextIndent2Char"/>
    <w:rsid w:val="00E42C55"/>
    <w:pPr>
      <w:spacing w:after="120" w:line="480" w:lineRule="auto"/>
      <w:ind w:left="360"/>
    </w:pPr>
  </w:style>
  <w:style w:type="character" w:customStyle="1" w:styleId="BodyTextIndent2Char">
    <w:name w:val="Body Text Indent 2 Char"/>
    <w:basedOn w:val="DefaultParagraphFont"/>
    <w:link w:val="BodyTextIndent2"/>
    <w:rsid w:val="00E42C55"/>
    <w:rPr>
      <w:rFonts w:ascii="Palatino" w:eastAsia="Times New Roman" w:hAnsi="Palatino" w:cs="Times New Roman"/>
      <w:b/>
      <w:sz w:val="18"/>
      <w:szCs w:val="24"/>
      <w:lang w:eastAsia="en-US"/>
    </w:rPr>
  </w:style>
  <w:style w:type="paragraph" w:customStyle="1" w:styleId="YIR">
    <w:name w:val="YIR"/>
    <w:basedOn w:val="Text"/>
    <w:rsid w:val="00E42C55"/>
    <w:pPr>
      <w:tabs>
        <w:tab w:val="left" w:leader="dot" w:pos="2520"/>
        <w:tab w:val="right" w:leader="dot" w:pos="9720"/>
      </w:tabs>
      <w:spacing w:after="40"/>
    </w:pPr>
    <w:rPr>
      <w:sz w:val="16"/>
    </w:rPr>
  </w:style>
  <w:style w:type="paragraph" w:customStyle="1" w:styleId="Heading10">
    <w:name w:val="Heading1"/>
    <w:basedOn w:val="Text"/>
    <w:rsid w:val="00E42C55"/>
    <w:pPr>
      <w:spacing w:after="60"/>
      <w:ind w:left="360" w:hanging="360"/>
    </w:pPr>
    <w:rPr>
      <w:b/>
    </w:rPr>
  </w:style>
  <w:style w:type="paragraph" w:customStyle="1" w:styleId="SportHeading">
    <w:name w:val="Sport Heading"/>
    <w:basedOn w:val="Normal"/>
    <w:rsid w:val="00E42C55"/>
    <w:pPr>
      <w:shd w:val="solid" w:color="auto" w:fill="auto"/>
      <w:tabs>
        <w:tab w:val="clear" w:pos="360"/>
        <w:tab w:val="clear" w:pos="720"/>
        <w:tab w:val="clear" w:pos="6840"/>
        <w:tab w:val="clear" w:pos="9360"/>
        <w:tab w:val="left" w:pos="900"/>
      </w:tabs>
      <w:spacing w:before="0"/>
      <w:ind w:firstLine="360"/>
      <w:jc w:val="center"/>
    </w:pPr>
    <w:rPr>
      <w:rFonts w:ascii="New York" w:hAnsi="New York"/>
      <w:b w:val="0"/>
      <w:color w:val="FFFFFF"/>
      <w:sz w:val="72"/>
    </w:rPr>
  </w:style>
  <w:style w:type="paragraph" w:customStyle="1" w:styleId="Listing">
    <w:name w:val="Listing"/>
    <w:basedOn w:val="Paragraph"/>
    <w:rsid w:val="00E42C55"/>
    <w:pPr>
      <w:ind w:left="360" w:hanging="360"/>
    </w:pPr>
    <w:rPr>
      <w:b/>
    </w:rPr>
  </w:style>
  <w:style w:type="paragraph" w:customStyle="1" w:styleId="Shade">
    <w:name w:val="Shade"/>
    <w:basedOn w:val="Paragraph"/>
    <w:rsid w:val="00E42C55"/>
    <w:pPr>
      <w:shd w:val="pct12" w:color="auto" w:fill="auto"/>
      <w:ind w:left="360" w:hanging="360"/>
    </w:pPr>
  </w:style>
  <w:style w:type="paragraph" w:customStyle="1" w:styleId="NoShade">
    <w:name w:val="No Shade"/>
    <w:basedOn w:val="Shade"/>
    <w:rsid w:val="00E42C55"/>
    <w:pPr>
      <w:shd w:val="clear" w:color="auto" w:fill="auto"/>
    </w:pPr>
  </w:style>
  <w:style w:type="paragraph" w:styleId="List">
    <w:name w:val="List"/>
    <w:basedOn w:val="Normal"/>
    <w:rsid w:val="00E42C55"/>
    <w:pPr>
      <w:tabs>
        <w:tab w:val="clear" w:pos="360"/>
        <w:tab w:val="clear" w:pos="720"/>
        <w:tab w:val="clear" w:pos="6840"/>
        <w:tab w:val="clear" w:pos="9360"/>
      </w:tabs>
      <w:spacing w:before="0"/>
      <w:ind w:left="360" w:hanging="360"/>
    </w:pPr>
    <w:rPr>
      <w:b w:val="0"/>
      <w:sz w:val="20"/>
    </w:rPr>
  </w:style>
  <w:style w:type="paragraph" w:styleId="ListContinue2">
    <w:name w:val="List Continue 2"/>
    <w:basedOn w:val="Normal"/>
    <w:rsid w:val="00E42C55"/>
    <w:pPr>
      <w:tabs>
        <w:tab w:val="clear" w:pos="360"/>
        <w:tab w:val="clear" w:pos="720"/>
        <w:tab w:val="clear" w:pos="6840"/>
        <w:tab w:val="clear" w:pos="9360"/>
      </w:tabs>
      <w:spacing w:before="0" w:after="120"/>
      <w:ind w:left="720"/>
    </w:pPr>
    <w:rPr>
      <w:b w:val="0"/>
      <w:sz w:val="20"/>
    </w:rPr>
  </w:style>
  <w:style w:type="character" w:styleId="LineNumber">
    <w:name w:val="line number"/>
    <w:basedOn w:val="DefaultParagraphFont"/>
    <w:rsid w:val="00E42C55"/>
  </w:style>
  <w:style w:type="paragraph" w:customStyle="1" w:styleId="Indent">
    <w:name w:val="Indent"/>
    <w:basedOn w:val="Paragraph"/>
    <w:rsid w:val="00E42C55"/>
    <w:pPr>
      <w:ind w:left="360" w:hanging="360"/>
    </w:pPr>
  </w:style>
  <w:style w:type="paragraph" w:styleId="BodyText2">
    <w:name w:val="Body Text 2"/>
    <w:basedOn w:val="Normal"/>
    <w:link w:val="BodyText2Char"/>
    <w:rsid w:val="00E42C55"/>
    <w:pPr>
      <w:spacing w:after="120" w:line="480" w:lineRule="auto"/>
    </w:pPr>
  </w:style>
  <w:style w:type="character" w:customStyle="1" w:styleId="BodyText2Char">
    <w:name w:val="Body Text 2 Char"/>
    <w:basedOn w:val="DefaultParagraphFont"/>
    <w:link w:val="BodyText2"/>
    <w:rsid w:val="00E42C55"/>
    <w:rPr>
      <w:rFonts w:ascii="Palatino" w:eastAsia="Times New Roman" w:hAnsi="Palatino" w:cs="Times New Roman"/>
      <w:b/>
      <w:sz w:val="18"/>
      <w:szCs w:val="24"/>
      <w:lang w:eastAsia="en-US"/>
    </w:rPr>
  </w:style>
  <w:style w:type="paragraph" w:customStyle="1" w:styleId="CoachingStaff">
    <w:name w:val="Coaching Staff"/>
    <w:basedOn w:val="Normal"/>
    <w:rsid w:val="00E42C55"/>
    <w:pPr>
      <w:tabs>
        <w:tab w:val="clear" w:pos="360"/>
        <w:tab w:val="clear" w:pos="720"/>
        <w:tab w:val="clear" w:pos="6840"/>
        <w:tab w:val="clear" w:pos="9360"/>
        <w:tab w:val="left" w:pos="1980"/>
        <w:tab w:val="center" w:pos="5400"/>
        <w:tab w:val="center" w:pos="6660"/>
      </w:tabs>
      <w:spacing w:before="0" w:after="20"/>
    </w:pPr>
    <w:rPr>
      <w:rFonts w:ascii="New York" w:hAnsi="New York"/>
      <w:color w:val="000000"/>
      <w:sz w:val="16"/>
      <w:u w:val="single"/>
    </w:rPr>
  </w:style>
  <w:style w:type="paragraph" w:customStyle="1" w:styleId="Coaches">
    <w:name w:val="Coaches"/>
    <w:basedOn w:val="Normal"/>
    <w:rsid w:val="00E42C55"/>
    <w:pPr>
      <w:tabs>
        <w:tab w:val="clear" w:pos="360"/>
        <w:tab w:val="clear" w:pos="720"/>
        <w:tab w:val="clear" w:pos="6840"/>
        <w:tab w:val="clear" w:pos="9360"/>
        <w:tab w:val="left" w:leader="dot" w:pos="1440"/>
        <w:tab w:val="right" w:leader="dot" w:pos="4860"/>
        <w:tab w:val="right" w:pos="6920"/>
      </w:tabs>
    </w:pPr>
    <w:rPr>
      <w:rFonts w:ascii="Times" w:hAnsi="Times"/>
      <w:b w:val="0"/>
      <w:sz w:val="16"/>
    </w:rPr>
  </w:style>
  <w:style w:type="paragraph" w:customStyle="1" w:styleId="Heading11">
    <w:name w:val="Heading 11"/>
    <w:basedOn w:val="Normal"/>
    <w:rsid w:val="00E42C55"/>
    <w:pPr>
      <w:shd w:val="solid" w:color="auto" w:fill="auto"/>
      <w:tabs>
        <w:tab w:val="clear" w:pos="360"/>
        <w:tab w:val="clear" w:pos="720"/>
        <w:tab w:val="clear" w:pos="6840"/>
        <w:tab w:val="clear" w:pos="9360"/>
        <w:tab w:val="left" w:pos="2520"/>
        <w:tab w:val="right" w:pos="6920"/>
      </w:tabs>
      <w:spacing w:before="0" w:after="60"/>
    </w:pPr>
    <w:rPr>
      <w:rFonts w:ascii="Helvetica" w:hAnsi="Helvetica"/>
      <w:color w:val="FFFFFF"/>
      <w:sz w:val="16"/>
    </w:rPr>
  </w:style>
  <w:style w:type="paragraph" w:styleId="Caption">
    <w:name w:val="caption"/>
    <w:basedOn w:val="Normal"/>
    <w:next w:val="Normal"/>
    <w:qFormat/>
    <w:rsid w:val="00E42C55"/>
    <w:pPr>
      <w:tabs>
        <w:tab w:val="clear" w:pos="360"/>
        <w:tab w:val="clear" w:pos="720"/>
        <w:tab w:val="clear" w:pos="9360"/>
        <w:tab w:val="center" w:pos="6840"/>
      </w:tabs>
      <w:outlineLvl w:val="0"/>
    </w:pPr>
    <w:rPr>
      <w:rFonts w:ascii="Times" w:hAnsi="Times"/>
      <w:sz w:val="40"/>
    </w:rPr>
  </w:style>
  <w:style w:type="paragraph" w:styleId="BodyText3">
    <w:name w:val="Body Text 3"/>
    <w:basedOn w:val="Normal"/>
    <w:link w:val="BodyText3Char"/>
    <w:rsid w:val="00E42C55"/>
    <w:pPr>
      <w:tabs>
        <w:tab w:val="clear" w:pos="360"/>
        <w:tab w:val="clear" w:pos="720"/>
        <w:tab w:val="clear" w:pos="6840"/>
        <w:tab w:val="clear" w:pos="9360"/>
      </w:tabs>
      <w:spacing w:before="0"/>
    </w:pPr>
    <w:rPr>
      <w:rFonts w:ascii="Times" w:hAnsi="Times"/>
      <w:b w:val="0"/>
      <w:color w:val="333333"/>
      <w:sz w:val="16"/>
    </w:rPr>
  </w:style>
  <w:style w:type="character" w:customStyle="1" w:styleId="BodyText3Char">
    <w:name w:val="Body Text 3 Char"/>
    <w:basedOn w:val="DefaultParagraphFont"/>
    <w:link w:val="BodyText3"/>
    <w:rsid w:val="00E42C55"/>
    <w:rPr>
      <w:rFonts w:ascii="Times" w:eastAsia="Times New Roman" w:hAnsi="Times" w:cs="Times New Roman"/>
      <w:color w:val="333333"/>
      <w:sz w:val="16"/>
      <w:szCs w:val="24"/>
      <w:lang w:eastAsia="en-US"/>
    </w:rPr>
  </w:style>
  <w:style w:type="character" w:styleId="FollowedHyperlink">
    <w:name w:val="FollowedHyperlink"/>
    <w:basedOn w:val="DefaultParagraphFont"/>
    <w:rsid w:val="00E42C55"/>
    <w:rPr>
      <w:color w:val="800080"/>
      <w:u w:val="single"/>
    </w:rPr>
  </w:style>
  <w:style w:type="paragraph" w:styleId="Subtitle">
    <w:name w:val="Subtitle"/>
    <w:basedOn w:val="Normal"/>
    <w:link w:val="SubtitleChar"/>
    <w:qFormat/>
    <w:rsid w:val="00E42C55"/>
    <w:pPr>
      <w:tabs>
        <w:tab w:val="clear" w:pos="360"/>
        <w:tab w:val="clear" w:pos="720"/>
        <w:tab w:val="clear" w:pos="9360"/>
        <w:tab w:val="left" w:pos="1800"/>
        <w:tab w:val="right" w:pos="6840"/>
      </w:tabs>
      <w:spacing w:before="40"/>
    </w:pPr>
    <w:rPr>
      <w:rFonts w:ascii="Times" w:hAnsi="Times"/>
      <w:sz w:val="16"/>
    </w:rPr>
  </w:style>
  <w:style w:type="character" w:customStyle="1" w:styleId="SubtitleChar">
    <w:name w:val="Subtitle Char"/>
    <w:basedOn w:val="DefaultParagraphFont"/>
    <w:link w:val="Subtitle"/>
    <w:rsid w:val="00E42C55"/>
    <w:rPr>
      <w:rFonts w:ascii="Times" w:eastAsia="Times New Roman" w:hAnsi="Times" w:cs="Times New Roman"/>
      <w:b/>
      <w:sz w:val="16"/>
      <w:szCs w:val="24"/>
      <w:lang w:eastAsia="en-US"/>
    </w:rPr>
  </w:style>
  <w:style w:type="paragraph" w:customStyle="1" w:styleId="Headings">
    <w:name w:val="Headings"/>
    <w:basedOn w:val="Normal"/>
    <w:rsid w:val="00E42C55"/>
    <w:pPr>
      <w:tabs>
        <w:tab w:val="clear" w:pos="360"/>
        <w:tab w:val="clear" w:pos="720"/>
        <w:tab w:val="clear" w:pos="6840"/>
        <w:tab w:val="clear" w:pos="936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spacing w:before="0"/>
      <w:jc w:val="both"/>
    </w:pPr>
    <w:rPr>
      <w:rFonts w:ascii="Courier" w:hAnsi="Courier"/>
      <w:sz w:val="20"/>
    </w:rPr>
  </w:style>
  <w:style w:type="paragraph" w:customStyle="1" w:styleId="Pa7">
    <w:name w:val="Pa7"/>
    <w:basedOn w:val="Normal"/>
    <w:next w:val="Normal"/>
    <w:rsid w:val="00E42C55"/>
    <w:pPr>
      <w:widowControl w:val="0"/>
      <w:tabs>
        <w:tab w:val="clear" w:pos="360"/>
        <w:tab w:val="clear" w:pos="720"/>
        <w:tab w:val="clear" w:pos="6840"/>
        <w:tab w:val="clear" w:pos="9360"/>
      </w:tabs>
      <w:autoSpaceDE w:val="0"/>
      <w:autoSpaceDN w:val="0"/>
      <w:adjustRightInd w:val="0"/>
      <w:spacing w:before="60" w:line="191" w:lineRule="atLeast"/>
    </w:pPr>
    <w:rPr>
      <w:rFonts w:ascii="Times New Roman" w:hAnsi="Times New Roman"/>
      <w:b w:val="0"/>
      <w:sz w:val="24"/>
    </w:rPr>
  </w:style>
  <w:style w:type="paragraph" w:styleId="BlockText">
    <w:name w:val="Block Text"/>
    <w:basedOn w:val="Normal"/>
    <w:rsid w:val="00E42C55"/>
    <w:pPr>
      <w:widowControl w:val="0"/>
      <w:tabs>
        <w:tab w:val="clear" w:pos="360"/>
        <w:tab w:val="clear" w:pos="720"/>
        <w:tab w:val="clear" w:pos="6840"/>
        <w:tab w:val="clear" w:pos="9360"/>
      </w:tabs>
      <w:autoSpaceDE w:val="0"/>
      <w:autoSpaceDN w:val="0"/>
      <w:adjustRightInd w:val="0"/>
      <w:spacing w:before="0"/>
      <w:ind w:left="360" w:right="360"/>
    </w:pPr>
    <w:rPr>
      <w:rFonts w:ascii="Helvetica" w:hAnsi="Helvetica"/>
      <w:b w:val="0"/>
    </w:rPr>
  </w:style>
  <w:style w:type="paragraph" w:customStyle="1" w:styleId="Directory">
    <w:name w:val="Directory"/>
    <w:basedOn w:val="Normal"/>
    <w:rsid w:val="005C22AE"/>
    <w:pPr>
      <w:tabs>
        <w:tab w:val="clear" w:pos="360"/>
        <w:tab w:val="clear" w:pos="720"/>
        <w:tab w:val="clear" w:pos="6840"/>
        <w:tab w:val="clear" w:pos="9360"/>
        <w:tab w:val="left" w:pos="2880"/>
        <w:tab w:val="left" w:pos="5760"/>
        <w:tab w:val="right" w:pos="8640"/>
        <w:tab w:val="right" w:pos="9900"/>
      </w:tabs>
    </w:pPr>
    <w:rPr>
      <w:rFonts w:ascii="Times" w:hAnsi="Times"/>
      <w:b w:val="0"/>
      <w:u w:val="single"/>
    </w:rPr>
  </w:style>
  <w:style w:type="character" w:customStyle="1" w:styleId="ncaabodytext">
    <w:name w:val="ncaabodytext"/>
    <w:basedOn w:val="DefaultParagraphFont"/>
    <w:rsid w:val="00E42C55"/>
  </w:style>
  <w:style w:type="paragraph" w:styleId="BalloonText">
    <w:name w:val="Balloon Text"/>
    <w:basedOn w:val="Normal"/>
    <w:link w:val="BalloonTextChar"/>
    <w:rsid w:val="00E42C55"/>
    <w:pPr>
      <w:spacing w:before="0"/>
    </w:pPr>
    <w:rPr>
      <w:rFonts w:ascii="Lucida Grande" w:hAnsi="Lucida Grande" w:cs="Lucida Grande"/>
      <w:szCs w:val="18"/>
    </w:rPr>
  </w:style>
  <w:style w:type="character" w:customStyle="1" w:styleId="BalloonTextChar">
    <w:name w:val="Balloon Text Char"/>
    <w:basedOn w:val="DefaultParagraphFont"/>
    <w:link w:val="BalloonText"/>
    <w:rsid w:val="00E42C55"/>
    <w:rPr>
      <w:rFonts w:ascii="Lucida Grande" w:eastAsia="Times New Roman" w:hAnsi="Lucida Grande" w:cs="Lucida Grande"/>
      <w:b/>
      <w:sz w:val="18"/>
      <w:szCs w:val="18"/>
      <w:lang w:eastAsia="en-US"/>
    </w:rPr>
  </w:style>
  <w:style w:type="paragraph" w:styleId="ListParagraph">
    <w:name w:val="List Paragraph"/>
    <w:basedOn w:val="Normal"/>
    <w:uiPriority w:val="34"/>
    <w:qFormat/>
    <w:rsid w:val="00E42C55"/>
    <w:pPr>
      <w:ind w:left="720"/>
      <w:contextualSpacing/>
    </w:pPr>
  </w:style>
  <w:style w:type="paragraph" w:styleId="NoSpacing">
    <w:name w:val="No Spacing"/>
    <w:link w:val="NoSpacingChar"/>
    <w:qFormat/>
    <w:rsid w:val="00E42C55"/>
    <w:rPr>
      <w:rFonts w:ascii="PMingLiU" w:hAnsi="PMingLiU"/>
      <w:sz w:val="22"/>
      <w:szCs w:val="22"/>
      <w:lang w:eastAsia="en-US"/>
    </w:rPr>
  </w:style>
  <w:style w:type="character" w:customStyle="1" w:styleId="NoSpacingChar">
    <w:name w:val="No Spacing Char"/>
    <w:basedOn w:val="DefaultParagraphFont"/>
    <w:link w:val="NoSpacing"/>
    <w:rsid w:val="00E42C55"/>
    <w:rPr>
      <w:rFonts w:ascii="PMingLiU" w:hAnsi="PMingLiU"/>
      <w:sz w:val="22"/>
      <w:szCs w:val="22"/>
      <w:lang w:eastAsia="en-US"/>
    </w:rPr>
  </w:style>
  <w:style w:type="paragraph" w:customStyle="1" w:styleId="TrackStandards">
    <w:name w:val="Track Standards"/>
    <w:basedOn w:val="Text"/>
    <w:rsid w:val="00350A27"/>
    <w:pPr>
      <w:tabs>
        <w:tab w:val="right" w:pos="3060"/>
        <w:tab w:val="right" w:pos="5310"/>
        <w:tab w:val="right" w:pos="6120"/>
      </w:tabs>
      <w:spacing w:before="40" w:after="40"/>
    </w:pPr>
    <w:rPr>
      <w:b/>
      <w:szCs w:val="18"/>
      <w:u w:val="single"/>
    </w:rPr>
  </w:style>
  <w:style w:type="paragraph" w:customStyle="1" w:styleId="Default">
    <w:name w:val="Default"/>
    <w:rsid w:val="000E3726"/>
    <w:pPr>
      <w:autoSpaceDE w:val="0"/>
      <w:autoSpaceDN w:val="0"/>
      <w:adjustRightInd w:val="0"/>
    </w:pPr>
    <w:rPr>
      <w:rFonts w:ascii="Myriad Pro" w:eastAsiaTheme="minorHAnsi" w:hAnsi="Myriad Pro" w:cs="Myriad Pro"/>
      <w:color w:val="000000"/>
      <w:sz w:val="24"/>
      <w:szCs w:val="24"/>
      <w:lang w:eastAsia="en-US"/>
    </w:rPr>
  </w:style>
  <w:style w:type="table" w:styleId="TableGrid">
    <w:name w:val="Table Grid"/>
    <w:basedOn w:val="TableNormal"/>
    <w:rsid w:val="00014C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92E23"/>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702430">
      <w:bodyDiv w:val="1"/>
      <w:marLeft w:val="0"/>
      <w:marRight w:val="0"/>
      <w:marTop w:val="0"/>
      <w:marBottom w:val="0"/>
      <w:divBdr>
        <w:top w:val="none" w:sz="0" w:space="0" w:color="auto"/>
        <w:left w:val="none" w:sz="0" w:space="0" w:color="auto"/>
        <w:bottom w:val="none" w:sz="0" w:space="0" w:color="auto"/>
        <w:right w:val="none" w:sz="0" w:space="0" w:color="auto"/>
      </w:divBdr>
      <w:divsChild>
        <w:div w:id="162398414">
          <w:marLeft w:val="0"/>
          <w:marRight w:val="0"/>
          <w:marTop w:val="0"/>
          <w:marBottom w:val="0"/>
          <w:divBdr>
            <w:top w:val="none" w:sz="0" w:space="0" w:color="auto"/>
            <w:left w:val="none" w:sz="0" w:space="0" w:color="auto"/>
            <w:bottom w:val="none" w:sz="0" w:space="0" w:color="auto"/>
            <w:right w:val="none" w:sz="0" w:space="0" w:color="auto"/>
          </w:divBdr>
          <w:divsChild>
            <w:div w:id="1049187372">
              <w:marLeft w:val="0"/>
              <w:marRight w:val="0"/>
              <w:marTop w:val="0"/>
              <w:marBottom w:val="0"/>
              <w:divBdr>
                <w:top w:val="none" w:sz="0" w:space="0" w:color="auto"/>
                <w:left w:val="none" w:sz="0" w:space="0" w:color="auto"/>
                <w:bottom w:val="none" w:sz="0" w:space="0" w:color="auto"/>
                <w:right w:val="none" w:sz="0" w:space="0" w:color="auto"/>
              </w:divBdr>
              <w:divsChild>
                <w:div w:id="96147983">
                  <w:marLeft w:val="0"/>
                  <w:marRight w:val="0"/>
                  <w:marTop w:val="0"/>
                  <w:marBottom w:val="0"/>
                  <w:divBdr>
                    <w:top w:val="none" w:sz="0" w:space="0" w:color="auto"/>
                    <w:left w:val="none" w:sz="0" w:space="0" w:color="auto"/>
                    <w:bottom w:val="none" w:sz="0" w:space="0" w:color="auto"/>
                    <w:right w:val="none" w:sz="0" w:space="0" w:color="auto"/>
                  </w:divBdr>
                </w:div>
              </w:divsChild>
            </w:div>
            <w:div w:id="1349604041">
              <w:marLeft w:val="0"/>
              <w:marRight w:val="0"/>
              <w:marTop w:val="0"/>
              <w:marBottom w:val="0"/>
              <w:divBdr>
                <w:top w:val="none" w:sz="0" w:space="0" w:color="auto"/>
                <w:left w:val="none" w:sz="0" w:space="0" w:color="auto"/>
                <w:bottom w:val="none" w:sz="0" w:space="0" w:color="auto"/>
                <w:right w:val="none" w:sz="0" w:space="0" w:color="auto"/>
              </w:divBdr>
              <w:divsChild>
                <w:div w:id="179005870">
                  <w:marLeft w:val="0"/>
                  <w:marRight w:val="0"/>
                  <w:marTop w:val="0"/>
                  <w:marBottom w:val="0"/>
                  <w:divBdr>
                    <w:top w:val="none" w:sz="0" w:space="0" w:color="auto"/>
                    <w:left w:val="none" w:sz="0" w:space="0" w:color="auto"/>
                    <w:bottom w:val="none" w:sz="0" w:space="0" w:color="auto"/>
                    <w:right w:val="none" w:sz="0" w:space="0" w:color="auto"/>
                  </w:divBdr>
                </w:div>
              </w:divsChild>
            </w:div>
            <w:div w:id="791483233">
              <w:marLeft w:val="0"/>
              <w:marRight w:val="0"/>
              <w:marTop w:val="0"/>
              <w:marBottom w:val="0"/>
              <w:divBdr>
                <w:top w:val="none" w:sz="0" w:space="0" w:color="auto"/>
                <w:left w:val="none" w:sz="0" w:space="0" w:color="auto"/>
                <w:bottom w:val="none" w:sz="0" w:space="0" w:color="auto"/>
                <w:right w:val="none" w:sz="0" w:space="0" w:color="auto"/>
              </w:divBdr>
              <w:divsChild>
                <w:div w:id="1378507553">
                  <w:marLeft w:val="0"/>
                  <w:marRight w:val="0"/>
                  <w:marTop w:val="0"/>
                  <w:marBottom w:val="0"/>
                  <w:divBdr>
                    <w:top w:val="none" w:sz="0" w:space="0" w:color="auto"/>
                    <w:left w:val="none" w:sz="0" w:space="0" w:color="auto"/>
                    <w:bottom w:val="none" w:sz="0" w:space="0" w:color="auto"/>
                    <w:right w:val="none" w:sz="0" w:space="0" w:color="auto"/>
                  </w:divBdr>
                  <w:divsChild>
                    <w:div w:id="204277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886619">
          <w:marLeft w:val="0"/>
          <w:marRight w:val="0"/>
          <w:marTop w:val="0"/>
          <w:marBottom w:val="0"/>
          <w:divBdr>
            <w:top w:val="none" w:sz="0" w:space="0" w:color="auto"/>
            <w:left w:val="none" w:sz="0" w:space="0" w:color="auto"/>
            <w:bottom w:val="none" w:sz="0" w:space="0" w:color="auto"/>
            <w:right w:val="none" w:sz="0" w:space="0" w:color="auto"/>
          </w:divBdr>
          <w:divsChild>
            <w:div w:id="1360085486">
              <w:marLeft w:val="0"/>
              <w:marRight w:val="0"/>
              <w:marTop w:val="0"/>
              <w:marBottom w:val="0"/>
              <w:divBdr>
                <w:top w:val="none" w:sz="0" w:space="0" w:color="auto"/>
                <w:left w:val="none" w:sz="0" w:space="0" w:color="auto"/>
                <w:bottom w:val="none" w:sz="0" w:space="0" w:color="auto"/>
                <w:right w:val="none" w:sz="0" w:space="0" w:color="auto"/>
              </w:divBdr>
              <w:divsChild>
                <w:div w:id="177906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536486">
      <w:bodyDiv w:val="1"/>
      <w:marLeft w:val="0"/>
      <w:marRight w:val="0"/>
      <w:marTop w:val="0"/>
      <w:marBottom w:val="0"/>
      <w:divBdr>
        <w:top w:val="none" w:sz="0" w:space="0" w:color="auto"/>
        <w:left w:val="none" w:sz="0" w:space="0" w:color="auto"/>
        <w:bottom w:val="none" w:sz="0" w:space="0" w:color="auto"/>
        <w:right w:val="none" w:sz="0" w:space="0" w:color="auto"/>
      </w:divBdr>
      <w:divsChild>
        <w:div w:id="1478256040">
          <w:marLeft w:val="0"/>
          <w:marRight w:val="0"/>
          <w:marTop w:val="0"/>
          <w:marBottom w:val="0"/>
          <w:divBdr>
            <w:top w:val="none" w:sz="0" w:space="0" w:color="auto"/>
            <w:left w:val="none" w:sz="0" w:space="0" w:color="auto"/>
            <w:bottom w:val="none" w:sz="0" w:space="0" w:color="auto"/>
            <w:right w:val="none" w:sz="0" w:space="0" w:color="auto"/>
          </w:divBdr>
          <w:divsChild>
            <w:div w:id="986975871">
              <w:marLeft w:val="0"/>
              <w:marRight w:val="0"/>
              <w:marTop w:val="0"/>
              <w:marBottom w:val="0"/>
              <w:divBdr>
                <w:top w:val="none" w:sz="0" w:space="0" w:color="auto"/>
                <w:left w:val="none" w:sz="0" w:space="0" w:color="auto"/>
                <w:bottom w:val="none" w:sz="0" w:space="0" w:color="auto"/>
                <w:right w:val="none" w:sz="0" w:space="0" w:color="auto"/>
              </w:divBdr>
              <w:divsChild>
                <w:div w:id="2103067391">
                  <w:marLeft w:val="0"/>
                  <w:marRight w:val="0"/>
                  <w:marTop w:val="0"/>
                  <w:marBottom w:val="0"/>
                  <w:divBdr>
                    <w:top w:val="none" w:sz="0" w:space="0" w:color="auto"/>
                    <w:left w:val="none" w:sz="0" w:space="0" w:color="auto"/>
                    <w:bottom w:val="none" w:sz="0" w:space="0" w:color="auto"/>
                    <w:right w:val="none" w:sz="0" w:space="0" w:color="auto"/>
                  </w:divBdr>
                </w:div>
              </w:divsChild>
            </w:div>
            <w:div w:id="284969735">
              <w:marLeft w:val="0"/>
              <w:marRight w:val="0"/>
              <w:marTop w:val="0"/>
              <w:marBottom w:val="0"/>
              <w:divBdr>
                <w:top w:val="none" w:sz="0" w:space="0" w:color="auto"/>
                <w:left w:val="none" w:sz="0" w:space="0" w:color="auto"/>
                <w:bottom w:val="none" w:sz="0" w:space="0" w:color="auto"/>
                <w:right w:val="none" w:sz="0" w:space="0" w:color="auto"/>
              </w:divBdr>
              <w:divsChild>
                <w:div w:id="92604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094002">
      <w:bodyDiv w:val="1"/>
      <w:marLeft w:val="0"/>
      <w:marRight w:val="0"/>
      <w:marTop w:val="0"/>
      <w:marBottom w:val="0"/>
      <w:divBdr>
        <w:top w:val="none" w:sz="0" w:space="0" w:color="auto"/>
        <w:left w:val="none" w:sz="0" w:space="0" w:color="auto"/>
        <w:bottom w:val="none" w:sz="0" w:space="0" w:color="auto"/>
        <w:right w:val="none" w:sz="0" w:space="0" w:color="auto"/>
      </w:divBdr>
      <w:divsChild>
        <w:div w:id="2049329961">
          <w:marLeft w:val="0"/>
          <w:marRight w:val="0"/>
          <w:marTop w:val="0"/>
          <w:marBottom w:val="0"/>
          <w:divBdr>
            <w:top w:val="none" w:sz="0" w:space="0" w:color="auto"/>
            <w:left w:val="none" w:sz="0" w:space="0" w:color="auto"/>
            <w:bottom w:val="none" w:sz="0" w:space="0" w:color="auto"/>
            <w:right w:val="none" w:sz="0" w:space="0" w:color="auto"/>
          </w:divBdr>
          <w:divsChild>
            <w:div w:id="619342955">
              <w:marLeft w:val="0"/>
              <w:marRight w:val="0"/>
              <w:marTop w:val="0"/>
              <w:marBottom w:val="0"/>
              <w:divBdr>
                <w:top w:val="none" w:sz="0" w:space="0" w:color="auto"/>
                <w:left w:val="none" w:sz="0" w:space="0" w:color="auto"/>
                <w:bottom w:val="none" w:sz="0" w:space="0" w:color="auto"/>
                <w:right w:val="none" w:sz="0" w:space="0" w:color="auto"/>
              </w:divBdr>
              <w:divsChild>
                <w:div w:id="1200432815">
                  <w:marLeft w:val="0"/>
                  <w:marRight w:val="0"/>
                  <w:marTop w:val="0"/>
                  <w:marBottom w:val="0"/>
                  <w:divBdr>
                    <w:top w:val="none" w:sz="0" w:space="0" w:color="auto"/>
                    <w:left w:val="none" w:sz="0" w:space="0" w:color="auto"/>
                    <w:bottom w:val="none" w:sz="0" w:space="0" w:color="auto"/>
                    <w:right w:val="none" w:sz="0" w:space="0" w:color="auto"/>
                  </w:divBdr>
                  <w:divsChild>
                    <w:div w:id="69947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944116">
      <w:bodyDiv w:val="1"/>
      <w:marLeft w:val="0"/>
      <w:marRight w:val="0"/>
      <w:marTop w:val="0"/>
      <w:marBottom w:val="0"/>
      <w:divBdr>
        <w:top w:val="none" w:sz="0" w:space="0" w:color="auto"/>
        <w:left w:val="none" w:sz="0" w:space="0" w:color="auto"/>
        <w:bottom w:val="none" w:sz="0" w:space="0" w:color="auto"/>
        <w:right w:val="none" w:sz="0" w:space="0" w:color="auto"/>
      </w:divBdr>
      <w:divsChild>
        <w:div w:id="1722169182">
          <w:marLeft w:val="0"/>
          <w:marRight w:val="0"/>
          <w:marTop w:val="0"/>
          <w:marBottom w:val="0"/>
          <w:divBdr>
            <w:top w:val="none" w:sz="0" w:space="0" w:color="auto"/>
            <w:left w:val="none" w:sz="0" w:space="0" w:color="auto"/>
            <w:bottom w:val="none" w:sz="0" w:space="0" w:color="auto"/>
            <w:right w:val="none" w:sz="0" w:space="0" w:color="auto"/>
          </w:divBdr>
          <w:divsChild>
            <w:div w:id="389965410">
              <w:marLeft w:val="0"/>
              <w:marRight w:val="0"/>
              <w:marTop w:val="0"/>
              <w:marBottom w:val="0"/>
              <w:divBdr>
                <w:top w:val="none" w:sz="0" w:space="0" w:color="auto"/>
                <w:left w:val="none" w:sz="0" w:space="0" w:color="auto"/>
                <w:bottom w:val="none" w:sz="0" w:space="0" w:color="auto"/>
                <w:right w:val="none" w:sz="0" w:space="0" w:color="auto"/>
              </w:divBdr>
              <w:divsChild>
                <w:div w:id="196241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77387">
      <w:bodyDiv w:val="1"/>
      <w:marLeft w:val="0"/>
      <w:marRight w:val="0"/>
      <w:marTop w:val="0"/>
      <w:marBottom w:val="0"/>
      <w:divBdr>
        <w:top w:val="none" w:sz="0" w:space="0" w:color="auto"/>
        <w:left w:val="none" w:sz="0" w:space="0" w:color="auto"/>
        <w:bottom w:val="none" w:sz="0" w:space="0" w:color="auto"/>
        <w:right w:val="none" w:sz="0" w:space="0" w:color="auto"/>
      </w:divBdr>
      <w:divsChild>
        <w:div w:id="1006439065">
          <w:marLeft w:val="0"/>
          <w:marRight w:val="0"/>
          <w:marTop w:val="0"/>
          <w:marBottom w:val="0"/>
          <w:divBdr>
            <w:top w:val="none" w:sz="0" w:space="0" w:color="auto"/>
            <w:left w:val="none" w:sz="0" w:space="0" w:color="auto"/>
            <w:bottom w:val="none" w:sz="0" w:space="0" w:color="auto"/>
            <w:right w:val="none" w:sz="0" w:space="0" w:color="auto"/>
          </w:divBdr>
          <w:divsChild>
            <w:div w:id="1607880394">
              <w:marLeft w:val="0"/>
              <w:marRight w:val="0"/>
              <w:marTop w:val="0"/>
              <w:marBottom w:val="0"/>
              <w:divBdr>
                <w:top w:val="none" w:sz="0" w:space="0" w:color="auto"/>
                <w:left w:val="none" w:sz="0" w:space="0" w:color="auto"/>
                <w:bottom w:val="none" w:sz="0" w:space="0" w:color="auto"/>
                <w:right w:val="none" w:sz="0" w:space="0" w:color="auto"/>
              </w:divBdr>
              <w:divsChild>
                <w:div w:id="151434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17081">
      <w:bodyDiv w:val="1"/>
      <w:marLeft w:val="0"/>
      <w:marRight w:val="0"/>
      <w:marTop w:val="0"/>
      <w:marBottom w:val="0"/>
      <w:divBdr>
        <w:top w:val="none" w:sz="0" w:space="0" w:color="auto"/>
        <w:left w:val="none" w:sz="0" w:space="0" w:color="auto"/>
        <w:bottom w:val="none" w:sz="0" w:space="0" w:color="auto"/>
        <w:right w:val="none" w:sz="0" w:space="0" w:color="auto"/>
      </w:divBdr>
    </w:div>
    <w:div w:id="760033168">
      <w:bodyDiv w:val="1"/>
      <w:marLeft w:val="0"/>
      <w:marRight w:val="0"/>
      <w:marTop w:val="0"/>
      <w:marBottom w:val="0"/>
      <w:divBdr>
        <w:top w:val="none" w:sz="0" w:space="0" w:color="auto"/>
        <w:left w:val="none" w:sz="0" w:space="0" w:color="auto"/>
        <w:bottom w:val="none" w:sz="0" w:space="0" w:color="auto"/>
        <w:right w:val="none" w:sz="0" w:space="0" w:color="auto"/>
      </w:divBdr>
      <w:divsChild>
        <w:div w:id="611783879">
          <w:marLeft w:val="0"/>
          <w:marRight w:val="0"/>
          <w:marTop w:val="0"/>
          <w:marBottom w:val="0"/>
          <w:divBdr>
            <w:top w:val="none" w:sz="0" w:space="0" w:color="auto"/>
            <w:left w:val="none" w:sz="0" w:space="0" w:color="auto"/>
            <w:bottom w:val="none" w:sz="0" w:space="0" w:color="auto"/>
            <w:right w:val="none" w:sz="0" w:space="0" w:color="auto"/>
          </w:divBdr>
          <w:divsChild>
            <w:div w:id="1276595570">
              <w:marLeft w:val="0"/>
              <w:marRight w:val="0"/>
              <w:marTop w:val="0"/>
              <w:marBottom w:val="0"/>
              <w:divBdr>
                <w:top w:val="none" w:sz="0" w:space="0" w:color="auto"/>
                <w:left w:val="none" w:sz="0" w:space="0" w:color="auto"/>
                <w:bottom w:val="none" w:sz="0" w:space="0" w:color="auto"/>
                <w:right w:val="none" w:sz="0" w:space="0" w:color="auto"/>
              </w:divBdr>
              <w:divsChild>
                <w:div w:id="105246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231445">
      <w:bodyDiv w:val="1"/>
      <w:marLeft w:val="0"/>
      <w:marRight w:val="0"/>
      <w:marTop w:val="0"/>
      <w:marBottom w:val="0"/>
      <w:divBdr>
        <w:top w:val="none" w:sz="0" w:space="0" w:color="auto"/>
        <w:left w:val="none" w:sz="0" w:space="0" w:color="auto"/>
        <w:bottom w:val="none" w:sz="0" w:space="0" w:color="auto"/>
        <w:right w:val="none" w:sz="0" w:space="0" w:color="auto"/>
      </w:divBdr>
      <w:divsChild>
        <w:div w:id="1709602352">
          <w:marLeft w:val="0"/>
          <w:marRight w:val="0"/>
          <w:marTop w:val="0"/>
          <w:marBottom w:val="0"/>
          <w:divBdr>
            <w:top w:val="none" w:sz="0" w:space="0" w:color="auto"/>
            <w:left w:val="none" w:sz="0" w:space="0" w:color="auto"/>
            <w:bottom w:val="none" w:sz="0" w:space="0" w:color="auto"/>
            <w:right w:val="none" w:sz="0" w:space="0" w:color="auto"/>
          </w:divBdr>
          <w:divsChild>
            <w:div w:id="614797165">
              <w:marLeft w:val="0"/>
              <w:marRight w:val="0"/>
              <w:marTop w:val="0"/>
              <w:marBottom w:val="0"/>
              <w:divBdr>
                <w:top w:val="none" w:sz="0" w:space="0" w:color="auto"/>
                <w:left w:val="none" w:sz="0" w:space="0" w:color="auto"/>
                <w:bottom w:val="none" w:sz="0" w:space="0" w:color="auto"/>
                <w:right w:val="none" w:sz="0" w:space="0" w:color="auto"/>
              </w:divBdr>
              <w:divsChild>
                <w:div w:id="1146168900">
                  <w:marLeft w:val="0"/>
                  <w:marRight w:val="0"/>
                  <w:marTop w:val="0"/>
                  <w:marBottom w:val="0"/>
                  <w:divBdr>
                    <w:top w:val="none" w:sz="0" w:space="0" w:color="auto"/>
                    <w:left w:val="none" w:sz="0" w:space="0" w:color="auto"/>
                    <w:bottom w:val="none" w:sz="0" w:space="0" w:color="auto"/>
                    <w:right w:val="none" w:sz="0" w:space="0" w:color="auto"/>
                  </w:divBdr>
                  <w:divsChild>
                    <w:div w:id="157832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381172">
      <w:bodyDiv w:val="1"/>
      <w:marLeft w:val="0"/>
      <w:marRight w:val="0"/>
      <w:marTop w:val="0"/>
      <w:marBottom w:val="0"/>
      <w:divBdr>
        <w:top w:val="none" w:sz="0" w:space="0" w:color="auto"/>
        <w:left w:val="none" w:sz="0" w:space="0" w:color="auto"/>
        <w:bottom w:val="none" w:sz="0" w:space="0" w:color="auto"/>
        <w:right w:val="none" w:sz="0" w:space="0" w:color="auto"/>
      </w:divBdr>
      <w:divsChild>
        <w:div w:id="843977667">
          <w:marLeft w:val="0"/>
          <w:marRight w:val="0"/>
          <w:marTop w:val="0"/>
          <w:marBottom w:val="0"/>
          <w:divBdr>
            <w:top w:val="none" w:sz="0" w:space="0" w:color="auto"/>
            <w:left w:val="none" w:sz="0" w:space="0" w:color="auto"/>
            <w:bottom w:val="none" w:sz="0" w:space="0" w:color="auto"/>
            <w:right w:val="none" w:sz="0" w:space="0" w:color="auto"/>
          </w:divBdr>
          <w:divsChild>
            <w:div w:id="1914193623">
              <w:marLeft w:val="0"/>
              <w:marRight w:val="0"/>
              <w:marTop w:val="0"/>
              <w:marBottom w:val="0"/>
              <w:divBdr>
                <w:top w:val="none" w:sz="0" w:space="0" w:color="auto"/>
                <w:left w:val="none" w:sz="0" w:space="0" w:color="auto"/>
                <w:bottom w:val="none" w:sz="0" w:space="0" w:color="auto"/>
                <w:right w:val="none" w:sz="0" w:space="0" w:color="auto"/>
              </w:divBdr>
              <w:divsChild>
                <w:div w:id="2077505633">
                  <w:marLeft w:val="0"/>
                  <w:marRight w:val="0"/>
                  <w:marTop w:val="0"/>
                  <w:marBottom w:val="0"/>
                  <w:divBdr>
                    <w:top w:val="none" w:sz="0" w:space="0" w:color="auto"/>
                    <w:left w:val="none" w:sz="0" w:space="0" w:color="auto"/>
                    <w:bottom w:val="none" w:sz="0" w:space="0" w:color="auto"/>
                    <w:right w:val="none" w:sz="0" w:space="0" w:color="auto"/>
                  </w:divBdr>
                  <w:divsChild>
                    <w:div w:id="196099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134450">
      <w:bodyDiv w:val="1"/>
      <w:marLeft w:val="0"/>
      <w:marRight w:val="0"/>
      <w:marTop w:val="0"/>
      <w:marBottom w:val="0"/>
      <w:divBdr>
        <w:top w:val="none" w:sz="0" w:space="0" w:color="auto"/>
        <w:left w:val="none" w:sz="0" w:space="0" w:color="auto"/>
        <w:bottom w:val="none" w:sz="0" w:space="0" w:color="auto"/>
        <w:right w:val="none" w:sz="0" w:space="0" w:color="auto"/>
      </w:divBdr>
      <w:divsChild>
        <w:div w:id="1100221753">
          <w:marLeft w:val="0"/>
          <w:marRight w:val="0"/>
          <w:marTop w:val="0"/>
          <w:marBottom w:val="0"/>
          <w:divBdr>
            <w:top w:val="none" w:sz="0" w:space="0" w:color="auto"/>
            <w:left w:val="none" w:sz="0" w:space="0" w:color="auto"/>
            <w:bottom w:val="none" w:sz="0" w:space="0" w:color="auto"/>
            <w:right w:val="none" w:sz="0" w:space="0" w:color="auto"/>
          </w:divBdr>
          <w:divsChild>
            <w:div w:id="641885203">
              <w:marLeft w:val="0"/>
              <w:marRight w:val="0"/>
              <w:marTop w:val="0"/>
              <w:marBottom w:val="0"/>
              <w:divBdr>
                <w:top w:val="none" w:sz="0" w:space="0" w:color="auto"/>
                <w:left w:val="none" w:sz="0" w:space="0" w:color="auto"/>
                <w:bottom w:val="none" w:sz="0" w:space="0" w:color="auto"/>
                <w:right w:val="none" w:sz="0" w:space="0" w:color="auto"/>
              </w:divBdr>
              <w:divsChild>
                <w:div w:id="64142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83511">
      <w:bodyDiv w:val="1"/>
      <w:marLeft w:val="0"/>
      <w:marRight w:val="0"/>
      <w:marTop w:val="0"/>
      <w:marBottom w:val="0"/>
      <w:divBdr>
        <w:top w:val="none" w:sz="0" w:space="0" w:color="auto"/>
        <w:left w:val="none" w:sz="0" w:space="0" w:color="auto"/>
        <w:bottom w:val="none" w:sz="0" w:space="0" w:color="auto"/>
        <w:right w:val="none" w:sz="0" w:space="0" w:color="auto"/>
      </w:divBdr>
      <w:divsChild>
        <w:div w:id="547185241">
          <w:marLeft w:val="0"/>
          <w:marRight w:val="0"/>
          <w:marTop w:val="0"/>
          <w:marBottom w:val="0"/>
          <w:divBdr>
            <w:top w:val="none" w:sz="0" w:space="0" w:color="auto"/>
            <w:left w:val="none" w:sz="0" w:space="0" w:color="auto"/>
            <w:bottom w:val="none" w:sz="0" w:space="0" w:color="auto"/>
            <w:right w:val="none" w:sz="0" w:space="0" w:color="auto"/>
          </w:divBdr>
          <w:divsChild>
            <w:div w:id="2073497989">
              <w:marLeft w:val="0"/>
              <w:marRight w:val="0"/>
              <w:marTop w:val="0"/>
              <w:marBottom w:val="0"/>
              <w:divBdr>
                <w:top w:val="none" w:sz="0" w:space="0" w:color="auto"/>
                <w:left w:val="none" w:sz="0" w:space="0" w:color="auto"/>
                <w:bottom w:val="none" w:sz="0" w:space="0" w:color="auto"/>
                <w:right w:val="none" w:sz="0" w:space="0" w:color="auto"/>
              </w:divBdr>
              <w:divsChild>
                <w:div w:id="1658267454">
                  <w:marLeft w:val="0"/>
                  <w:marRight w:val="0"/>
                  <w:marTop w:val="0"/>
                  <w:marBottom w:val="0"/>
                  <w:divBdr>
                    <w:top w:val="none" w:sz="0" w:space="0" w:color="auto"/>
                    <w:left w:val="none" w:sz="0" w:space="0" w:color="auto"/>
                    <w:bottom w:val="none" w:sz="0" w:space="0" w:color="auto"/>
                    <w:right w:val="none" w:sz="0" w:space="0" w:color="auto"/>
                  </w:divBdr>
                </w:div>
              </w:divsChild>
            </w:div>
            <w:div w:id="321545828">
              <w:marLeft w:val="0"/>
              <w:marRight w:val="0"/>
              <w:marTop w:val="0"/>
              <w:marBottom w:val="0"/>
              <w:divBdr>
                <w:top w:val="none" w:sz="0" w:space="0" w:color="auto"/>
                <w:left w:val="none" w:sz="0" w:space="0" w:color="auto"/>
                <w:bottom w:val="none" w:sz="0" w:space="0" w:color="auto"/>
                <w:right w:val="none" w:sz="0" w:space="0" w:color="auto"/>
              </w:divBdr>
              <w:divsChild>
                <w:div w:id="1634827660">
                  <w:marLeft w:val="0"/>
                  <w:marRight w:val="0"/>
                  <w:marTop w:val="0"/>
                  <w:marBottom w:val="0"/>
                  <w:divBdr>
                    <w:top w:val="none" w:sz="0" w:space="0" w:color="auto"/>
                    <w:left w:val="none" w:sz="0" w:space="0" w:color="auto"/>
                    <w:bottom w:val="none" w:sz="0" w:space="0" w:color="auto"/>
                    <w:right w:val="none" w:sz="0" w:space="0" w:color="auto"/>
                  </w:divBdr>
                </w:div>
              </w:divsChild>
            </w:div>
            <w:div w:id="1819493198">
              <w:marLeft w:val="0"/>
              <w:marRight w:val="0"/>
              <w:marTop w:val="0"/>
              <w:marBottom w:val="0"/>
              <w:divBdr>
                <w:top w:val="none" w:sz="0" w:space="0" w:color="auto"/>
                <w:left w:val="none" w:sz="0" w:space="0" w:color="auto"/>
                <w:bottom w:val="none" w:sz="0" w:space="0" w:color="auto"/>
                <w:right w:val="none" w:sz="0" w:space="0" w:color="auto"/>
              </w:divBdr>
              <w:divsChild>
                <w:div w:id="1648780107">
                  <w:marLeft w:val="0"/>
                  <w:marRight w:val="0"/>
                  <w:marTop w:val="0"/>
                  <w:marBottom w:val="0"/>
                  <w:divBdr>
                    <w:top w:val="none" w:sz="0" w:space="0" w:color="auto"/>
                    <w:left w:val="none" w:sz="0" w:space="0" w:color="auto"/>
                    <w:bottom w:val="none" w:sz="0" w:space="0" w:color="auto"/>
                    <w:right w:val="none" w:sz="0" w:space="0" w:color="auto"/>
                  </w:divBdr>
                  <w:divsChild>
                    <w:div w:id="75513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3598">
          <w:marLeft w:val="0"/>
          <w:marRight w:val="0"/>
          <w:marTop w:val="0"/>
          <w:marBottom w:val="0"/>
          <w:divBdr>
            <w:top w:val="none" w:sz="0" w:space="0" w:color="auto"/>
            <w:left w:val="none" w:sz="0" w:space="0" w:color="auto"/>
            <w:bottom w:val="none" w:sz="0" w:space="0" w:color="auto"/>
            <w:right w:val="none" w:sz="0" w:space="0" w:color="auto"/>
          </w:divBdr>
          <w:divsChild>
            <w:div w:id="1469010936">
              <w:marLeft w:val="0"/>
              <w:marRight w:val="0"/>
              <w:marTop w:val="0"/>
              <w:marBottom w:val="0"/>
              <w:divBdr>
                <w:top w:val="none" w:sz="0" w:space="0" w:color="auto"/>
                <w:left w:val="none" w:sz="0" w:space="0" w:color="auto"/>
                <w:bottom w:val="none" w:sz="0" w:space="0" w:color="auto"/>
                <w:right w:val="none" w:sz="0" w:space="0" w:color="auto"/>
              </w:divBdr>
              <w:divsChild>
                <w:div w:id="152340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117144">
      <w:bodyDiv w:val="1"/>
      <w:marLeft w:val="0"/>
      <w:marRight w:val="0"/>
      <w:marTop w:val="0"/>
      <w:marBottom w:val="0"/>
      <w:divBdr>
        <w:top w:val="none" w:sz="0" w:space="0" w:color="auto"/>
        <w:left w:val="none" w:sz="0" w:space="0" w:color="auto"/>
        <w:bottom w:val="none" w:sz="0" w:space="0" w:color="auto"/>
        <w:right w:val="none" w:sz="0" w:space="0" w:color="auto"/>
      </w:divBdr>
      <w:divsChild>
        <w:div w:id="1679190763">
          <w:marLeft w:val="0"/>
          <w:marRight w:val="0"/>
          <w:marTop w:val="0"/>
          <w:marBottom w:val="0"/>
          <w:divBdr>
            <w:top w:val="none" w:sz="0" w:space="0" w:color="auto"/>
            <w:left w:val="none" w:sz="0" w:space="0" w:color="auto"/>
            <w:bottom w:val="none" w:sz="0" w:space="0" w:color="auto"/>
            <w:right w:val="none" w:sz="0" w:space="0" w:color="auto"/>
          </w:divBdr>
          <w:divsChild>
            <w:div w:id="1893733963">
              <w:marLeft w:val="0"/>
              <w:marRight w:val="0"/>
              <w:marTop w:val="0"/>
              <w:marBottom w:val="0"/>
              <w:divBdr>
                <w:top w:val="none" w:sz="0" w:space="0" w:color="auto"/>
                <w:left w:val="none" w:sz="0" w:space="0" w:color="auto"/>
                <w:bottom w:val="none" w:sz="0" w:space="0" w:color="auto"/>
                <w:right w:val="none" w:sz="0" w:space="0" w:color="auto"/>
              </w:divBdr>
              <w:divsChild>
                <w:div w:id="1344891467">
                  <w:marLeft w:val="0"/>
                  <w:marRight w:val="0"/>
                  <w:marTop w:val="0"/>
                  <w:marBottom w:val="0"/>
                  <w:divBdr>
                    <w:top w:val="none" w:sz="0" w:space="0" w:color="auto"/>
                    <w:left w:val="none" w:sz="0" w:space="0" w:color="auto"/>
                    <w:bottom w:val="none" w:sz="0" w:space="0" w:color="auto"/>
                    <w:right w:val="none" w:sz="0" w:space="0" w:color="auto"/>
                  </w:divBdr>
                </w:div>
              </w:divsChild>
            </w:div>
            <w:div w:id="181822437">
              <w:marLeft w:val="0"/>
              <w:marRight w:val="0"/>
              <w:marTop w:val="0"/>
              <w:marBottom w:val="0"/>
              <w:divBdr>
                <w:top w:val="none" w:sz="0" w:space="0" w:color="auto"/>
                <w:left w:val="none" w:sz="0" w:space="0" w:color="auto"/>
                <w:bottom w:val="none" w:sz="0" w:space="0" w:color="auto"/>
                <w:right w:val="none" w:sz="0" w:space="0" w:color="auto"/>
              </w:divBdr>
              <w:divsChild>
                <w:div w:id="19802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74720">
      <w:bodyDiv w:val="1"/>
      <w:marLeft w:val="0"/>
      <w:marRight w:val="0"/>
      <w:marTop w:val="0"/>
      <w:marBottom w:val="0"/>
      <w:divBdr>
        <w:top w:val="none" w:sz="0" w:space="0" w:color="auto"/>
        <w:left w:val="none" w:sz="0" w:space="0" w:color="auto"/>
        <w:bottom w:val="none" w:sz="0" w:space="0" w:color="auto"/>
        <w:right w:val="none" w:sz="0" w:space="0" w:color="auto"/>
      </w:divBdr>
      <w:divsChild>
        <w:div w:id="1011177675">
          <w:marLeft w:val="0"/>
          <w:marRight w:val="0"/>
          <w:marTop w:val="0"/>
          <w:marBottom w:val="0"/>
          <w:divBdr>
            <w:top w:val="none" w:sz="0" w:space="0" w:color="auto"/>
            <w:left w:val="none" w:sz="0" w:space="0" w:color="auto"/>
            <w:bottom w:val="none" w:sz="0" w:space="0" w:color="auto"/>
            <w:right w:val="none" w:sz="0" w:space="0" w:color="auto"/>
          </w:divBdr>
          <w:divsChild>
            <w:div w:id="1105154342">
              <w:marLeft w:val="0"/>
              <w:marRight w:val="0"/>
              <w:marTop w:val="0"/>
              <w:marBottom w:val="0"/>
              <w:divBdr>
                <w:top w:val="none" w:sz="0" w:space="0" w:color="auto"/>
                <w:left w:val="none" w:sz="0" w:space="0" w:color="auto"/>
                <w:bottom w:val="none" w:sz="0" w:space="0" w:color="auto"/>
                <w:right w:val="none" w:sz="0" w:space="0" w:color="auto"/>
              </w:divBdr>
              <w:divsChild>
                <w:div w:id="1717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43526">
      <w:bodyDiv w:val="1"/>
      <w:marLeft w:val="0"/>
      <w:marRight w:val="0"/>
      <w:marTop w:val="0"/>
      <w:marBottom w:val="0"/>
      <w:divBdr>
        <w:top w:val="none" w:sz="0" w:space="0" w:color="auto"/>
        <w:left w:val="none" w:sz="0" w:space="0" w:color="auto"/>
        <w:bottom w:val="none" w:sz="0" w:space="0" w:color="auto"/>
        <w:right w:val="none" w:sz="0" w:space="0" w:color="auto"/>
      </w:divBdr>
      <w:divsChild>
        <w:div w:id="1606306274">
          <w:marLeft w:val="0"/>
          <w:marRight w:val="0"/>
          <w:marTop w:val="0"/>
          <w:marBottom w:val="0"/>
          <w:divBdr>
            <w:top w:val="none" w:sz="0" w:space="0" w:color="auto"/>
            <w:left w:val="none" w:sz="0" w:space="0" w:color="auto"/>
            <w:bottom w:val="none" w:sz="0" w:space="0" w:color="auto"/>
            <w:right w:val="none" w:sz="0" w:space="0" w:color="auto"/>
          </w:divBdr>
          <w:divsChild>
            <w:div w:id="344987075">
              <w:marLeft w:val="0"/>
              <w:marRight w:val="0"/>
              <w:marTop w:val="0"/>
              <w:marBottom w:val="0"/>
              <w:divBdr>
                <w:top w:val="none" w:sz="0" w:space="0" w:color="auto"/>
                <w:left w:val="none" w:sz="0" w:space="0" w:color="auto"/>
                <w:bottom w:val="none" w:sz="0" w:space="0" w:color="auto"/>
                <w:right w:val="none" w:sz="0" w:space="0" w:color="auto"/>
              </w:divBdr>
              <w:divsChild>
                <w:div w:id="548611449">
                  <w:marLeft w:val="0"/>
                  <w:marRight w:val="0"/>
                  <w:marTop w:val="0"/>
                  <w:marBottom w:val="0"/>
                  <w:divBdr>
                    <w:top w:val="none" w:sz="0" w:space="0" w:color="auto"/>
                    <w:left w:val="none" w:sz="0" w:space="0" w:color="auto"/>
                    <w:bottom w:val="none" w:sz="0" w:space="0" w:color="auto"/>
                    <w:right w:val="none" w:sz="0" w:space="0" w:color="auto"/>
                  </w:divBdr>
                  <w:divsChild>
                    <w:div w:id="64351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footer" Target="footer8.xml"/><Relationship Id="rId17" Type="http://schemas.openxmlformats.org/officeDocument/2006/relationships/footer" Target="footer9.xml"/><Relationship Id="rId18" Type="http://schemas.openxmlformats.org/officeDocument/2006/relationships/footer" Target="footer10.xml"/><Relationship Id="rId19" Type="http://schemas.openxmlformats.org/officeDocument/2006/relationships/footer" Target="footer11.xml"/><Relationship Id="rId50" Type="http://schemas.openxmlformats.org/officeDocument/2006/relationships/image" Target="media/image22.png"/><Relationship Id="rId51" Type="http://schemas.openxmlformats.org/officeDocument/2006/relationships/image" Target="media/image23.png"/><Relationship Id="rId52" Type="http://schemas.openxmlformats.org/officeDocument/2006/relationships/image" Target="media/image24.png"/><Relationship Id="rId53" Type="http://schemas.openxmlformats.org/officeDocument/2006/relationships/image" Target="media/image25.png"/><Relationship Id="rId54" Type="http://schemas.openxmlformats.org/officeDocument/2006/relationships/footer" Target="footer17.xml"/><Relationship Id="rId55" Type="http://schemas.openxmlformats.org/officeDocument/2006/relationships/footer" Target="footer18.xml"/><Relationship Id="rId56" Type="http://schemas.openxmlformats.org/officeDocument/2006/relationships/image" Target="media/image26.png"/><Relationship Id="rId57" Type="http://schemas.openxmlformats.org/officeDocument/2006/relationships/image" Target="media/image27.png"/><Relationship Id="rId58" Type="http://schemas.openxmlformats.org/officeDocument/2006/relationships/image" Target="media/image28.png"/><Relationship Id="rId59" Type="http://schemas.openxmlformats.org/officeDocument/2006/relationships/fontTable" Target="fontTable.xml"/><Relationship Id="rId40" Type="http://schemas.openxmlformats.org/officeDocument/2006/relationships/image" Target="media/image12.png"/><Relationship Id="rId41" Type="http://schemas.openxmlformats.org/officeDocument/2006/relationships/image" Target="media/image13.jpeg"/><Relationship Id="rId42" Type="http://schemas.openxmlformats.org/officeDocument/2006/relationships/image" Target="media/image14.png"/><Relationship Id="rId43" Type="http://schemas.openxmlformats.org/officeDocument/2006/relationships/image" Target="media/image15.jpeg"/><Relationship Id="rId44" Type="http://schemas.openxmlformats.org/officeDocument/2006/relationships/image" Target="media/image16.png"/><Relationship Id="rId45" Type="http://schemas.openxmlformats.org/officeDocument/2006/relationships/image" Target="media/image17.png"/><Relationship Id="rId46" Type="http://schemas.openxmlformats.org/officeDocument/2006/relationships/image" Target="media/image18.jpeg"/><Relationship Id="rId47" Type="http://schemas.openxmlformats.org/officeDocument/2006/relationships/image" Target="media/image19.jpeg"/><Relationship Id="rId48" Type="http://schemas.openxmlformats.org/officeDocument/2006/relationships/image" Target="media/image20.jpeg"/><Relationship Id="rId49" Type="http://schemas.openxmlformats.org/officeDocument/2006/relationships/image" Target="media/image2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30" Type="http://schemas.openxmlformats.org/officeDocument/2006/relationships/hyperlink" Target="javascript:document.bylawSelect6734166571.submit();" TargetMode="External"/><Relationship Id="rId31" Type="http://schemas.openxmlformats.org/officeDocument/2006/relationships/footer" Target="footer15.xml"/><Relationship Id="rId32" Type="http://schemas.openxmlformats.org/officeDocument/2006/relationships/footer" Target="footer16.xml"/><Relationship Id="rId33" Type="http://schemas.openxmlformats.org/officeDocument/2006/relationships/image" Target="media/image5.emf"/><Relationship Id="rId34" Type="http://schemas.openxmlformats.org/officeDocument/2006/relationships/image" Target="media/image6.emf"/><Relationship Id="rId35" Type="http://schemas.openxmlformats.org/officeDocument/2006/relationships/image" Target="media/image7.png"/><Relationship Id="rId36" Type="http://schemas.openxmlformats.org/officeDocument/2006/relationships/image" Target="media/image8.png"/><Relationship Id="rId37" Type="http://schemas.openxmlformats.org/officeDocument/2006/relationships/image" Target="media/image9.jpeg"/><Relationship Id="rId38" Type="http://schemas.openxmlformats.org/officeDocument/2006/relationships/image" Target="media/image10.png"/><Relationship Id="rId39" Type="http://schemas.openxmlformats.org/officeDocument/2006/relationships/image" Target="media/image11.jpeg"/><Relationship Id="rId20" Type="http://schemas.openxmlformats.org/officeDocument/2006/relationships/footer" Target="footer12.xml"/><Relationship Id="rId21" Type="http://schemas.openxmlformats.org/officeDocument/2006/relationships/footer" Target="footer13.xml"/><Relationship Id="rId22" Type="http://schemas.openxmlformats.org/officeDocument/2006/relationships/footer" Target="footer14.xml"/><Relationship Id="rId23" Type="http://schemas.openxmlformats.org/officeDocument/2006/relationships/image" Target="media/image1.png"/><Relationship Id="rId24" Type="http://schemas.openxmlformats.org/officeDocument/2006/relationships/image" Target="media/image2.png"/><Relationship Id="rId25" Type="http://schemas.openxmlformats.org/officeDocument/2006/relationships/image" Target="media/image3.jpeg"/><Relationship Id="rId26" Type="http://schemas.openxmlformats.org/officeDocument/2006/relationships/image" Target="media/image4.jpeg"/><Relationship Id="rId27" Type="http://schemas.openxmlformats.org/officeDocument/2006/relationships/hyperlink" Target="javascript:document.bylawSelect9024166572.submit();" TargetMode="External"/><Relationship Id="rId28" Type="http://schemas.openxmlformats.org/officeDocument/2006/relationships/hyperlink" Target="javascript:document.bylawSelect6734166571.submit();" TargetMode="External"/><Relationship Id="rId29" Type="http://schemas.openxmlformats.org/officeDocument/2006/relationships/hyperlink" Target="javascript:document.bylawSelect9024166572.submit();" TargetMode="External"/><Relationship Id="rId60"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3668B-5441-EC45-8624-0CD8B6915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3165</TotalTime>
  <Pages>182</Pages>
  <Words>89125</Words>
  <Characters>508015</Characters>
  <Application>Microsoft Macintosh Word</Application>
  <DocSecurity>0</DocSecurity>
  <Lines>4233</Lines>
  <Paragraphs>1191</Paragraphs>
  <ScaleCrop>false</ScaleCrop>
  <Company>Centennial Conference</Company>
  <LinksUpToDate>false</LinksUpToDate>
  <CharactersWithSpaces>595949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2014-15 Centennial Conference Manual</dc:title>
  <dc:subject/>
  <dc:creator>Steve Ulrich</dc:creator>
  <cp:keywords/>
  <dc:description/>
  <cp:lastModifiedBy>Steve Ulrich</cp:lastModifiedBy>
  <cp:revision>580</cp:revision>
  <cp:lastPrinted>2018-08-28T18:44:00Z</cp:lastPrinted>
  <dcterms:created xsi:type="dcterms:W3CDTF">2015-05-28T18:40:00Z</dcterms:created>
  <dcterms:modified xsi:type="dcterms:W3CDTF">2018-09-07T17:15:00Z</dcterms:modified>
</cp:coreProperties>
</file>